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640016" w14:textId="554BE892" w:rsidR="00085325" w:rsidRPr="00E7351F" w:rsidRDefault="00471B1B" w:rsidP="00106EDA">
      <w:pPr>
        <w:spacing w:after="0" w:line="240" w:lineRule="auto"/>
        <w:jc w:val="center"/>
        <w:rPr>
          <w:rFonts w:ascii="Times New Roman" w:hAnsi="Times New Roman" w:cs="Times New Roman"/>
          <w:b/>
          <w:color w:val="000000" w:themeColor="text1"/>
          <w:sz w:val="28"/>
          <w:szCs w:val="28"/>
        </w:rPr>
      </w:pPr>
      <w:bookmarkStart w:id="0" w:name="_Hlk26260510"/>
      <w:r>
        <w:rPr>
          <w:rFonts w:ascii="Times New Roman" w:hAnsi="Times New Roman" w:cs="Times New Roman"/>
          <w:b/>
          <w:color w:val="000000" w:themeColor="text1"/>
          <w:sz w:val="28"/>
          <w:szCs w:val="28"/>
        </w:rPr>
        <w:t xml:space="preserve"> </w:t>
      </w:r>
      <w:r w:rsidR="00085325" w:rsidRPr="00E7351F">
        <w:rPr>
          <w:rFonts w:ascii="Times New Roman" w:hAnsi="Times New Roman" w:cs="Times New Roman"/>
          <w:b/>
          <w:color w:val="000000" w:themeColor="text1"/>
          <w:sz w:val="28"/>
          <w:szCs w:val="28"/>
        </w:rPr>
        <w:t xml:space="preserve">SOCIO-ECONOMIC </w:t>
      </w:r>
      <w:r w:rsidR="00AF4C2E" w:rsidRPr="00E7351F">
        <w:rPr>
          <w:rFonts w:ascii="Times New Roman" w:hAnsi="Times New Roman" w:cs="Times New Roman"/>
          <w:b/>
          <w:color w:val="000000" w:themeColor="text1"/>
          <w:sz w:val="28"/>
          <w:szCs w:val="28"/>
        </w:rPr>
        <w:t xml:space="preserve">EMPOWERMENT </w:t>
      </w:r>
      <w:r w:rsidR="005874EF" w:rsidRPr="00E7351F">
        <w:rPr>
          <w:rFonts w:ascii="Times New Roman" w:hAnsi="Times New Roman" w:cs="Times New Roman"/>
          <w:b/>
          <w:color w:val="000000" w:themeColor="text1"/>
          <w:sz w:val="28"/>
          <w:szCs w:val="28"/>
        </w:rPr>
        <w:t xml:space="preserve">OF WIDOWS FOR SUSTAINABLE SELF-RELIANCE IN KAJIADO WEST </w:t>
      </w:r>
    </w:p>
    <w:p w14:paraId="46BB0B86" w14:textId="673EDAFD"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SUB - COUNTY, KENYA</w:t>
      </w:r>
    </w:p>
    <w:p w14:paraId="10B5F324"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2F3D6F4A"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62E34119"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43454668" w14:textId="77777777" w:rsidR="001157EB" w:rsidRPr="00E7351F" w:rsidRDefault="001157EB" w:rsidP="00106EDA">
      <w:pPr>
        <w:spacing w:after="0" w:line="240" w:lineRule="auto"/>
        <w:jc w:val="center"/>
        <w:rPr>
          <w:rFonts w:ascii="Times New Roman" w:hAnsi="Times New Roman" w:cs="Times New Roman"/>
          <w:b/>
          <w:color w:val="000000" w:themeColor="text1"/>
          <w:sz w:val="28"/>
          <w:szCs w:val="28"/>
        </w:rPr>
      </w:pPr>
    </w:p>
    <w:p w14:paraId="53AAD3F4" w14:textId="77777777"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 xml:space="preserve">JOYCE NYANGWESO MOMANYI </w:t>
      </w:r>
    </w:p>
    <w:p w14:paraId="5B921F1E" w14:textId="77777777"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REG. NO 18/00207</w:t>
      </w:r>
    </w:p>
    <w:p w14:paraId="0FC095D2" w14:textId="465E68E2"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2EEA82A4" w14:textId="77777777" w:rsidR="0017550E" w:rsidRPr="00E7351F" w:rsidRDefault="0017550E" w:rsidP="00106EDA">
      <w:pPr>
        <w:spacing w:line="240" w:lineRule="auto"/>
        <w:jc w:val="center"/>
        <w:rPr>
          <w:rFonts w:ascii="Times New Roman" w:hAnsi="Times New Roman" w:cs="Times New Roman"/>
          <w:b/>
          <w:color w:val="000000" w:themeColor="text1"/>
          <w:sz w:val="28"/>
          <w:szCs w:val="28"/>
        </w:rPr>
      </w:pPr>
    </w:p>
    <w:p w14:paraId="6A405D8C"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4251AFE8"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7DBA08D8" w14:textId="7656C699" w:rsidR="00603C0A" w:rsidRPr="00E7351F" w:rsidRDefault="003F012D" w:rsidP="00106EDA">
      <w:pPr>
        <w:spacing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A THESIS SUBMITTED IN PARTIAL FULFILMENT OF THE REQUIREMENTS FOR THE DEGREE OF MASTER OF ARTS IN SOCIAL TRANSFORMATION, WITH A SPECIALIZATION IN MANAGEMENT</w:t>
      </w:r>
    </w:p>
    <w:p w14:paraId="64F2495E"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3DF58193"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0E78C9DC" w14:textId="4811D2B3" w:rsidR="00603C0A" w:rsidRPr="00E7351F" w:rsidRDefault="00603C0A" w:rsidP="00106EDA">
      <w:pPr>
        <w:spacing w:after="0" w:line="240" w:lineRule="auto"/>
        <w:jc w:val="center"/>
        <w:rPr>
          <w:rFonts w:ascii="Times New Roman" w:hAnsi="Times New Roman" w:cs="Times New Roman"/>
          <w:b/>
          <w:color w:val="000000" w:themeColor="text1"/>
          <w:sz w:val="28"/>
          <w:szCs w:val="28"/>
        </w:rPr>
      </w:pPr>
    </w:p>
    <w:p w14:paraId="6ECCEAF3" w14:textId="77777777" w:rsidR="0017550E" w:rsidRPr="00E7351F" w:rsidRDefault="0017550E" w:rsidP="00106EDA">
      <w:pPr>
        <w:spacing w:after="0" w:line="240" w:lineRule="auto"/>
        <w:jc w:val="center"/>
        <w:rPr>
          <w:rFonts w:ascii="Times New Roman" w:hAnsi="Times New Roman" w:cs="Times New Roman"/>
          <w:b/>
          <w:color w:val="000000" w:themeColor="text1"/>
          <w:sz w:val="28"/>
          <w:szCs w:val="28"/>
        </w:rPr>
      </w:pPr>
    </w:p>
    <w:p w14:paraId="4AE4AE26" w14:textId="77777777" w:rsidR="001157EB" w:rsidRPr="00E7351F" w:rsidRDefault="001157EB" w:rsidP="00106EDA">
      <w:pPr>
        <w:spacing w:after="0" w:line="240" w:lineRule="auto"/>
        <w:jc w:val="center"/>
        <w:rPr>
          <w:rFonts w:ascii="Times New Roman" w:hAnsi="Times New Roman" w:cs="Times New Roman"/>
          <w:b/>
          <w:color w:val="000000" w:themeColor="text1"/>
          <w:sz w:val="28"/>
          <w:szCs w:val="28"/>
        </w:rPr>
      </w:pPr>
    </w:p>
    <w:p w14:paraId="41F9CE9B" w14:textId="77777777"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TANGAZA UNIVERSITY COLLEGE</w:t>
      </w:r>
    </w:p>
    <w:p w14:paraId="2777F23E" w14:textId="77777777"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THE CATHOLIC UNIVERSITY OF EASTERN AFRICA</w:t>
      </w:r>
    </w:p>
    <w:p w14:paraId="3F94F782"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50E81EE7" w14:textId="648D2062"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15202B64" w14:textId="36344EE2" w:rsidR="00CF30F2" w:rsidRPr="00E7351F" w:rsidRDefault="00CF30F2" w:rsidP="00106EDA">
      <w:pPr>
        <w:spacing w:line="240" w:lineRule="auto"/>
        <w:jc w:val="center"/>
        <w:rPr>
          <w:rFonts w:ascii="Times New Roman" w:hAnsi="Times New Roman" w:cs="Times New Roman"/>
          <w:b/>
          <w:color w:val="000000" w:themeColor="text1"/>
          <w:sz w:val="28"/>
          <w:szCs w:val="28"/>
        </w:rPr>
      </w:pPr>
    </w:p>
    <w:p w14:paraId="0FC307E0" w14:textId="77777777" w:rsidR="0017550E" w:rsidRPr="00E7351F" w:rsidRDefault="0017550E" w:rsidP="00106EDA">
      <w:pPr>
        <w:spacing w:line="240" w:lineRule="auto"/>
        <w:jc w:val="center"/>
        <w:rPr>
          <w:rFonts w:ascii="Times New Roman" w:hAnsi="Times New Roman" w:cs="Times New Roman"/>
          <w:b/>
          <w:color w:val="000000" w:themeColor="text1"/>
          <w:sz w:val="28"/>
          <w:szCs w:val="28"/>
        </w:rPr>
      </w:pPr>
    </w:p>
    <w:p w14:paraId="73F6543D" w14:textId="77777777" w:rsidR="00603C0A" w:rsidRPr="00E7351F" w:rsidRDefault="00603C0A" w:rsidP="00106EDA">
      <w:pPr>
        <w:spacing w:line="240" w:lineRule="auto"/>
        <w:jc w:val="center"/>
        <w:rPr>
          <w:rFonts w:ascii="Times New Roman" w:hAnsi="Times New Roman" w:cs="Times New Roman"/>
          <w:b/>
          <w:color w:val="000000" w:themeColor="text1"/>
          <w:sz w:val="28"/>
          <w:szCs w:val="28"/>
        </w:rPr>
      </w:pPr>
    </w:p>
    <w:p w14:paraId="4E4BDC28" w14:textId="77777777" w:rsidR="00603C0A" w:rsidRPr="00E7351F" w:rsidRDefault="005874EF" w:rsidP="00106EDA">
      <w:pPr>
        <w:spacing w:after="0" w:line="240" w:lineRule="auto"/>
        <w:jc w:val="center"/>
        <w:rPr>
          <w:rFonts w:ascii="Times New Roman" w:hAnsi="Times New Roman" w:cs="Times New Roman"/>
          <w:b/>
          <w:color w:val="000000" w:themeColor="text1"/>
          <w:sz w:val="28"/>
          <w:szCs w:val="28"/>
        </w:rPr>
      </w:pPr>
      <w:r w:rsidRPr="00E7351F">
        <w:rPr>
          <w:rFonts w:ascii="Times New Roman" w:hAnsi="Times New Roman" w:cs="Times New Roman"/>
          <w:b/>
          <w:color w:val="000000" w:themeColor="text1"/>
          <w:sz w:val="28"/>
          <w:szCs w:val="28"/>
        </w:rPr>
        <w:t>NAIROBI</w:t>
      </w:r>
    </w:p>
    <w:p w14:paraId="28B5876D" w14:textId="34565A35" w:rsidR="009C59AB" w:rsidRPr="00E7351F" w:rsidRDefault="00CA5DC7" w:rsidP="00106EDA">
      <w:pPr>
        <w:spacing w:after="0" w:line="240" w:lineRule="auto"/>
        <w:jc w:val="center"/>
        <w:rPr>
          <w:rFonts w:ascii="Times New Roman" w:hAnsi="Times New Roman" w:cs="Times New Roman"/>
          <w:b/>
          <w:color w:val="000000" w:themeColor="text1"/>
          <w:sz w:val="24"/>
          <w:szCs w:val="24"/>
        </w:rPr>
        <w:sectPr w:rsidR="009C59AB" w:rsidRPr="00E7351F" w:rsidSect="000C2B35">
          <w:footerReference w:type="default" r:id="rId8"/>
          <w:pgSz w:w="12240" w:h="15840"/>
          <w:pgMar w:top="1440" w:right="1440" w:bottom="1440" w:left="1440" w:header="720" w:footer="720" w:gutter="0"/>
          <w:pgNumType w:start="1"/>
          <w:cols w:space="720"/>
          <w:docGrid w:linePitch="360"/>
        </w:sectPr>
      </w:pPr>
      <w:r>
        <w:rPr>
          <w:rFonts w:ascii="Times New Roman" w:hAnsi="Times New Roman" w:cs="Times New Roman"/>
          <w:b/>
          <w:color w:val="000000" w:themeColor="text1"/>
          <w:sz w:val="28"/>
          <w:szCs w:val="28"/>
        </w:rPr>
        <w:t xml:space="preserve">APRIL </w:t>
      </w:r>
      <w:r w:rsidR="005874EF" w:rsidRPr="00E7351F">
        <w:rPr>
          <w:rFonts w:ascii="Times New Roman" w:hAnsi="Times New Roman" w:cs="Times New Roman"/>
          <w:b/>
          <w:color w:val="000000" w:themeColor="text1"/>
          <w:sz w:val="28"/>
          <w:szCs w:val="28"/>
        </w:rPr>
        <w:t>202</w:t>
      </w:r>
      <w:r w:rsidR="00ED112D">
        <w:rPr>
          <w:rFonts w:ascii="Times New Roman" w:hAnsi="Times New Roman" w:cs="Times New Roman"/>
          <w:b/>
          <w:color w:val="000000" w:themeColor="text1"/>
          <w:sz w:val="28"/>
          <w:szCs w:val="28"/>
        </w:rPr>
        <w:t>1</w:t>
      </w:r>
    </w:p>
    <w:p w14:paraId="1480FE36" w14:textId="4666E1FA" w:rsidR="00DD52E8" w:rsidRPr="005D35C2" w:rsidRDefault="005874EF" w:rsidP="00810E63">
      <w:pPr>
        <w:pStyle w:val="Heading1"/>
      </w:pPr>
      <w:bookmarkStart w:id="1" w:name="_Toc36736488"/>
      <w:bookmarkStart w:id="2" w:name="_Toc68895897"/>
      <w:bookmarkStart w:id="3" w:name="_Hlk26261874"/>
      <w:r w:rsidRPr="00E7351F">
        <w:lastRenderedPageBreak/>
        <w:t>DECLARATION</w:t>
      </w:r>
      <w:bookmarkEnd w:id="1"/>
      <w:bookmarkEnd w:id="2"/>
    </w:p>
    <w:p w14:paraId="5F28D068" w14:textId="3D9A0065" w:rsidR="00DD52E8" w:rsidRPr="00BF5721" w:rsidRDefault="00DD52E8" w:rsidP="00DD52E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the undersigned, declare that t</w:t>
      </w:r>
      <w:r w:rsidRPr="00BF5721">
        <w:rPr>
          <w:rFonts w:ascii="Times New Roman" w:hAnsi="Times New Roman" w:cs="Times New Roman"/>
          <w:color w:val="000000" w:themeColor="text1"/>
          <w:sz w:val="24"/>
          <w:szCs w:val="24"/>
        </w:rPr>
        <w:t xml:space="preserve">his </w:t>
      </w:r>
      <w:r w:rsidR="00EA719F">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hesis </w:t>
      </w:r>
      <w:r w:rsidRPr="00BF5721">
        <w:rPr>
          <w:rFonts w:ascii="Times New Roman" w:hAnsi="Times New Roman" w:cs="Times New Roman"/>
          <w:color w:val="000000" w:themeColor="text1"/>
          <w:sz w:val="24"/>
          <w:szCs w:val="24"/>
        </w:rPr>
        <w:t>is my original work and has not been presented</w:t>
      </w:r>
      <w:r>
        <w:rPr>
          <w:rFonts w:ascii="Times New Roman" w:hAnsi="Times New Roman" w:cs="Times New Roman"/>
          <w:color w:val="000000" w:themeColor="text1"/>
          <w:sz w:val="24"/>
          <w:szCs w:val="24"/>
        </w:rPr>
        <w:t xml:space="preserve"> </w:t>
      </w:r>
      <w:r w:rsidRPr="00BF5721">
        <w:rPr>
          <w:rFonts w:ascii="Times New Roman" w:hAnsi="Times New Roman" w:cs="Times New Roman"/>
          <w:color w:val="000000" w:themeColor="text1"/>
          <w:sz w:val="24"/>
          <w:szCs w:val="24"/>
        </w:rPr>
        <w:t xml:space="preserve">for academic award </w:t>
      </w:r>
      <w:r>
        <w:rPr>
          <w:rFonts w:ascii="Times New Roman" w:hAnsi="Times New Roman" w:cs="Times New Roman"/>
          <w:color w:val="000000" w:themeColor="text1"/>
          <w:sz w:val="24"/>
          <w:szCs w:val="24"/>
        </w:rPr>
        <w:t xml:space="preserve">to </w:t>
      </w:r>
      <w:r w:rsidRPr="00BF5721">
        <w:rPr>
          <w:rFonts w:ascii="Times New Roman" w:hAnsi="Times New Roman" w:cs="Times New Roman"/>
          <w:color w:val="000000" w:themeColor="text1"/>
          <w:sz w:val="24"/>
          <w:szCs w:val="24"/>
        </w:rPr>
        <w:t>any university other than</w:t>
      </w:r>
      <w:r>
        <w:rPr>
          <w:rFonts w:ascii="Times New Roman" w:hAnsi="Times New Roman" w:cs="Times New Roman"/>
          <w:color w:val="000000" w:themeColor="text1"/>
          <w:sz w:val="24"/>
          <w:szCs w:val="24"/>
        </w:rPr>
        <w:t xml:space="preserve"> </w:t>
      </w:r>
      <w:r w:rsidRPr="00BF5721">
        <w:rPr>
          <w:rFonts w:ascii="Times New Roman" w:hAnsi="Times New Roman" w:cs="Times New Roman"/>
          <w:color w:val="000000" w:themeColor="text1"/>
          <w:sz w:val="24"/>
          <w:szCs w:val="24"/>
        </w:rPr>
        <w:t>Tangaza</w:t>
      </w:r>
      <w:r>
        <w:rPr>
          <w:rFonts w:ascii="Times New Roman" w:hAnsi="Times New Roman" w:cs="Times New Roman"/>
          <w:color w:val="000000" w:themeColor="text1"/>
          <w:sz w:val="24"/>
          <w:szCs w:val="24"/>
        </w:rPr>
        <w:t xml:space="preserve"> University College</w:t>
      </w:r>
      <w:r w:rsidRPr="00BF5721">
        <w:rPr>
          <w:rFonts w:ascii="Times New Roman" w:hAnsi="Times New Roman" w:cs="Times New Roman"/>
          <w:color w:val="000000" w:themeColor="text1"/>
          <w:sz w:val="24"/>
          <w:szCs w:val="24"/>
        </w:rPr>
        <w:t xml:space="preserve">.  All sources have been </w:t>
      </w:r>
      <w:r>
        <w:rPr>
          <w:rFonts w:ascii="Times New Roman" w:hAnsi="Times New Roman" w:cs="Times New Roman"/>
          <w:color w:val="000000" w:themeColor="text1"/>
          <w:sz w:val="24"/>
          <w:szCs w:val="24"/>
        </w:rPr>
        <w:t xml:space="preserve">fully </w:t>
      </w:r>
      <w:r w:rsidRPr="00BF5721">
        <w:rPr>
          <w:rFonts w:ascii="Times New Roman" w:hAnsi="Times New Roman" w:cs="Times New Roman"/>
          <w:color w:val="000000" w:themeColor="text1"/>
          <w:sz w:val="24"/>
          <w:szCs w:val="24"/>
        </w:rPr>
        <w:t>cited.</w:t>
      </w:r>
      <w:r w:rsidR="006D594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 agree that this</w:t>
      </w:r>
      <w:r w:rsidR="007C7854">
        <w:rPr>
          <w:rFonts w:ascii="Times New Roman" w:hAnsi="Times New Roman" w:cs="Times New Roman"/>
          <w:color w:val="000000" w:themeColor="text1"/>
          <w:sz w:val="24"/>
          <w:szCs w:val="24"/>
        </w:rPr>
        <w:t xml:space="preserve"> thesis </w:t>
      </w:r>
      <w:r>
        <w:rPr>
          <w:rFonts w:ascii="Times New Roman" w:hAnsi="Times New Roman" w:cs="Times New Roman"/>
          <w:color w:val="000000" w:themeColor="text1"/>
          <w:sz w:val="24"/>
          <w:szCs w:val="24"/>
        </w:rPr>
        <w:t>may be available for reference and photocopying at the discretion of the University.</w:t>
      </w:r>
    </w:p>
    <w:p w14:paraId="3BD006D0" w14:textId="77777777" w:rsidR="00DD52E8" w:rsidRPr="00BF5721" w:rsidRDefault="00DD52E8" w:rsidP="00DD52E8">
      <w:pPr>
        <w:spacing w:after="0" w:line="480" w:lineRule="auto"/>
        <w:jc w:val="both"/>
        <w:rPr>
          <w:rFonts w:ascii="Times New Roman" w:hAnsi="Times New Roman" w:cs="Times New Roman"/>
          <w:color w:val="000000" w:themeColor="text1"/>
          <w:sz w:val="24"/>
          <w:szCs w:val="24"/>
        </w:rPr>
      </w:pPr>
    </w:p>
    <w:p w14:paraId="36A23C05" w14:textId="77777777" w:rsidR="00DD52E8" w:rsidRDefault="00DD52E8" w:rsidP="00DD52E8">
      <w:pPr>
        <w:spacing w:line="480" w:lineRule="auto"/>
        <w:jc w:val="both"/>
        <w:rPr>
          <w:rFonts w:ascii="Times New Roman" w:hAnsi="Times New Roman" w:cs="Times New Roman"/>
          <w:color w:val="000000" w:themeColor="text1"/>
          <w:sz w:val="24"/>
          <w:szCs w:val="24"/>
        </w:rPr>
      </w:pPr>
      <w:r w:rsidRPr="00BF5721">
        <w:rPr>
          <w:rFonts w:ascii="Times New Roman" w:hAnsi="Times New Roman" w:cs="Times New Roman"/>
          <w:color w:val="000000" w:themeColor="text1"/>
          <w:sz w:val="24"/>
          <w:szCs w:val="24"/>
        </w:rPr>
        <w:t>Signature</w:t>
      </w:r>
      <w:r>
        <w:rPr>
          <w:rFonts w:ascii="Times New Roman" w:hAnsi="Times New Roman" w:cs="Times New Roman"/>
          <w:color w:val="000000" w:themeColor="text1"/>
          <w:sz w:val="24"/>
          <w:szCs w:val="24"/>
        </w:rPr>
        <w:t xml:space="preserve"> of the learner</w:t>
      </w:r>
      <w:r w:rsidRPr="00BF572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BF5721">
        <w:rPr>
          <w:rFonts w:ascii="Times New Roman" w:hAnsi="Times New Roman" w:cs="Times New Roman"/>
          <w:color w:val="000000" w:themeColor="text1"/>
          <w:sz w:val="24"/>
          <w:szCs w:val="24"/>
        </w:rPr>
        <w:t xml:space="preserve">………………. </w:t>
      </w:r>
    </w:p>
    <w:p w14:paraId="08E55939" w14:textId="77777777" w:rsidR="00DD52E8" w:rsidRPr="00BF5721" w:rsidRDefault="00DD52E8" w:rsidP="00DD52E8">
      <w:pPr>
        <w:spacing w:line="480" w:lineRule="auto"/>
        <w:jc w:val="both"/>
        <w:rPr>
          <w:rFonts w:ascii="Times New Roman" w:hAnsi="Times New Roman" w:cs="Times New Roman"/>
          <w:color w:val="000000" w:themeColor="text1"/>
          <w:sz w:val="24"/>
          <w:szCs w:val="24"/>
        </w:rPr>
      </w:pPr>
      <w:r w:rsidRPr="00BF5721">
        <w:rPr>
          <w:rFonts w:ascii="Times New Roman" w:hAnsi="Times New Roman" w:cs="Times New Roman"/>
          <w:color w:val="000000" w:themeColor="text1"/>
          <w:sz w:val="24"/>
          <w:szCs w:val="24"/>
        </w:rPr>
        <w:t>Name</w:t>
      </w:r>
      <w:r>
        <w:rPr>
          <w:rFonts w:ascii="Times New Roman" w:hAnsi="Times New Roman" w:cs="Times New Roman"/>
          <w:color w:val="000000" w:themeColor="text1"/>
          <w:sz w:val="24"/>
          <w:szCs w:val="24"/>
        </w:rPr>
        <w:t xml:space="preserve"> of the Learner</w:t>
      </w:r>
      <w:r w:rsidRPr="00BF5721">
        <w:rPr>
          <w:rFonts w:ascii="Times New Roman" w:hAnsi="Times New Roman" w:cs="Times New Roman"/>
          <w:color w:val="000000" w:themeColor="text1"/>
          <w:sz w:val="24"/>
          <w:szCs w:val="24"/>
        </w:rPr>
        <w:t>: JOYCE NYANGWESO MOMANYI</w:t>
      </w:r>
      <w:r w:rsidRPr="00BF5721">
        <w:rPr>
          <w:rFonts w:ascii="Times New Roman" w:hAnsi="Times New Roman" w:cs="Times New Roman"/>
          <w:color w:val="000000" w:themeColor="text1"/>
          <w:sz w:val="24"/>
          <w:szCs w:val="24"/>
        </w:rPr>
        <w:tab/>
      </w:r>
      <w:r w:rsidRPr="00BF5721">
        <w:rPr>
          <w:rFonts w:ascii="Times New Roman" w:hAnsi="Times New Roman" w:cs="Times New Roman"/>
          <w:color w:val="000000" w:themeColor="text1"/>
          <w:sz w:val="24"/>
          <w:szCs w:val="24"/>
        </w:rPr>
        <w:tab/>
      </w:r>
      <w:r w:rsidRPr="00BF5721">
        <w:rPr>
          <w:rFonts w:ascii="Times New Roman" w:hAnsi="Times New Roman" w:cs="Times New Roman"/>
          <w:color w:val="000000" w:themeColor="text1"/>
          <w:sz w:val="24"/>
          <w:szCs w:val="24"/>
        </w:rPr>
        <w:tab/>
        <w:t xml:space="preserve"> </w:t>
      </w:r>
    </w:p>
    <w:p w14:paraId="619C852B" w14:textId="77777777" w:rsidR="00DD52E8" w:rsidRPr="00BF5721" w:rsidRDefault="00DD52E8" w:rsidP="00DD52E8">
      <w:pPr>
        <w:spacing w:line="480" w:lineRule="auto"/>
        <w:jc w:val="both"/>
        <w:rPr>
          <w:rFonts w:ascii="Times New Roman" w:hAnsi="Times New Roman" w:cs="Times New Roman"/>
          <w:color w:val="000000" w:themeColor="text1"/>
          <w:sz w:val="24"/>
          <w:szCs w:val="24"/>
        </w:rPr>
      </w:pPr>
      <w:r w:rsidRPr="00BF5721">
        <w:rPr>
          <w:rFonts w:ascii="Times New Roman" w:hAnsi="Times New Roman" w:cs="Times New Roman"/>
          <w:color w:val="000000" w:themeColor="text1"/>
          <w:sz w:val="24"/>
          <w:szCs w:val="24"/>
        </w:rPr>
        <w:t>Date…………………………</w:t>
      </w:r>
      <w:r>
        <w:rPr>
          <w:rFonts w:ascii="Times New Roman" w:hAnsi="Times New Roman" w:cs="Times New Roman"/>
          <w:color w:val="000000" w:themeColor="text1"/>
          <w:sz w:val="24"/>
          <w:szCs w:val="24"/>
        </w:rPr>
        <w:t>……..</w:t>
      </w:r>
      <w:r w:rsidRPr="00BF5721">
        <w:rPr>
          <w:rFonts w:ascii="Times New Roman" w:hAnsi="Times New Roman" w:cs="Times New Roman"/>
          <w:color w:val="000000" w:themeColor="text1"/>
          <w:sz w:val="24"/>
          <w:szCs w:val="24"/>
        </w:rPr>
        <w:t>……..</w:t>
      </w:r>
    </w:p>
    <w:p w14:paraId="4CADBBEE" w14:textId="77777777" w:rsidR="00DD52E8" w:rsidRPr="00BF5721" w:rsidRDefault="00DD52E8" w:rsidP="00DD52E8">
      <w:pPr>
        <w:spacing w:line="360" w:lineRule="auto"/>
        <w:jc w:val="both"/>
        <w:rPr>
          <w:rFonts w:ascii="Times New Roman" w:hAnsi="Times New Roman" w:cs="Times New Roman"/>
          <w:color w:val="000000" w:themeColor="text1"/>
          <w:sz w:val="24"/>
          <w:szCs w:val="24"/>
        </w:rPr>
      </w:pPr>
    </w:p>
    <w:p w14:paraId="400F7639" w14:textId="5EF96253" w:rsidR="00DD52E8" w:rsidRPr="00BF5721" w:rsidRDefault="00DD52E8" w:rsidP="00DD52E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We, the undersigned declare that t</w:t>
      </w:r>
      <w:r w:rsidRPr="00BF5721">
        <w:rPr>
          <w:rFonts w:ascii="Times New Roman" w:hAnsi="Times New Roman" w:cs="Times New Roman"/>
          <w:color w:val="000000" w:themeColor="text1"/>
          <w:sz w:val="24"/>
          <w:szCs w:val="24"/>
        </w:rPr>
        <w:t xml:space="preserve">his </w:t>
      </w:r>
      <w:r>
        <w:rPr>
          <w:rFonts w:ascii="Times New Roman" w:hAnsi="Times New Roman" w:cs="Times New Roman"/>
          <w:color w:val="000000" w:themeColor="text1"/>
          <w:sz w:val="24"/>
          <w:szCs w:val="24"/>
        </w:rPr>
        <w:t xml:space="preserve">research </w:t>
      </w:r>
      <w:r w:rsidR="00EA719F">
        <w:rPr>
          <w:rFonts w:ascii="Times New Roman" w:hAnsi="Times New Roman" w:cs="Times New Roman"/>
          <w:color w:val="000000" w:themeColor="text1"/>
          <w:sz w:val="24"/>
          <w:szCs w:val="24"/>
        </w:rPr>
        <w:t xml:space="preserve">thesis </w:t>
      </w:r>
      <w:r>
        <w:rPr>
          <w:rFonts w:ascii="Times New Roman" w:hAnsi="Times New Roman" w:cs="Times New Roman"/>
          <w:color w:val="000000" w:themeColor="text1"/>
          <w:sz w:val="24"/>
          <w:szCs w:val="24"/>
        </w:rPr>
        <w:t>is an original piece of work</w:t>
      </w:r>
      <w:r w:rsidR="004E5A89">
        <w:rPr>
          <w:rFonts w:ascii="Times New Roman" w:hAnsi="Times New Roman" w:cs="Times New Roman"/>
          <w:color w:val="000000" w:themeColor="text1"/>
          <w:sz w:val="24"/>
          <w:szCs w:val="24"/>
        </w:rPr>
        <w:t xml:space="preserve">.  After the corrections pointed out by the examiners, it now </w:t>
      </w:r>
      <w:r>
        <w:rPr>
          <w:rFonts w:ascii="Times New Roman" w:hAnsi="Times New Roman" w:cs="Times New Roman"/>
          <w:color w:val="000000" w:themeColor="text1"/>
          <w:sz w:val="24"/>
          <w:szCs w:val="24"/>
        </w:rPr>
        <w:t>fulfills all the requirements.</w:t>
      </w:r>
      <w:r w:rsidR="00D87EF4">
        <w:rPr>
          <w:rFonts w:ascii="Times New Roman" w:hAnsi="Times New Roman" w:cs="Times New Roman"/>
          <w:color w:val="000000" w:themeColor="text1"/>
          <w:sz w:val="24"/>
          <w:szCs w:val="24"/>
        </w:rPr>
        <w:t xml:space="preserve">  </w:t>
      </w:r>
      <w:r w:rsidR="004E5A89">
        <w:rPr>
          <w:rFonts w:ascii="Times New Roman" w:hAnsi="Times New Roman" w:cs="Times New Roman"/>
          <w:color w:val="000000" w:themeColor="text1"/>
          <w:sz w:val="24"/>
          <w:szCs w:val="24"/>
        </w:rPr>
        <w:t>It has been submitted to the university with our permission as supervisors.</w:t>
      </w:r>
    </w:p>
    <w:p w14:paraId="2C373D9A" w14:textId="77777777" w:rsidR="00DD52E8" w:rsidRDefault="00DD52E8" w:rsidP="00DD52E8">
      <w:pPr>
        <w:spacing w:line="480" w:lineRule="auto"/>
        <w:jc w:val="both"/>
        <w:rPr>
          <w:rFonts w:ascii="Times New Roman" w:hAnsi="Times New Roman" w:cs="Times New Roman"/>
          <w:color w:val="000000" w:themeColor="text1"/>
          <w:sz w:val="24"/>
          <w:szCs w:val="24"/>
        </w:rPr>
      </w:pPr>
      <w:r w:rsidRPr="00945CC1">
        <w:rPr>
          <w:rFonts w:ascii="Times New Roman" w:hAnsi="Times New Roman" w:cs="Times New Roman"/>
          <w:color w:val="000000" w:themeColor="text1"/>
          <w:sz w:val="24"/>
          <w:szCs w:val="24"/>
        </w:rPr>
        <w:t>Signature…………………</w:t>
      </w:r>
      <w:r>
        <w:rPr>
          <w:rFonts w:ascii="Times New Roman" w:hAnsi="Times New Roman" w:cs="Times New Roman"/>
          <w:color w:val="000000" w:themeColor="text1"/>
          <w:sz w:val="24"/>
          <w:szCs w:val="24"/>
        </w:rPr>
        <w:t>…………………</w:t>
      </w:r>
      <w:r w:rsidRPr="00945CC1">
        <w:rPr>
          <w:rFonts w:ascii="Times New Roman" w:hAnsi="Times New Roman" w:cs="Times New Roman"/>
          <w:color w:val="000000" w:themeColor="text1"/>
          <w:sz w:val="24"/>
          <w:szCs w:val="24"/>
        </w:rPr>
        <w:t>……</w:t>
      </w:r>
      <w:r w:rsidRPr="00945CC1">
        <w:rPr>
          <w:rFonts w:ascii="Times New Roman" w:hAnsi="Times New Roman" w:cs="Times New Roman"/>
          <w:color w:val="000000" w:themeColor="text1"/>
          <w:sz w:val="24"/>
          <w:szCs w:val="24"/>
        </w:rPr>
        <w:tab/>
      </w:r>
    </w:p>
    <w:p w14:paraId="5E430F11" w14:textId="588E50E8" w:rsidR="00DD52E8" w:rsidRPr="00945CC1" w:rsidRDefault="00DD52E8" w:rsidP="00DD52E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Name of Supervisor 1:  PROF. MARY </w:t>
      </w:r>
      <w:r w:rsidR="004E5A89">
        <w:rPr>
          <w:rFonts w:ascii="Times New Roman" w:hAnsi="Times New Roman" w:cs="Times New Roman"/>
          <w:color w:val="000000" w:themeColor="text1"/>
          <w:sz w:val="24"/>
          <w:szCs w:val="24"/>
        </w:rPr>
        <w:t xml:space="preserve">N. </w:t>
      </w:r>
      <w:r>
        <w:rPr>
          <w:rFonts w:ascii="Times New Roman" w:hAnsi="Times New Roman" w:cs="Times New Roman"/>
          <w:color w:val="000000" w:themeColor="text1"/>
          <w:sz w:val="24"/>
          <w:szCs w:val="24"/>
        </w:rPr>
        <w:t>GETUI</w:t>
      </w:r>
    </w:p>
    <w:p w14:paraId="4DA5DC03" w14:textId="77777777" w:rsidR="00DD52E8" w:rsidRPr="00945CC1" w:rsidRDefault="00DD52E8" w:rsidP="00DD52E8">
      <w:pPr>
        <w:spacing w:line="480" w:lineRule="auto"/>
        <w:jc w:val="both"/>
        <w:rPr>
          <w:rFonts w:ascii="Times New Roman" w:hAnsi="Times New Roman" w:cs="Times New Roman"/>
          <w:color w:val="000000" w:themeColor="text1"/>
          <w:sz w:val="24"/>
          <w:szCs w:val="24"/>
        </w:rPr>
      </w:pPr>
      <w:r w:rsidRPr="00945CC1">
        <w:rPr>
          <w:rFonts w:ascii="Times New Roman" w:hAnsi="Times New Roman" w:cs="Times New Roman"/>
          <w:color w:val="000000" w:themeColor="text1"/>
          <w:sz w:val="24"/>
          <w:szCs w:val="24"/>
        </w:rPr>
        <w:t>Date……………</w:t>
      </w:r>
      <w:r>
        <w:rPr>
          <w:rFonts w:ascii="Times New Roman" w:hAnsi="Times New Roman" w:cs="Times New Roman"/>
          <w:color w:val="000000" w:themeColor="text1"/>
          <w:sz w:val="24"/>
          <w:szCs w:val="24"/>
        </w:rPr>
        <w:t>……………………………...</w:t>
      </w:r>
      <w:r w:rsidRPr="00945CC1">
        <w:rPr>
          <w:rFonts w:ascii="Times New Roman" w:hAnsi="Times New Roman" w:cs="Times New Roman"/>
          <w:color w:val="000000" w:themeColor="text1"/>
          <w:sz w:val="24"/>
          <w:szCs w:val="24"/>
        </w:rPr>
        <w:t xml:space="preserve"> </w:t>
      </w:r>
    </w:p>
    <w:p w14:paraId="6EF63AF3" w14:textId="77777777" w:rsidR="00DD52E8" w:rsidRPr="00BF5721" w:rsidRDefault="00DD52E8" w:rsidP="00DD52E8">
      <w:pPr>
        <w:pStyle w:val="ListParagraph"/>
        <w:spacing w:line="360" w:lineRule="auto"/>
        <w:jc w:val="both"/>
        <w:rPr>
          <w:rFonts w:ascii="Times New Roman" w:hAnsi="Times New Roman" w:cs="Times New Roman"/>
          <w:color w:val="000000" w:themeColor="text1"/>
          <w:sz w:val="24"/>
          <w:szCs w:val="24"/>
        </w:rPr>
      </w:pPr>
    </w:p>
    <w:p w14:paraId="774070A3" w14:textId="77777777" w:rsidR="00DD52E8" w:rsidRDefault="00DD52E8" w:rsidP="00DD52E8">
      <w:pPr>
        <w:pStyle w:val="ListParagraph"/>
        <w:spacing w:line="360" w:lineRule="auto"/>
        <w:jc w:val="both"/>
        <w:rPr>
          <w:rFonts w:ascii="Times New Roman" w:hAnsi="Times New Roman" w:cs="Times New Roman"/>
          <w:color w:val="000000" w:themeColor="text1"/>
          <w:sz w:val="24"/>
          <w:szCs w:val="24"/>
        </w:rPr>
      </w:pPr>
    </w:p>
    <w:p w14:paraId="7E2E20DC" w14:textId="77777777" w:rsidR="00DD52E8" w:rsidRDefault="00DD52E8" w:rsidP="00DD52E8">
      <w:pPr>
        <w:spacing w:line="360" w:lineRule="auto"/>
        <w:jc w:val="both"/>
        <w:rPr>
          <w:rFonts w:ascii="Times New Roman" w:hAnsi="Times New Roman" w:cs="Times New Roman"/>
          <w:color w:val="000000" w:themeColor="text1"/>
          <w:sz w:val="24"/>
          <w:szCs w:val="24"/>
        </w:rPr>
      </w:pPr>
      <w:r w:rsidRPr="004F63D9">
        <w:rPr>
          <w:rFonts w:ascii="Times New Roman" w:hAnsi="Times New Roman" w:cs="Times New Roman"/>
          <w:color w:val="000000" w:themeColor="text1"/>
          <w:sz w:val="24"/>
          <w:szCs w:val="24"/>
        </w:rPr>
        <w:t>Signature………………………………………</w:t>
      </w:r>
      <w:r w:rsidRPr="004F63D9">
        <w:rPr>
          <w:rFonts w:ascii="Times New Roman" w:hAnsi="Times New Roman" w:cs="Times New Roman"/>
          <w:color w:val="000000" w:themeColor="text1"/>
          <w:sz w:val="24"/>
          <w:szCs w:val="24"/>
        </w:rPr>
        <w:tab/>
      </w:r>
    </w:p>
    <w:p w14:paraId="4AAF9DAB" w14:textId="608B0893" w:rsidR="00DD52E8" w:rsidRDefault="00DD52E8" w:rsidP="00DD52E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Name of Supervisor 2:  DR.  ALOYS O</w:t>
      </w:r>
      <w:r w:rsidR="00F4655B">
        <w:rPr>
          <w:rFonts w:ascii="Times New Roman" w:hAnsi="Times New Roman" w:cs="Times New Roman"/>
          <w:color w:val="000000" w:themeColor="text1"/>
          <w:sz w:val="24"/>
          <w:szCs w:val="24"/>
        </w:rPr>
        <w:t>TIENO</w:t>
      </w:r>
      <w:r>
        <w:rPr>
          <w:rFonts w:ascii="Times New Roman" w:hAnsi="Times New Roman" w:cs="Times New Roman"/>
          <w:color w:val="000000" w:themeColor="text1"/>
          <w:sz w:val="24"/>
          <w:szCs w:val="24"/>
        </w:rPr>
        <w:t xml:space="preserve"> OJORE</w:t>
      </w:r>
    </w:p>
    <w:p w14:paraId="4E408BCD" w14:textId="77777777" w:rsidR="00DD52E8" w:rsidRDefault="00DD52E8" w:rsidP="00DD52E8">
      <w:pPr>
        <w:spacing w:line="360" w:lineRule="auto"/>
        <w:jc w:val="both"/>
        <w:rPr>
          <w:rFonts w:ascii="Times New Roman" w:hAnsi="Times New Roman" w:cs="Times New Roman"/>
          <w:color w:val="000000" w:themeColor="text1"/>
          <w:sz w:val="24"/>
          <w:szCs w:val="24"/>
        </w:rPr>
      </w:pPr>
      <w:r w:rsidRPr="004F63D9">
        <w:rPr>
          <w:rFonts w:ascii="Times New Roman" w:hAnsi="Times New Roman" w:cs="Times New Roman"/>
          <w:color w:val="000000" w:themeColor="text1"/>
          <w:sz w:val="24"/>
          <w:szCs w:val="24"/>
        </w:rPr>
        <w:t>Date…………</w:t>
      </w:r>
      <w:r>
        <w:rPr>
          <w:rFonts w:ascii="Times New Roman" w:hAnsi="Times New Roman" w:cs="Times New Roman"/>
          <w:color w:val="000000" w:themeColor="text1"/>
          <w:sz w:val="24"/>
          <w:szCs w:val="24"/>
        </w:rPr>
        <w:t>………….</w:t>
      </w:r>
      <w:r w:rsidRPr="004F63D9">
        <w:rPr>
          <w:rFonts w:ascii="Times New Roman" w:hAnsi="Times New Roman" w:cs="Times New Roman"/>
          <w:color w:val="000000" w:themeColor="text1"/>
          <w:sz w:val="24"/>
          <w:szCs w:val="24"/>
        </w:rPr>
        <w:t>…………………..</w:t>
      </w:r>
    </w:p>
    <w:p w14:paraId="149E0313" w14:textId="77777777" w:rsidR="00603C0A" w:rsidRPr="00E7351F" w:rsidRDefault="005874EF" w:rsidP="00810E63">
      <w:pPr>
        <w:pStyle w:val="Heading1"/>
      </w:pPr>
      <w:bookmarkStart w:id="4" w:name="_Toc36736489"/>
      <w:bookmarkStart w:id="5" w:name="_Toc68895898"/>
      <w:bookmarkEnd w:id="3"/>
      <w:r w:rsidRPr="00E7351F">
        <w:lastRenderedPageBreak/>
        <w:t>DEDICATION STATEMENT</w:t>
      </w:r>
      <w:bookmarkEnd w:id="4"/>
      <w:bookmarkEnd w:id="5"/>
    </w:p>
    <w:p w14:paraId="0CE8BD62" w14:textId="16AD399D" w:rsidR="00603C0A" w:rsidRPr="00E7351F" w:rsidRDefault="005874EF" w:rsidP="00F136AE">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I dedicate this study to all suffering </w:t>
      </w:r>
      <w:r w:rsidR="00036E86" w:rsidRPr="00E7351F">
        <w:rPr>
          <w:rFonts w:ascii="Times New Roman" w:hAnsi="Times New Roman" w:cs="Times New Roman"/>
          <w:color w:val="000000" w:themeColor="text1"/>
          <w:sz w:val="24"/>
          <w:szCs w:val="24"/>
        </w:rPr>
        <w:t>w</w:t>
      </w:r>
      <w:r w:rsidRPr="00E7351F">
        <w:rPr>
          <w:rFonts w:ascii="Times New Roman" w:hAnsi="Times New Roman" w:cs="Times New Roman"/>
          <w:color w:val="000000" w:themeColor="text1"/>
          <w:sz w:val="24"/>
          <w:szCs w:val="24"/>
        </w:rPr>
        <w:t xml:space="preserve">idows in Kenya, particularly those of Kajiado West Sub-County.  May they strive to be empowered for a better future. </w:t>
      </w:r>
    </w:p>
    <w:p w14:paraId="57B60508" w14:textId="77777777" w:rsidR="00603C0A" w:rsidRPr="00E7351F" w:rsidRDefault="00603C0A" w:rsidP="00D74850">
      <w:pPr>
        <w:spacing w:line="360" w:lineRule="auto"/>
        <w:rPr>
          <w:rFonts w:ascii="Times New Roman" w:hAnsi="Times New Roman" w:cs="Times New Roman"/>
          <w:color w:val="000000" w:themeColor="text1"/>
          <w:sz w:val="24"/>
          <w:szCs w:val="24"/>
        </w:rPr>
      </w:pPr>
    </w:p>
    <w:p w14:paraId="7CEBF917" w14:textId="77777777" w:rsidR="00603C0A" w:rsidRPr="00E7351F" w:rsidRDefault="00603C0A" w:rsidP="00D74850">
      <w:pPr>
        <w:spacing w:line="360" w:lineRule="auto"/>
        <w:rPr>
          <w:rFonts w:ascii="Times New Roman" w:hAnsi="Times New Roman" w:cs="Times New Roman"/>
          <w:color w:val="000000" w:themeColor="text1"/>
          <w:sz w:val="24"/>
          <w:szCs w:val="24"/>
        </w:rPr>
      </w:pPr>
    </w:p>
    <w:p w14:paraId="03BFEADC" w14:textId="77777777" w:rsidR="00603C0A" w:rsidRPr="00E7351F" w:rsidRDefault="00603C0A" w:rsidP="00D74850">
      <w:pPr>
        <w:spacing w:line="360" w:lineRule="auto"/>
        <w:rPr>
          <w:rFonts w:ascii="Times New Roman" w:hAnsi="Times New Roman" w:cs="Times New Roman"/>
          <w:color w:val="000000" w:themeColor="text1"/>
          <w:sz w:val="24"/>
          <w:szCs w:val="24"/>
        </w:rPr>
      </w:pPr>
    </w:p>
    <w:p w14:paraId="74A1A501" w14:textId="77777777" w:rsidR="00603C0A" w:rsidRPr="00E7351F" w:rsidRDefault="005874EF"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br w:type="page"/>
      </w:r>
    </w:p>
    <w:p w14:paraId="78440235" w14:textId="2E30606B" w:rsidR="00603C0A" w:rsidRPr="00E7351F" w:rsidRDefault="00EA7AE6" w:rsidP="00810E63">
      <w:pPr>
        <w:pStyle w:val="Heading1"/>
      </w:pPr>
      <w:bookmarkStart w:id="6" w:name="_Toc36736490"/>
      <w:bookmarkStart w:id="7" w:name="_Toc68895899"/>
      <w:r w:rsidRPr="00E7351F">
        <w:lastRenderedPageBreak/>
        <w:t>ACKNOWLEDGMENT</w:t>
      </w:r>
      <w:bookmarkEnd w:id="6"/>
      <w:bookmarkEnd w:id="7"/>
    </w:p>
    <w:p w14:paraId="7F438EFC" w14:textId="06E28856" w:rsidR="0066509D" w:rsidRDefault="005874EF" w:rsidP="0066509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I thank the Almighty God for His guidance and protection throughout the writing of this </w:t>
      </w:r>
      <w:r w:rsidR="00D420FB">
        <w:rPr>
          <w:rFonts w:ascii="Times New Roman" w:hAnsi="Times New Roman" w:cs="Times New Roman"/>
          <w:color w:val="000000" w:themeColor="text1"/>
          <w:sz w:val="24"/>
          <w:szCs w:val="24"/>
        </w:rPr>
        <w:t>thesis</w:t>
      </w:r>
      <w:r w:rsidRPr="00E7351F">
        <w:rPr>
          <w:rFonts w:ascii="Times New Roman" w:hAnsi="Times New Roman" w:cs="Times New Roman"/>
          <w:color w:val="000000" w:themeColor="text1"/>
          <w:sz w:val="24"/>
          <w:szCs w:val="24"/>
        </w:rPr>
        <w:t xml:space="preserve">.  </w:t>
      </w:r>
      <w:r w:rsidR="00995A04">
        <w:rPr>
          <w:rFonts w:ascii="Times New Roman" w:hAnsi="Times New Roman" w:cs="Times New Roman"/>
          <w:color w:val="000000" w:themeColor="text1"/>
          <w:sz w:val="24"/>
          <w:szCs w:val="24"/>
        </w:rPr>
        <w:t xml:space="preserve">My sincere gratitude to </w:t>
      </w:r>
      <w:r w:rsidRPr="00E7351F">
        <w:rPr>
          <w:rFonts w:ascii="Times New Roman" w:hAnsi="Times New Roman" w:cs="Times New Roman"/>
          <w:color w:val="000000" w:themeColor="text1"/>
          <w:sz w:val="24"/>
          <w:szCs w:val="24"/>
        </w:rPr>
        <w:t xml:space="preserve">Conrad Hilton Foundation for financing my studies at Tangaza University College. </w:t>
      </w:r>
      <w:r w:rsidR="0066509D">
        <w:rPr>
          <w:rFonts w:ascii="Times New Roman" w:hAnsi="Times New Roman" w:cs="Times New Roman"/>
          <w:color w:val="000000" w:themeColor="text1"/>
          <w:sz w:val="24"/>
          <w:szCs w:val="24"/>
        </w:rPr>
        <w:t xml:space="preserve">  M</w:t>
      </w:r>
      <w:r w:rsidR="0066509D" w:rsidRPr="00E7351F">
        <w:rPr>
          <w:rFonts w:ascii="Times New Roman" w:hAnsi="Times New Roman" w:cs="Times New Roman"/>
          <w:color w:val="000000" w:themeColor="text1"/>
          <w:sz w:val="24"/>
          <w:szCs w:val="24"/>
        </w:rPr>
        <w:t xml:space="preserve">y supervisors Prof. Mary Getui and Dr. Aloys Ojore, </w:t>
      </w:r>
      <w:r w:rsidR="0066509D">
        <w:rPr>
          <w:rFonts w:ascii="Times New Roman" w:hAnsi="Times New Roman" w:cs="Times New Roman"/>
          <w:color w:val="000000" w:themeColor="text1"/>
          <w:sz w:val="24"/>
          <w:szCs w:val="24"/>
        </w:rPr>
        <w:t xml:space="preserve">deserve special mention </w:t>
      </w:r>
      <w:r w:rsidR="0066509D" w:rsidRPr="00E7351F">
        <w:rPr>
          <w:rFonts w:ascii="Times New Roman" w:hAnsi="Times New Roman" w:cs="Times New Roman"/>
          <w:color w:val="000000" w:themeColor="text1"/>
          <w:sz w:val="24"/>
          <w:szCs w:val="24"/>
        </w:rPr>
        <w:t xml:space="preserve">for their dedication and tireless efforts to ensure that quality work was realized.  </w:t>
      </w:r>
    </w:p>
    <w:p w14:paraId="4BA57C92" w14:textId="77777777" w:rsidR="00B753DA" w:rsidRDefault="0066509D" w:rsidP="0066509D">
      <w:pPr>
        <w:spacing w:after="0" w:line="360" w:lineRule="auto"/>
        <w:ind w:firstLine="720"/>
        <w:rPr>
          <w:rFonts w:ascii="Times New Roman" w:hAnsi="Times New Roman" w:cs="Times New Roman"/>
          <w:color w:val="000000" w:themeColor="text1"/>
          <w:sz w:val="24"/>
          <w:szCs w:val="24"/>
        </w:rPr>
      </w:pPr>
      <w:r w:rsidRPr="0066509D">
        <w:rPr>
          <w:rFonts w:ascii="Times New Roman" w:hAnsi="Times New Roman" w:cs="Times New Roman"/>
          <w:color w:val="000000" w:themeColor="text1"/>
          <w:sz w:val="24"/>
          <w:szCs w:val="24"/>
        </w:rPr>
        <w:t xml:space="preserve">Great acknowledgement to my Congregation, The Little Sisters of St. Joseph for their moral and spiritual care.  Appreciation goes to my family members for their earnest love, prayers, and encouragement to pursue my studies.  Special regards to Prof. Sr. Marcella Momanyi for the outstanding mentorship she offered during the study period. </w:t>
      </w:r>
    </w:p>
    <w:p w14:paraId="17EB857E" w14:textId="40BDE78C" w:rsidR="0066509D" w:rsidRPr="00B753DA" w:rsidRDefault="000C04AF" w:rsidP="0066509D">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Thanks </w:t>
      </w:r>
      <w:r w:rsidR="0066509D" w:rsidRPr="00B753DA">
        <w:rPr>
          <w:rFonts w:ascii="Times New Roman" w:hAnsi="Times New Roman" w:cs="Times New Roman"/>
          <w:color w:val="000000" w:themeColor="text1"/>
          <w:sz w:val="24"/>
          <w:szCs w:val="24"/>
        </w:rPr>
        <w:t xml:space="preserve">to all Tangaza lecturers, students, and all supportive staff for their </w:t>
      </w:r>
      <w:r>
        <w:rPr>
          <w:rFonts w:ascii="Times New Roman" w:hAnsi="Times New Roman" w:cs="Times New Roman"/>
          <w:color w:val="000000" w:themeColor="text1"/>
          <w:sz w:val="24"/>
          <w:szCs w:val="24"/>
        </w:rPr>
        <w:t>help</w:t>
      </w:r>
      <w:r w:rsidR="0066509D" w:rsidRPr="00B753DA">
        <w:rPr>
          <w:rFonts w:ascii="Times New Roman" w:hAnsi="Times New Roman" w:cs="Times New Roman"/>
          <w:color w:val="000000" w:themeColor="text1"/>
          <w:sz w:val="24"/>
          <w:szCs w:val="24"/>
        </w:rPr>
        <w:t xml:space="preserve">.  I am indebted to all widows who provided the information </w:t>
      </w:r>
      <w:r w:rsidR="007838D2">
        <w:rPr>
          <w:rFonts w:ascii="Times New Roman" w:hAnsi="Times New Roman" w:cs="Times New Roman"/>
          <w:color w:val="000000" w:themeColor="text1"/>
          <w:sz w:val="24"/>
          <w:szCs w:val="24"/>
        </w:rPr>
        <w:t xml:space="preserve">for </w:t>
      </w:r>
      <w:r w:rsidR="0066509D" w:rsidRPr="00B753DA">
        <w:rPr>
          <w:rFonts w:ascii="Times New Roman" w:hAnsi="Times New Roman" w:cs="Times New Roman"/>
          <w:color w:val="000000" w:themeColor="text1"/>
          <w:sz w:val="24"/>
          <w:szCs w:val="24"/>
        </w:rPr>
        <w:t xml:space="preserve">this research.    Social workers, chiefs and religious leaders are deeply </w:t>
      </w:r>
      <w:r w:rsidR="007838D2">
        <w:rPr>
          <w:rFonts w:ascii="Times New Roman" w:hAnsi="Times New Roman" w:cs="Times New Roman"/>
          <w:color w:val="000000" w:themeColor="text1"/>
          <w:sz w:val="24"/>
          <w:szCs w:val="24"/>
        </w:rPr>
        <w:t xml:space="preserve">appreciated </w:t>
      </w:r>
      <w:r w:rsidR="0066509D" w:rsidRPr="00B753DA">
        <w:rPr>
          <w:rFonts w:ascii="Times New Roman" w:hAnsi="Times New Roman" w:cs="Times New Roman"/>
          <w:color w:val="000000" w:themeColor="text1"/>
          <w:sz w:val="24"/>
          <w:szCs w:val="24"/>
        </w:rPr>
        <w:t xml:space="preserve">for the information they provided during my field study.  May the Lord bless you all for your immense </w:t>
      </w:r>
      <w:r w:rsidR="00B753DA" w:rsidRPr="00B753DA">
        <w:rPr>
          <w:rFonts w:ascii="Times New Roman" w:hAnsi="Times New Roman" w:cs="Times New Roman"/>
          <w:color w:val="000000" w:themeColor="text1"/>
          <w:sz w:val="24"/>
          <w:szCs w:val="24"/>
        </w:rPr>
        <w:t>support</w:t>
      </w:r>
      <w:r w:rsidR="00B753DA">
        <w:rPr>
          <w:rFonts w:ascii="Times New Roman" w:hAnsi="Times New Roman" w:cs="Times New Roman"/>
          <w:color w:val="000000" w:themeColor="text1"/>
          <w:sz w:val="24"/>
          <w:szCs w:val="24"/>
        </w:rPr>
        <w:t>.</w:t>
      </w:r>
      <w:r w:rsidR="0066509D" w:rsidRPr="00B753DA">
        <w:rPr>
          <w:rFonts w:ascii="Times New Roman" w:hAnsi="Times New Roman" w:cs="Times New Roman"/>
          <w:color w:val="000000" w:themeColor="text1"/>
          <w:sz w:val="24"/>
          <w:szCs w:val="24"/>
        </w:rPr>
        <w:t xml:space="preserve"> </w:t>
      </w:r>
    </w:p>
    <w:p w14:paraId="0C7601C9" w14:textId="77777777" w:rsidR="0066509D" w:rsidRPr="00B753DA" w:rsidRDefault="0066509D" w:rsidP="000268AB">
      <w:pPr>
        <w:spacing w:after="0" w:line="360" w:lineRule="auto"/>
        <w:ind w:firstLine="720"/>
        <w:rPr>
          <w:rFonts w:ascii="Times New Roman" w:hAnsi="Times New Roman" w:cs="Times New Roman"/>
          <w:color w:val="000000" w:themeColor="text1"/>
          <w:sz w:val="24"/>
          <w:szCs w:val="24"/>
        </w:rPr>
      </w:pPr>
    </w:p>
    <w:p w14:paraId="26F4249B" w14:textId="7F2D1C9B" w:rsidR="00CE5BA2" w:rsidRDefault="00CE5BA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62EB6D8C" w14:textId="77777777" w:rsidR="00CE5BA2" w:rsidRPr="00E7351F" w:rsidRDefault="00CE5BA2" w:rsidP="00810E63">
      <w:pPr>
        <w:pStyle w:val="Heading1"/>
      </w:pPr>
      <w:bookmarkStart w:id="8" w:name="_Toc36736495"/>
      <w:bookmarkStart w:id="9" w:name="_Toc68895900"/>
      <w:r w:rsidRPr="00E7351F">
        <w:lastRenderedPageBreak/>
        <w:t>ABSTRACT</w:t>
      </w:r>
      <w:bookmarkEnd w:id="8"/>
      <w:bookmarkEnd w:id="9"/>
    </w:p>
    <w:p w14:paraId="004110F5" w14:textId="1CF0BC42" w:rsidR="00C077F4" w:rsidRPr="00E7351F" w:rsidRDefault="00CE5BA2" w:rsidP="00C077F4">
      <w:pPr>
        <w:pStyle w:val="ListParagraph"/>
        <w:spacing w:after="0" w:line="240" w:lineRule="auto"/>
        <w:ind w:left="0"/>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This </w:t>
      </w:r>
      <w:r>
        <w:rPr>
          <w:rFonts w:ascii="Times New Roman" w:hAnsi="Times New Roman" w:cs="Times New Roman"/>
          <w:color w:val="000000" w:themeColor="text1"/>
          <w:sz w:val="24"/>
          <w:szCs w:val="24"/>
        </w:rPr>
        <w:t xml:space="preserve">study </w:t>
      </w:r>
      <w:r w:rsidRPr="00E7351F">
        <w:rPr>
          <w:rFonts w:ascii="Times New Roman" w:hAnsi="Times New Roman" w:cs="Times New Roman"/>
          <w:color w:val="000000" w:themeColor="text1"/>
          <w:sz w:val="24"/>
          <w:szCs w:val="24"/>
        </w:rPr>
        <w:t>focuse</w:t>
      </w:r>
      <w:r>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on the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Socio-Economic Empowerment of Widows for Sustainable Self-Reliance in Kajiado West Sub-County, Kenya.  The </w:t>
      </w:r>
      <w:r>
        <w:rPr>
          <w:rFonts w:ascii="Times New Roman" w:hAnsi="Times New Roman" w:cs="Times New Roman"/>
          <w:color w:val="000000" w:themeColor="text1"/>
          <w:sz w:val="24"/>
          <w:szCs w:val="24"/>
        </w:rPr>
        <w:t xml:space="preserve">objectives of the </w:t>
      </w:r>
      <w:r w:rsidRPr="00E7351F">
        <w:rPr>
          <w:rFonts w:ascii="Times New Roman" w:hAnsi="Times New Roman" w:cs="Times New Roman"/>
          <w:color w:val="000000" w:themeColor="text1"/>
          <w:sz w:val="24"/>
          <w:szCs w:val="24"/>
        </w:rPr>
        <w:t xml:space="preserve">study </w:t>
      </w:r>
      <w:r>
        <w:rPr>
          <w:rFonts w:ascii="Times New Roman" w:hAnsi="Times New Roman" w:cs="Times New Roman"/>
          <w:color w:val="000000" w:themeColor="text1"/>
          <w:sz w:val="24"/>
          <w:szCs w:val="24"/>
        </w:rPr>
        <w:t>were to</w:t>
      </w:r>
      <w:r w:rsidRPr="00E7351F">
        <w:rPr>
          <w:rFonts w:ascii="Times New Roman" w:hAnsi="Times New Roman" w:cs="Times New Roman"/>
          <w:color w:val="000000" w:themeColor="text1"/>
          <w:sz w:val="24"/>
          <w:szCs w:val="24"/>
        </w:rPr>
        <w:t xml:space="preserve">; explore socio-economic empowerment challenges widows face, advocate for the widows’ rights, propose income-generating activities, and suggest training skills to empower widows </w:t>
      </w:r>
      <w:r w:rsidR="00596ACB">
        <w:rPr>
          <w:rFonts w:ascii="Times New Roman" w:hAnsi="Times New Roman" w:cs="Times New Roman"/>
          <w:color w:val="000000" w:themeColor="text1"/>
          <w:sz w:val="24"/>
          <w:szCs w:val="24"/>
        </w:rPr>
        <w:t xml:space="preserve">for </w:t>
      </w:r>
      <w:r w:rsidRPr="00E7351F">
        <w:rPr>
          <w:rFonts w:ascii="Times New Roman" w:hAnsi="Times New Roman" w:cs="Times New Roman"/>
          <w:color w:val="000000" w:themeColor="text1"/>
          <w:sz w:val="24"/>
          <w:szCs w:val="24"/>
        </w:rPr>
        <w:t>sustainable self-relian</w:t>
      </w:r>
      <w:r w:rsidR="00596ACB">
        <w:rPr>
          <w:rFonts w:ascii="Times New Roman" w:hAnsi="Times New Roman" w:cs="Times New Roman"/>
          <w:color w:val="000000" w:themeColor="text1"/>
          <w:sz w:val="24"/>
          <w:szCs w:val="24"/>
        </w:rPr>
        <w:t>ce</w:t>
      </w:r>
      <w:r w:rsidRPr="00E7351F">
        <w:rPr>
          <w:rFonts w:ascii="Times New Roman" w:hAnsi="Times New Roman" w:cs="Times New Roman"/>
          <w:color w:val="000000" w:themeColor="text1"/>
          <w:sz w:val="24"/>
          <w:szCs w:val="24"/>
        </w:rPr>
        <w:t>.</w:t>
      </w:r>
      <w:r w:rsidR="00596ACB">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study adopt</w:t>
      </w:r>
      <w:r>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a Convergent Parallel Mixed Method design </w:t>
      </w:r>
      <w:r>
        <w:rPr>
          <w:rFonts w:ascii="Times New Roman" w:hAnsi="Times New Roman" w:cs="Times New Roman"/>
          <w:color w:val="000000" w:themeColor="text1"/>
          <w:sz w:val="24"/>
          <w:szCs w:val="24"/>
        </w:rPr>
        <w:t xml:space="preserve">with </w:t>
      </w:r>
      <w:r w:rsidRPr="00E7351F">
        <w:rPr>
          <w:rFonts w:ascii="Times New Roman" w:hAnsi="Times New Roman" w:cs="Times New Roman"/>
          <w:color w:val="000000" w:themeColor="text1"/>
          <w:sz w:val="24"/>
          <w:szCs w:val="24"/>
        </w:rPr>
        <w:t>quantitative and qualitative methods to capture the opinions of the respondents.</w:t>
      </w:r>
      <w:r w:rsidR="009F64CE">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Marc Zimmerman’s (1995) Empowerment Theory guide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the study.</w:t>
      </w:r>
      <w:r w:rsidR="009A090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study target</w:t>
      </w:r>
      <w:r>
        <w:rPr>
          <w:rFonts w:ascii="Times New Roman" w:hAnsi="Times New Roman" w:cs="Times New Roman"/>
          <w:color w:val="000000" w:themeColor="text1"/>
          <w:sz w:val="24"/>
          <w:szCs w:val="24"/>
        </w:rPr>
        <w:t xml:space="preserve">ed </w:t>
      </w:r>
      <w:r w:rsidRPr="00E7351F">
        <w:rPr>
          <w:rFonts w:ascii="Times New Roman" w:hAnsi="Times New Roman" w:cs="Times New Roman"/>
          <w:color w:val="000000" w:themeColor="text1"/>
          <w:sz w:val="24"/>
          <w:szCs w:val="24"/>
        </w:rPr>
        <w:t>300 widows</w:t>
      </w:r>
      <w:r w:rsidR="00B94A0C">
        <w:rPr>
          <w:rFonts w:ascii="Times New Roman" w:hAnsi="Times New Roman" w:cs="Times New Roman"/>
          <w:color w:val="000000" w:themeColor="text1"/>
          <w:sz w:val="24"/>
          <w:szCs w:val="24"/>
        </w:rPr>
        <w:t xml:space="preserve">.  </w:t>
      </w:r>
      <w:r w:rsidR="0031649B" w:rsidRPr="00A93D36">
        <w:rPr>
          <w:rFonts w:ascii="Times New Roman" w:hAnsi="Times New Roman" w:cs="Times New Roman"/>
          <w:color w:val="000000" w:themeColor="text1"/>
          <w:sz w:val="24"/>
          <w:szCs w:val="24"/>
        </w:rPr>
        <w:t xml:space="preserve">Stratified </w:t>
      </w:r>
      <w:r w:rsidR="00071197" w:rsidRPr="00A93D36">
        <w:rPr>
          <w:rFonts w:ascii="Times New Roman" w:hAnsi="Times New Roman" w:cs="Times New Roman"/>
          <w:color w:val="000000" w:themeColor="text1"/>
          <w:sz w:val="24"/>
          <w:szCs w:val="24"/>
        </w:rPr>
        <w:t xml:space="preserve">and simple </w:t>
      </w:r>
      <w:r w:rsidR="00071197">
        <w:rPr>
          <w:rFonts w:ascii="Times New Roman" w:hAnsi="Times New Roman" w:cs="Times New Roman"/>
          <w:color w:val="000000" w:themeColor="text1"/>
          <w:sz w:val="24"/>
          <w:szCs w:val="24"/>
        </w:rPr>
        <w:t xml:space="preserve">random </w:t>
      </w:r>
      <w:r w:rsidR="0031649B">
        <w:rPr>
          <w:rFonts w:ascii="Times New Roman" w:hAnsi="Times New Roman" w:cs="Times New Roman"/>
          <w:color w:val="000000" w:themeColor="text1"/>
          <w:sz w:val="24"/>
          <w:szCs w:val="24"/>
        </w:rPr>
        <w:t>sampling, s</w:t>
      </w:r>
      <w:r w:rsidRPr="00E7351F">
        <w:rPr>
          <w:rFonts w:ascii="Times New Roman" w:hAnsi="Times New Roman" w:cs="Times New Roman"/>
          <w:color w:val="000000" w:themeColor="text1"/>
          <w:sz w:val="24"/>
          <w:szCs w:val="24"/>
        </w:rPr>
        <w:t>nowball and purposive sampling techniques determine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the selection of participants. The study </w:t>
      </w:r>
      <w:r>
        <w:rPr>
          <w:rFonts w:ascii="Times New Roman" w:hAnsi="Times New Roman" w:cs="Times New Roman"/>
          <w:color w:val="000000" w:themeColor="text1"/>
          <w:sz w:val="24"/>
          <w:szCs w:val="24"/>
        </w:rPr>
        <w:t xml:space="preserve">had </w:t>
      </w:r>
      <w:r w:rsidRPr="00E7351F">
        <w:rPr>
          <w:rFonts w:ascii="Times New Roman" w:hAnsi="Times New Roman" w:cs="Times New Roman"/>
          <w:color w:val="000000" w:themeColor="text1"/>
          <w:sz w:val="24"/>
          <w:szCs w:val="24"/>
        </w:rPr>
        <w:t xml:space="preserve">a sample size of </w:t>
      </w:r>
      <w:r w:rsidR="004B0317">
        <w:rPr>
          <w:rFonts w:ascii="Times New Roman" w:hAnsi="Times New Roman" w:cs="Times New Roman"/>
          <w:color w:val="000000" w:themeColor="text1"/>
          <w:sz w:val="24"/>
          <w:szCs w:val="24"/>
        </w:rPr>
        <w:t>108</w:t>
      </w:r>
      <w:r w:rsidRPr="00E7351F">
        <w:rPr>
          <w:rFonts w:ascii="Times New Roman" w:hAnsi="Times New Roman" w:cs="Times New Roman"/>
          <w:color w:val="000000" w:themeColor="text1"/>
          <w:sz w:val="24"/>
          <w:szCs w:val="24"/>
        </w:rPr>
        <w:t xml:space="preserve"> participants.  The </w:t>
      </w:r>
      <w:r>
        <w:rPr>
          <w:rFonts w:ascii="Times New Roman" w:hAnsi="Times New Roman" w:cs="Times New Roman"/>
          <w:color w:val="000000" w:themeColor="text1"/>
          <w:sz w:val="24"/>
          <w:szCs w:val="24"/>
        </w:rPr>
        <w:t>q</w:t>
      </w:r>
      <w:r w:rsidRPr="00E7351F">
        <w:rPr>
          <w:rFonts w:ascii="Times New Roman" w:hAnsi="Times New Roman" w:cs="Times New Roman"/>
          <w:color w:val="000000" w:themeColor="text1"/>
          <w:sz w:val="24"/>
          <w:szCs w:val="24"/>
        </w:rPr>
        <w:t>uestionnaires and</w:t>
      </w:r>
      <w:r>
        <w:rPr>
          <w:rFonts w:ascii="Times New Roman" w:hAnsi="Times New Roman" w:cs="Times New Roman"/>
          <w:color w:val="000000" w:themeColor="text1"/>
          <w:sz w:val="24"/>
          <w:szCs w:val="24"/>
        </w:rPr>
        <w:t xml:space="preserve"> i</w:t>
      </w:r>
      <w:r w:rsidRPr="00E7351F">
        <w:rPr>
          <w:rFonts w:ascii="Times New Roman" w:hAnsi="Times New Roman" w:cs="Times New Roman"/>
          <w:color w:val="000000" w:themeColor="text1"/>
          <w:sz w:val="24"/>
          <w:szCs w:val="24"/>
        </w:rPr>
        <w:t xml:space="preserve">nterview </w:t>
      </w:r>
      <w:r>
        <w:rPr>
          <w:rFonts w:ascii="Times New Roman" w:hAnsi="Times New Roman" w:cs="Times New Roman"/>
          <w:color w:val="000000" w:themeColor="text1"/>
          <w:sz w:val="24"/>
          <w:szCs w:val="24"/>
        </w:rPr>
        <w:t>g</w:t>
      </w:r>
      <w:r w:rsidRPr="00E7351F">
        <w:rPr>
          <w:rFonts w:ascii="Times New Roman" w:hAnsi="Times New Roman" w:cs="Times New Roman"/>
          <w:color w:val="000000" w:themeColor="text1"/>
          <w:sz w:val="24"/>
          <w:szCs w:val="24"/>
        </w:rPr>
        <w:t xml:space="preserve">uide instruments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used to collect data and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subjected to content</w:t>
      </w:r>
      <w:r w:rsidR="000F6272">
        <w:rPr>
          <w:rFonts w:ascii="Times New Roman" w:hAnsi="Times New Roman" w:cs="Times New Roman"/>
          <w:color w:val="000000" w:themeColor="text1"/>
          <w:sz w:val="24"/>
          <w:szCs w:val="24"/>
        </w:rPr>
        <w:t xml:space="preserve"> and face </w:t>
      </w:r>
      <w:r w:rsidRPr="00E7351F">
        <w:rPr>
          <w:rFonts w:ascii="Times New Roman" w:hAnsi="Times New Roman" w:cs="Times New Roman"/>
          <w:color w:val="000000" w:themeColor="text1"/>
          <w:sz w:val="24"/>
          <w:szCs w:val="24"/>
        </w:rPr>
        <w:t xml:space="preserve">validity. </w:t>
      </w:r>
      <w:r w:rsidRPr="00AD485B">
        <w:rPr>
          <w:rFonts w:ascii="Times New Roman" w:hAnsi="Times New Roman" w:cs="Times New Roman"/>
          <w:color w:val="000000" w:themeColor="text1"/>
          <w:sz w:val="24"/>
          <w:szCs w:val="24"/>
        </w:rPr>
        <w:t xml:space="preserve">Cronbach Alpha </w:t>
      </w:r>
      <w:r w:rsidRPr="00E7351F">
        <w:rPr>
          <w:rFonts w:ascii="Times New Roman" w:hAnsi="Times New Roman" w:cs="Times New Roman"/>
          <w:color w:val="000000" w:themeColor="text1"/>
          <w:sz w:val="24"/>
          <w:szCs w:val="24"/>
        </w:rPr>
        <w:t>and Member checking determine</w:t>
      </w:r>
      <w:r>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the reliability of quantitative</w:t>
      </w:r>
      <w:r w:rsidR="00596ACB">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qualitative data respect</w:t>
      </w:r>
      <w:r w:rsidR="00596ACB">
        <w:rPr>
          <w:rFonts w:ascii="Times New Roman" w:hAnsi="Times New Roman" w:cs="Times New Roman"/>
          <w:color w:val="000000" w:themeColor="text1"/>
          <w:sz w:val="24"/>
          <w:szCs w:val="24"/>
        </w:rPr>
        <w:t>ively</w:t>
      </w:r>
      <w:r w:rsidR="00FE0CE1">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information from questionnaires </w:t>
      </w:r>
      <w:r>
        <w:rPr>
          <w:rFonts w:ascii="Times New Roman" w:hAnsi="Times New Roman" w:cs="Times New Roman"/>
          <w:color w:val="000000" w:themeColor="text1"/>
          <w:sz w:val="24"/>
          <w:szCs w:val="24"/>
        </w:rPr>
        <w:t>was c</w:t>
      </w:r>
      <w:r w:rsidRPr="00E7351F">
        <w:rPr>
          <w:rFonts w:ascii="Times New Roman" w:hAnsi="Times New Roman" w:cs="Times New Roman"/>
          <w:color w:val="000000" w:themeColor="text1"/>
          <w:sz w:val="24"/>
          <w:szCs w:val="24"/>
        </w:rPr>
        <w:t>oded, keyed in</w:t>
      </w:r>
      <w:r>
        <w:rPr>
          <w:rFonts w:ascii="Times New Roman" w:hAnsi="Times New Roman" w:cs="Times New Roman"/>
          <w:color w:val="000000" w:themeColor="text1"/>
          <w:sz w:val="24"/>
          <w:szCs w:val="24"/>
        </w:rPr>
        <w:t>to</w:t>
      </w:r>
      <w:r w:rsidRPr="00E7351F">
        <w:rPr>
          <w:rFonts w:ascii="Times New Roman" w:hAnsi="Times New Roman" w:cs="Times New Roman"/>
          <w:color w:val="000000" w:themeColor="text1"/>
          <w:sz w:val="24"/>
          <w:szCs w:val="24"/>
        </w:rPr>
        <w:t xml:space="preserve"> a computer, and </w:t>
      </w:r>
      <w:r>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Statistical Package for Social Sciences</w:t>
      </w:r>
      <w:r>
        <w:rPr>
          <w:rFonts w:ascii="Times New Roman" w:hAnsi="Times New Roman" w:cs="Times New Roman"/>
          <w:color w:val="000000" w:themeColor="text1"/>
          <w:sz w:val="24"/>
          <w:szCs w:val="24"/>
        </w:rPr>
        <w:t xml:space="preserve"> (SPSS) </w:t>
      </w:r>
      <w:r w:rsidRPr="00E7351F">
        <w:rPr>
          <w:rFonts w:ascii="Times New Roman" w:hAnsi="Times New Roman" w:cs="Times New Roman"/>
          <w:color w:val="000000" w:themeColor="text1"/>
          <w:sz w:val="24"/>
          <w:szCs w:val="24"/>
        </w:rPr>
        <w:t>version 2</w:t>
      </w:r>
      <w:r>
        <w:rPr>
          <w:rFonts w:ascii="Times New Roman" w:hAnsi="Times New Roman" w:cs="Times New Roman"/>
          <w:color w:val="000000" w:themeColor="text1"/>
          <w:sz w:val="24"/>
          <w:szCs w:val="24"/>
        </w:rPr>
        <w:t>1</w:t>
      </w:r>
      <w:r w:rsidRPr="00E7351F">
        <w:rPr>
          <w:rFonts w:ascii="Times New Roman" w:hAnsi="Times New Roman" w:cs="Times New Roman"/>
          <w:color w:val="000000" w:themeColor="text1"/>
          <w:sz w:val="24"/>
          <w:szCs w:val="24"/>
        </w:rPr>
        <w:t xml:space="preserve"> </w:t>
      </w:r>
      <w:r w:rsidR="00617A8A" w:rsidRPr="00E7351F">
        <w:rPr>
          <w:rFonts w:ascii="Times New Roman" w:hAnsi="Times New Roman" w:cs="Times New Roman"/>
          <w:color w:val="000000" w:themeColor="text1"/>
          <w:sz w:val="24"/>
          <w:szCs w:val="24"/>
        </w:rPr>
        <w:t>analy</w:t>
      </w:r>
      <w:r w:rsidR="00617A8A">
        <w:rPr>
          <w:rFonts w:ascii="Times New Roman" w:hAnsi="Times New Roman" w:cs="Times New Roman"/>
          <w:color w:val="000000" w:themeColor="text1"/>
          <w:sz w:val="24"/>
          <w:szCs w:val="24"/>
        </w:rPr>
        <w:t>s</w:t>
      </w:r>
      <w:r w:rsidR="00617A8A" w:rsidRPr="00E7351F">
        <w:rPr>
          <w:rFonts w:ascii="Times New Roman" w:hAnsi="Times New Roman" w:cs="Times New Roman"/>
          <w:color w:val="000000" w:themeColor="text1"/>
          <w:sz w:val="24"/>
          <w:szCs w:val="24"/>
        </w:rPr>
        <w:t>e</w:t>
      </w:r>
      <w:r w:rsidR="00617A8A">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the data.  Descriptive information mainly frequencies together with percentages</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summarize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quantitative data.</w:t>
      </w:r>
      <w:r w:rsidR="00AE786F">
        <w:rPr>
          <w:rFonts w:ascii="Times New Roman" w:hAnsi="Times New Roman" w:cs="Times New Roman"/>
          <w:color w:val="000000" w:themeColor="text1"/>
          <w:sz w:val="24"/>
          <w:szCs w:val="24"/>
        </w:rPr>
        <w:t xml:space="preserve">  </w:t>
      </w:r>
      <w:r w:rsidRPr="00C077F4">
        <w:rPr>
          <w:rFonts w:ascii="Times New Roman" w:hAnsi="Times New Roman" w:cs="Times New Roman"/>
          <w:color w:val="000000" w:themeColor="text1"/>
          <w:sz w:val="24"/>
          <w:szCs w:val="24"/>
        </w:rPr>
        <w:t>Qualitative information from interviews was arranged in themes and presented in narrative forms and direct quotes.</w:t>
      </w:r>
      <w:r w:rsidR="00E9261F">
        <w:rPr>
          <w:rFonts w:ascii="Times New Roman" w:hAnsi="Times New Roman" w:cs="Times New Roman"/>
          <w:color w:val="000000" w:themeColor="text1"/>
          <w:sz w:val="24"/>
          <w:szCs w:val="24"/>
        </w:rPr>
        <w:t xml:space="preserve">  </w:t>
      </w:r>
      <w:r w:rsidRPr="00C077F4">
        <w:rPr>
          <w:rFonts w:ascii="Times New Roman" w:hAnsi="Times New Roman" w:cs="Times New Roman"/>
          <w:color w:val="000000" w:themeColor="text1"/>
          <w:sz w:val="24"/>
          <w:szCs w:val="24"/>
        </w:rPr>
        <w:t>Ethical considerations w</w:t>
      </w:r>
      <w:r w:rsidR="00463C50" w:rsidRPr="00C077F4">
        <w:rPr>
          <w:rFonts w:ascii="Times New Roman" w:hAnsi="Times New Roman" w:cs="Times New Roman"/>
          <w:color w:val="000000" w:themeColor="text1"/>
          <w:sz w:val="24"/>
          <w:szCs w:val="24"/>
        </w:rPr>
        <w:t xml:space="preserve">ere </w:t>
      </w:r>
      <w:r w:rsidR="00257390" w:rsidRPr="00C077F4">
        <w:rPr>
          <w:rFonts w:ascii="Times New Roman" w:hAnsi="Times New Roman" w:cs="Times New Roman"/>
          <w:color w:val="000000" w:themeColor="text1"/>
          <w:sz w:val="24"/>
          <w:szCs w:val="24"/>
        </w:rPr>
        <w:t xml:space="preserve">observed </w:t>
      </w:r>
      <w:r w:rsidRPr="00C077F4">
        <w:rPr>
          <w:rFonts w:ascii="Times New Roman" w:hAnsi="Times New Roman" w:cs="Times New Roman"/>
          <w:color w:val="000000" w:themeColor="text1"/>
          <w:sz w:val="24"/>
          <w:szCs w:val="24"/>
        </w:rPr>
        <w:t xml:space="preserve">throughout the </w:t>
      </w:r>
      <w:r w:rsidR="007F1441" w:rsidRPr="00C077F4">
        <w:rPr>
          <w:rFonts w:ascii="Times New Roman" w:hAnsi="Times New Roman" w:cs="Times New Roman"/>
          <w:color w:val="000000" w:themeColor="text1"/>
          <w:sz w:val="24"/>
          <w:szCs w:val="24"/>
        </w:rPr>
        <w:t xml:space="preserve">research </w:t>
      </w:r>
      <w:r w:rsidRPr="00C077F4">
        <w:rPr>
          <w:rFonts w:ascii="Times New Roman" w:hAnsi="Times New Roman" w:cs="Times New Roman"/>
          <w:color w:val="000000" w:themeColor="text1"/>
          <w:sz w:val="24"/>
          <w:szCs w:val="24"/>
        </w:rPr>
        <w:t>process</w:t>
      </w:r>
      <w:r w:rsidR="007F1441" w:rsidRPr="00C077F4">
        <w:rPr>
          <w:rFonts w:ascii="Times New Roman" w:hAnsi="Times New Roman" w:cs="Times New Roman"/>
          <w:color w:val="000000" w:themeColor="text1"/>
          <w:sz w:val="24"/>
          <w:szCs w:val="24"/>
        </w:rPr>
        <w:t>.</w:t>
      </w:r>
      <w:r w:rsidR="00682D59">
        <w:rPr>
          <w:rFonts w:ascii="Times New Roman" w:hAnsi="Times New Roman" w:cs="Times New Roman"/>
          <w:color w:val="000000" w:themeColor="text1"/>
          <w:sz w:val="24"/>
          <w:szCs w:val="24"/>
        </w:rPr>
        <w:t xml:space="preserve">  </w:t>
      </w:r>
      <w:r w:rsidR="00C077F4" w:rsidRPr="00C077F4">
        <w:rPr>
          <w:rFonts w:ascii="Times New Roman" w:hAnsi="Times New Roman" w:cs="Times New Roman"/>
          <w:color w:val="000000" w:themeColor="text1"/>
          <w:sz w:val="24"/>
          <w:szCs w:val="24"/>
        </w:rPr>
        <w:t>Key findings showed that widows</w:t>
      </w:r>
      <w:r w:rsidR="00922A13">
        <w:rPr>
          <w:rFonts w:ascii="Times New Roman" w:hAnsi="Times New Roman" w:cs="Times New Roman"/>
          <w:color w:val="000000" w:themeColor="text1"/>
          <w:sz w:val="24"/>
          <w:szCs w:val="24"/>
        </w:rPr>
        <w:t xml:space="preserve"> </w:t>
      </w:r>
      <w:r w:rsidR="00682D59">
        <w:rPr>
          <w:rFonts w:ascii="Times New Roman" w:hAnsi="Times New Roman" w:cs="Times New Roman"/>
          <w:color w:val="000000" w:themeColor="text1"/>
          <w:sz w:val="24"/>
          <w:szCs w:val="24"/>
        </w:rPr>
        <w:t>experience</w:t>
      </w:r>
      <w:r w:rsidR="00ED2CC1">
        <w:rPr>
          <w:rFonts w:ascii="Times New Roman" w:hAnsi="Times New Roman" w:cs="Times New Roman"/>
          <w:color w:val="000000" w:themeColor="text1"/>
          <w:sz w:val="24"/>
          <w:szCs w:val="24"/>
        </w:rPr>
        <w:t xml:space="preserve">d </w:t>
      </w:r>
      <w:r w:rsidR="00C077F4" w:rsidRPr="00C077F4">
        <w:rPr>
          <w:rFonts w:ascii="Times New Roman" w:hAnsi="Times New Roman" w:cs="Times New Roman"/>
          <w:color w:val="000000" w:themeColor="text1"/>
          <w:sz w:val="24"/>
          <w:szCs w:val="24"/>
        </w:rPr>
        <w:t>discriminat</w:t>
      </w:r>
      <w:r w:rsidR="003249A7">
        <w:rPr>
          <w:rFonts w:ascii="Times New Roman" w:hAnsi="Times New Roman" w:cs="Times New Roman"/>
          <w:color w:val="000000" w:themeColor="text1"/>
          <w:sz w:val="24"/>
          <w:szCs w:val="24"/>
        </w:rPr>
        <w:t xml:space="preserve">ion, </w:t>
      </w:r>
      <w:r w:rsidR="00C077F4" w:rsidRPr="00C077F4">
        <w:rPr>
          <w:rFonts w:ascii="Times New Roman" w:hAnsi="Times New Roman" w:cs="Times New Roman"/>
          <w:color w:val="000000" w:themeColor="text1"/>
          <w:sz w:val="24"/>
          <w:szCs w:val="24"/>
        </w:rPr>
        <w:t>deni</w:t>
      </w:r>
      <w:r w:rsidR="003249A7">
        <w:rPr>
          <w:rFonts w:ascii="Times New Roman" w:hAnsi="Times New Roman" w:cs="Times New Roman"/>
          <w:color w:val="000000" w:themeColor="text1"/>
          <w:sz w:val="24"/>
          <w:szCs w:val="24"/>
        </w:rPr>
        <w:t xml:space="preserve">al of </w:t>
      </w:r>
      <w:r w:rsidR="00C077F4" w:rsidRPr="00C077F4">
        <w:rPr>
          <w:rFonts w:ascii="Times New Roman" w:hAnsi="Times New Roman" w:cs="Times New Roman"/>
          <w:color w:val="000000" w:themeColor="text1"/>
          <w:sz w:val="24"/>
          <w:szCs w:val="24"/>
        </w:rPr>
        <w:t>inheritance rights, evict</w:t>
      </w:r>
      <w:r w:rsidR="003249A7">
        <w:rPr>
          <w:rFonts w:ascii="Times New Roman" w:hAnsi="Times New Roman" w:cs="Times New Roman"/>
          <w:color w:val="000000" w:themeColor="text1"/>
          <w:sz w:val="24"/>
          <w:szCs w:val="24"/>
        </w:rPr>
        <w:t xml:space="preserve">ion, </w:t>
      </w:r>
      <w:r w:rsidR="00C077F4" w:rsidRPr="00C077F4">
        <w:rPr>
          <w:rFonts w:ascii="Times New Roman" w:hAnsi="Times New Roman" w:cs="Times New Roman"/>
          <w:color w:val="000000" w:themeColor="text1"/>
          <w:sz w:val="24"/>
          <w:szCs w:val="24"/>
        </w:rPr>
        <w:t>and lack of finances.</w:t>
      </w:r>
      <w:r w:rsidR="00C077F4">
        <w:rPr>
          <w:rFonts w:ascii="Times New Roman" w:hAnsi="Times New Roman" w:cs="Times New Roman"/>
          <w:color w:val="000000" w:themeColor="text1"/>
          <w:sz w:val="24"/>
          <w:szCs w:val="24"/>
        </w:rPr>
        <w:t xml:space="preserve">  </w:t>
      </w:r>
      <w:r w:rsidR="00C077F4" w:rsidRPr="00C077F4">
        <w:rPr>
          <w:rFonts w:ascii="Times New Roman" w:hAnsi="Times New Roman" w:cs="Times New Roman"/>
          <w:color w:val="000000" w:themeColor="text1"/>
          <w:sz w:val="24"/>
          <w:szCs w:val="24"/>
        </w:rPr>
        <w:t>Advocacy of widows’ rights was minimal.</w:t>
      </w:r>
      <w:r w:rsidR="0056694E">
        <w:rPr>
          <w:rFonts w:ascii="Times New Roman" w:hAnsi="Times New Roman" w:cs="Times New Roman"/>
          <w:color w:val="000000" w:themeColor="text1"/>
          <w:sz w:val="24"/>
          <w:szCs w:val="24"/>
        </w:rPr>
        <w:t xml:space="preserve">  </w:t>
      </w:r>
      <w:r w:rsidR="00C077F4" w:rsidRPr="00C077F4">
        <w:rPr>
          <w:rFonts w:ascii="Times New Roman" w:hAnsi="Times New Roman" w:cs="Times New Roman"/>
          <w:color w:val="000000" w:themeColor="text1"/>
          <w:sz w:val="24"/>
          <w:szCs w:val="24"/>
        </w:rPr>
        <w:t xml:space="preserve">A few widows </w:t>
      </w:r>
      <w:r w:rsidR="0059239D">
        <w:rPr>
          <w:rFonts w:ascii="Times New Roman" w:hAnsi="Times New Roman" w:cs="Times New Roman"/>
          <w:color w:val="000000" w:themeColor="text1"/>
          <w:sz w:val="24"/>
          <w:szCs w:val="24"/>
        </w:rPr>
        <w:t xml:space="preserve">had </w:t>
      </w:r>
      <w:r w:rsidR="0056694E">
        <w:rPr>
          <w:rFonts w:ascii="Times New Roman" w:hAnsi="Times New Roman" w:cs="Times New Roman"/>
          <w:color w:val="000000" w:themeColor="text1"/>
          <w:sz w:val="24"/>
          <w:szCs w:val="24"/>
        </w:rPr>
        <w:t xml:space="preserve">income generating activities </w:t>
      </w:r>
      <w:r w:rsidR="00C077F4" w:rsidRPr="00C077F4">
        <w:rPr>
          <w:rFonts w:ascii="Times New Roman" w:hAnsi="Times New Roman" w:cs="Times New Roman"/>
          <w:color w:val="000000" w:themeColor="text1"/>
          <w:sz w:val="24"/>
          <w:szCs w:val="24"/>
        </w:rPr>
        <w:t>but had no formal training skills.  The study recommends sensitization of the community on widows' rights</w:t>
      </w:r>
      <w:r w:rsidR="002611D4">
        <w:rPr>
          <w:rFonts w:ascii="Times New Roman" w:hAnsi="Times New Roman" w:cs="Times New Roman"/>
          <w:color w:val="000000" w:themeColor="text1"/>
          <w:sz w:val="24"/>
          <w:szCs w:val="24"/>
        </w:rPr>
        <w:t xml:space="preserve">, </w:t>
      </w:r>
      <w:r w:rsidR="00350A5A">
        <w:rPr>
          <w:rFonts w:ascii="Times New Roman" w:hAnsi="Times New Roman" w:cs="Times New Roman"/>
          <w:color w:val="000000" w:themeColor="text1"/>
          <w:sz w:val="24"/>
          <w:szCs w:val="24"/>
        </w:rPr>
        <w:t xml:space="preserve">starting </w:t>
      </w:r>
      <w:r w:rsidR="00141018">
        <w:rPr>
          <w:rFonts w:ascii="Times New Roman" w:hAnsi="Times New Roman" w:cs="Times New Roman"/>
          <w:color w:val="000000" w:themeColor="text1"/>
          <w:sz w:val="24"/>
          <w:szCs w:val="24"/>
        </w:rPr>
        <w:t xml:space="preserve">income projects and </w:t>
      </w:r>
      <w:r w:rsidR="002611D4" w:rsidRPr="00C077F4">
        <w:rPr>
          <w:rFonts w:ascii="Times New Roman" w:hAnsi="Times New Roman" w:cs="Times New Roman"/>
          <w:color w:val="000000" w:themeColor="text1"/>
          <w:sz w:val="24"/>
          <w:szCs w:val="24"/>
        </w:rPr>
        <w:t>training</w:t>
      </w:r>
      <w:r w:rsidR="002611D4">
        <w:rPr>
          <w:rFonts w:ascii="Times New Roman" w:hAnsi="Times New Roman" w:cs="Times New Roman"/>
          <w:color w:val="000000" w:themeColor="text1"/>
          <w:sz w:val="24"/>
          <w:szCs w:val="24"/>
        </w:rPr>
        <w:t xml:space="preserve"> skills </w:t>
      </w:r>
      <w:r w:rsidR="004831E0">
        <w:rPr>
          <w:rFonts w:ascii="Times New Roman" w:hAnsi="Times New Roman" w:cs="Times New Roman"/>
          <w:color w:val="000000" w:themeColor="text1"/>
          <w:sz w:val="24"/>
          <w:szCs w:val="24"/>
        </w:rPr>
        <w:t xml:space="preserve">to </w:t>
      </w:r>
      <w:r w:rsidR="00C077F4">
        <w:rPr>
          <w:rFonts w:ascii="Times New Roman" w:hAnsi="Times New Roman" w:cs="Times New Roman"/>
          <w:color w:val="000000" w:themeColor="text1"/>
          <w:sz w:val="24"/>
          <w:szCs w:val="24"/>
        </w:rPr>
        <w:t>empower</w:t>
      </w:r>
      <w:r w:rsidR="004831E0">
        <w:rPr>
          <w:rFonts w:ascii="Times New Roman" w:hAnsi="Times New Roman" w:cs="Times New Roman"/>
          <w:color w:val="000000" w:themeColor="text1"/>
          <w:sz w:val="24"/>
          <w:szCs w:val="24"/>
        </w:rPr>
        <w:t xml:space="preserve"> w</w:t>
      </w:r>
      <w:r w:rsidR="00C077F4">
        <w:rPr>
          <w:rFonts w:ascii="Times New Roman" w:hAnsi="Times New Roman" w:cs="Times New Roman"/>
          <w:color w:val="000000" w:themeColor="text1"/>
          <w:sz w:val="24"/>
          <w:szCs w:val="24"/>
        </w:rPr>
        <w:t>idows</w:t>
      </w:r>
      <w:r w:rsidR="00E9261F">
        <w:rPr>
          <w:rFonts w:ascii="Times New Roman" w:hAnsi="Times New Roman" w:cs="Times New Roman"/>
          <w:color w:val="000000" w:themeColor="text1"/>
          <w:sz w:val="24"/>
          <w:szCs w:val="24"/>
        </w:rPr>
        <w:t xml:space="preserve"> to be sustainably self-reliance.  </w:t>
      </w:r>
      <w:r w:rsidR="00B563C4">
        <w:rPr>
          <w:rFonts w:ascii="Times New Roman" w:hAnsi="Times New Roman" w:cs="Times New Roman"/>
          <w:color w:val="000000" w:themeColor="text1"/>
          <w:sz w:val="24"/>
          <w:szCs w:val="24"/>
        </w:rPr>
        <w:t xml:space="preserve">  </w:t>
      </w:r>
      <w:r w:rsidR="00C077F4">
        <w:rPr>
          <w:rFonts w:ascii="Times New Roman" w:hAnsi="Times New Roman" w:cs="Times New Roman"/>
          <w:color w:val="000000" w:themeColor="text1"/>
          <w:sz w:val="24"/>
          <w:szCs w:val="24"/>
        </w:rPr>
        <w:t xml:space="preserve">  </w:t>
      </w:r>
    </w:p>
    <w:p w14:paraId="5CA2819C" w14:textId="77777777" w:rsidR="00C077F4" w:rsidRDefault="00C077F4" w:rsidP="00CE5BA2">
      <w:pPr>
        <w:pStyle w:val="ListParagraph"/>
        <w:spacing w:after="0" w:line="240" w:lineRule="auto"/>
        <w:ind w:left="0"/>
        <w:jc w:val="both"/>
        <w:rPr>
          <w:rFonts w:ascii="Times New Roman" w:hAnsi="Times New Roman" w:cs="Times New Roman"/>
          <w:color w:val="000000" w:themeColor="text1"/>
          <w:sz w:val="24"/>
          <w:szCs w:val="24"/>
        </w:rPr>
      </w:pPr>
    </w:p>
    <w:p w14:paraId="4B974FD0" w14:textId="77777777" w:rsidR="00C077F4" w:rsidRDefault="00C077F4" w:rsidP="00CE5BA2">
      <w:pPr>
        <w:pStyle w:val="ListParagraph"/>
        <w:spacing w:after="0" w:line="240" w:lineRule="auto"/>
        <w:ind w:left="0"/>
        <w:jc w:val="both"/>
        <w:rPr>
          <w:rFonts w:ascii="Times New Roman" w:hAnsi="Times New Roman" w:cs="Times New Roman"/>
          <w:color w:val="000000" w:themeColor="text1"/>
          <w:sz w:val="24"/>
          <w:szCs w:val="24"/>
        </w:rPr>
      </w:pPr>
    </w:p>
    <w:p w14:paraId="4A57DC5C" w14:textId="53A81C4C" w:rsidR="00CE5BA2" w:rsidRDefault="00CE5BA2" w:rsidP="00CE5BA2">
      <w:pPr>
        <w:pStyle w:val="ListParagraph"/>
        <w:spacing w:after="0" w:line="240" w:lineRule="auto"/>
        <w:ind w:left="0"/>
        <w:jc w:val="both"/>
        <w:rPr>
          <w:rFonts w:ascii="Times New Roman" w:hAnsi="Times New Roman" w:cs="Times New Roman"/>
          <w:color w:val="000000" w:themeColor="text1"/>
          <w:sz w:val="24"/>
          <w:szCs w:val="24"/>
        </w:rPr>
      </w:pPr>
    </w:p>
    <w:p w14:paraId="312594E0" w14:textId="77777777" w:rsidR="00C077F4" w:rsidRDefault="00C077F4" w:rsidP="00C077F4">
      <w:pPr>
        <w:pStyle w:val="ListParagraph"/>
        <w:spacing w:after="0" w:line="240" w:lineRule="auto"/>
        <w:ind w:left="0"/>
        <w:jc w:val="both"/>
        <w:rPr>
          <w:rFonts w:ascii="Times New Roman" w:hAnsi="Times New Roman" w:cs="Times New Roman"/>
          <w:color w:val="000000" w:themeColor="text1"/>
          <w:sz w:val="24"/>
          <w:szCs w:val="24"/>
        </w:rPr>
      </w:pPr>
    </w:p>
    <w:p w14:paraId="6405B73D" w14:textId="77777777" w:rsidR="006B6DF6" w:rsidRPr="00E7351F" w:rsidRDefault="006B6DF6" w:rsidP="006B6DF6">
      <w:pPr>
        <w:pStyle w:val="ListParagraph"/>
        <w:spacing w:after="0" w:line="240" w:lineRule="auto"/>
        <w:ind w:left="0"/>
        <w:jc w:val="both"/>
        <w:rPr>
          <w:rFonts w:ascii="Times New Roman" w:hAnsi="Times New Roman" w:cs="Times New Roman"/>
          <w:color w:val="000000" w:themeColor="text1"/>
          <w:sz w:val="24"/>
          <w:szCs w:val="24"/>
        </w:rPr>
      </w:pPr>
    </w:p>
    <w:p w14:paraId="4A537A7F" w14:textId="77777777" w:rsidR="006B6DF6" w:rsidRPr="00E7351F" w:rsidRDefault="006B6DF6" w:rsidP="006B6DF6">
      <w:pPr>
        <w:pStyle w:val="ListParagraph"/>
        <w:spacing w:after="0" w:line="240" w:lineRule="auto"/>
        <w:ind w:left="0"/>
        <w:jc w:val="both"/>
        <w:rPr>
          <w:rFonts w:ascii="Times New Roman" w:hAnsi="Times New Roman" w:cs="Times New Roman"/>
          <w:color w:val="000000" w:themeColor="text1"/>
          <w:sz w:val="24"/>
          <w:szCs w:val="24"/>
        </w:rPr>
      </w:pPr>
    </w:p>
    <w:p w14:paraId="3FF2E111" w14:textId="77777777" w:rsidR="001F0F57" w:rsidRPr="00E7351F" w:rsidRDefault="001F0F57" w:rsidP="001F0F57">
      <w:pPr>
        <w:pStyle w:val="ListParagraph"/>
        <w:spacing w:after="0" w:line="240" w:lineRule="auto"/>
        <w:ind w:left="0"/>
        <w:jc w:val="both"/>
        <w:rPr>
          <w:rFonts w:ascii="Times New Roman" w:hAnsi="Times New Roman" w:cs="Times New Roman"/>
          <w:color w:val="000000" w:themeColor="text1"/>
          <w:sz w:val="24"/>
          <w:szCs w:val="24"/>
        </w:rPr>
      </w:pPr>
    </w:p>
    <w:p w14:paraId="5FB45684" w14:textId="77777777" w:rsidR="001F0F57" w:rsidRPr="00E7351F" w:rsidRDefault="001F0F57" w:rsidP="00CE5BA2">
      <w:pPr>
        <w:pStyle w:val="ListParagraph"/>
        <w:spacing w:after="0" w:line="240" w:lineRule="auto"/>
        <w:ind w:left="0"/>
        <w:jc w:val="both"/>
        <w:rPr>
          <w:rFonts w:ascii="Times New Roman" w:hAnsi="Times New Roman" w:cs="Times New Roman"/>
          <w:color w:val="000000" w:themeColor="text1"/>
          <w:sz w:val="24"/>
          <w:szCs w:val="24"/>
        </w:rPr>
      </w:pPr>
    </w:p>
    <w:p w14:paraId="27AD94F5" w14:textId="77777777" w:rsidR="00CE5BA2" w:rsidRPr="00E7351F" w:rsidRDefault="00CE5BA2" w:rsidP="00CE5BA2">
      <w:pPr>
        <w:pStyle w:val="ListParagraph"/>
        <w:spacing w:after="0" w:line="240" w:lineRule="auto"/>
        <w:ind w:left="0"/>
        <w:jc w:val="both"/>
        <w:rPr>
          <w:rFonts w:ascii="Times New Roman" w:hAnsi="Times New Roman" w:cs="Times New Roman"/>
          <w:color w:val="000000" w:themeColor="text1"/>
          <w:sz w:val="24"/>
          <w:szCs w:val="24"/>
        </w:rPr>
      </w:pPr>
    </w:p>
    <w:p w14:paraId="4938452F" w14:textId="77777777" w:rsidR="00CE5BA2" w:rsidRPr="00E7351F" w:rsidRDefault="00CE5BA2" w:rsidP="00CE5BA2">
      <w:pPr>
        <w:pStyle w:val="ListParagraph"/>
        <w:spacing w:after="0" w:line="240" w:lineRule="auto"/>
        <w:ind w:left="0"/>
        <w:jc w:val="both"/>
        <w:rPr>
          <w:rFonts w:ascii="Times New Roman" w:hAnsi="Times New Roman" w:cs="Times New Roman"/>
          <w:color w:val="000000" w:themeColor="text1"/>
          <w:sz w:val="24"/>
          <w:szCs w:val="24"/>
        </w:rPr>
      </w:pPr>
    </w:p>
    <w:p w14:paraId="00AF5F66" w14:textId="77777777" w:rsidR="00CE5BA2" w:rsidRPr="00E7351F" w:rsidRDefault="00CE5BA2" w:rsidP="00CE5BA2">
      <w:pPr>
        <w:spacing w:after="0" w:line="360" w:lineRule="auto"/>
        <w:rPr>
          <w:rFonts w:ascii="Times New Roman" w:hAnsi="Times New Roman" w:cs="Times New Roman"/>
          <w:color w:val="000000" w:themeColor="text1"/>
          <w:sz w:val="24"/>
          <w:szCs w:val="24"/>
        </w:rPr>
      </w:pPr>
    </w:p>
    <w:p w14:paraId="10E6E39F" w14:textId="77777777" w:rsidR="009C59AB" w:rsidRPr="00E7351F" w:rsidRDefault="009C59AB"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br w:type="page"/>
      </w:r>
    </w:p>
    <w:bookmarkStart w:id="10" w:name="_Toc68895901" w:displacedByCustomXml="next"/>
    <w:sdt>
      <w:sdtPr>
        <w:rPr>
          <w:rFonts w:asciiTheme="minorHAnsi" w:hAnsiTheme="minorHAnsi" w:cstheme="minorBidi"/>
          <w:b w:val="0"/>
          <w:bCs w:val="0"/>
          <w:sz w:val="22"/>
          <w:szCs w:val="22"/>
        </w:rPr>
        <w:id w:val="-592469583"/>
        <w:docPartObj>
          <w:docPartGallery w:val="Table of Contents"/>
          <w:docPartUnique/>
        </w:docPartObj>
      </w:sdtPr>
      <w:sdtEndPr>
        <w:rPr>
          <w:noProof/>
          <w:color w:val="000000" w:themeColor="text1"/>
        </w:rPr>
      </w:sdtEndPr>
      <w:sdtContent>
        <w:p w14:paraId="02C3C6DB" w14:textId="7E23513A" w:rsidR="003031FA" w:rsidRPr="00397CDA" w:rsidRDefault="003031FA" w:rsidP="00810E63">
          <w:pPr>
            <w:pStyle w:val="Heading1"/>
            <w:rPr>
              <w:rStyle w:val="Heading1Char"/>
              <w:b/>
              <w:bCs/>
            </w:rPr>
          </w:pPr>
          <w:r w:rsidRPr="00397CDA">
            <w:rPr>
              <w:rStyle w:val="Heading1Char"/>
              <w:b/>
              <w:bCs/>
            </w:rPr>
            <w:t>TABLE OF CONTENT</w:t>
          </w:r>
          <w:bookmarkEnd w:id="10"/>
        </w:p>
        <w:p w14:paraId="4159BF34" w14:textId="3703744F" w:rsidR="00397CDA" w:rsidRPr="00397CDA" w:rsidRDefault="003031FA">
          <w:pPr>
            <w:pStyle w:val="TOC1"/>
            <w:rPr>
              <w:rFonts w:ascii="Times New Roman" w:eastAsiaTheme="minorEastAsia" w:hAnsi="Times New Roman" w:cs="Times New Roman"/>
              <w:b w:val="0"/>
              <w:bCs w:val="0"/>
              <w:sz w:val="24"/>
              <w:szCs w:val="24"/>
            </w:rPr>
          </w:pPr>
          <w:r w:rsidRPr="00397CDA">
            <w:rPr>
              <w:rFonts w:ascii="Times New Roman" w:hAnsi="Times New Roman" w:cs="Times New Roman"/>
              <w:color w:val="000000" w:themeColor="text1"/>
              <w:sz w:val="24"/>
              <w:szCs w:val="24"/>
            </w:rPr>
            <w:fldChar w:fldCharType="begin"/>
          </w:r>
          <w:r w:rsidRPr="00397CDA">
            <w:rPr>
              <w:rFonts w:ascii="Times New Roman" w:hAnsi="Times New Roman" w:cs="Times New Roman"/>
              <w:color w:val="000000" w:themeColor="text1"/>
              <w:sz w:val="24"/>
              <w:szCs w:val="24"/>
            </w:rPr>
            <w:instrText xml:space="preserve"> TOC \o "1-3" \h \z \u </w:instrText>
          </w:r>
          <w:r w:rsidRPr="00397CDA">
            <w:rPr>
              <w:rFonts w:ascii="Times New Roman" w:hAnsi="Times New Roman" w:cs="Times New Roman"/>
              <w:color w:val="000000" w:themeColor="text1"/>
              <w:sz w:val="24"/>
              <w:szCs w:val="24"/>
            </w:rPr>
            <w:fldChar w:fldCharType="separate"/>
          </w:r>
          <w:hyperlink w:anchor="_Toc68895897" w:history="1">
            <w:r w:rsidR="00397CDA" w:rsidRPr="00397CDA">
              <w:rPr>
                <w:rStyle w:val="Hyperlink"/>
                <w:rFonts w:ascii="Times New Roman" w:hAnsi="Times New Roman" w:cs="Times New Roman"/>
                <w:sz w:val="24"/>
                <w:szCs w:val="24"/>
              </w:rPr>
              <w:t>DECLARATION</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_Toc68895897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ii</w:t>
            </w:r>
            <w:r w:rsidR="00397CDA" w:rsidRPr="00397CDA">
              <w:rPr>
                <w:rFonts w:ascii="Times New Roman" w:hAnsi="Times New Roman" w:cs="Times New Roman"/>
                <w:webHidden/>
                <w:sz w:val="24"/>
                <w:szCs w:val="24"/>
              </w:rPr>
              <w:fldChar w:fldCharType="end"/>
            </w:r>
          </w:hyperlink>
        </w:p>
        <w:p w14:paraId="2B08F333" w14:textId="34D4A6B6" w:rsidR="00397CDA" w:rsidRPr="00397CDA" w:rsidRDefault="005B2C32">
          <w:pPr>
            <w:pStyle w:val="TOC1"/>
            <w:rPr>
              <w:rFonts w:ascii="Times New Roman" w:eastAsiaTheme="minorEastAsia" w:hAnsi="Times New Roman" w:cs="Times New Roman"/>
              <w:b w:val="0"/>
              <w:bCs w:val="0"/>
              <w:sz w:val="24"/>
              <w:szCs w:val="24"/>
            </w:rPr>
          </w:pPr>
          <w:hyperlink w:anchor="_Toc68895898" w:history="1">
            <w:r w:rsidR="00397CDA" w:rsidRPr="00397CDA">
              <w:rPr>
                <w:rStyle w:val="Hyperlink"/>
                <w:rFonts w:ascii="Times New Roman" w:hAnsi="Times New Roman" w:cs="Times New Roman"/>
                <w:sz w:val="24"/>
                <w:szCs w:val="24"/>
              </w:rPr>
              <w:t>DEDICATION STATEMENT</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_Toc68895898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iii</w:t>
            </w:r>
            <w:r w:rsidR="00397CDA" w:rsidRPr="00397CDA">
              <w:rPr>
                <w:rFonts w:ascii="Times New Roman" w:hAnsi="Times New Roman" w:cs="Times New Roman"/>
                <w:webHidden/>
                <w:sz w:val="24"/>
                <w:szCs w:val="24"/>
              </w:rPr>
              <w:fldChar w:fldCharType="end"/>
            </w:r>
          </w:hyperlink>
        </w:p>
        <w:p w14:paraId="1166C60B" w14:textId="2AF1E30C" w:rsidR="00397CDA" w:rsidRPr="00397CDA" w:rsidRDefault="005B2C32">
          <w:pPr>
            <w:pStyle w:val="TOC1"/>
            <w:rPr>
              <w:rFonts w:ascii="Times New Roman" w:eastAsiaTheme="minorEastAsia" w:hAnsi="Times New Roman" w:cs="Times New Roman"/>
              <w:b w:val="0"/>
              <w:bCs w:val="0"/>
              <w:sz w:val="24"/>
              <w:szCs w:val="24"/>
            </w:rPr>
          </w:pPr>
          <w:hyperlink w:anchor="_Toc68895899" w:history="1">
            <w:r w:rsidR="00397CDA" w:rsidRPr="00397CDA">
              <w:rPr>
                <w:rStyle w:val="Hyperlink"/>
                <w:rFonts w:ascii="Times New Roman" w:hAnsi="Times New Roman" w:cs="Times New Roman"/>
                <w:sz w:val="24"/>
                <w:szCs w:val="24"/>
              </w:rPr>
              <w:t>ACKNOWLEDGMENT</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_Toc68895899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iv</w:t>
            </w:r>
            <w:r w:rsidR="00397CDA" w:rsidRPr="00397CDA">
              <w:rPr>
                <w:rFonts w:ascii="Times New Roman" w:hAnsi="Times New Roman" w:cs="Times New Roman"/>
                <w:webHidden/>
                <w:sz w:val="24"/>
                <w:szCs w:val="24"/>
              </w:rPr>
              <w:fldChar w:fldCharType="end"/>
            </w:r>
          </w:hyperlink>
        </w:p>
        <w:p w14:paraId="2EC857A8" w14:textId="773C7DB6" w:rsidR="00397CDA" w:rsidRPr="00397CDA" w:rsidRDefault="005B2C32">
          <w:pPr>
            <w:pStyle w:val="TOC1"/>
            <w:rPr>
              <w:rFonts w:ascii="Times New Roman" w:eastAsiaTheme="minorEastAsia" w:hAnsi="Times New Roman" w:cs="Times New Roman"/>
              <w:b w:val="0"/>
              <w:bCs w:val="0"/>
              <w:sz w:val="24"/>
              <w:szCs w:val="24"/>
            </w:rPr>
          </w:pPr>
          <w:hyperlink w:anchor="_Toc68895900" w:history="1">
            <w:r w:rsidR="00397CDA" w:rsidRPr="00397CDA">
              <w:rPr>
                <w:rStyle w:val="Hyperlink"/>
                <w:rFonts w:ascii="Times New Roman" w:hAnsi="Times New Roman" w:cs="Times New Roman"/>
                <w:sz w:val="24"/>
                <w:szCs w:val="24"/>
              </w:rPr>
              <w:t>ABSTRACT</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_Toc68895900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v</w:t>
            </w:r>
            <w:r w:rsidR="00397CDA" w:rsidRPr="00397CDA">
              <w:rPr>
                <w:rFonts w:ascii="Times New Roman" w:hAnsi="Times New Roman" w:cs="Times New Roman"/>
                <w:webHidden/>
                <w:sz w:val="24"/>
                <w:szCs w:val="24"/>
              </w:rPr>
              <w:fldChar w:fldCharType="end"/>
            </w:r>
          </w:hyperlink>
        </w:p>
        <w:p w14:paraId="56D7A2B2" w14:textId="0FDE383D" w:rsidR="00397CDA" w:rsidRPr="00397CDA" w:rsidRDefault="005B2C32">
          <w:pPr>
            <w:pStyle w:val="TOC1"/>
            <w:rPr>
              <w:rFonts w:ascii="Times New Roman" w:eastAsiaTheme="minorEastAsia" w:hAnsi="Times New Roman" w:cs="Times New Roman"/>
              <w:b w:val="0"/>
              <w:bCs w:val="0"/>
              <w:sz w:val="24"/>
              <w:szCs w:val="24"/>
            </w:rPr>
          </w:pPr>
          <w:hyperlink w:anchor="_Toc68895901" w:history="1">
            <w:r w:rsidR="00397CDA" w:rsidRPr="00397CDA">
              <w:rPr>
                <w:rStyle w:val="Hyperlink"/>
                <w:rFonts w:ascii="Times New Roman" w:hAnsi="Times New Roman" w:cs="Times New Roman"/>
                <w:sz w:val="24"/>
                <w:szCs w:val="24"/>
              </w:rPr>
              <w:t>TABLE OF CONTENT</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_Toc68895901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vi</w:t>
            </w:r>
            <w:r w:rsidR="00397CDA" w:rsidRPr="00397CDA">
              <w:rPr>
                <w:rFonts w:ascii="Times New Roman" w:hAnsi="Times New Roman" w:cs="Times New Roman"/>
                <w:webHidden/>
                <w:sz w:val="24"/>
                <w:szCs w:val="24"/>
              </w:rPr>
              <w:fldChar w:fldCharType="end"/>
            </w:r>
          </w:hyperlink>
        </w:p>
        <w:p w14:paraId="29895843" w14:textId="246A764C" w:rsidR="00397CDA" w:rsidRPr="00397CDA" w:rsidRDefault="005B2C32">
          <w:pPr>
            <w:pStyle w:val="TOC1"/>
            <w:rPr>
              <w:rFonts w:ascii="Times New Roman" w:eastAsiaTheme="minorEastAsia" w:hAnsi="Times New Roman" w:cs="Times New Roman"/>
              <w:b w:val="0"/>
              <w:bCs w:val="0"/>
              <w:sz w:val="24"/>
              <w:szCs w:val="24"/>
            </w:rPr>
          </w:pPr>
          <w:hyperlink w:anchor="_Toc68895902" w:history="1">
            <w:r w:rsidR="00397CDA" w:rsidRPr="00397CDA">
              <w:rPr>
                <w:rStyle w:val="Hyperlink"/>
                <w:rFonts w:ascii="Times New Roman" w:hAnsi="Times New Roman" w:cs="Times New Roman"/>
                <w:sz w:val="24"/>
                <w:szCs w:val="24"/>
              </w:rPr>
              <w:t>LIST OF TABLES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_Toc68895902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x</w:t>
            </w:r>
            <w:r w:rsidR="00397CDA" w:rsidRPr="00397CDA">
              <w:rPr>
                <w:rFonts w:ascii="Times New Roman" w:hAnsi="Times New Roman" w:cs="Times New Roman"/>
                <w:webHidden/>
                <w:sz w:val="24"/>
                <w:szCs w:val="24"/>
              </w:rPr>
              <w:fldChar w:fldCharType="end"/>
            </w:r>
          </w:hyperlink>
        </w:p>
        <w:p w14:paraId="150BD4C4" w14:textId="52AA501C" w:rsidR="00397CDA" w:rsidRPr="00397CDA" w:rsidRDefault="005B2C32">
          <w:pPr>
            <w:pStyle w:val="TOC1"/>
            <w:rPr>
              <w:rFonts w:ascii="Times New Roman" w:eastAsiaTheme="minorEastAsia" w:hAnsi="Times New Roman" w:cs="Times New Roman"/>
              <w:b w:val="0"/>
              <w:bCs w:val="0"/>
              <w:sz w:val="24"/>
              <w:szCs w:val="24"/>
            </w:rPr>
          </w:pPr>
          <w:hyperlink w:anchor="_Toc68895903" w:history="1">
            <w:r w:rsidR="00397CDA" w:rsidRPr="00397CDA">
              <w:rPr>
                <w:rStyle w:val="Hyperlink"/>
                <w:rFonts w:ascii="Times New Roman" w:hAnsi="Times New Roman" w:cs="Times New Roman"/>
                <w:sz w:val="24"/>
                <w:szCs w:val="24"/>
              </w:rPr>
              <w:t>LIST OF FIGURES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_Toc68895903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xi</w:t>
            </w:r>
            <w:r w:rsidR="00397CDA" w:rsidRPr="00397CDA">
              <w:rPr>
                <w:rFonts w:ascii="Times New Roman" w:hAnsi="Times New Roman" w:cs="Times New Roman"/>
                <w:webHidden/>
                <w:sz w:val="24"/>
                <w:szCs w:val="24"/>
              </w:rPr>
              <w:fldChar w:fldCharType="end"/>
            </w:r>
          </w:hyperlink>
        </w:p>
        <w:p w14:paraId="01EE0F31" w14:textId="67E96A3A" w:rsidR="00397CDA" w:rsidRPr="00397CDA" w:rsidRDefault="005B2C32">
          <w:pPr>
            <w:pStyle w:val="TOC1"/>
            <w:rPr>
              <w:rFonts w:ascii="Times New Roman" w:eastAsiaTheme="minorEastAsia" w:hAnsi="Times New Roman" w:cs="Times New Roman"/>
              <w:b w:val="0"/>
              <w:bCs w:val="0"/>
              <w:sz w:val="24"/>
              <w:szCs w:val="24"/>
            </w:rPr>
          </w:pPr>
          <w:hyperlink w:anchor="_Toc68895904" w:history="1">
            <w:r w:rsidR="00397CDA" w:rsidRPr="00397CDA">
              <w:rPr>
                <w:rStyle w:val="Hyperlink"/>
                <w:rFonts w:ascii="Times New Roman" w:hAnsi="Times New Roman" w:cs="Times New Roman"/>
                <w:sz w:val="24"/>
                <w:szCs w:val="24"/>
              </w:rPr>
              <w:t>ABBREVIATIONS AND ACRONYMS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_Toc68895904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xii</w:t>
            </w:r>
            <w:r w:rsidR="00397CDA" w:rsidRPr="00397CDA">
              <w:rPr>
                <w:rFonts w:ascii="Times New Roman" w:hAnsi="Times New Roman" w:cs="Times New Roman"/>
                <w:webHidden/>
                <w:sz w:val="24"/>
                <w:szCs w:val="24"/>
              </w:rPr>
              <w:fldChar w:fldCharType="end"/>
            </w:r>
          </w:hyperlink>
        </w:p>
        <w:p w14:paraId="24C96FD1" w14:textId="19069042" w:rsidR="00397CDA" w:rsidRPr="00397CDA" w:rsidRDefault="005B2C32">
          <w:pPr>
            <w:pStyle w:val="TOC1"/>
            <w:rPr>
              <w:rFonts w:ascii="Times New Roman" w:eastAsiaTheme="minorEastAsia" w:hAnsi="Times New Roman" w:cs="Times New Roman"/>
              <w:b w:val="0"/>
              <w:bCs w:val="0"/>
              <w:sz w:val="24"/>
              <w:szCs w:val="24"/>
            </w:rPr>
          </w:pPr>
          <w:hyperlink w:anchor="_Toc68895905" w:history="1">
            <w:r w:rsidR="00397CDA" w:rsidRPr="00397CDA">
              <w:rPr>
                <w:rStyle w:val="Hyperlink"/>
                <w:rFonts w:ascii="Times New Roman" w:hAnsi="Times New Roman" w:cs="Times New Roman"/>
                <w:sz w:val="24"/>
                <w:szCs w:val="24"/>
              </w:rPr>
              <w:t>DEFINITION OF KEY TERMS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_Toc68895905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xiii</w:t>
            </w:r>
            <w:r w:rsidR="00397CDA" w:rsidRPr="00397CDA">
              <w:rPr>
                <w:rFonts w:ascii="Times New Roman" w:hAnsi="Times New Roman" w:cs="Times New Roman"/>
                <w:webHidden/>
                <w:sz w:val="24"/>
                <w:szCs w:val="24"/>
              </w:rPr>
              <w:fldChar w:fldCharType="end"/>
            </w:r>
          </w:hyperlink>
        </w:p>
        <w:p w14:paraId="5ED3746D" w14:textId="602EC407" w:rsidR="00397CDA" w:rsidRPr="00397CDA" w:rsidRDefault="005B2C32">
          <w:pPr>
            <w:pStyle w:val="TOC1"/>
            <w:rPr>
              <w:rFonts w:ascii="Times New Roman" w:eastAsiaTheme="minorEastAsia" w:hAnsi="Times New Roman" w:cs="Times New Roman"/>
              <w:b w:val="0"/>
              <w:bCs w:val="0"/>
              <w:sz w:val="24"/>
              <w:szCs w:val="24"/>
            </w:rPr>
          </w:pPr>
          <w:hyperlink w:anchor="_Toc68895906" w:history="1">
            <w:r w:rsidR="00397CDA" w:rsidRPr="00397CDA">
              <w:rPr>
                <w:rStyle w:val="Hyperlink"/>
                <w:rFonts w:ascii="Times New Roman" w:hAnsi="Times New Roman" w:cs="Times New Roman"/>
                <w:sz w:val="24"/>
                <w:szCs w:val="24"/>
              </w:rPr>
              <w:t>CHAPTER ONE:  INTRODUCTION</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_Toc68895906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1</w:t>
            </w:r>
            <w:r w:rsidR="00397CDA" w:rsidRPr="00397CDA">
              <w:rPr>
                <w:rFonts w:ascii="Times New Roman" w:hAnsi="Times New Roman" w:cs="Times New Roman"/>
                <w:webHidden/>
                <w:sz w:val="24"/>
                <w:szCs w:val="24"/>
              </w:rPr>
              <w:fldChar w:fldCharType="end"/>
            </w:r>
          </w:hyperlink>
        </w:p>
        <w:p w14:paraId="71265FB9" w14:textId="4782064B"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07" w:history="1">
            <w:r w:rsidR="00397CDA" w:rsidRPr="00397CDA">
              <w:rPr>
                <w:rStyle w:val="Hyperlink"/>
                <w:rFonts w:ascii="Times New Roman" w:hAnsi="Times New Roman" w:cs="Times New Roman"/>
                <w:noProof/>
                <w:sz w:val="24"/>
                <w:szCs w:val="24"/>
              </w:rPr>
              <w:t>1.1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_Toc68895907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w:t>
            </w:r>
            <w:r w:rsidR="00397CDA" w:rsidRPr="00397CDA">
              <w:rPr>
                <w:rFonts w:ascii="Times New Roman" w:hAnsi="Times New Roman" w:cs="Times New Roman"/>
                <w:noProof/>
                <w:webHidden/>
                <w:sz w:val="24"/>
                <w:szCs w:val="24"/>
              </w:rPr>
              <w:fldChar w:fldCharType="end"/>
            </w:r>
          </w:hyperlink>
        </w:p>
        <w:p w14:paraId="68332C26" w14:textId="75DC26F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08" w:history="1">
            <w:r w:rsidR="00397CDA" w:rsidRPr="00397CDA">
              <w:rPr>
                <w:rStyle w:val="Hyperlink"/>
                <w:rFonts w:ascii="Times New Roman" w:hAnsi="Times New Roman" w:cs="Times New Roman"/>
                <w:noProof/>
                <w:sz w:val="24"/>
                <w:szCs w:val="24"/>
              </w:rPr>
              <w:t>1.2 Insertion and Experience with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_Toc68895908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w:t>
            </w:r>
            <w:r w:rsidR="00397CDA" w:rsidRPr="00397CDA">
              <w:rPr>
                <w:rFonts w:ascii="Times New Roman" w:hAnsi="Times New Roman" w:cs="Times New Roman"/>
                <w:noProof/>
                <w:webHidden/>
                <w:sz w:val="24"/>
                <w:szCs w:val="24"/>
              </w:rPr>
              <w:fldChar w:fldCharType="end"/>
            </w:r>
          </w:hyperlink>
        </w:p>
        <w:p w14:paraId="0E319609" w14:textId="20D66B7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09" w:history="1">
            <w:r w:rsidR="00397CDA" w:rsidRPr="00397CDA">
              <w:rPr>
                <w:rStyle w:val="Hyperlink"/>
                <w:rFonts w:ascii="Times New Roman" w:hAnsi="Times New Roman" w:cs="Times New Roman"/>
                <w:noProof/>
                <w:sz w:val="24"/>
                <w:szCs w:val="24"/>
              </w:rPr>
              <w:t>1.3 Situational Analysis of Widows in Kajiado West Sub-County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_Toc68895909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w:t>
            </w:r>
            <w:r w:rsidR="00397CDA" w:rsidRPr="00397CDA">
              <w:rPr>
                <w:rFonts w:ascii="Times New Roman" w:hAnsi="Times New Roman" w:cs="Times New Roman"/>
                <w:noProof/>
                <w:webHidden/>
                <w:sz w:val="24"/>
                <w:szCs w:val="24"/>
              </w:rPr>
              <w:fldChar w:fldCharType="end"/>
            </w:r>
          </w:hyperlink>
        </w:p>
        <w:p w14:paraId="1F557DC9" w14:textId="32B9FCD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0" w:history="1">
            <w:r w:rsidR="00397CDA" w:rsidRPr="00397CDA">
              <w:rPr>
                <w:rStyle w:val="Hyperlink"/>
                <w:rFonts w:ascii="Times New Roman" w:hAnsi="Times New Roman" w:cs="Times New Roman"/>
                <w:noProof/>
                <w:sz w:val="24"/>
                <w:szCs w:val="24"/>
              </w:rPr>
              <w:t>1.4 Background to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w:t>
            </w:r>
            <w:r w:rsidR="00397CDA" w:rsidRPr="00397CDA">
              <w:rPr>
                <w:rFonts w:ascii="Times New Roman" w:hAnsi="Times New Roman" w:cs="Times New Roman"/>
                <w:noProof/>
                <w:webHidden/>
                <w:sz w:val="24"/>
                <w:szCs w:val="24"/>
              </w:rPr>
              <w:fldChar w:fldCharType="end"/>
            </w:r>
          </w:hyperlink>
        </w:p>
        <w:p w14:paraId="2DC7496F" w14:textId="5E18EDA7"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1" w:history="1">
            <w:r w:rsidR="00397CDA" w:rsidRPr="00397CDA">
              <w:rPr>
                <w:rStyle w:val="Hyperlink"/>
                <w:rFonts w:ascii="Times New Roman" w:hAnsi="Times New Roman" w:cs="Times New Roman"/>
                <w:noProof/>
                <w:sz w:val="24"/>
                <w:szCs w:val="24"/>
              </w:rPr>
              <w:t>1.5 Statement of the Problem</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5</w:t>
            </w:r>
            <w:r w:rsidR="00397CDA" w:rsidRPr="00397CDA">
              <w:rPr>
                <w:rFonts w:ascii="Times New Roman" w:hAnsi="Times New Roman" w:cs="Times New Roman"/>
                <w:noProof/>
                <w:webHidden/>
                <w:sz w:val="24"/>
                <w:szCs w:val="24"/>
              </w:rPr>
              <w:fldChar w:fldCharType="end"/>
            </w:r>
          </w:hyperlink>
        </w:p>
        <w:p w14:paraId="5158F0C1" w14:textId="571684E0"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2" w:history="1">
            <w:r w:rsidR="00397CDA" w:rsidRPr="00397CDA">
              <w:rPr>
                <w:rStyle w:val="Hyperlink"/>
                <w:rFonts w:ascii="Times New Roman" w:hAnsi="Times New Roman" w:cs="Times New Roman"/>
                <w:noProof/>
                <w:sz w:val="24"/>
                <w:szCs w:val="24"/>
                <w:lang w:val="en-GB"/>
              </w:rPr>
              <w:t>1.6 Purpose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w:t>
            </w:r>
            <w:r w:rsidR="00397CDA" w:rsidRPr="00397CDA">
              <w:rPr>
                <w:rFonts w:ascii="Times New Roman" w:hAnsi="Times New Roman" w:cs="Times New Roman"/>
                <w:noProof/>
                <w:webHidden/>
                <w:sz w:val="24"/>
                <w:szCs w:val="24"/>
              </w:rPr>
              <w:fldChar w:fldCharType="end"/>
            </w:r>
          </w:hyperlink>
        </w:p>
        <w:p w14:paraId="5C18F640" w14:textId="6B7935F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3" w:history="1">
            <w:r w:rsidR="00397CDA" w:rsidRPr="00397CDA">
              <w:rPr>
                <w:rStyle w:val="Hyperlink"/>
                <w:rFonts w:ascii="Times New Roman" w:hAnsi="Times New Roman" w:cs="Times New Roman"/>
                <w:noProof/>
                <w:sz w:val="24"/>
                <w:szCs w:val="24"/>
                <w:lang w:val="en-GB"/>
              </w:rPr>
              <w:t>1.7 Objectives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w:t>
            </w:r>
            <w:r w:rsidR="00397CDA" w:rsidRPr="00397CDA">
              <w:rPr>
                <w:rFonts w:ascii="Times New Roman" w:hAnsi="Times New Roman" w:cs="Times New Roman"/>
                <w:noProof/>
                <w:webHidden/>
                <w:sz w:val="24"/>
                <w:szCs w:val="24"/>
              </w:rPr>
              <w:fldChar w:fldCharType="end"/>
            </w:r>
          </w:hyperlink>
        </w:p>
        <w:p w14:paraId="44ABE2CC" w14:textId="69CFA3C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4" w:history="1">
            <w:r w:rsidR="00397CDA" w:rsidRPr="00397CDA">
              <w:rPr>
                <w:rStyle w:val="Hyperlink"/>
                <w:rFonts w:ascii="Times New Roman" w:hAnsi="Times New Roman" w:cs="Times New Roman"/>
                <w:noProof/>
                <w:sz w:val="24"/>
                <w:szCs w:val="24"/>
              </w:rPr>
              <w:t>1.8 Research Questions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w:t>
            </w:r>
            <w:r w:rsidR="00397CDA" w:rsidRPr="00397CDA">
              <w:rPr>
                <w:rFonts w:ascii="Times New Roman" w:hAnsi="Times New Roman" w:cs="Times New Roman"/>
                <w:noProof/>
                <w:webHidden/>
                <w:sz w:val="24"/>
                <w:szCs w:val="24"/>
              </w:rPr>
              <w:fldChar w:fldCharType="end"/>
            </w:r>
          </w:hyperlink>
        </w:p>
        <w:p w14:paraId="11287505" w14:textId="219231B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5" w:history="1">
            <w:r w:rsidR="00397CDA" w:rsidRPr="00397CDA">
              <w:rPr>
                <w:rStyle w:val="Hyperlink"/>
                <w:rFonts w:ascii="Times New Roman" w:hAnsi="Times New Roman" w:cs="Times New Roman"/>
                <w:noProof/>
                <w:sz w:val="24"/>
                <w:szCs w:val="24"/>
              </w:rPr>
              <w:t>1.9 Significance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w:t>
            </w:r>
            <w:r w:rsidR="00397CDA" w:rsidRPr="00397CDA">
              <w:rPr>
                <w:rFonts w:ascii="Times New Roman" w:hAnsi="Times New Roman" w:cs="Times New Roman"/>
                <w:noProof/>
                <w:webHidden/>
                <w:sz w:val="24"/>
                <w:szCs w:val="24"/>
              </w:rPr>
              <w:fldChar w:fldCharType="end"/>
            </w:r>
          </w:hyperlink>
        </w:p>
        <w:p w14:paraId="581DEA2D" w14:textId="1B775E39"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6" w:history="1">
            <w:r w:rsidR="00397CDA" w:rsidRPr="00397CDA">
              <w:rPr>
                <w:rStyle w:val="Hyperlink"/>
                <w:rFonts w:ascii="Times New Roman" w:hAnsi="Times New Roman" w:cs="Times New Roman"/>
                <w:noProof/>
                <w:sz w:val="24"/>
                <w:szCs w:val="24"/>
              </w:rPr>
              <w:t>1.10 Scope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w:t>
            </w:r>
            <w:r w:rsidR="00397CDA" w:rsidRPr="00397CDA">
              <w:rPr>
                <w:rFonts w:ascii="Times New Roman" w:hAnsi="Times New Roman" w:cs="Times New Roman"/>
                <w:noProof/>
                <w:webHidden/>
                <w:sz w:val="24"/>
                <w:szCs w:val="24"/>
              </w:rPr>
              <w:fldChar w:fldCharType="end"/>
            </w:r>
          </w:hyperlink>
        </w:p>
        <w:p w14:paraId="0EADA461" w14:textId="6E1A8476"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7" w:history="1">
            <w:r w:rsidR="00397CDA" w:rsidRPr="00397CDA">
              <w:rPr>
                <w:rStyle w:val="Hyperlink"/>
                <w:rFonts w:ascii="Times New Roman" w:hAnsi="Times New Roman" w:cs="Times New Roman"/>
                <w:noProof/>
                <w:sz w:val="24"/>
                <w:szCs w:val="24"/>
              </w:rPr>
              <w:t>1.11 Limitations and Delimitations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8</w:t>
            </w:r>
            <w:r w:rsidR="00397CDA" w:rsidRPr="00397CDA">
              <w:rPr>
                <w:rFonts w:ascii="Times New Roman" w:hAnsi="Times New Roman" w:cs="Times New Roman"/>
                <w:noProof/>
                <w:webHidden/>
                <w:sz w:val="24"/>
                <w:szCs w:val="24"/>
              </w:rPr>
              <w:fldChar w:fldCharType="end"/>
            </w:r>
          </w:hyperlink>
        </w:p>
        <w:p w14:paraId="3687E386" w14:textId="1BD0061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18" w:history="1">
            <w:r w:rsidR="00397CDA" w:rsidRPr="00397CDA">
              <w:rPr>
                <w:rStyle w:val="Hyperlink"/>
                <w:rFonts w:ascii="Times New Roman" w:hAnsi="Times New Roman" w:cs="Times New Roman"/>
                <w:noProof/>
                <w:sz w:val="24"/>
                <w:szCs w:val="24"/>
              </w:rPr>
              <w:t>1.12 Summary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_Toc68895918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8</w:t>
            </w:r>
            <w:r w:rsidR="00397CDA" w:rsidRPr="00397CDA">
              <w:rPr>
                <w:rFonts w:ascii="Times New Roman" w:hAnsi="Times New Roman" w:cs="Times New Roman"/>
                <w:noProof/>
                <w:webHidden/>
                <w:sz w:val="24"/>
                <w:szCs w:val="24"/>
              </w:rPr>
              <w:fldChar w:fldCharType="end"/>
            </w:r>
          </w:hyperlink>
        </w:p>
        <w:p w14:paraId="16304DB2" w14:textId="4D0C8C4B" w:rsidR="00397CDA" w:rsidRPr="00397CDA" w:rsidRDefault="005B2C32">
          <w:pPr>
            <w:pStyle w:val="TOC1"/>
            <w:rPr>
              <w:rFonts w:ascii="Times New Roman" w:eastAsiaTheme="minorEastAsia" w:hAnsi="Times New Roman" w:cs="Times New Roman"/>
              <w:b w:val="0"/>
              <w:bCs w:val="0"/>
              <w:sz w:val="24"/>
              <w:szCs w:val="24"/>
            </w:rPr>
          </w:pPr>
          <w:hyperlink w:anchor="_Toc68895919" w:history="1">
            <w:r w:rsidR="00397CDA" w:rsidRPr="00397CDA">
              <w:rPr>
                <w:rStyle w:val="Hyperlink"/>
                <w:rFonts w:ascii="Times New Roman" w:hAnsi="Times New Roman" w:cs="Times New Roman"/>
                <w:sz w:val="24"/>
                <w:szCs w:val="24"/>
              </w:rPr>
              <w:t>CHAPTER TWO:  LITERATURE REVIEW</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_Toc68895919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9</w:t>
            </w:r>
            <w:r w:rsidR="00397CDA" w:rsidRPr="00397CDA">
              <w:rPr>
                <w:rFonts w:ascii="Times New Roman" w:hAnsi="Times New Roman" w:cs="Times New Roman"/>
                <w:webHidden/>
                <w:sz w:val="24"/>
                <w:szCs w:val="24"/>
              </w:rPr>
              <w:fldChar w:fldCharType="end"/>
            </w:r>
          </w:hyperlink>
        </w:p>
        <w:p w14:paraId="56215A1D" w14:textId="37A608C9"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20" w:history="1">
            <w:r w:rsidR="00397CDA" w:rsidRPr="00397CDA">
              <w:rPr>
                <w:rStyle w:val="Hyperlink"/>
                <w:rFonts w:ascii="Times New Roman" w:hAnsi="Times New Roman" w:cs="Times New Roman"/>
                <w:noProof/>
                <w:sz w:val="24"/>
                <w:szCs w:val="24"/>
              </w:rPr>
              <w:t>2.1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9</w:t>
            </w:r>
            <w:r w:rsidR="00397CDA" w:rsidRPr="00397CDA">
              <w:rPr>
                <w:rFonts w:ascii="Times New Roman" w:hAnsi="Times New Roman" w:cs="Times New Roman"/>
                <w:noProof/>
                <w:webHidden/>
                <w:sz w:val="24"/>
                <w:szCs w:val="24"/>
              </w:rPr>
              <w:fldChar w:fldCharType="end"/>
            </w:r>
          </w:hyperlink>
        </w:p>
        <w:p w14:paraId="588AEA11" w14:textId="66DCC6FC"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21" w:history="1">
            <w:r w:rsidR="00397CDA" w:rsidRPr="00397CDA">
              <w:rPr>
                <w:rStyle w:val="Hyperlink"/>
                <w:rFonts w:ascii="Times New Roman" w:hAnsi="Times New Roman" w:cs="Times New Roman"/>
                <w:noProof/>
                <w:sz w:val="24"/>
                <w:szCs w:val="24"/>
              </w:rPr>
              <w:t>2.2 Empowerment</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9</w:t>
            </w:r>
            <w:r w:rsidR="00397CDA" w:rsidRPr="00397CDA">
              <w:rPr>
                <w:rFonts w:ascii="Times New Roman" w:hAnsi="Times New Roman" w:cs="Times New Roman"/>
                <w:noProof/>
                <w:webHidden/>
                <w:sz w:val="24"/>
                <w:szCs w:val="24"/>
              </w:rPr>
              <w:fldChar w:fldCharType="end"/>
            </w:r>
          </w:hyperlink>
        </w:p>
        <w:p w14:paraId="64427EB7" w14:textId="733D2D67"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22" w:history="1">
            <w:r w:rsidR="00397CDA" w:rsidRPr="00397CDA">
              <w:rPr>
                <w:rStyle w:val="Hyperlink"/>
                <w:rFonts w:ascii="Times New Roman" w:hAnsi="Times New Roman" w:cs="Times New Roman"/>
                <w:noProof/>
                <w:sz w:val="24"/>
                <w:szCs w:val="24"/>
              </w:rPr>
              <w:t>2.3 Theoretical Literature Review</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w:t>
            </w:r>
            <w:r w:rsidR="00397CDA" w:rsidRPr="00397CDA">
              <w:rPr>
                <w:rFonts w:ascii="Times New Roman" w:hAnsi="Times New Roman" w:cs="Times New Roman"/>
                <w:noProof/>
                <w:webHidden/>
                <w:sz w:val="24"/>
                <w:szCs w:val="24"/>
              </w:rPr>
              <w:fldChar w:fldCharType="end"/>
            </w:r>
          </w:hyperlink>
        </w:p>
        <w:p w14:paraId="66042BF0" w14:textId="284EFB72"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3" w:history="1">
            <w:r w:rsidR="00397CDA" w:rsidRPr="00397CDA">
              <w:rPr>
                <w:rStyle w:val="Hyperlink"/>
                <w:rFonts w:ascii="Times New Roman" w:hAnsi="Times New Roman" w:cs="Times New Roman"/>
                <w:noProof/>
                <w:sz w:val="24"/>
                <w:szCs w:val="24"/>
              </w:rPr>
              <w:t>2.3.1 Theory of Empowerment</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w:t>
            </w:r>
            <w:r w:rsidR="00397CDA" w:rsidRPr="00397CDA">
              <w:rPr>
                <w:rFonts w:ascii="Times New Roman" w:hAnsi="Times New Roman" w:cs="Times New Roman"/>
                <w:noProof/>
                <w:webHidden/>
                <w:sz w:val="24"/>
                <w:szCs w:val="24"/>
              </w:rPr>
              <w:fldChar w:fldCharType="end"/>
            </w:r>
          </w:hyperlink>
        </w:p>
        <w:p w14:paraId="491680E3" w14:textId="307164C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24" w:history="1">
            <w:r w:rsidR="00397CDA" w:rsidRPr="00397CDA">
              <w:rPr>
                <w:rStyle w:val="Hyperlink"/>
                <w:rFonts w:ascii="Times New Roman" w:hAnsi="Times New Roman" w:cs="Times New Roman"/>
                <w:noProof/>
                <w:sz w:val="24"/>
                <w:szCs w:val="24"/>
              </w:rPr>
              <w:t>2.4 Empirical Literature Review</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12</w:t>
            </w:r>
            <w:r w:rsidR="00397CDA" w:rsidRPr="00397CDA">
              <w:rPr>
                <w:rFonts w:ascii="Times New Roman" w:hAnsi="Times New Roman" w:cs="Times New Roman"/>
                <w:noProof/>
                <w:webHidden/>
                <w:sz w:val="24"/>
                <w:szCs w:val="24"/>
              </w:rPr>
              <w:fldChar w:fldCharType="end"/>
            </w:r>
          </w:hyperlink>
        </w:p>
        <w:p w14:paraId="7F5B511D" w14:textId="76251D4E"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5" w:history="1">
            <w:r w:rsidR="00397CDA" w:rsidRPr="00397CDA">
              <w:rPr>
                <w:rStyle w:val="Hyperlink"/>
                <w:rFonts w:ascii="Times New Roman" w:hAnsi="Times New Roman" w:cs="Times New Roman"/>
                <w:noProof/>
                <w:sz w:val="24"/>
                <w:szCs w:val="24"/>
              </w:rPr>
              <w:t>2.4.1 Socio-Economic Empowerment Challenges Affecting Widows’ Sustainable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12</w:t>
            </w:r>
            <w:r w:rsidR="00397CDA" w:rsidRPr="00397CDA">
              <w:rPr>
                <w:rFonts w:ascii="Times New Roman" w:hAnsi="Times New Roman" w:cs="Times New Roman"/>
                <w:noProof/>
                <w:webHidden/>
                <w:sz w:val="24"/>
                <w:szCs w:val="24"/>
              </w:rPr>
              <w:fldChar w:fldCharType="end"/>
            </w:r>
          </w:hyperlink>
        </w:p>
        <w:p w14:paraId="6D43BEC4" w14:textId="7C7EC98F"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6" w:history="1">
            <w:r w:rsidR="00397CDA" w:rsidRPr="00397CDA">
              <w:rPr>
                <w:rStyle w:val="Hyperlink"/>
                <w:rFonts w:ascii="Times New Roman" w:hAnsi="Times New Roman" w:cs="Times New Roman"/>
                <w:noProof/>
                <w:sz w:val="24"/>
                <w:szCs w:val="24"/>
              </w:rPr>
              <w:t>Self-Reliance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12</w:t>
            </w:r>
            <w:r w:rsidR="00397CDA" w:rsidRPr="00397CDA">
              <w:rPr>
                <w:rFonts w:ascii="Times New Roman" w:hAnsi="Times New Roman" w:cs="Times New Roman"/>
                <w:noProof/>
                <w:webHidden/>
                <w:sz w:val="24"/>
                <w:szCs w:val="24"/>
              </w:rPr>
              <w:fldChar w:fldCharType="end"/>
            </w:r>
          </w:hyperlink>
        </w:p>
        <w:p w14:paraId="5AFA6182" w14:textId="10F4AAFF"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7" w:history="1">
            <w:r w:rsidR="00397CDA" w:rsidRPr="00397CDA">
              <w:rPr>
                <w:rStyle w:val="Hyperlink"/>
                <w:rFonts w:ascii="Times New Roman" w:hAnsi="Times New Roman" w:cs="Times New Roman"/>
                <w:noProof/>
                <w:sz w:val="24"/>
                <w:szCs w:val="24"/>
              </w:rPr>
              <w:t>2.4.2 Advocacy for the Rights of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15</w:t>
            </w:r>
            <w:r w:rsidR="00397CDA" w:rsidRPr="00397CDA">
              <w:rPr>
                <w:rFonts w:ascii="Times New Roman" w:hAnsi="Times New Roman" w:cs="Times New Roman"/>
                <w:noProof/>
                <w:webHidden/>
                <w:sz w:val="24"/>
                <w:szCs w:val="24"/>
              </w:rPr>
              <w:fldChar w:fldCharType="end"/>
            </w:r>
          </w:hyperlink>
        </w:p>
        <w:p w14:paraId="527B9F41" w14:textId="59B561B2"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8" w:history="1">
            <w:r w:rsidR="00397CDA" w:rsidRPr="00397CDA">
              <w:rPr>
                <w:rStyle w:val="Hyperlink"/>
                <w:rFonts w:ascii="Times New Roman" w:hAnsi="Times New Roman" w:cs="Times New Roman"/>
                <w:noProof/>
                <w:sz w:val="24"/>
                <w:szCs w:val="24"/>
              </w:rPr>
              <w:t>2.4.3 Income Generating Activities (IGAs) to Empower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19</w:t>
            </w:r>
            <w:r w:rsidR="00397CDA" w:rsidRPr="00397CDA">
              <w:rPr>
                <w:rFonts w:ascii="Times New Roman" w:hAnsi="Times New Roman" w:cs="Times New Roman"/>
                <w:noProof/>
                <w:webHidden/>
                <w:sz w:val="24"/>
                <w:szCs w:val="24"/>
              </w:rPr>
              <w:fldChar w:fldCharType="end"/>
            </w:r>
          </w:hyperlink>
        </w:p>
        <w:p w14:paraId="6B995115" w14:textId="60FB2404"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29" w:history="1">
            <w:r w:rsidR="00397CDA" w:rsidRPr="00397CDA">
              <w:rPr>
                <w:rStyle w:val="Hyperlink"/>
                <w:rFonts w:ascii="Times New Roman" w:hAnsi="Times New Roman" w:cs="Times New Roman"/>
                <w:noProof/>
                <w:sz w:val="24"/>
                <w:szCs w:val="24"/>
              </w:rPr>
              <w:t>2.4.4 Skill Training to Empower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_Toc68895929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23</w:t>
            </w:r>
            <w:r w:rsidR="00397CDA" w:rsidRPr="00397CDA">
              <w:rPr>
                <w:rFonts w:ascii="Times New Roman" w:hAnsi="Times New Roman" w:cs="Times New Roman"/>
                <w:noProof/>
                <w:webHidden/>
                <w:sz w:val="24"/>
                <w:szCs w:val="24"/>
              </w:rPr>
              <w:fldChar w:fldCharType="end"/>
            </w:r>
          </w:hyperlink>
        </w:p>
        <w:p w14:paraId="73C895FA" w14:textId="0998BF9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0" w:history="1">
            <w:r w:rsidR="00397CDA" w:rsidRPr="00397CDA">
              <w:rPr>
                <w:rStyle w:val="Hyperlink"/>
                <w:rFonts w:ascii="Times New Roman" w:hAnsi="Times New Roman" w:cs="Times New Roman"/>
                <w:noProof/>
                <w:sz w:val="24"/>
                <w:szCs w:val="24"/>
              </w:rPr>
              <w:t>2.5 Research Gap</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25</w:t>
            </w:r>
            <w:r w:rsidR="00397CDA" w:rsidRPr="00397CDA">
              <w:rPr>
                <w:rFonts w:ascii="Times New Roman" w:hAnsi="Times New Roman" w:cs="Times New Roman"/>
                <w:noProof/>
                <w:webHidden/>
                <w:sz w:val="24"/>
                <w:szCs w:val="24"/>
              </w:rPr>
              <w:fldChar w:fldCharType="end"/>
            </w:r>
          </w:hyperlink>
        </w:p>
        <w:p w14:paraId="712E81B1" w14:textId="59FF3C2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1" w:history="1">
            <w:r w:rsidR="00397CDA" w:rsidRPr="00397CDA">
              <w:rPr>
                <w:rStyle w:val="Hyperlink"/>
                <w:rFonts w:ascii="Times New Roman" w:hAnsi="Times New Roman" w:cs="Times New Roman"/>
                <w:noProof/>
                <w:sz w:val="24"/>
                <w:szCs w:val="24"/>
              </w:rPr>
              <w:t>2.6 Conceptual Framework</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26</w:t>
            </w:r>
            <w:r w:rsidR="00397CDA" w:rsidRPr="00397CDA">
              <w:rPr>
                <w:rFonts w:ascii="Times New Roman" w:hAnsi="Times New Roman" w:cs="Times New Roman"/>
                <w:noProof/>
                <w:webHidden/>
                <w:sz w:val="24"/>
                <w:szCs w:val="24"/>
              </w:rPr>
              <w:fldChar w:fldCharType="end"/>
            </w:r>
          </w:hyperlink>
        </w:p>
        <w:p w14:paraId="20325678" w14:textId="164574F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2" w:history="1">
            <w:r w:rsidR="00397CDA" w:rsidRPr="00397CDA">
              <w:rPr>
                <w:rStyle w:val="Hyperlink"/>
                <w:rFonts w:ascii="Times New Roman" w:hAnsi="Times New Roman" w:cs="Times New Roman"/>
                <w:noProof/>
                <w:sz w:val="24"/>
                <w:szCs w:val="24"/>
              </w:rPr>
              <w:t>2.7 Summary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28</w:t>
            </w:r>
            <w:r w:rsidR="00397CDA" w:rsidRPr="00397CDA">
              <w:rPr>
                <w:rFonts w:ascii="Times New Roman" w:hAnsi="Times New Roman" w:cs="Times New Roman"/>
                <w:noProof/>
                <w:webHidden/>
                <w:sz w:val="24"/>
                <w:szCs w:val="24"/>
              </w:rPr>
              <w:fldChar w:fldCharType="end"/>
            </w:r>
          </w:hyperlink>
        </w:p>
        <w:p w14:paraId="462BF41D" w14:textId="3AA094D4" w:rsidR="00397CDA" w:rsidRPr="00397CDA" w:rsidRDefault="005B2C32">
          <w:pPr>
            <w:pStyle w:val="TOC1"/>
            <w:rPr>
              <w:rFonts w:ascii="Times New Roman" w:eastAsiaTheme="minorEastAsia" w:hAnsi="Times New Roman" w:cs="Times New Roman"/>
              <w:b w:val="0"/>
              <w:bCs w:val="0"/>
              <w:sz w:val="24"/>
              <w:szCs w:val="24"/>
            </w:rPr>
          </w:pPr>
          <w:hyperlink w:anchor="_Toc68895933" w:history="1">
            <w:r w:rsidR="00397CDA" w:rsidRPr="00397CDA">
              <w:rPr>
                <w:rStyle w:val="Hyperlink"/>
                <w:rFonts w:ascii="Times New Roman" w:hAnsi="Times New Roman" w:cs="Times New Roman"/>
                <w:sz w:val="24"/>
                <w:szCs w:val="24"/>
              </w:rPr>
              <w:t>CHAPTER THREE: METHOD</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_Toc68895933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30</w:t>
            </w:r>
            <w:r w:rsidR="00397CDA" w:rsidRPr="00397CDA">
              <w:rPr>
                <w:rFonts w:ascii="Times New Roman" w:hAnsi="Times New Roman" w:cs="Times New Roman"/>
                <w:webHidden/>
                <w:sz w:val="24"/>
                <w:szCs w:val="24"/>
              </w:rPr>
              <w:fldChar w:fldCharType="end"/>
            </w:r>
          </w:hyperlink>
        </w:p>
        <w:p w14:paraId="1F40D10E" w14:textId="2C30C7E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4" w:history="1">
            <w:r w:rsidR="00397CDA" w:rsidRPr="00397CDA">
              <w:rPr>
                <w:rStyle w:val="Hyperlink"/>
                <w:rFonts w:ascii="Times New Roman" w:hAnsi="Times New Roman" w:cs="Times New Roman"/>
                <w:noProof/>
                <w:sz w:val="24"/>
                <w:szCs w:val="24"/>
              </w:rPr>
              <w:t>3.1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30</w:t>
            </w:r>
            <w:r w:rsidR="00397CDA" w:rsidRPr="00397CDA">
              <w:rPr>
                <w:rFonts w:ascii="Times New Roman" w:hAnsi="Times New Roman" w:cs="Times New Roman"/>
                <w:noProof/>
                <w:webHidden/>
                <w:sz w:val="24"/>
                <w:szCs w:val="24"/>
              </w:rPr>
              <w:fldChar w:fldCharType="end"/>
            </w:r>
          </w:hyperlink>
        </w:p>
        <w:p w14:paraId="14A0DBBB" w14:textId="558EBE57"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5" w:history="1">
            <w:r w:rsidR="00397CDA" w:rsidRPr="00397CDA">
              <w:rPr>
                <w:rStyle w:val="Hyperlink"/>
                <w:rFonts w:ascii="Times New Roman" w:hAnsi="Times New Roman" w:cs="Times New Roman"/>
                <w:noProof/>
                <w:sz w:val="24"/>
                <w:szCs w:val="24"/>
              </w:rPr>
              <w:t>3.2 Research Design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30</w:t>
            </w:r>
            <w:r w:rsidR="00397CDA" w:rsidRPr="00397CDA">
              <w:rPr>
                <w:rFonts w:ascii="Times New Roman" w:hAnsi="Times New Roman" w:cs="Times New Roman"/>
                <w:noProof/>
                <w:webHidden/>
                <w:sz w:val="24"/>
                <w:szCs w:val="24"/>
              </w:rPr>
              <w:fldChar w:fldCharType="end"/>
            </w:r>
          </w:hyperlink>
        </w:p>
        <w:p w14:paraId="7A1A6002" w14:textId="1966041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6" w:history="1">
            <w:r w:rsidR="00397CDA" w:rsidRPr="00397CDA">
              <w:rPr>
                <w:rStyle w:val="Hyperlink"/>
                <w:rFonts w:ascii="Times New Roman" w:hAnsi="Times New Roman" w:cs="Times New Roman"/>
                <w:noProof/>
                <w:sz w:val="24"/>
                <w:szCs w:val="24"/>
              </w:rPr>
              <w:t>3.3 Location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32</w:t>
            </w:r>
            <w:r w:rsidR="00397CDA" w:rsidRPr="00397CDA">
              <w:rPr>
                <w:rFonts w:ascii="Times New Roman" w:hAnsi="Times New Roman" w:cs="Times New Roman"/>
                <w:noProof/>
                <w:webHidden/>
                <w:sz w:val="24"/>
                <w:szCs w:val="24"/>
              </w:rPr>
              <w:fldChar w:fldCharType="end"/>
            </w:r>
          </w:hyperlink>
        </w:p>
        <w:p w14:paraId="60E22D14" w14:textId="37E99D6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7" w:history="1">
            <w:r w:rsidR="00397CDA" w:rsidRPr="00397CDA">
              <w:rPr>
                <w:rStyle w:val="Hyperlink"/>
                <w:rFonts w:ascii="Times New Roman" w:hAnsi="Times New Roman" w:cs="Times New Roman"/>
                <w:noProof/>
                <w:sz w:val="24"/>
                <w:szCs w:val="24"/>
              </w:rPr>
              <w:t>3.4 Target Population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33</w:t>
            </w:r>
            <w:r w:rsidR="00397CDA" w:rsidRPr="00397CDA">
              <w:rPr>
                <w:rFonts w:ascii="Times New Roman" w:hAnsi="Times New Roman" w:cs="Times New Roman"/>
                <w:noProof/>
                <w:webHidden/>
                <w:sz w:val="24"/>
                <w:szCs w:val="24"/>
              </w:rPr>
              <w:fldChar w:fldCharType="end"/>
            </w:r>
          </w:hyperlink>
        </w:p>
        <w:p w14:paraId="5FE837F3" w14:textId="0D68A01E"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38" w:history="1">
            <w:r w:rsidR="00397CDA" w:rsidRPr="00397CDA">
              <w:rPr>
                <w:rStyle w:val="Hyperlink"/>
                <w:rFonts w:ascii="Times New Roman" w:hAnsi="Times New Roman" w:cs="Times New Roman"/>
                <w:noProof/>
                <w:sz w:val="24"/>
                <w:szCs w:val="24"/>
              </w:rPr>
              <w:t>3.5 Sampling Frame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33</w:t>
            </w:r>
            <w:r w:rsidR="00397CDA" w:rsidRPr="00397CDA">
              <w:rPr>
                <w:rFonts w:ascii="Times New Roman" w:hAnsi="Times New Roman" w:cs="Times New Roman"/>
                <w:noProof/>
                <w:webHidden/>
                <w:sz w:val="24"/>
                <w:szCs w:val="24"/>
              </w:rPr>
              <w:fldChar w:fldCharType="end"/>
            </w:r>
          </w:hyperlink>
        </w:p>
        <w:p w14:paraId="6AB73D64" w14:textId="799C972A"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39" w:history="1">
            <w:r w:rsidR="00397CDA" w:rsidRPr="00397CDA">
              <w:rPr>
                <w:rStyle w:val="Hyperlink"/>
                <w:rFonts w:ascii="Times New Roman" w:hAnsi="Times New Roman" w:cs="Times New Roman"/>
                <w:noProof/>
                <w:sz w:val="24"/>
                <w:szCs w:val="24"/>
              </w:rPr>
              <w:t>3.5.1 Sample Size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_Toc68895939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33</w:t>
            </w:r>
            <w:r w:rsidR="00397CDA" w:rsidRPr="00397CDA">
              <w:rPr>
                <w:rFonts w:ascii="Times New Roman" w:hAnsi="Times New Roman" w:cs="Times New Roman"/>
                <w:noProof/>
                <w:webHidden/>
                <w:sz w:val="24"/>
                <w:szCs w:val="24"/>
              </w:rPr>
              <w:fldChar w:fldCharType="end"/>
            </w:r>
          </w:hyperlink>
        </w:p>
        <w:p w14:paraId="12BB168C" w14:textId="2FFAFF8E"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40" w:history="1">
            <w:r w:rsidR="00397CDA" w:rsidRPr="00397CDA">
              <w:rPr>
                <w:rStyle w:val="Hyperlink"/>
                <w:rFonts w:ascii="Times New Roman" w:hAnsi="Times New Roman" w:cs="Times New Roman"/>
                <w:noProof/>
                <w:sz w:val="24"/>
                <w:szCs w:val="24"/>
              </w:rPr>
              <w:t>3.5.2 Sampling Technique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34</w:t>
            </w:r>
            <w:r w:rsidR="00397CDA" w:rsidRPr="00397CDA">
              <w:rPr>
                <w:rFonts w:ascii="Times New Roman" w:hAnsi="Times New Roman" w:cs="Times New Roman"/>
                <w:noProof/>
                <w:webHidden/>
                <w:sz w:val="24"/>
                <w:szCs w:val="24"/>
              </w:rPr>
              <w:fldChar w:fldCharType="end"/>
            </w:r>
          </w:hyperlink>
        </w:p>
        <w:p w14:paraId="2E5CBDF2" w14:textId="38882D7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1" w:history="1">
            <w:r w:rsidR="00397CDA" w:rsidRPr="00397CDA">
              <w:rPr>
                <w:rStyle w:val="Hyperlink"/>
                <w:rFonts w:ascii="Times New Roman" w:hAnsi="Times New Roman" w:cs="Times New Roman"/>
                <w:noProof/>
                <w:sz w:val="24"/>
                <w:szCs w:val="24"/>
              </w:rPr>
              <w:t>3.6 Research Instruments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35</w:t>
            </w:r>
            <w:r w:rsidR="00397CDA" w:rsidRPr="00397CDA">
              <w:rPr>
                <w:rFonts w:ascii="Times New Roman" w:hAnsi="Times New Roman" w:cs="Times New Roman"/>
                <w:noProof/>
                <w:webHidden/>
                <w:sz w:val="24"/>
                <w:szCs w:val="24"/>
              </w:rPr>
              <w:fldChar w:fldCharType="end"/>
            </w:r>
          </w:hyperlink>
        </w:p>
        <w:p w14:paraId="36EFB286" w14:textId="6867E8EA"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2" w:history="1">
            <w:r w:rsidR="00397CDA" w:rsidRPr="00397CDA">
              <w:rPr>
                <w:rStyle w:val="Hyperlink"/>
                <w:rFonts w:ascii="Times New Roman" w:hAnsi="Times New Roman" w:cs="Times New Roman"/>
                <w:noProof/>
                <w:sz w:val="24"/>
                <w:szCs w:val="24"/>
              </w:rPr>
              <w:t>3.7 Pre-testing/Pilot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36</w:t>
            </w:r>
            <w:r w:rsidR="00397CDA" w:rsidRPr="00397CDA">
              <w:rPr>
                <w:rFonts w:ascii="Times New Roman" w:hAnsi="Times New Roman" w:cs="Times New Roman"/>
                <w:noProof/>
                <w:webHidden/>
                <w:sz w:val="24"/>
                <w:szCs w:val="24"/>
              </w:rPr>
              <w:fldChar w:fldCharType="end"/>
            </w:r>
          </w:hyperlink>
        </w:p>
        <w:p w14:paraId="24A08EB5" w14:textId="1EBB4DF9"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43" w:history="1">
            <w:r w:rsidR="00397CDA" w:rsidRPr="00397CDA">
              <w:rPr>
                <w:rStyle w:val="Hyperlink"/>
                <w:rFonts w:ascii="Times New Roman" w:eastAsia="Calibri" w:hAnsi="Times New Roman" w:cs="Times New Roman"/>
                <w:noProof/>
                <w:sz w:val="24"/>
                <w:szCs w:val="24"/>
              </w:rPr>
              <w:t>3.7.1 Validity of the Research Instruments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36</w:t>
            </w:r>
            <w:r w:rsidR="00397CDA" w:rsidRPr="00397CDA">
              <w:rPr>
                <w:rFonts w:ascii="Times New Roman" w:hAnsi="Times New Roman" w:cs="Times New Roman"/>
                <w:noProof/>
                <w:webHidden/>
                <w:sz w:val="24"/>
                <w:szCs w:val="24"/>
              </w:rPr>
              <w:fldChar w:fldCharType="end"/>
            </w:r>
          </w:hyperlink>
        </w:p>
        <w:p w14:paraId="3E8F68EE" w14:textId="06818266"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44" w:history="1">
            <w:r w:rsidR="00397CDA" w:rsidRPr="00397CDA">
              <w:rPr>
                <w:rStyle w:val="Hyperlink"/>
                <w:rFonts w:ascii="Times New Roman" w:hAnsi="Times New Roman" w:cs="Times New Roman"/>
                <w:noProof/>
                <w:sz w:val="24"/>
                <w:szCs w:val="24"/>
              </w:rPr>
              <w:t>3.7.2 Reliability of Research Instruments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37</w:t>
            </w:r>
            <w:r w:rsidR="00397CDA" w:rsidRPr="00397CDA">
              <w:rPr>
                <w:rFonts w:ascii="Times New Roman" w:hAnsi="Times New Roman" w:cs="Times New Roman"/>
                <w:noProof/>
                <w:webHidden/>
                <w:sz w:val="24"/>
                <w:szCs w:val="24"/>
              </w:rPr>
              <w:fldChar w:fldCharType="end"/>
            </w:r>
          </w:hyperlink>
        </w:p>
        <w:p w14:paraId="1EB94EA0" w14:textId="4F1DE179"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5" w:history="1">
            <w:r w:rsidR="00397CDA" w:rsidRPr="00397CDA">
              <w:rPr>
                <w:rStyle w:val="Hyperlink"/>
                <w:rFonts w:ascii="Times New Roman" w:hAnsi="Times New Roman" w:cs="Times New Roman"/>
                <w:noProof/>
                <w:sz w:val="24"/>
                <w:szCs w:val="24"/>
              </w:rPr>
              <w:t>3.8 Data Collection Procedure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37</w:t>
            </w:r>
            <w:r w:rsidR="00397CDA" w:rsidRPr="00397CDA">
              <w:rPr>
                <w:rFonts w:ascii="Times New Roman" w:hAnsi="Times New Roman" w:cs="Times New Roman"/>
                <w:noProof/>
                <w:webHidden/>
                <w:sz w:val="24"/>
                <w:szCs w:val="24"/>
              </w:rPr>
              <w:fldChar w:fldCharType="end"/>
            </w:r>
          </w:hyperlink>
        </w:p>
        <w:p w14:paraId="460A13A3" w14:textId="0F3C9301"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6" w:history="1">
            <w:r w:rsidR="00397CDA" w:rsidRPr="00397CDA">
              <w:rPr>
                <w:rStyle w:val="Hyperlink"/>
                <w:rFonts w:ascii="Times New Roman" w:hAnsi="Times New Roman" w:cs="Times New Roman"/>
                <w:noProof/>
                <w:sz w:val="24"/>
                <w:szCs w:val="24"/>
              </w:rPr>
              <w:t>3.9 Data Analysis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38</w:t>
            </w:r>
            <w:r w:rsidR="00397CDA" w:rsidRPr="00397CDA">
              <w:rPr>
                <w:rFonts w:ascii="Times New Roman" w:hAnsi="Times New Roman" w:cs="Times New Roman"/>
                <w:noProof/>
                <w:webHidden/>
                <w:sz w:val="24"/>
                <w:szCs w:val="24"/>
              </w:rPr>
              <w:fldChar w:fldCharType="end"/>
            </w:r>
          </w:hyperlink>
        </w:p>
        <w:p w14:paraId="0BA020F2" w14:textId="6911D26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7" w:history="1">
            <w:r w:rsidR="00397CDA" w:rsidRPr="00397CDA">
              <w:rPr>
                <w:rStyle w:val="Hyperlink"/>
                <w:rFonts w:ascii="Times New Roman" w:hAnsi="Times New Roman" w:cs="Times New Roman"/>
                <w:noProof/>
                <w:sz w:val="24"/>
                <w:szCs w:val="24"/>
              </w:rPr>
              <w:t>3.10 Logistical Considerations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38</w:t>
            </w:r>
            <w:r w:rsidR="00397CDA" w:rsidRPr="00397CDA">
              <w:rPr>
                <w:rFonts w:ascii="Times New Roman" w:hAnsi="Times New Roman" w:cs="Times New Roman"/>
                <w:noProof/>
                <w:webHidden/>
                <w:sz w:val="24"/>
                <w:szCs w:val="24"/>
              </w:rPr>
              <w:fldChar w:fldCharType="end"/>
            </w:r>
          </w:hyperlink>
        </w:p>
        <w:p w14:paraId="191C9764" w14:textId="11D49DFC"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8" w:history="1">
            <w:r w:rsidR="00397CDA" w:rsidRPr="00397CDA">
              <w:rPr>
                <w:rStyle w:val="Hyperlink"/>
                <w:rFonts w:ascii="Times New Roman" w:hAnsi="Times New Roman" w:cs="Times New Roman"/>
                <w:noProof/>
                <w:sz w:val="24"/>
                <w:szCs w:val="24"/>
              </w:rPr>
              <w:t>3.11 Ethical Considerations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38</w:t>
            </w:r>
            <w:r w:rsidR="00397CDA" w:rsidRPr="00397CDA">
              <w:rPr>
                <w:rFonts w:ascii="Times New Roman" w:hAnsi="Times New Roman" w:cs="Times New Roman"/>
                <w:noProof/>
                <w:webHidden/>
                <w:sz w:val="24"/>
                <w:szCs w:val="24"/>
              </w:rPr>
              <w:fldChar w:fldCharType="end"/>
            </w:r>
          </w:hyperlink>
        </w:p>
        <w:p w14:paraId="78E8A8FF" w14:textId="32B3107C"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49" w:history="1">
            <w:r w:rsidR="00397CDA" w:rsidRPr="00397CDA">
              <w:rPr>
                <w:rStyle w:val="Hyperlink"/>
                <w:rFonts w:ascii="Times New Roman" w:hAnsi="Times New Roman" w:cs="Times New Roman"/>
                <w:noProof/>
                <w:sz w:val="24"/>
                <w:szCs w:val="24"/>
              </w:rPr>
              <w:t>3.12 Summary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_Toc68895949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39</w:t>
            </w:r>
            <w:r w:rsidR="00397CDA" w:rsidRPr="00397CDA">
              <w:rPr>
                <w:rFonts w:ascii="Times New Roman" w:hAnsi="Times New Roman" w:cs="Times New Roman"/>
                <w:noProof/>
                <w:webHidden/>
                <w:sz w:val="24"/>
                <w:szCs w:val="24"/>
              </w:rPr>
              <w:fldChar w:fldCharType="end"/>
            </w:r>
          </w:hyperlink>
        </w:p>
        <w:p w14:paraId="10A83E65" w14:textId="2468BD37" w:rsidR="00397CDA" w:rsidRPr="00397CDA" w:rsidRDefault="005B2C32">
          <w:pPr>
            <w:pStyle w:val="TOC1"/>
            <w:rPr>
              <w:rFonts w:ascii="Times New Roman" w:eastAsiaTheme="minorEastAsia" w:hAnsi="Times New Roman" w:cs="Times New Roman"/>
              <w:b w:val="0"/>
              <w:bCs w:val="0"/>
              <w:sz w:val="24"/>
              <w:szCs w:val="24"/>
            </w:rPr>
          </w:pPr>
          <w:hyperlink w:anchor="_Toc68895950" w:history="1">
            <w:r w:rsidR="00397CDA" w:rsidRPr="00397CDA">
              <w:rPr>
                <w:rStyle w:val="Hyperlink"/>
                <w:rFonts w:ascii="Times New Roman" w:hAnsi="Times New Roman" w:cs="Times New Roman"/>
                <w:sz w:val="24"/>
                <w:szCs w:val="24"/>
              </w:rPr>
              <w:t>CHAPTER FOUR: RESULTS AND DISCUSSION</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_Toc68895950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40</w:t>
            </w:r>
            <w:r w:rsidR="00397CDA" w:rsidRPr="00397CDA">
              <w:rPr>
                <w:rFonts w:ascii="Times New Roman" w:hAnsi="Times New Roman" w:cs="Times New Roman"/>
                <w:webHidden/>
                <w:sz w:val="24"/>
                <w:szCs w:val="24"/>
              </w:rPr>
              <w:fldChar w:fldCharType="end"/>
            </w:r>
          </w:hyperlink>
        </w:p>
        <w:p w14:paraId="216E50A1" w14:textId="25EBC546"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51" w:history="1">
            <w:r w:rsidR="00397CDA" w:rsidRPr="00397CDA">
              <w:rPr>
                <w:rStyle w:val="Hyperlink"/>
                <w:rFonts w:ascii="Times New Roman" w:hAnsi="Times New Roman" w:cs="Times New Roman"/>
                <w:noProof/>
                <w:sz w:val="24"/>
                <w:szCs w:val="24"/>
              </w:rPr>
              <w:t>4.1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40</w:t>
            </w:r>
            <w:r w:rsidR="00397CDA" w:rsidRPr="00397CDA">
              <w:rPr>
                <w:rFonts w:ascii="Times New Roman" w:hAnsi="Times New Roman" w:cs="Times New Roman"/>
                <w:noProof/>
                <w:webHidden/>
                <w:sz w:val="24"/>
                <w:szCs w:val="24"/>
              </w:rPr>
              <w:fldChar w:fldCharType="end"/>
            </w:r>
          </w:hyperlink>
        </w:p>
        <w:p w14:paraId="20180336" w14:textId="75B2989D"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52" w:history="1">
            <w:r w:rsidR="00397CDA" w:rsidRPr="00397CDA">
              <w:rPr>
                <w:rStyle w:val="Hyperlink"/>
                <w:rFonts w:ascii="Times New Roman" w:hAnsi="Times New Roman" w:cs="Times New Roman"/>
                <w:noProof/>
                <w:sz w:val="24"/>
                <w:szCs w:val="24"/>
              </w:rPr>
              <w:t>4.2 Description of the Research Participants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40</w:t>
            </w:r>
            <w:r w:rsidR="00397CDA" w:rsidRPr="00397CDA">
              <w:rPr>
                <w:rFonts w:ascii="Times New Roman" w:hAnsi="Times New Roman" w:cs="Times New Roman"/>
                <w:noProof/>
                <w:webHidden/>
                <w:sz w:val="24"/>
                <w:szCs w:val="24"/>
              </w:rPr>
              <w:fldChar w:fldCharType="end"/>
            </w:r>
          </w:hyperlink>
        </w:p>
        <w:p w14:paraId="543FF679" w14:textId="32AC794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53" w:history="1">
            <w:r w:rsidR="00397CDA" w:rsidRPr="00397CDA">
              <w:rPr>
                <w:rStyle w:val="Hyperlink"/>
                <w:rFonts w:ascii="Times New Roman" w:hAnsi="Times New Roman" w:cs="Times New Roman"/>
                <w:noProof/>
                <w:sz w:val="24"/>
                <w:szCs w:val="24"/>
              </w:rPr>
              <w:t>4.3 Return Rates of Various Categories of Participants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40</w:t>
            </w:r>
            <w:r w:rsidR="00397CDA" w:rsidRPr="00397CDA">
              <w:rPr>
                <w:rFonts w:ascii="Times New Roman" w:hAnsi="Times New Roman" w:cs="Times New Roman"/>
                <w:noProof/>
                <w:webHidden/>
                <w:sz w:val="24"/>
                <w:szCs w:val="24"/>
              </w:rPr>
              <w:fldChar w:fldCharType="end"/>
            </w:r>
          </w:hyperlink>
        </w:p>
        <w:p w14:paraId="34DF6137" w14:textId="33BFE3AA"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54" w:history="1">
            <w:r w:rsidR="00397CDA" w:rsidRPr="00397CDA">
              <w:rPr>
                <w:rStyle w:val="Hyperlink"/>
                <w:rFonts w:ascii="Times New Roman" w:hAnsi="Times New Roman" w:cs="Times New Roman"/>
                <w:noProof/>
                <w:sz w:val="24"/>
                <w:szCs w:val="24"/>
              </w:rPr>
              <w:t>4.4 Respondent Demographic Details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41</w:t>
            </w:r>
            <w:r w:rsidR="00397CDA" w:rsidRPr="00397CDA">
              <w:rPr>
                <w:rFonts w:ascii="Times New Roman" w:hAnsi="Times New Roman" w:cs="Times New Roman"/>
                <w:noProof/>
                <w:webHidden/>
                <w:sz w:val="24"/>
                <w:szCs w:val="24"/>
              </w:rPr>
              <w:fldChar w:fldCharType="end"/>
            </w:r>
          </w:hyperlink>
        </w:p>
        <w:p w14:paraId="78A14BFA" w14:textId="44A3A594"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55" w:history="1">
            <w:r w:rsidR="00397CDA" w:rsidRPr="00397CDA">
              <w:rPr>
                <w:rStyle w:val="Hyperlink"/>
                <w:rFonts w:ascii="Times New Roman" w:hAnsi="Times New Roman" w:cs="Times New Roman"/>
                <w:noProof/>
                <w:sz w:val="24"/>
                <w:szCs w:val="24"/>
              </w:rPr>
              <w:t>4.4.1 Age of the Respondents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42</w:t>
            </w:r>
            <w:r w:rsidR="00397CDA" w:rsidRPr="00397CDA">
              <w:rPr>
                <w:rFonts w:ascii="Times New Roman" w:hAnsi="Times New Roman" w:cs="Times New Roman"/>
                <w:noProof/>
                <w:webHidden/>
                <w:sz w:val="24"/>
                <w:szCs w:val="24"/>
              </w:rPr>
              <w:fldChar w:fldCharType="end"/>
            </w:r>
          </w:hyperlink>
        </w:p>
        <w:p w14:paraId="5EEC9D38" w14:textId="72EB5A38"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56" w:history="1">
            <w:r w:rsidR="00397CDA" w:rsidRPr="00397CDA">
              <w:rPr>
                <w:rStyle w:val="Hyperlink"/>
                <w:rFonts w:ascii="Times New Roman" w:hAnsi="Times New Roman" w:cs="Times New Roman"/>
                <w:noProof/>
                <w:sz w:val="24"/>
                <w:szCs w:val="24"/>
              </w:rPr>
              <w:t>4.4.2 Education Level of Respondents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43</w:t>
            </w:r>
            <w:r w:rsidR="00397CDA" w:rsidRPr="00397CDA">
              <w:rPr>
                <w:rFonts w:ascii="Times New Roman" w:hAnsi="Times New Roman" w:cs="Times New Roman"/>
                <w:noProof/>
                <w:webHidden/>
                <w:sz w:val="24"/>
                <w:szCs w:val="24"/>
              </w:rPr>
              <w:fldChar w:fldCharType="end"/>
            </w:r>
          </w:hyperlink>
        </w:p>
        <w:p w14:paraId="365860A9" w14:textId="55E6930B"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57" w:history="1">
            <w:r w:rsidR="00397CDA" w:rsidRPr="00397CDA">
              <w:rPr>
                <w:rStyle w:val="Hyperlink"/>
                <w:rFonts w:ascii="Times New Roman" w:hAnsi="Times New Roman" w:cs="Times New Roman"/>
                <w:noProof/>
                <w:sz w:val="24"/>
                <w:szCs w:val="24"/>
              </w:rPr>
              <w:t>4.4.3 Years of Married Life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44</w:t>
            </w:r>
            <w:r w:rsidR="00397CDA" w:rsidRPr="00397CDA">
              <w:rPr>
                <w:rFonts w:ascii="Times New Roman" w:hAnsi="Times New Roman" w:cs="Times New Roman"/>
                <w:noProof/>
                <w:webHidden/>
                <w:sz w:val="24"/>
                <w:szCs w:val="24"/>
              </w:rPr>
              <w:fldChar w:fldCharType="end"/>
            </w:r>
          </w:hyperlink>
        </w:p>
        <w:p w14:paraId="7780FBC6" w14:textId="513AC652"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58" w:history="1">
            <w:r w:rsidR="00397CDA" w:rsidRPr="00397CDA">
              <w:rPr>
                <w:rStyle w:val="Hyperlink"/>
                <w:rFonts w:ascii="Times New Roman" w:hAnsi="Times New Roman" w:cs="Times New Roman"/>
                <w:noProof/>
                <w:sz w:val="24"/>
                <w:szCs w:val="24"/>
              </w:rPr>
              <w:t>4.4.4 Years Since the Widow’s Spouse Passed 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45</w:t>
            </w:r>
            <w:r w:rsidR="00397CDA" w:rsidRPr="00397CDA">
              <w:rPr>
                <w:rFonts w:ascii="Times New Roman" w:hAnsi="Times New Roman" w:cs="Times New Roman"/>
                <w:noProof/>
                <w:webHidden/>
                <w:sz w:val="24"/>
                <w:szCs w:val="24"/>
              </w:rPr>
              <w:fldChar w:fldCharType="end"/>
            </w:r>
          </w:hyperlink>
        </w:p>
        <w:p w14:paraId="2A47C69A" w14:textId="231F0BF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59" w:history="1">
            <w:r w:rsidR="00397CDA" w:rsidRPr="00397CDA">
              <w:rPr>
                <w:rStyle w:val="Hyperlink"/>
                <w:rFonts w:ascii="Times New Roman" w:hAnsi="Times New Roman" w:cs="Times New Roman"/>
                <w:noProof/>
                <w:sz w:val="24"/>
                <w:szCs w:val="24"/>
              </w:rPr>
              <w:t>4.5 Findings of the Study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_Toc68895959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46</w:t>
            </w:r>
            <w:r w:rsidR="00397CDA" w:rsidRPr="00397CDA">
              <w:rPr>
                <w:rFonts w:ascii="Times New Roman" w:hAnsi="Times New Roman" w:cs="Times New Roman"/>
                <w:noProof/>
                <w:webHidden/>
                <w:sz w:val="24"/>
                <w:szCs w:val="24"/>
              </w:rPr>
              <w:fldChar w:fldCharType="end"/>
            </w:r>
          </w:hyperlink>
        </w:p>
        <w:p w14:paraId="1E9ADC89" w14:textId="37D014AB"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60" w:history="1">
            <w:r w:rsidR="00397CDA" w:rsidRPr="00397CDA">
              <w:rPr>
                <w:rStyle w:val="Hyperlink"/>
                <w:rFonts w:ascii="Times New Roman" w:hAnsi="Times New Roman" w:cs="Times New Roman"/>
                <w:noProof/>
                <w:sz w:val="24"/>
                <w:szCs w:val="24"/>
              </w:rPr>
              <w:t>4.5.1 Response to Objective 1: Socio-Economic Empowerment Challenges Affecting</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46</w:t>
            </w:r>
            <w:r w:rsidR="00397CDA" w:rsidRPr="00397CDA">
              <w:rPr>
                <w:rFonts w:ascii="Times New Roman" w:hAnsi="Times New Roman" w:cs="Times New Roman"/>
                <w:noProof/>
                <w:webHidden/>
                <w:sz w:val="24"/>
                <w:szCs w:val="24"/>
              </w:rPr>
              <w:fldChar w:fldCharType="end"/>
            </w:r>
          </w:hyperlink>
        </w:p>
        <w:p w14:paraId="360B3E66" w14:textId="28D00C49"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61" w:history="1">
            <w:r w:rsidR="00397CDA" w:rsidRPr="00397CDA">
              <w:rPr>
                <w:rStyle w:val="Hyperlink"/>
                <w:rFonts w:ascii="Times New Roman" w:hAnsi="Times New Roman" w:cs="Times New Roman"/>
                <w:noProof/>
                <w:sz w:val="24"/>
                <w:szCs w:val="24"/>
              </w:rPr>
              <w:t>4.5.2 Response to Objective 2:  Advocating for the Rights of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51</w:t>
            </w:r>
            <w:r w:rsidR="00397CDA" w:rsidRPr="00397CDA">
              <w:rPr>
                <w:rFonts w:ascii="Times New Roman" w:hAnsi="Times New Roman" w:cs="Times New Roman"/>
                <w:noProof/>
                <w:webHidden/>
                <w:sz w:val="24"/>
                <w:szCs w:val="24"/>
              </w:rPr>
              <w:fldChar w:fldCharType="end"/>
            </w:r>
          </w:hyperlink>
        </w:p>
        <w:p w14:paraId="6865A598" w14:textId="071276F2"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62" w:history="1">
            <w:r w:rsidR="00397CDA" w:rsidRPr="00397CDA">
              <w:rPr>
                <w:rStyle w:val="Hyperlink"/>
                <w:rFonts w:ascii="Times New Roman" w:hAnsi="Times New Roman" w:cs="Times New Roman"/>
                <w:noProof/>
                <w:sz w:val="24"/>
                <w:szCs w:val="24"/>
              </w:rPr>
              <w:t>4.5.3 Response to Objective 3:  Income Generating Activities for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57</w:t>
            </w:r>
            <w:r w:rsidR="00397CDA" w:rsidRPr="00397CDA">
              <w:rPr>
                <w:rFonts w:ascii="Times New Roman" w:hAnsi="Times New Roman" w:cs="Times New Roman"/>
                <w:noProof/>
                <w:webHidden/>
                <w:sz w:val="24"/>
                <w:szCs w:val="24"/>
              </w:rPr>
              <w:fldChar w:fldCharType="end"/>
            </w:r>
          </w:hyperlink>
        </w:p>
        <w:p w14:paraId="1E8EB08E" w14:textId="4EA73706" w:rsidR="00397CDA" w:rsidRPr="00397CDA" w:rsidRDefault="005B2C32">
          <w:pPr>
            <w:pStyle w:val="TOC3"/>
            <w:tabs>
              <w:tab w:val="right" w:leader="dot" w:pos="9350"/>
            </w:tabs>
            <w:rPr>
              <w:rFonts w:ascii="Times New Roman" w:eastAsiaTheme="minorEastAsia" w:hAnsi="Times New Roman" w:cs="Times New Roman"/>
              <w:noProof/>
              <w:sz w:val="24"/>
              <w:szCs w:val="24"/>
            </w:rPr>
          </w:pPr>
          <w:hyperlink w:anchor="_Toc68895963" w:history="1">
            <w:r w:rsidR="00397CDA" w:rsidRPr="00397CDA">
              <w:rPr>
                <w:rStyle w:val="Hyperlink"/>
                <w:rFonts w:ascii="Times New Roman" w:hAnsi="Times New Roman" w:cs="Times New Roman"/>
                <w:noProof/>
                <w:sz w:val="24"/>
                <w:szCs w:val="24"/>
              </w:rPr>
              <w:t>4.5.4 Response to Objective 4:  Suggestions on the Training Skills to Empower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61</w:t>
            </w:r>
            <w:r w:rsidR="00397CDA" w:rsidRPr="00397CDA">
              <w:rPr>
                <w:rFonts w:ascii="Times New Roman" w:hAnsi="Times New Roman" w:cs="Times New Roman"/>
                <w:noProof/>
                <w:webHidden/>
                <w:sz w:val="24"/>
                <w:szCs w:val="24"/>
              </w:rPr>
              <w:fldChar w:fldCharType="end"/>
            </w:r>
          </w:hyperlink>
        </w:p>
        <w:p w14:paraId="6318067C" w14:textId="3FA7D9C9"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64" w:history="1">
            <w:r w:rsidR="00397CDA" w:rsidRPr="00397CDA">
              <w:rPr>
                <w:rStyle w:val="Hyperlink"/>
                <w:rFonts w:ascii="Times New Roman" w:hAnsi="Times New Roman" w:cs="Times New Roman"/>
                <w:noProof/>
                <w:sz w:val="24"/>
                <w:szCs w:val="24"/>
              </w:rPr>
              <w:t>4.6 Summary of Findings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65</w:t>
            </w:r>
            <w:r w:rsidR="00397CDA" w:rsidRPr="00397CDA">
              <w:rPr>
                <w:rFonts w:ascii="Times New Roman" w:hAnsi="Times New Roman" w:cs="Times New Roman"/>
                <w:noProof/>
                <w:webHidden/>
                <w:sz w:val="24"/>
                <w:szCs w:val="24"/>
              </w:rPr>
              <w:fldChar w:fldCharType="end"/>
            </w:r>
          </w:hyperlink>
        </w:p>
        <w:p w14:paraId="2BBDA727" w14:textId="1EDD64B0" w:rsidR="00397CDA" w:rsidRPr="00397CDA" w:rsidRDefault="005B2C32">
          <w:pPr>
            <w:pStyle w:val="TOC1"/>
            <w:rPr>
              <w:rFonts w:ascii="Times New Roman" w:eastAsiaTheme="minorEastAsia" w:hAnsi="Times New Roman" w:cs="Times New Roman"/>
              <w:b w:val="0"/>
              <w:bCs w:val="0"/>
              <w:sz w:val="24"/>
              <w:szCs w:val="24"/>
            </w:rPr>
          </w:pPr>
          <w:hyperlink w:anchor="_Toc68895965" w:history="1">
            <w:r w:rsidR="00397CDA" w:rsidRPr="00397CDA">
              <w:rPr>
                <w:rStyle w:val="Hyperlink"/>
                <w:rFonts w:ascii="Times New Roman" w:hAnsi="Times New Roman" w:cs="Times New Roman"/>
                <w:sz w:val="24"/>
                <w:szCs w:val="24"/>
              </w:rPr>
              <w:t>CHAPTER FIVE: THEOLOGICAL REFLECTION</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_Toc68895965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66</w:t>
            </w:r>
            <w:r w:rsidR="00397CDA" w:rsidRPr="00397CDA">
              <w:rPr>
                <w:rFonts w:ascii="Times New Roman" w:hAnsi="Times New Roman" w:cs="Times New Roman"/>
                <w:webHidden/>
                <w:sz w:val="24"/>
                <w:szCs w:val="24"/>
              </w:rPr>
              <w:fldChar w:fldCharType="end"/>
            </w:r>
          </w:hyperlink>
        </w:p>
        <w:p w14:paraId="25C2506C" w14:textId="2AC115B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66" w:history="1">
            <w:r w:rsidR="00397CDA" w:rsidRPr="00397CDA">
              <w:rPr>
                <w:rStyle w:val="Hyperlink"/>
                <w:rFonts w:ascii="Times New Roman" w:hAnsi="Times New Roman" w:cs="Times New Roman"/>
                <w:noProof/>
                <w:sz w:val="24"/>
                <w:szCs w:val="24"/>
              </w:rPr>
              <w:t>5.1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66</w:t>
            </w:r>
            <w:r w:rsidR="00397CDA" w:rsidRPr="00397CDA">
              <w:rPr>
                <w:rFonts w:ascii="Times New Roman" w:hAnsi="Times New Roman" w:cs="Times New Roman"/>
                <w:noProof/>
                <w:webHidden/>
                <w:sz w:val="24"/>
                <w:szCs w:val="24"/>
              </w:rPr>
              <w:fldChar w:fldCharType="end"/>
            </w:r>
          </w:hyperlink>
        </w:p>
        <w:p w14:paraId="2A93FD20" w14:textId="692F253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67" w:history="1">
            <w:r w:rsidR="00397CDA" w:rsidRPr="00397CDA">
              <w:rPr>
                <w:rStyle w:val="Hyperlink"/>
                <w:rFonts w:ascii="Times New Roman" w:hAnsi="Times New Roman" w:cs="Times New Roman"/>
                <w:noProof/>
                <w:sz w:val="24"/>
                <w:szCs w:val="24"/>
              </w:rPr>
              <w:t>5.2 African Cultural Views of Widowhood</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66</w:t>
            </w:r>
            <w:r w:rsidR="00397CDA" w:rsidRPr="00397CDA">
              <w:rPr>
                <w:rFonts w:ascii="Times New Roman" w:hAnsi="Times New Roman" w:cs="Times New Roman"/>
                <w:noProof/>
                <w:webHidden/>
                <w:sz w:val="24"/>
                <w:szCs w:val="24"/>
              </w:rPr>
              <w:fldChar w:fldCharType="end"/>
            </w:r>
          </w:hyperlink>
        </w:p>
        <w:p w14:paraId="0A628FD1" w14:textId="5A5ED6D7"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68" w:history="1">
            <w:r w:rsidR="00397CDA" w:rsidRPr="00397CDA">
              <w:rPr>
                <w:rStyle w:val="Hyperlink"/>
                <w:rFonts w:ascii="Times New Roman" w:hAnsi="Times New Roman" w:cs="Times New Roman"/>
                <w:noProof/>
                <w:sz w:val="24"/>
                <w:szCs w:val="24"/>
              </w:rPr>
              <w:t>5.3 Biblical View of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69</w:t>
            </w:r>
            <w:r w:rsidR="00397CDA" w:rsidRPr="00397CDA">
              <w:rPr>
                <w:rFonts w:ascii="Times New Roman" w:hAnsi="Times New Roman" w:cs="Times New Roman"/>
                <w:noProof/>
                <w:webHidden/>
                <w:sz w:val="24"/>
                <w:szCs w:val="24"/>
              </w:rPr>
              <w:fldChar w:fldCharType="end"/>
            </w:r>
          </w:hyperlink>
        </w:p>
        <w:p w14:paraId="0233FA94" w14:textId="47B3E3AD"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69" w:history="1">
            <w:r w:rsidR="00397CDA" w:rsidRPr="00397CDA">
              <w:rPr>
                <w:rStyle w:val="Hyperlink"/>
                <w:rFonts w:ascii="Times New Roman" w:hAnsi="Times New Roman" w:cs="Times New Roman"/>
                <w:noProof/>
                <w:sz w:val="24"/>
                <w:szCs w:val="24"/>
              </w:rPr>
              <w:t>5.4 Catholic Social Teachings on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_Toc68895969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71</w:t>
            </w:r>
            <w:r w:rsidR="00397CDA" w:rsidRPr="00397CDA">
              <w:rPr>
                <w:rFonts w:ascii="Times New Roman" w:hAnsi="Times New Roman" w:cs="Times New Roman"/>
                <w:noProof/>
                <w:webHidden/>
                <w:sz w:val="24"/>
                <w:szCs w:val="24"/>
              </w:rPr>
              <w:fldChar w:fldCharType="end"/>
            </w:r>
          </w:hyperlink>
        </w:p>
        <w:p w14:paraId="1F20B557" w14:textId="05F12663"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0" w:history="1">
            <w:r w:rsidR="00397CDA" w:rsidRPr="00397CDA">
              <w:rPr>
                <w:rStyle w:val="Hyperlink"/>
                <w:rFonts w:ascii="Times New Roman" w:hAnsi="Times New Roman" w:cs="Times New Roman"/>
                <w:noProof/>
                <w:sz w:val="24"/>
                <w:szCs w:val="24"/>
                <w:lang w:val="en-AU"/>
              </w:rPr>
              <w:t>5.5 Summary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73</w:t>
            </w:r>
            <w:r w:rsidR="00397CDA" w:rsidRPr="00397CDA">
              <w:rPr>
                <w:rFonts w:ascii="Times New Roman" w:hAnsi="Times New Roman" w:cs="Times New Roman"/>
                <w:noProof/>
                <w:webHidden/>
                <w:sz w:val="24"/>
                <w:szCs w:val="24"/>
              </w:rPr>
              <w:fldChar w:fldCharType="end"/>
            </w:r>
          </w:hyperlink>
        </w:p>
        <w:p w14:paraId="44D99F94" w14:textId="68F60B9F" w:rsidR="00397CDA" w:rsidRPr="00397CDA" w:rsidRDefault="005B2C32">
          <w:pPr>
            <w:pStyle w:val="TOC1"/>
            <w:rPr>
              <w:rFonts w:ascii="Times New Roman" w:eastAsiaTheme="minorEastAsia" w:hAnsi="Times New Roman" w:cs="Times New Roman"/>
              <w:b w:val="0"/>
              <w:bCs w:val="0"/>
              <w:sz w:val="24"/>
              <w:szCs w:val="24"/>
            </w:rPr>
          </w:pPr>
          <w:hyperlink w:anchor="_Toc68895971" w:history="1">
            <w:r w:rsidR="00397CDA" w:rsidRPr="00397CDA">
              <w:rPr>
                <w:rStyle w:val="Hyperlink"/>
                <w:rFonts w:ascii="Times New Roman" w:hAnsi="Times New Roman" w:cs="Times New Roman"/>
                <w:sz w:val="24"/>
                <w:szCs w:val="24"/>
              </w:rPr>
              <w:t>CHAPTER SIX: SUMMARY, CONCLUSION, AND RECOMMENDATIONS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_Toc68895971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74</w:t>
            </w:r>
            <w:r w:rsidR="00397CDA" w:rsidRPr="00397CDA">
              <w:rPr>
                <w:rFonts w:ascii="Times New Roman" w:hAnsi="Times New Roman" w:cs="Times New Roman"/>
                <w:webHidden/>
                <w:sz w:val="24"/>
                <w:szCs w:val="24"/>
              </w:rPr>
              <w:fldChar w:fldCharType="end"/>
            </w:r>
          </w:hyperlink>
        </w:p>
        <w:p w14:paraId="6BCBBA7E" w14:textId="4E6D88A7"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2" w:history="1">
            <w:r w:rsidR="00397CDA" w:rsidRPr="00397CDA">
              <w:rPr>
                <w:rStyle w:val="Hyperlink"/>
                <w:rFonts w:ascii="Times New Roman" w:hAnsi="Times New Roman" w:cs="Times New Roman"/>
                <w:noProof/>
                <w:sz w:val="24"/>
                <w:szCs w:val="24"/>
              </w:rPr>
              <w:t>6.1 Introduction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74</w:t>
            </w:r>
            <w:r w:rsidR="00397CDA" w:rsidRPr="00397CDA">
              <w:rPr>
                <w:rFonts w:ascii="Times New Roman" w:hAnsi="Times New Roman" w:cs="Times New Roman"/>
                <w:noProof/>
                <w:webHidden/>
                <w:sz w:val="24"/>
                <w:szCs w:val="24"/>
              </w:rPr>
              <w:fldChar w:fldCharType="end"/>
            </w:r>
          </w:hyperlink>
        </w:p>
        <w:p w14:paraId="01BE69CA" w14:textId="7C9960BB"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3" w:history="1">
            <w:r w:rsidR="00397CDA" w:rsidRPr="00397CDA">
              <w:rPr>
                <w:rStyle w:val="Hyperlink"/>
                <w:rFonts w:ascii="Times New Roman" w:hAnsi="Times New Roman" w:cs="Times New Roman"/>
                <w:noProof/>
                <w:sz w:val="24"/>
                <w:szCs w:val="24"/>
              </w:rPr>
              <w:t>6.2 Summary of the Findings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74</w:t>
            </w:r>
            <w:r w:rsidR="00397CDA" w:rsidRPr="00397CDA">
              <w:rPr>
                <w:rFonts w:ascii="Times New Roman" w:hAnsi="Times New Roman" w:cs="Times New Roman"/>
                <w:noProof/>
                <w:webHidden/>
                <w:sz w:val="24"/>
                <w:szCs w:val="24"/>
              </w:rPr>
              <w:fldChar w:fldCharType="end"/>
            </w:r>
          </w:hyperlink>
        </w:p>
        <w:p w14:paraId="00ED2129" w14:textId="348F5BD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4" w:history="1">
            <w:r w:rsidR="00397CDA" w:rsidRPr="00397CDA">
              <w:rPr>
                <w:rStyle w:val="Hyperlink"/>
                <w:rFonts w:ascii="Times New Roman" w:hAnsi="Times New Roman" w:cs="Times New Roman"/>
                <w:noProof/>
                <w:sz w:val="24"/>
                <w:szCs w:val="24"/>
              </w:rPr>
              <w:t>6.3 Conclusion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76</w:t>
            </w:r>
            <w:r w:rsidR="00397CDA" w:rsidRPr="00397CDA">
              <w:rPr>
                <w:rFonts w:ascii="Times New Roman" w:hAnsi="Times New Roman" w:cs="Times New Roman"/>
                <w:noProof/>
                <w:webHidden/>
                <w:sz w:val="24"/>
                <w:szCs w:val="24"/>
              </w:rPr>
              <w:fldChar w:fldCharType="end"/>
            </w:r>
          </w:hyperlink>
        </w:p>
        <w:p w14:paraId="241DCCE8" w14:textId="7851ECE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5" w:history="1">
            <w:r w:rsidR="00397CDA" w:rsidRPr="00397CDA">
              <w:rPr>
                <w:rStyle w:val="Hyperlink"/>
                <w:rFonts w:ascii="Times New Roman" w:hAnsi="Times New Roman" w:cs="Times New Roman"/>
                <w:noProof/>
                <w:sz w:val="24"/>
                <w:szCs w:val="24"/>
              </w:rPr>
              <w:t>6.4 Recommendations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77</w:t>
            </w:r>
            <w:r w:rsidR="00397CDA" w:rsidRPr="00397CDA">
              <w:rPr>
                <w:rFonts w:ascii="Times New Roman" w:hAnsi="Times New Roman" w:cs="Times New Roman"/>
                <w:noProof/>
                <w:webHidden/>
                <w:sz w:val="24"/>
                <w:szCs w:val="24"/>
              </w:rPr>
              <w:fldChar w:fldCharType="end"/>
            </w:r>
          </w:hyperlink>
        </w:p>
        <w:p w14:paraId="264AB4CC" w14:textId="661A39DB"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6" w:history="1">
            <w:r w:rsidR="00397CDA" w:rsidRPr="00397CDA">
              <w:rPr>
                <w:rStyle w:val="Hyperlink"/>
                <w:rFonts w:ascii="Times New Roman" w:hAnsi="Times New Roman" w:cs="Times New Roman"/>
                <w:noProof/>
                <w:sz w:val="24"/>
                <w:szCs w:val="24"/>
              </w:rPr>
              <w:t>6.5 Future Research Recommendations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79</w:t>
            </w:r>
            <w:r w:rsidR="00397CDA" w:rsidRPr="00397CDA">
              <w:rPr>
                <w:rFonts w:ascii="Times New Roman" w:hAnsi="Times New Roman" w:cs="Times New Roman"/>
                <w:noProof/>
                <w:webHidden/>
                <w:sz w:val="24"/>
                <w:szCs w:val="24"/>
              </w:rPr>
              <w:fldChar w:fldCharType="end"/>
            </w:r>
          </w:hyperlink>
        </w:p>
        <w:p w14:paraId="1B06B89C" w14:textId="221D9E4B" w:rsidR="00397CDA" w:rsidRPr="00397CDA" w:rsidRDefault="005B2C32">
          <w:pPr>
            <w:pStyle w:val="TOC1"/>
            <w:rPr>
              <w:rFonts w:ascii="Times New Roman" w:eastAsiaTheme="minorEastAsia" w:hAnsi="Times New Roman" w:cs="Times New Roman"/>
              <w:b w:val="0"/>
              <w:bCs w:val="0"/>
              <w:sz w:val="24"/>
              <w:szCs w:val="24"/>
            </w:rPr>
          </w:pPr>
          <w:hyperlink w:anchor="_Toc68895977" w:history="1">
            <w:r w:rsidR="00397CDA" w:rsidRPr="00397CDA">
              <w:rPr>
                <w:rStyle w:val="Hyperlink"/>
                <w:rFonts w:ascii="Times New Roman" w:hAnsi="Times New Roman" w:cs="Times New Roman"/>
                <w:sz w:val="24"/>
                <w:szCs w:val="24"/>
              </w:rPr>
              <w:t>REFERENCES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_Toc68895977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81</w:t>
            </w:r>
            <w:r w:rsidR="00397CDA" w:rsidRPr="00397CDA">
              <w:rPr>
                <w:rFonts w:ascii="Times New Roman" w:hAnsi="Times New Roman" w:cs="Times New Roman"/>
                <w:webHidden/>
                <w:sz w:val="24"/>
                <w:szCs w:val="24"/>
              </w:rPr>
              <w:fldChar w:fldCharType="end"/>
            </w:r>
          </w:hyperlink>
        </w:p>
        <w:p w14:paraId="6BE5073B" w14:textId="10A826C3" w:rsidR="00397CDA" w:rsidRPr="00397CDA" w:rsidRDefault="005B2C32">
          <w:pPr>
            <w:pStyle w:val="TOC1"/>
            <w:rPr>
              <w:rFonts w:ascii="Times New Roman" w:eastAsiaTheme="minorEastAsia" w:hAnsi="Times New Roman" w:cs="Times New Roman"/>
              <w:b w:val="0"/>
              <w:bCs w:val="0"/>
              <w:sz w:val="24"/>
              <w:szCs w:val="24"/>
            </w:rPr>
          </w:pPr>
          <w:hyperlink w:anchor="_Toc68895978" w:history="1">
            <w:r w:rsidR="00397CDA" w:rsidRPr="00397CDA">
              <w:rPr>
                <w:rStyle w:val="Hyperlink"/>
                <w:rFonts w:ascii="Times New Roman" w:hAnsi="Times New Roman" w:cs="Times New Roman"/>
                <w:sz w:val="24"/>
                <w:szCs w:val="24"/>
              </w:rPr>
              <w:t>APPENDICES</w:t>
            </w:r>
            <w:r w:rsidR="00397CDA" w:rsidRPr="00397CDA">
              <w:rPr>
                <w:rFonts w:ascii="Times New Roman" w:hAnsi="Times New Roman" w:cs="Times New Roman"/>
                <w:webHidden/>
                <w:sz w:val="24"/>
                <w:szCs w:val="24"/>
              </w:rPr>
              <w:tab/>
            </w:r>
            <w:r w:rsidR="00397CDA" w:rsidRPr="00397CDA">
              <w:rPr>
                <w:rFonts w:ascii="Times New Roman" w:hAnsi="Times New Roman" w:cs="Times New Roman"/>
                <w:webHidden/>
                <w:sz w:val="24"/>
                <w:szCs w:val="24"/>
              </w:rPr>
              <w:fldChar w:fldCharType="begin"/>
            </w:r>
            <w:r w:rsidR="00397CDA" w:rsidRPr="00397CDA">
              <w:rPr>
                <w:rFonts w:ascii="Times New Roman" w:hAnsi="Times New Roman" w:cs="Times New Roman"/>
                <w:webHidden/>
                <w:sz w:val="24"/>
                <w:szCs w:val="24"/>
              </w:rPr>
              <w:instrText xml:space="preserve"> PAGEREF _Toc68895978 \h </w:instrText>
            </w:r>
            <w:r w:rsidR="00397CDA" w:rsidRPr="00397CDA">
              <w:rPr>
                <w:rFonts w:ascii="Times New Roman" w:hAnsi="Times New Roman" w:cs="Times New Roman"/>
                <w:webHidden/>
                <w:sz w:val="24"/>
                <w:szCs w:val="24"/>
              </w:rPr>
            </w:r>
            <w:r w:rsidR="00397CDA" w:rsidRPr="00397CDA">
              <w:rPr>
                <w:rFonts w:ascii="Times New Roman" w:hAnsi="Times New Roman" w:cs="Times New Roman"/>
                <w:webHidden/>
                <w:sz w:val="24"/>
                <w:szCs w:val="24"/>
              </w:rPr>
              <w:fldChar w:fldCharType="separate"/>
            </w:r>
            <w:r w:rsidR="008564B5">
              <w:rPr>
                <w:rFonts w:ascii="Times New Roman" w:hAnsi="Times New Roman" w:cs="Times New Roman"/>
                <w:webHidden/>
                <w:sz w:val="24"/>
                <w:szCs w:val="24"/>
              </w:rPr>
              <w:t>100</w:t>
            </w:r>
            <w:r w:rsidR="00397CDA" w:rsidRPr="00397CDA">
              <w:rPr>
                <w:rFonts w:ascii="Times New Roman" w:hAnsi="Times New Roman" w:cs="Times New Roman"/>
                <w:webHidden/>
                <w:sz w:val="24"/>
                <w:szCs w:val="24"/>
              </w:rPr>
              <w:fldChar w:fldCharType="end"/>
            </w:r>
          </w:hyperlink>
        </w:p>
        <w:p w14:paraId="4C5360BA" w14:textId="57AEFF1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79" w:history="1">
            <w:r w:rsidR="00397CDA" w:rsidRPr="00397CDA">
              <w:rPr>
                <w:rStyle w:val="Hyperlink"/>
                <w:rFonts w:ascii="Times New Roman" w:hAnsi="Times New Roman" w:cs="Times New Roman"/>
                <w:noProof/>
                <w:sz w:val="24"/>
                <w:szCs w:val="24"/>
              </w:rPr>
              <w:t>Appendix 1:  Reliability Report</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_Toc68895979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100</w:t>
            </w:r>
            <w:r w:rsidR="00397CDA" w:rsidRPr="00397CDA">
              <w:rPr>
                <w:rFonts w:ascii="Times New Roman" w:hAnsi="Times New Roman" w:cs="Times New Roman"/>
                <w:noProof/>
                <w:webHidden/>
                <w:sz w:val="24"/>
                <w:szCs w:val="24"/>
              </w:rPr>
              <w:fldChar w:fldCharType="end"/>
            </w:r>
          </w:hyperlink>
        </w:p>
        <w:p w14:paraId="35B28C39" w14:textId="13910463"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0" w:history="1">
            <w:r w:rsidR="00397CDA" w:rsidRPr="00397CDA">
              <w:rPr>
                <w:rStyle w:val="Hyperlink"/>
                <w:rFonts w:ascii="Times New Roman" w:hAnsi="Times New Roman" w:cs="Times New Roman"/>
                <w:noProof/>
                <w:sz w:val="24"/>
                <w:szCs w:val="24"/>
              </w:rPr>
              <w:t>Appendix 2:  Informed Consent Form</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101</w:t>
            </w:r>
            <w:r w:rsidR="00397CDA" w:rsidRPr="00397CDA">
              <w:rPr>
                <w:rFonts w:ascii="Times New Roman" w:hAnsi="Times New Roman" w:cs="Times New Roman"/>
                <w:noProof/>
                <w:webHidden/>
                <w:sz w:val="24"/>
                <w:szCs w:val="24"/>
              </w:rPr>
              <w:fldChar w:fldCharType="end"/>
            </w:r>
          </w:hyperlink>
        </w:p>
        <w:p w14:paraId="1DBA3995" w14:textId="2B0272C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1" w:history="1">
            <w:r w:rsidR="00397CDA" w:rsidRPr="00397CDA">
              <w:rPr>
                <w:rStyle w:val="Hyperlink"/>
                <w:rFonts w:ascii="Times New Roman" w:hAnsi="Times New Roman" w:cs="Times New Roman"/>
                <w:noProof/>
                <w:sz w:val="24"/>
                <w:szCs w:val="24"/>
              </w:rPr>
              <w:t>Appendix 3:  Questionnaire for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102</w:t>
            </w:r>
            <w:r w:rsidR="00397CDA" w:rsidRPr="00397CDA">
              <w:rPr>
                <w:rFonts w:ascii="Times New Roman" w:hAnsi="Times New Roman" w:cs="Times New Roman"/>
                <w:noProof/>
                <w:webHidden/>
                <w:sz w:val="24"/>
                <w:szCs w:val="24"/>
              </w:rPr>
              <w:fldChar w:fldCharType="end"/>
            </w:r>
          </w:hyperlink>
        </w:p>
        <w:p w14:paraId="0C3FB890" w14:textId="0C4CC31D"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2" w:history="1">
            <w:r w:rsidR="00397CDA" w:rsidRPr="00397CDA">
              <w:rPr>
                <w:rStyle w:val="Hyperlink"/>
                <w:rFonts w:ascii="Times New Roman" w:hAnsi="Times New Roman" w:cs="Times New Roman"/>
                <w:noProof/>
                <w:sz w:val="24"/>
                <w:szCs w:val="24"/>
              </w:rPr>
              <w:t>Appendix 4: Interview Guide for Widows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106</w:t>
            </w:r>
            <w:r w:rsidR="00397CDA" w:rsidRPr="00397CDA">
              <w:rPr>
                <w:rFonts w:ascii="Times New Roman" w:hAnsi="Times New Roman" w:cs="Times New Roman"/>
                <w:noProof/>
                <w:webHidden/>
                <w:sz w:val="24"/>
                <w:szCs w:val="24"/>
              </w:rPr>
              <w:fldChar w:fldCharType="end"/>
            </w:r>
          </w:hyperlink>
        </w:p>
        <w:p w14:paraId="03981EF8" w14:textId="09BCC4EA"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3" w:history="1">
            <w:r w:rsidR="00397CDA" w:rsidRPr="00397CDA">
              <w:rPr>
                <w:rStyle w:val="Hyperlink"/>
                <w:rFonts w:ascii="Times New Roman" w:hAnsi="Times New Roman" w:cs="Times New Roman"/>
                <w:noProof/>
                <w:sz w:val="24"/>
                <w:szCs w:val="24"/>
              </w:rPr>
              <w:t>Appendix 5:   Interview Guide for Social Workers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107</w:t>
            </w:r>
            <w:r w:rsidR="00397CDA" w:rsidRPr="00397CDA">
              <w:rPr>
                <w:rFonts w:ascii="Times New Roman" w:hAnsi="Times New Roman" w:cs="Times New Roman"/>
                <w:noProof/>
                <w:webHidden/>
                <w:sz w:val="24"/>
                <w:szCs w:val="24"/>
              </w:rPr>
              <w:fldChar w:fldCharType="end"/>
            </w:r>
          </w:hyperlink>
        </w:p>
        <w:p w14:paraId="7DE8BB79" w14:textId="7A05B9F0"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4" w:history="1">
            <w:r w:rsidR="00397CDA" w:rsidRPr="00397CDA">
              <w:rPr>
                <w:rStyle w:val="Hyperlink"/>
                <w:rFonts w:ascii="Times New Roman" w:hAnsi="Times New Roman" w:cs="Times New Roman"/>
                <w:noProof/>
                <w:sz w:val="24"/>
                <w:szCs w:val="24"/>
              </w:rPr>
              <w:t>Appendix 6:  Interview Guide for Local Chiefs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108</w:t>
            </w:r>
            <w:r w:rsidR="00397CDA" w:rsidRPr="00397CDA">
              <w:rPr>
                <w:rFonts w:ascii="Times New Roman" w:hAnsi="Times New Roman" w:cs="Times New Roman"/>
                <w:noProof/>
                <w:webHidden/>
                <w:sz w:val="24"/>
                <w:szCs w:val="24"/>
              </w:rPr>
              <w:fldChar w:fldCharType="end"/>
            </w:r>
          </w:hyperlink>
        </w:p>
        <w:p w14:paraId="646D17AD" w14:textId="4641B9C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5" w:history="1">
            <w:r w:rsidR="00397CDA" w:rsidRPr="00397CDA">
              <w:rPr>
                <w:rStyle w:val="Hyperlink"/>
                <w:rFonts w:ascii="Times New Roman" w:hAnsi="Times New Roman" w:cs="Times New Roman"/>
                <w:noProof/>
                <w:sz w:val="24"/>
                <w:szCs w:val="24"/>
              </w:rPr>
              <w:t>Appendix 7:  Interview Guide for Religious Leaders</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_Toc68895985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110</w:t>
            </w:r>
            <w:r w:rsidR="00397CDA" w:rsidRPr="00397CDA">
              <w:rPr>
                <w:rFonts w:ascii="Times New Roman" w:hAnsi="Times New Roman" w:cs="Times New Roman"/>
                <w:noProof/>
                <w:webHidden/>
                <w:sz w:val="24"/>
                <w:szCs w:val="24"/>
              </w:rPr>
              <w:fldChar w:fldCharType="end"/>
            </w:r>
          </w:hyperlink>
        </w:p>
        <w:p w14:paraId="48323877" w14:textId="6115423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6" w:history="1">
            <w:r w:rsidR="00397CDA" w:rsidRPr="00397CDA">
              <w:rPr>
                <w:rStyle w:val="Hyperlink"/>
                <w:rFonts w:ascii="Times New Roman" w:hAnsi="Times New Roman" w:cs="Times New Roman"/>
                <w:noProof/>
                <w:sz w:val="24"/>
                <w:szCs w:val="24"/>
              </w:rPr>
              <w:t>Appendix 8:  Kajiado West Sub- County (Constituency) Map</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_Toc68895986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111</w:t>
            </w:r>
            <w:r w:rsidR="00397CDA" w:rsidRPr="00397CDA">
              <w:rPr>
                <w:rFonts w:ascii="Times New Roman" w:hAnsi="Times New Roman" w:cs="Times New Roman"/>
                <w:noProof/>
                <w:webHidden/>
                <w:sz w:val="24"/>
                <w:szCs w:val="24"/>
              </w:rPr>
              <w:fldChar w:fldCharType="end"/>
            </w:r>
          </w:hyperlink>
        </w:p>
        <w:p w14:paraId="49AD074B" w14:textId="241BDA9B"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7" w:history="1">
            <w:r w:rsidR="00397CDA" w:rsidRPr="00397CDA">
              <w:rPr>
                <w:rStyle w:val="Hyperlink"/>
                <w:rFonts w:ascii="Times New Roman" w:hAnsi="Times New Roman" w:cs="Times New Roman"/>
                <w:noProof/>
                <w:sz w:val="24"/>
                <w:szCs w:val="24"/>
              </w:rPr>
              <w:t>Appendix 9:  Work Plan</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_Toc68895987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112</w:t>
            </w:r>
            <w:r w:rsidR="00397CDA" w:rsidRPr="00397CDA">
              <w:rPr>
                <w:rFonts w:ascii="Times New Roman" w:hAnsi="Times New Roman" w:cs="Times New Roman"/>
                <w:noProof/>
                <w:webHidden/>
                <w:sz w:val="24"/>
                <w:szCs w:val="24"/>
              </w:rPr>
              <w:fldChar w:fldCharType="end"/>
            </w:r>
          </w:hyperlink>
        </w:p>
        <w:p w14:paraId="0DFDAED4" w14:textId="2886BC5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8" w:history="1">
            <w:r w:rsidR="00397CDA" w:rsidRPr="00397CDA">
              <w:rPr>
                <w:rStyle w:val="Hyperlink"/>
                <w:rFonts w:ascii="Times New Roman" w:hAnsi="Times New Roman" w:cs="Times New Roman"/>
                <w:noProof/>
                <w:sz w:val="24"/>
                <w:szCs w:val="24"/>
              </w:rPr>
              <w:t>Appendix 10:  Tangaza University Authorization Letter</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_Toc68895988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113</w:t>
            </w:r>
            <w:r w:rsidR="00397CDA" w:rsidRPr="00397CDA">
              <w:rPr>
                <w:rFonts w:ascii="Times New Roman" w:hAnsi="Times New Roman" w:cs="Times New Roman"/>
                <w:noProof/>
                <w:webHidden/>
                <w:sz w:val="24"/>
                <w:szCs w:val="24"/>
              </w:rPr>
              <w:fldChar w:fldCharType="end"/>
            </w:r>
          </w:hyperlink>
        </w:p>
        <w:p w14:paraId="5828A1AD" w14:textId="58C57928"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89" w:history="1">
            <w:r w:rsidR="00397CDA" w:rsidRPr="00397CDA">
              <w:rPr>
                <w:rStyle w:val="Hyperlink"/>
                <w:rFonts w:ascii="Times New Roman" w:hAnsi="Times New Roman" w:cs="Times New Roman"/>
                <w:noProof/>
                <w:sz w:val="24"/>
                <w:szCs w:val="24"/>
              </w:rPr>
              <w:t>Appendix 11:  NACOSTI Research License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_Toc68895989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114</w:t>
            </w:r>
            <w:r w:rsidR="00397CDA" w:rsidRPr="00397CDA">
              <w:rPr>
                <w:rFonts w:ascii="Times New Roman" w:hAnsi="Times New Roman" w:cs="Times New Roman"/>
                <w:noProof/>
                <w:webHidden/>
                <w:sz w:val="24"/>
                <w:szCs w:val="24"/>
              </w:rPr>
              <w:fldChar w:fldCharType="end"/>
            </w:r>
          </w:hyperlink>
        </w:p>
        <w:p w14:paraId="29CF5F90" w14:textId="79259AC4"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90" w:history="1">
            <w:r w:rsidR="00397CDA" w:rsidRPr="00397CDA">
              <w:rPr>
                <w:rStyle w:val="Hyperlink"/>
                <w:rFonts w:ascii="Times New Roman" w:hAnsi="Times New Roman" w:cs="Times New Roman"/>
                <w:noProof/>
                <w:sz w:val="24"/>
                <w:szCs w:val="24"/>
              </w:rPr>
              <w:t>Appendix 12:  Authorization Letter from Kajiado County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_Toc68895990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116</w:t>
            </w:r>
            <w:r w:rsidR="00397CDA" w:rsidRPr="00397CDA">
              <w:rPr>
                <w:rFonts w:ascii="Times New Roman" w:hAnsi="Times New Roman" w:cs="Times New Roman"/>
                <w:noProof/>
                <w:webHidden/>
                <w:sz w:val="24"/>
                <w:szCs w:val="24"/>
              </w:rPr>
              <w:fldChar w:fldCharType="end"/>
            </w:r>
          </w:hyperlink>
        </w:p>
        <w:p w14:paraId="1391D881" w14:textId="689399BE"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91" w:history="1">
            <w:r w:rsidR="00397CDA" w:rsidRPr="00397CDA">
              <w:rPr>
                <w:rStyle w:val="Hyperlink"/>
                <w:rFonts w:ascii="Times New Roman" w:hAnsi="Times New Roman" w:cs="Times New Roman"/>
                <w:noProof/>
                <w:sz w:val="24"/>
                <w:szCs w:val="24"/>
              </w:rPr>
              <w:t>Appendix 13:  Authorization Letter from the Ministry of Education in Kajiado County</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_Toc68895991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117</w:t>
            </w:r>
            <w:r w:rsidR="00397CDA" w:rsidRPr="00397CDA">
              <w:rPr>
                <w:rFonts w:ascii="Times New Roman" w:hAnsi="Times New Roman" w:cs="Times New Roman"/>
                <w:noProof/>
                <w:webHidden/>
                <w:sz w:val="24"/>
                <w:szCs w:val="24"/>
              </w:rPr>
              <w:fldChar w:fldCharType="end"/>
            </w:r>
          </w:hyperlink>
        </w:p>
        <w:p w14:paraId="5D2B8163" w14:textId="0421A852"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92" w:history="1">
            <w:r w:rsidR="00397CDA" w:rsidRPr="00397CDA">
              <w:rPr>
                <w:rStyle w:val="Hyperlink"/>
                <w:rFonts w:ascii="Times New Roman" w:hAnsi="Times New Roman" w:cs="Times New Roman"/>
                <w:noProof/>
                <w:sz w:val="24"/>
                <w:szCs w:val="24"/>
              </w:rPr>
              <w:t>Appendix 14:  Authorization Letter from Kajiado West Sub-County Office</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_Toc68895992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118</w:t>
            </w:r>
            <w:r w:rsidR="00397CDA" w:rsidRPr="00397CDA">
              <w:rPr>
                <w:rFonts w:ascii="Times New Roman" w:hAnsi="Times New Roman" w:cs="Times New Roman"/>
                <w:noProof/>
                <w:webHidden/>
                <w:sz w:val="24"/>
                <w:szCs w:val="24"/>
              </w:rPr>
              <w:fldChar w:fldCharType="end"/>
            </w:r>
          </w:hyperlink>
        </w:p>
        <w:p w14:paraId="690F9977" w14:textId="1F8512E5"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93" w:history="1">
            <w:r w:rsidR="00397CDA" w:rsidRPr="00397CDA">
              <w:rPr>
                <w:rStyle w:val="Hyperlink"/>
                <w:rFonts w:ascii="Times New Roman" w:hAnsi="Times New Roman" w:cs="Times New Roman"/>
                <w:noProof/>
                <w:sz w:val="24"/>
                <w:szCs w:val="24"/>
              </w:rPr>
              <w:t>Appendix 15:  List of Respondents Interviewed</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_Toc68895993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119</w:t>
            </w:r>
            <w:r w:rsidR="00397CDA" w:rsidRPr="00397CDA">
              <w:rPr>
                <w:rFonts w:ascii="Times New Roman" w:hAnsi="Times New Roman" w:cs="Times New Roman"/>
                <w:noProof/>
                <w:webHidden/>
                <w:sz w:val="24"/>
                <w:szCs w:val="24"/>
              </w:rPr>
              <w:fldChar w:fldCharType="end"/>
            </w:r>
          </w:hyperlink>
        </w:p>
        <w:p w14:paraId="167F56A8" w14:textId="289BB9B3" w:rsidR="00397CDA" w:rsidRPr="00397CDA" w:rsidRDefault="005B2C32">
          <w:pPr>
            <w:pStyle w:val="TOC2"/>
            <w:tabs>
              <w:tab w:val="right" w:leader="dot" w:pos="9350"/>
            </w:tabs>
            <w:rPr>
              <w:rFonts w:ascii="Times New Roman" w:eastAsiaTheme="minorEastAsia" w:hAnsi="Times New Roman" w:cs="Times New Roman"/>
              <w:noProof/>
              <w:sz w:val="24"/>
              <w:szCs w:val="24"/>
            </w:rPr>
          </w:pPr>
          <w:hyperlink w:anchor="_Toc68895994" w:history="1">
            <w:r w:rsidR="00397CDA" w:rsidRPr="00397CDA">
              <w:rPr>
                <w:rStyle w:val="Hyperlink"/>
                <w:rFonts w:ascii="Times New Roman" w:hAnsi="Times New Roman" w:cs="Times New Roman"/>
                <w:noProof/>
                <w:sz w:val="24"/>
                <w:szCs w:val="24"/>
              </w:rPr>
              <w:t>Appendix 16:  Turnitin Originality Report</w:t>
            </w:r>
            <w:r w:rsidR="00397CDA" w:rsidRPr="00397CDA">
              <w:rPr>
                <w:rFonts w:ascii="Times New Roman" w:hAnsi="Times New Roman" w:cs="Times New Roman"/>
                <w:noProof/>
                <w:webHidden/>
                <w:sz w:val="24"/>
                <w:szCs w:val="24"/>
              </w:rPr>
              <w:tab/>
            </w:r>
            <w:r w:rsidR="00397CDA" w:rsidRPr="00397CDA">
              <w:rPr>
                <w:rFonts w:ascii="Times New Roman" w:hAnsi="Times New Roman" w:cs="Times New Roman"/>
                <w:noProof/>
                <w:webHidden/>
                <w:sz w:val="24"/>
                <w:szCs w:val="24"/>
              </w:rPr>
              <w:fldChar w:fldCharType="begin"/>
            </w:r>
            <w:r w:rsidR="00397CDA" w:rsidRPr="00397CDA">
              <w:rPr>
                <w:rFonts w:ascii="Times New Roman" w:hAnsi="Times New Roman" w:cs="Times New Roman"/>
                <w:noProof/>
                <w:webHidden/>
                <w:sz w:val="24"/>
                <w:szCs w:val="24"/>
              </w:rPr>
              <w:instrText xml:space="preserve"> PAGEREF _Toc68895994 \h </w:instrText>
            </w:r>
            <w:r w:rsidR="00397CDA" w:rsidRPr="00397CDA">
              <w:rPr>
                <w:rFonts w:ascii="Times New Roman" w:hAnsi="Times New Roman" w:cs="Times New Roman"/>
                <w:noProof/>
                <w:webHidden/>
                <w:sz w:val="24"/>
                <w:szCs w:val="24"/>
              </w:rPr>
            </w:r>
            <w:r w:rsidR="00397CDA" w:rsidRPr="00397CDA">
              <w:rPr>
                <w:rFonts w:ascii="Times New Roman" w:hAnsi="Times New Roman" w:cs="Times New Roman"/>
                <w:noProof/>
                <w:webHidden/>
                <w:sz w:val="24"/>
                <w:szCs w:val="24"/>
              </w:rPr>
              <w:fldChar w:fldCharType="separate"/>
            </w:r>
            <w:r w:rsidR="008564B5">
              <w:rPr>
                <w:rFonts w:ascii="Times New Roman" w:hAnsi="Times New Roman" w:cs="Times New Roman"/>
                <w:noProof/>
                <w:webHidden/>
                <w:sz w:val="24"/>
                <w:szCs w:val="24"/>
              </w:rPr>
              <w:t>120</w:t>
            </w:r>
            <w:r w:rsidR="00397CDA" w:rsidRPr="00397CDA">
              <w:rPr>
                <w:rFonts w:ascii="Times New Roman" w:hAnsi="Times New Roman" w:cs="Times New Roman"/>
                <w:noProof/>
                <w:webHidden/>
                <w:sz w:val="24"/>
                <w:szCs w:val="24"/>
              </w:rPr>
              <w:fldChar w:fldCharType="end"/>
            </w:r>
          </w:hyperlink>
        </w:p>
        <w:p w14:paraId="2BB06D91" w14:textId="2E2C1824" w:rsidR="003031FA" w:rsidRPr="00397CDA" w:rsidRDefault="003031FA" w:rsidP="0070616D">
          <w:pPr>
            <w:pStyle w:val="TOC2"/>
            <w:tabs>
              <w:tab w:val="right" w:leader="dot" w:pos="9350"/>
            </w:tabs>
            <w:spacing w:line="360" w:lineRule="auto"/>
            <w:ind w:left="0"/>
            <w:rPr>
              <w:rFonts w:ascii="Times New Roman" w:hAnsi="Times New Roman" w:cs="Times New Roman"/>
              <w:color w:val="000000" w:themeColor="text1"/>
              <w:sz w:val="24"/>
              <w:szCs w:val="24"/>
            </w:rPr>
          </w:pPr>
          <w:r w:rsidRPr="00397CDA">
            <w:rPr>
              <w:rFonts w:ascii="Times New Roman" w:hAnsi="Times New Roman" w:cs="Times New Roman"/>
              <w:b/>
              <w:bCs/>
              <w:noProof/>
              <w:color w:val="000000" w:themeColor="text1"/>
              <w:sz w:val="24"/>
              <w:szCs w:val="24"/>
            </w:rPr>
            <w:fldChar w:fldCharType="end"/>
          </w:r>
        </w:p>
      </w:sdtContent>
    </w:sdt>
    <w:p w14:paraId="1A6936AC" w14:textId="77777777" w:rsidR="00810E63" w:rsidRPr="00397CDA" w:rsidRDefault="00810E63">
      <w:pPr>
        <w:rPr>
          <w:rFonts w:ascii="Times New Roman" w:hAnsi="Times New Roman" w:cs="Times New Roman"/>
          <w:b/>
          <w:bCs/>
          <w:sz w:val="24"/>
          <w:szCs w:val="24"/>
        </w:rPr>
      </w:pPr>
      <w:bookmarkStart w:id="11" w:name="_Toc36736492"/>
      <w:bookmarkStart w:id="12" w:name="_Hlk26265173"/>
      <w:r w:rsidRPr="00397CDA">
        <w:rPr>
          <w:rFonts w:ascii="Times New Roman" w:hAnsi="Times New Roman" w:cs="Times New Roman"/>
          <w:sz w:val="24"/>
          <w:szCs w:val="24"/>
        </w:rPr>
        <w:br w:type="page"/>
      </w:r>
    </w:p>
    <w:p w14:paraId="3DE2D5EB" w14:textId="692DBAEE" w:rsidR="005C73F4" w:rsidRPr="0036485B" w:rsidRDefault="005C73F4" w:rsidP="00810E63">
      <w:pPr>
        <w:pStyle w:val="Heading1"/>
      </w:pPr>
      <w:bookmarkStart w:id="13" w:name="_Toc68895902"/>
      <w:r w:rsidRPr="0036485B">
        <w:lastRenderedPageBreak/>
        <w:t>LIST OF TABLES</w:t>
      </w:r>
      <w:bookmarkEnd w:id="11"/>
      <w:bookmarkEnd w:id="13"/>
    </w:p>
    <w:p w14:paraId="474AC9CD" w14:textId="20BDA32D" w:rsidR="00DB42C9" w:rsidRDefault="005C73F4" w:rsidP="00232B40">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Table</w:t>
      </w:r>
      <w:r w:rsidR="00A24B9F" w:rsidRPr="00E7351F">
        <w:rPr>
          <w:rFonts w:ascii="Times New Roman" w:hAnsi="Times New Roman" w:cs="Times New Roman"/>
          <w:color w:val="000000" w:themeColor="text1"/>
          <w:sz w:val="24"/>
          <w:szCs w:val="24"/>
        </w:rPr>
        <w:t xml:space="preserve"> </w:t>
      </w:r>
      <w:r w:rsidR="001F1802" w:rsidRPr="00E7351F">
        <w:rPr>
          <w:rFonts w:ascii="Times New Roman" w:hAnsi="Times New Roman" w:cs="Times New Roman"/>
          <w:color w:val="000000" w:themeColor="text1"/>
          <w:sz w:val="24"/>
          <w:szCs w:val="24"/>
        </w:rPr>
        <w:t>1</w:t>
      </w:r>
      <w:r w:rsidR="00020363">
        <w:rPr>
          <w:rFonts w:ascii="Times New Roman" w:hAnsi="Times New Roman" w:cs="Times New Roman"/>
          <w:color w:val="000000" w:themeColor="text1"/>
          <w:sz w:val="24"/>
          <w:szCs w:val="24"/>
        </w:rPr>
        <w:t xml:space="preserve">:  </w:t>
      </w:r>
      <w:r w:rsidR="00DB42C9">
        <w:rPr>
          <w:rFonts w:ascii="Times New Roman" w:hAnsi="Times New Roman" w:cs="Times New Roman"/>
          <w:color w:val="000000" w:themeColor="text1"/>
          <w:sz w:val="24"/>
          <w:szCs w:val="24"/>
        </w:rPr>
        <w:t xml:space="preserve">Study </w:t>
      </w:r>
      <w:r w:rsidR="003D3DC0">
        <w:rPr>
          <w:rFonts w:ascii="Times New Roman" w:hAnsi="Times New Roman" w:cs="Times New Roman"/>
          <w:color w:val="000000" w:themeColor="text1"/>
          <w:sz w:val="24"/>
          <w:szCs w:val="24"/>
        </w:rPr>
        <w:t>S</w:t>
      </w:r>
      <w:r w:rsidR="00DB42C9">
        <w:rPr>
          <w:rFonts w:ascii="Times New Roman" w:hAnsi="Times New Roman" w:cs="Times New Roman"/>
          <w:color w:val="000000" w:themeColor="text1"/>
          <w:sz w:val="24"/>
          <w:szCs w:val="24"/>
        </w:rPr>
        <w:t xml:space="preserve">ample </w:t>
      </w:r>
      <w:r w:rsidR="003D3DC0">
        <w:rPr>
          <w:rFonts w:ascii="Times New Roman" w:hAnsi="Times New Roman" w:cs="Times New Roman"/>
          <w:color w:val="000000" w:themeColor="text1"/>
          <w:sz w:val="24"/>
          <w:szCs w:val="24"/>
        </w:rPr>
        <w:t>S</w:t>
      </w:r>
      <w:r w:rsidR="00DB42C9">
        <w:rPr>
          <w:rFonts w:ascii="Times New Roman" w:hAnsi="Times New Roman" w:cs="Times New Roman"/>
          <w:color w:val="000000" w:themeColor="text1"/>
          <w:sz w:val="24"/>
          <w:szCs w:val="24"/>
        </w:rPr>
        <w:t>ize……………………</w:t>
      </w:r>
      <w:r w:rsidR="003D3DC0">
        <w:rPr>
          <w:rFonts w:ascii="Times New Roman" w:hAnsi="Times New Roman" w:cs="Times New Roman"/>
          <w:color w:val="000000" w:themeColor="text1"/>
          <w:sz w:val="24"/>
          <w:szCs w:val="24"/>
        </w:rPr>
        <w:t>…...</w:t>
      </w:r>
      <w:r w:rsidR="00DB42C9">
        <w:rPr>
          <w:rFonts w:ascii="Times New Roman" w:hAnsi="Times New Roman" w:cs="Times New Roman"/>
          <w:color w:val="000000" w:themeColor="text1"/>
          <w:sz w:val="24"/>
          <w:szCs w:val="24"/>
        </w:rPr>
        <w:t>…………………………………</w:t>
      </w:r>
      <w:r w:rsidR="00F42DE5">
        <w:rPr>
          <w:rFonts w:ascii="Times New Roman" w:hAnsi="Times New Roman" w:cs="Times New Roman"/>
          <w:color w:val="000000" w:themeColor="text1"/>
          <w:sz w:val="24"/>
          <w:szCs w:val="24"/>
        </w:rPr>
        <w:t>…...</w:t>
      </w:r>
      <w:r w:rsidR="00EF2B41">
        <w:rPr>
          <w:rFonts w:ascii="Times New Roman" w:hAnsi="Times New Roman" w:cs="Times New Roman"/>
          <w:color w:val="000000" w:themeColor="text1"/>
          <w:sz w:val="24"/>
          <w:szCs w:val="24"/>
        </w:rPr>
        <w:t>......</w:t>
      </w:r>
      <w:r w:rsidR="00164B25">
        <w:rPr>
          <w:rFonts w:ascii="Times New Roman" w:hAnsi="Times New Roman" w:cs="Times New Roman"/>
          <w:color w:val="000000" w:themeColor="text1"/>
          <w:sz w:val="24"/>
          <w:szCs w:val="24"/>
        </w:rPr>
        <w:t xml:space="preserve">  </w:t>
      </w:r>
      <w:r w:rsidR="00DB42C9">
        <w:rPr>
          <w:rFonts w:ascii="Times New Roman" w:hAnsi="Times New Roman" w:cs="Times New Roman"/>
          <w:color w:val="000000" w:themeColor="text1"/>
          <w:sz w:val="24"/>
          <w:szCs w:val="24"/>
        </w:rPr>
        <w:t>34</w:t>
      </w:r>
    </w:p>
    <w:p w14:paraId="751C1D6B" w14:textId="08F1182E" w:rsidR="00752BAA" w:rsidRDefault="00DB42C9" w:rsidP="00232B40">
      <w:pPr>
        <w:spacing w:after="0" w:line="360" w:lineRule="auto"/>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Table 2:  </w:t>
      </w:r>
      <w:r w:rsidR="007E32E8" w:rsidRPr="00E7351F">
        <w:rPr>
          <w:rFonts w:ascii="Times New Roman" w:hAnsi="Times New Roman" w:cs="Times New Roman"/>
          <w:color w:val="000000" w:themeColor="text1"/>
          <w:sz w:val="24"/>
          <w:szCs w:val="24"/>
        </w:rPr>
        <w:t>Sampling Matrix</w:t>
      </w:r>
      <w:r w:rsidR="00EA2DC7" w:rsidRPr="00E7351F">
        <w:rPr>
          <w:rFonts w:ascii="Times New Roman" w:hAnsi="Times New Roman" w:cs="Times New Roman"/>
          <w:color w:val="000000" w:themeColor="text1"/>
          <w:sz w:val="24"/>
          <w:szCs w:val="24"/>
        </w:rPr>
        <w:t>………</w:t>
      </w:r>
      <w:r w:rsidR="00C900C4" w:rsidRPr="00E7351F">
        <w:rPr>
          <w:rFonts w:ascii="Times New Roman" w:hAnsi="Times New Roman" w:cs="Times New Roman"/>
          <w:color w:val="000000" w:themeColor="text1"/>
          <w:sz w:val="24"/>
          <w:szCs w:val="24"/>
        </w:rPr>
        <w:t>….</w:t>
      </w:r>
      <w:r w:rsidR="00EA2DC7" w:rsidRPr="00E7351F">
        <w:rPr>
          <w:rFonts w:ascii="Times New Roman" w:hAnsi="Times New Roman" w:cs="Times New Roman"/>
          <w:color w:val="000000" w:themeColor="text1"/>
          <w:sz w:val="24"/>
          <w:szCs w:val="24"/>
        </w:rPr>
        <w:t>……</w:t>
      </w:r>
      <w:r w:rsidR="001F1802" w:rsidRPr="00E7351F">
        <w:rPr>
          <w:rFonts w:ascii="Times New Roman" w:hAnsi="Times New Roman" w:cs="Times New Roman"/>
          <w:color w:val="000000" w:themeColor="text1"/>
          <w:sz w:val="24"/>
          <w:szCs w:val="24"/>
        </w:rPr>
        <w:t>.</w:t>
      </w:r>
      <w:r w:rsidR="00EA2DC7" w:rsidRPr="00E7351F">
        <w:rPr>
          <w:rFonts w:ascii="Times New Roman" w:hAnsi="Times New Roman" w:cs="Times New Roman"/>
          <w:color w:val="000000" w:themeColor="text1"/>
          <w:sz w:val="24"/>
          <w:szCs w:val="24"/>
        </w:rPr>
        <w:t>……………………….</w:t>
      </w:r>
      <w:r w:rsidR="005A460F" w:rsidRPr="00E7351F">
        <w:rPr>
          <w:rFonts w:ascii="Times New Roman" w:hAnsi="Times New Roman" w:cs="Times New Roman"/>
          <w:color w:val="000000" w:themeColor="text1"/>
          <w:sz w:val="24"/>
          <w:szCs w:val="24"/>
        </w:rPr>
        <w:t>………</w:t>
      </w:r>
      <w:r w:rsidR="00232B40">
        <w:rPr>
          <w:rFonts w:ascii="Times New Roman" w:hAnsi="Times New Roman" w:cs="Times New Roman"/>
          <w:color w:val="000000" w:themeColor="text1"/>
          <w:sz w:val="24"/>
          <w:szCs w:val="24"/>
        </w:rPr>
        <w:t>….</w:t>
      </w:r>
      <w:r w:rsidR="00145871" w:rsidRPr="00E7351F">
        <w:rPr>
          <w:rFonts w:ascii="Times New Roman" w:hAnsi="Times New Roman" w:cs="Times New Roman"/>
          <w:color w:val="000000" w:themeColor="text1"/>
          <w:sz w:val="24"/>
          <w:szCs w:val="24"/>
        </w:rPr>
        <w:t>…</w:t>
      </w:r>
      <w:r w:rsidR="00020363">
        <w:rPr>
          <w:rFonts w:ascii="Times New Roman" w:hAnsi="Times New Roman" w:cs="Times New Roman"/>
          <w:color w:val="000000" w:themeColor="text1"/>
          <w:sz w:val="24"/>
          <w:szCs w:val="24"/>
        </w:rPr>
        <w:t>…………</w:t>
      </w:r>
      <w:r w:rsidR="00EF2B41">
        <w:rPr>
          <w:rFonts w:ascii="Times New Roman" w:hAnsi="Times New Roman" w:cs="Times New Roman"/>
          <w:color w:val="000000" w:themeColor="text1"/>
          <w:sz w:val="24"/>
          <w:szCs w:val="24"/>
        </w:rPr>
        <w:t>…...</w:t>
      </w:r>
      <w:r w:rsidR="00F42DE5">
        <w:rPr>
          <w:rFonts w:ascii="Times New Roman" w:hAnsi="Times New Roman" w:cs="Times New Roman"/>
          <w:color w:val="000000" w:themeColor="text1"/>
          <w:sz w:val="24"/>
          <w:szCs w:val="24"/>
        </w:rPr>
        <w:t xml:space="preserve">  </w:t>
      </w:r>
      <w:r w:rsidR="00A438B6" w:rsidRPr="00E7351F">
        <w:rPr>
          <w:rFonts w:ascii="Times New Roman" w:hAnsi="Times New Roman" w:cs="Times New Roman"/>
          <w:color w:val="000000" w:themeColor="text1"/>
          <w:sz w:val="24"/>
          <w:szCs w:val="24"/>
        </w:rPr>
        <w:t>3</w:t>
      </w:r>
      <w:r w:rsidR="0030102F">
        <w:rPr>
          <w:rFonts w:ascii="Times New Roman" w:hAnsi="Times New Roman" w:cs="Times New Roman"/>
          <w:color w:val="000000" w:themeColor="text1"/>
          <w:sz w:val="24"/>
          <w:szCs w:val="24"/>
        </w:rPr>
        <w:t>5</w:t>
      </w:r>
      <w:r w:rsidR="005C73F4" w:rsidRPr="00E7351F">
        <w:rPr>
          <w:rFonts w:ascii="Times New Roman" w:hAnsi="Times New Roman" w:cs="Times New Roman"/>
          <w:color w:val="000000" w:themeColor="text1"/>
          <w:sz w:val="24"/>
          <w:szCs w:val="24"/>
        </w:rPr>
        <w:br/>
      </w:r>
      <w:r w:rsidR="00752BAA" w:rsidRPr="00FE4737">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3</w:t>
      </w:r>
      <w:r w:rsidR="00020363">
        <w:rPr>
          <w:rFonts w:ascii="Times New Roman" w:hAnsi="Times New Roman" w:cs="Times New Roman"/>
          <w:bCs/>
          <w:color w:val="000000" w:themeColor="text1"/>
          <w:sz w:val="24"/>
          <w:szCs w:val="24"/>
        </w:rPr>
        <w:t xml:space="preserve">:  </w:t>
      </w:r>
      <w:r w:rsidR="00752BAA">
        <w:rPr>
          <w:rFonts w:ascii="Times New Roman" w:hAnsi="Times New Roman" w:cs="Times New Roman"/>
          <w:bCs/>
          <w:color w:val="000000" w:themeColor="text1"/>
          <w:sz w:val="24"/>
          <w:szCs w:val="24"/>
        </w:rPr>
        <w:t>Dis</w:t>
      </w:r>
      <w:r w:rsidR="00D76A8D">
        <w:rPr>
          <w:rFonts w:ascii="Times New Roman" w:hAnsi="Times New Roman" w:cs="Times New Roman"/>
          <w:bCs/>
          <w:color w:val="000000" w:themeColor="text1"/>
          <w:sz w:val="24"/>
          <w:szCs w:val="24"/>
        </w:rPr>
        <w:t>tribution of Participants</w:t>
      </w:r>
      <w:r w:rsidR="00F94C9E">
        <w:rPr>
          <w:rFonts w:ascii="Times New Roman" w:hAnsi="Times New Roman" w:cs="Times New Roman"/>
          <w:bCs/>
          <w:color w:val="000000" w:themeColor="text1"/>
          <w:sz w:val="24"/>
          <w:szCs w:val="24"/>
        </w:rPr>
        <w:t xml:space="preserve"> Questionnaire </w:t>
      </w:r>
      <w:r w:rsidR="00D76A8D">
        <w:rPr>
          <w:rFonts w:ascii="Times New Roman" w:hAnsi="Times New Roman" w:cs="Times New Roman"/>
          <w:bCs/>
          <w:color w:val="000000" w:themeColor="text1"/>
          <w:sz w:val="24"/>
          <w:szCs w:val="24"/>
        </w:rPr>
        <w:t>Return Rates</w:t>
      </w:r>
      <w:r w:rsidR="00752BAA">
        <w:rPr>
          <w:rFonts w:ascii="Times New Roman" w:hAnsi="Times New Roman" w:cs="Times New Roman"/>
          <w:bCs/>
          <w:color w:val="000000" w:themeColor="text1"/>
          <w:sz w:val="24"/>
          <w:szCs w:val="24"/>
        </w:rPr>
        <w:t>…………</w:t>
      </w:r>
      <w:r w:rsidR="00F94C9E">
        <w:rPr>
          <w:rFonts w:ascii="Times New Roman" w:hAnsi="Times New Roman" w:cs="Times New Roman"/>
          <w:bCs/>
          <w:color w:val="000000" w:themeColor="text1"/>
          <w:sz w:val="24"/>
          <w:szCs w:val="24"/>
        </w:rPr>
        <w:t>…</w:t>
      </w:r>
      <w:r w:rsidR="00752BAA">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BF5BE4">
        <w:rPr>
          <w:rFonts w:ascii="Times New Roman" w:hAnsi="Times New Roman" w:cs="Times New Roman"/>
          <w:bCs/>
          <w:color w:val="000000" w:themeColor="text1"/>
          <w:sz w:val="24"/>
          <w:szCs w:val="24"/>
        </w:rPr>
        <w:t>…...</w:t>
      </w:r>
      <w:r w:rsidR="005F1B6A">
        <w:rPr>
          <w:rFonts w:ascii="Times New Roman" w:hAnsi="Times New Roman" w:cs="Times New Roman"/>
          <w:bCs/>
          <w:color w:val="000000" w:themeColor="text1"/>
          <w:sz w:val="24"/>
          <w:szCs w:val="24"/>
        </w:rPr>
        <w:t xml:space="preserve"> </w:t>
      </w:r>
      <w:r w:rsidR="00F42DE5">
        <w:rPr>
          <w:rFonts w:ascii="Times New Roman" w:hAnsi="Times New Roman" w:cs="Times New Roman"/>
          <w:bCs/>
          <w:color w:val="000000" w:themeColor="text1"/>
          <w:sz w:val="24"/>
          <w:szCs w:val="24"/>
        </w:rPr>
        <w:t>41</w:t>
      </w:r>
    </w:p>
    <w:p w14:paraId="52A18B8E" w14:textId="2EE52A8E" w:rsidR="00752BAA" w:rsidRPr="00FE4737" w:rsidRDefault="00752BAA" w:rsidP="00232B40">
      <w:pPr>
        <w:spacing w:after="0" w:line="360" w:lineRule="auto"/>
        <w:rPr>
          <w:rFonts w:ascii="Times New Roman" w:hAnsi="Times New Roman" w:cs="Times New Roman"/>
          <w:bCs/>
          <w:color w:val="000000" w:themeColor="text1"/>
          <w:sz w:val="24"/>
          <w:szCs w:val="24"/>
        </w:rPr>
      </w:pPr>
      <w:r w:rsidRPr="00FE4737">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4</w:t>
      </w:r>
      <w:r w:rsidR="00020363">
        <w:rPr>
          <w:rFonts w:ascii="Times New Roman" w:hAnsi="Times New Roman" w:cs="Times New Roman"/>
          <w:bCs/>
          <w:color w:val="000000" w:themeColor="text1"/>
          <w:sz w:val="24"/>
          <w:szCs w:val="24"/>
        </w:rPr>
        <w:t xml:space="preserve">:  </w:t>
      </w:r>
      <w:r w:rsidR="00D76A8D">
        <w:rPr>
          <w:rFonts w:ascii="Times New Roman" w:hAnsi="Times New Roman" w:cs="Times New Roman"/>
          <w:bCs/>
          <w:color w:val="000000" w:themeColor="text1"/>
          <w:sz w:val="24"/>
          <w:szCs w:val="24"/>
        </w:rPr>
        <w:t xml:space="preserve">Socio-economic </w:t>
      </w:r>
      <w:r w:rsidR="00F94C9E">
        <w:rPr>
          <w:rFonts w:ascii="Times New Roman" w:hAnsi="Times New Roman" w:cs="Times New Roman"/>
          <w:bCs/>
          <w:color w:val="000000" w:themeColor="text1"/>
          <w:sz w:val="24"/>
          <w:szCs w:val="24"/>
        </w:rPr>
        <w:t>Empowerment C</w:t>
      </w:r>
      <w:r w:rsidR="00D76A8D">
        <w:rPr>
          <w:rFonts w:ascii="Times New Roman" w:hAnsi="Times New Roman" w:cs="Times New Roman"/>
          <w:bCs/>
          <w:color w:val="000000" w:themeColor="text1"/>
          <w:sz w:val="24"/>
          <w:szCs w:val="24"/>
        </w:rPr>
        <w:t>hallenges……</w:t>
      </w:r>
      <w:r>
        <w:rPr>
          <w:rFonts w:ascii="Times New Roman" w:hAnsi="Times New Roman" w:cs="Times New Roman"/>
          <w:bCs/>
          <w:color w:val="000000" w:themeColor="text1"/>
          <w:sz w:val="24"/>
          <w:szCs w:val="24"/>
        </w:rPr>
        <w:t>…</w:t>
      </w:r>
      <w:r w:rsidR="00F94C9E">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F94C9E">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D76A8D">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BF5BE4">
        <w:rPr>
          <w:rFonts w:ascii="Times New Roman" w:hAnsi="Times New Roman" w:cs="Times New Roman"/>
          <w:bCs/>
          <w:color w:val="000000" w:themeColor="text1"/>
          <w:sz w:val="24"/>
          <w:szCs w:val="24"/>
        </w:rPr>
        <w:t>…..</w:t>
      </w:r>
      <w:r w:rsidR="00F42DE5">
        <w:rPr>
          <w:rFonts w:ascii="Times New Roman" w:hAnsi="Times New Roman" w:cs="Times New Roman"/>
          <w:bCs/>
          <w:color w:val="000000" w:themeColor="text1"/>
          <w:sz w:val="24"/>
          <w:szCs w:val="24"/>
        </w:rPr>
        <w:t xml:space="preserve"> </w:t>
      </w:r>
      <w:r w:rsidR="00131ED4">
        <w:rPr>
          <w:rFonts w:ascii="Times New Roman" w:hAnsi="Times New Roman" w:cs="Times New Roman"/>
          <w:bCs/>
          <w:color w:val="000000" w:themeColor="text1"/>
          <w:sz w:val="24"/>
          <w:szCs w:val="24"/>
        </w:rPr>
        <w:t>4</w:t>
      </w:r>
      <w:r w:rsidR="00F42DE5">
        <w:rPr>
          <w:rFonts w:ascii="Times New Roman" w:hAnsi="Times New Roman" w:cs="Times New Roman"/>
          <w:bCs/>
          <w:color w:val="000000" w:themeColor="text1"/>
          <w:sz w:val="24"/>
          <w:szCs w:val="24"/>
        </w:rPr>
        <w:t>6</w:t>
      </w:r>
    </w:p>
    <w:p w14:paraId="1A739FD4" w14:textId="026B450A" w:rsidR="00752BAA" w:rsidRDefault="00752BAA" w:rsidP="00232B40">
      <w:pPr>
        <w:spacing w:after="0" w:line="360" w:lineRule="auto"/>
        <w:rPr>
          <w:rFonts w:ascii="Times New Roman" w:hAnsi="Times New Roman" w:cs="Times New Roman"/>
          <w:bCs/>
          <w:color w:val="000000" w:themeColor="text1"/>
          <w:sz w:val="24"/>
          <w:szCs w:val="24"/>
        </w:rPr>
      </w:pPr>
      <w:r w:rsidRPr="00FE4737">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5</w:t>
      </w:r>
      <w:r w:rsidR="00020363">
        <w:rPr>
          <w:rFonts w:ascii="Times New Roman" w:hAnsi="Times New Roman" w:cs="Times New Roman"/>
          <w:bCs/>
          <w:color w:val="000000" w:themeColor="text1"/>
          <w:sz w:val="24"/>
          <w:szCs w:val="24"/>
        </w:rPr>
        <w:t xml:space="preserve">:  </w:t>
      </w:r>
      <w:r w:rsidR="00311D1C">
        <w:rPr>
          <w:rFonts w:ascii="Times New Roman" w:hAnsi="Times New Roman" w:cs="Times New Roman"/>
          <w:bCs/>
          <w:color w:val="000000" w:themeColor="text1"/>
          <w:sz w:val="24"/>
          <w:szCs w:val="24"/>
        </w:rPr>
        <w:t>Advocate for the Rights of widows</w:t>
      </w:r>
      <w:r>
        <w:rPr>
          <w:rFonts w:ascii="Times New Roman" w:hAnsi="Times New Roman" w:cs="Times New Roman"/>
          <w:bCs/>
          <w:color w:val="000000" w:themeColor="text1"/>
          <w:sz w:val="24"/>
          <w:szCs w:val="24"/>
        </w:rPr>
        <w:t>…………………………</w:t>
      </w:r>
      <w:r w:rsidR="00131ED4">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BF5BE4">
        <w:rPr>
          <w:rFonts w:ascii="Times New Roman" w:hAnsi="Times New Roman" w:cs="Times New Roman"/>
          <w:bCs/>
          <w:color w:val="000000" w:themeColor="text1"/>
          <w:sz w:val="24"/>
          <w:szCs w:val="24"/>
        </w:rPr>
        <w:t>……</w:t>
      </w:r>
      <w:r w:rsidR="00A7470B">
        <w:rPr>
          <w:rFonts w:ascii="Times New Roman" w:hAnsi="Times New Roman" w:cs="Times New Roman"/>
          <w:bCs/>
          <w:color w:val="000000" w:themeColor="text1"/>
          <w:sz w:val="24"/>
          <w:szCs w:val="24"/>
        </w:rPr>
        <w:t xml:space="preserve"> 52</w:t>
      </w:r>
    </w:p>
    <w:p w14:paraId="38A8F3B1" w14:textId="7498C897" w:rsidR="007300C8" w:rsidRPr="00FE4737" w:rsidRDefault="007300C8" w:rsidP="00232B40">
      <w:pPr>
        <w:spacing w:after="0" w:line="36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6</w:t>
      </w:r>
      <w:r w:rsidR="00AF512E">
        <w:rPr>
          <w:rFonts w:ascii="Times New Roman" w:hAnsi="Times New Roman" w:cs="Times New Roman"/>
          <w:bCs/>
          <w:color w:val="000000" w:themeColor="text1"/>
          <w:sz w:val="24"/>
          <w:szCs w:val="24"/>
        </w:rPr>
        <w:t xml:space="preserve">:  </w:t>
      </w:r>
      <w:r w:rsidR="00204A0B">
        <w:rPr>
          <w:rFonts w:ascii="Times New Roman" w:hAnsi="Times New Roman" w:cs="Times New Roman"/>
          <w:bCs/>
          <w:color w:val="000000" w:themeColor="text1"/>
          <w:sz w:val="24"/>
          <w:szCs w:val="24"/>
        </w:rPr>
        <w:t>Respondents</w:t>
      </w:r>
      <w:r>
        <w:rPr>
          <w:rFonts w:ascii="Times New Roman" w:hAnsi="Times New Roman" w:cs="Times New Roman"/>
          <w:bCs/>
          <w:color w:val="000000" w:themeColor="text1"/>
          <w:sz w:val="24"/>
          <w:szCs w:val="24"/>
        </w:rPr>
        <w:t xml:space="preserve"> Source of </w:t>
      </w:r>
      <w:r w:rsidR="00DD27B2">
        <w:rPr>
          <w:rFonts w:ascii="Times New Roman" w:hAnsi="Times New Roman" w:cs="Times New Roman"/>
          <w:bCs/>
          <w:color w:val="000000" w:themeColor="text1"/>
          <w:sz w:val="24"/>
          <w:szCs w:val="24"/>
        </w:rPr>
        <w:t>Income</w:t>
      </w:r>
      <w:r>
        <w:rPr>
          <w:rFonts w:ascii="Times New Roman" w:hAnsi="Times New Roman" w:cs="Times New Roman"/>
          <w:bCs/>
          <w:color w:val="000000" w:themeColor="text1"/>
          <w:sz w:val="24"/>
          <w:szCs w:val="24"/>
        </w:rPr>
        <w:t>………</w:t>
      </w:r>
      <w:r w:rsidR="00AF512E">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131ED4">
        <w:rPr>
          <w:rFonts w:ascii="Times New Roman" w:hAnsi="Times New Roman" w:cs="Times New Roman"/>
          <w:bCs/>
          <w:color w:val="000000" w:themeColor="text1"/>
          <w:sz w:val="24"/>
          <w:szCs w:val="24"/>
        </w:rPr>
        <w:t>…</w:t>
      </w:r>
      <w:r w:rsidR="00C900C4">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A7470B">
        <w:rPr>
          <w:rFonts w:ascii="Times New Roman" w:hAnsi="Times New Roman" w:cs="Times New Roman"/>
          <w:bCs/>
          <w:color w:val="000000" w:themeColor="text1"/>
          <w:sz w:val="24"/>
          <w:szCs w:val="24"/>
        </w:rPr>
        <w:t>…</w:t>
      </w:r>
      <w:r w:rsidR="000A2C5D">
        <w:rPr>
          <w:rFonts w:ascii="Times New Roman" w:hAnsi="Times New Roman" w:cs="Times New Roman"/>
          <w:bCs/>
          <w:color w:val="000000" w:themeColor="text1"/>
          <w:sz w:val="24"/>
          <w:szCs w:val="24"/>
        </w:rPr>
        <w:t>…...</w:t>
      </w:r>
      <w:r w:rsidR="00A7470B">
        <w:rPr>
          <w:rFonts w:ascii="Times New Roman" w:hAnsi="Times New Roman" w:cs="Times New Roman"/>
          <w:bCs/>
          <w:color w:val="000000" w:themeColor="text1"/>
          <w:sz w:val="24"/>
          <w:szCs w:val="24"/>
        </w:rPr>
        <w:t xml:space="preserve">  </w:t>
      </w:r>
      <w:r w:rsidR="00131ED4">
        <w:rPr>
          <w:rFonts w:ascii="Times New Roman" w:hAnsi="Times New Roman" w:cs="Times New Roman"/>
          <w:bCs/>
          <w:color w:val="000000" w:themeColor="text1"/>
          <w:sz w:val="24"/>
          <w:szCs w:val="24"/>
        </w:rPr>
        <w:t>5</w:t>
      </w:r>
      <w:r w:rsidR="00A7470B">
        <w:rPr>
          <w:rFonts w:ascii="Times New Roman" w:hAnsi="Times New Roman" w:cs="Times New Roman"/>
          <w:bCs/>
          <w:color w:val="000000" w:themeColor="text1"/>
          <w:sz w:val="24"/>
          <w:szCs w:val="24"/>
        </w:rPr>
        <w:t>7</w:t>
      </w:r>
      <w:r w:rsidR="00131ED4">
        <w:rPr>
          <w:rFonts w:ascii="Times New Roman" w:hAnsi="Times New Roman" w:cs="Times New Roman"/>
          <w:bCs/>
          <w:color w:val="000000" w:themeColor="text1"/>
          <w:sz w:val="24"/>
          <w:szCs w:val="24"/>
        </w:rPr>
        <w:tab/>
      </w:r>
    </w:p>
    <w:p w14:paraId="60C7484D" w14:textId="1EE518C3" w:rsidR="00752BAA" w:rsidRDefault="00752BAA" w:rsidP="00232B40">
      <w:pPr>
        <w:spacing w:after="0" w:line="360" w:lineRule="auto"/>
        <w:rPr>
          <w:rFonts w:ascii="Times New Roman" w:hAnsi="Times New Roman" w:cs="Times New Roman"/>
          <w:bCs/>
          <w:color w:val="000000" w:themeColor="text1"/>
          <w:sz w:val="24"/>
          <w:szCs w:val="24"/>
        </w:rPr>
      </w:pPr>
      <w:r w:rsidRPr="00FE4737">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7</w:t>
      </w:r>
      <w:r w:rsidR="00020363">
        <w:rPr>
          <w:rFonts w:ascii="Times New Roman" w:hAnsi="Times New Roman" w:cs="Times New Roman"/>
          <w:bCs/>
          <w:color w:val="000000" w:themeColor="text1"/>
          <w:sz w:val="24"/>
          <w:szCs w:val="24"/>
        </w:rPr>
        <w:t xml:space="preserve">:  </w:t>
      </w:r>
      <w:r w:rsidR="00311D1C">
        <w:rPr>
          <w:rFonts w:ascii="Times New Roman" w:hAnsi="Times New Roman" w:cs="Times New Roman"/>
          <w:bCs/>
          <w:color w:val="000000" w:themeColor="text1"/>
          <w:sz w:val="24"/>
          <w:szCs w:val="24"/>
        </w:rPr>
        <w:t>Income Generating Activities</w:t>
      </w:r>
      <w:r w:rsidR="00131ED4">
        <w:rPr>
          <w:rFonts w:ascii="Times New Roman" w:hAnsi="Times New Roman" w:cs="Times New Roman"/>
          <w:bCs/>
          <w:color w:val="000000" w:themeColor="text1"/>
          <w:sz w:val="24"/>
          <w:szCs w:val="24"/>
        </w:rPr>
        <w:t xml:space="preserve"> f</w:t>
      </w:r>
      <w:r w:rsidR="0007580B">
        <w:rPr>
          <w:rFonts w:ascii="Times New Roman" w:hAnsi="Times New Roman" w:cs="Times New Roman"/>
          <w:bCs/>
          <w:color w:val="000000" w:themeColor="text1"/>
          <w:sz w:val="24"/>
          <w:szCs w:val="24"/>
        </w:rPr>
        <w:t xml:space="preserve">or </w:t>
      </w:r>
      <w:r w:rsidR="00392D3C">
        <w:rPr>
          <w:rFonts w:ascii="Times New Roman" w:hAnsi="Times New Roman" w:cs="Times New Roman"/>
          <w:bCs/>
          <w:color w:val="000000" w:themeColor="text1"/>
          <w:sz w:val="24"/>
          <w:szCs w:val="24"/>
        </w:rPr>
        <w:t>W</w:t>
      </w:r>
      <w:r w:rsidR="00131ED4">
        <w:rPr>
          <w:rFonts w:ascii="Times New Roman" w:hAnsi="Times New Roman" w:cs="Times New Roman"/>
          <w:bCs/>
          <w:color w:val="000000" w:themeColor="text1"/>
          <w:sz w:val="24"/>
          <w:szCs w:val="24"/>
        </w:rPr>
        <w:t>idows</w:t>
      </w:r>
      <w:r w:rsidR="00311D1C">
        <w:rPr>
          <w:rFonts w:ascii="Times New Roman" w:hAnsi="Times New Roman" w:cs="Times New Roman"/>
          <w:bCs/>
          <w:color w:val="000000" w:themeColor="text1"/>
          <w:sz w:val="24"/>
          <w:szCs w:val="24"/>
        </w:rPr>
        <w:t>…</w:t>
      </w:r>
      <w:r w:rsidR="0007580B">
        <w:rPr>
          <w:rFonts w:ascii="Times New Roman" w:hAnsi="Times New Roman" w:cs="Times New Roman"/>
          <w:bCs/>
          <w:color w:val="000000" w:themeColor="text1"/>
          <w:sz w:val="24"/>
          <w:szCs w:val="24"/>
        </w:rPr>
        <w:t>…</w:t>
      </w:r>
      <w:r w:rsidR="00311D1C">
        <w:rPr>
          <w:rFonts w:ascii="Times New Roman" w:hAnsi="Times New Roman" w:cs="Times New Roman"/>
          <w:bCs/>
          <w:color w:val="000000" w:themeColor="text1"/>
          <w:sz w:val="24"/>
          <w:szCs w:val="24"/>
        </w:rPr>
        <w:t>…</w:t>
      </w:r>
      <w:r w:rsidR="00164FBA">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C900C4">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A7470B">
        <w:rPr>
          <w:rFonts w:ascii="Times New Roman" w:hAnsi="Times New Roman" w:cs="Times New Roman"/>
          <w:bCs/>
          <w:color w:val="000000" w:themeColor="text1"/>
          <w:sz w:val="24"/>
          <w:szCs w:val="24"/>
        </w:rPr>
        <w:t>…</w:t>
      </w:r>
      <w:r w:rsidR="0007580B">
        <w:rPr>
          <w:rFonts w:ascii="Times New Roman" w:hAnsi="Times New Roman" w:cs="Times New Roman"/>
          <w:bCs/>
          <w:color w:val="000000" w:themeColor="text1"/>
          <w:sz w:val="24"/>
          <w:szCs w:val="24"/>
        </w:rPr>
        <w:t>...</w:t>
      </w:r>
      <w:r w:rsidR="00A7470B">
        <w:rPr>
          <w:rFonts w:ascii="Times New Roman" w:hAnsi="Times New Roman" w:cs="Times New Roman"/>
          <w:bCs/>
          <w:color w:val="000000" w:themeColor="text1"/>
          <w:sz w:val="24"/>
          <w:szCs w:val="24"/>
        </w:rPr>
        <w:t xml:space="preserve"> </w:t>
      </w:r>
      <w:r w:rsidR="00131ED4">
        <w:rPr>
          <w:rFonts w:ascii="Times New Roman" w:hAnsi="Times New Roman" w:cs="Times New Roman"/>
          <w:bCs/>
          <w:color w:val="000000" w:themeColor="text1"/>
          <w:sz w:val="24"/>
          <w:szCs w:val="24"/>
        </w:rPr>
        <w:t>5</w:t>
      </w:r>
      <w:r w:rsidR="00392D3C">
        <w:rPr>
          <w:rFonts w:ascii="Times New Roman" w:hAnsi="Times New Roman" w:cs="Times New Roman"/>
          <w:bCs/>
          <w:color w:val="000000" w:themeColor="text1"/>
          <w:sz w:val="24"/>
          <w:szCs w:val="24"/>
        </w:rPr>
        <w:t>8</w:t>
      </w:r>
    </w:p>
    <w:p w14:paraId="6B39041B" w14:textId="2BA5083A" w:rsidR="00752BAA" w:rsidRDefault="00752BAA" w:rsidP="00232B40">
      <w:pPr>
        <w:spacing w:after="0" w:line="360" w:lineRule="auto"/>
        <w:rPr>
          <w:rFonts w:ascii="Times New Roman" w:hAnsi="Times New Roman" w:cs="Times New Roman"/>
          <w:bCs/>
          <w:color w:val="000000" w:themeColor="text1"/>
          <w:sz w:val="24"/>
          <w:szCs w:val="24"/>
        </w:rPr>
      </w:pPr>
      <w:r w:rsidRPr="00FE4737">
        <w:rPr>
          <w:rFonts w:ascii="Times New Roman" w:hAnsi="Times New Roman" w:cs="Times New Roman"/>
          <w:bCs/>
          <w:color w:val="000000" w:themeColor="text1"/>
          <w:sz w:val="24"/>
          <w:szCs w:val="24"/>
        </w:rPr>
        <w:t xml:space="preserve">Table </w:t>
      </w:r>
      <w:r w:rsidR="00204A0B">
        <w:rPr>
          <w:rFonts w:ascii="Times New Roman" w:hAnsi="Times New Roman" w:cs="Times New Roman"/>
          <w:bCs/>
          <w:color w:val="000000" w:themeColor="text1"/>
          <w:sz w:val="24"/>
          <w:szCs w:val="24"/>
        </w:rPr>
        <w:t>8</w:t>
      </w:r>
      <w:r w:rsidR="00020363">
        <w:rPr>
          <w:rFonts w:ascii="Times New Roman" w:hAnsi="Times New Roman" w:cs="Times New Roman"/>
          <w:bCs/>
          <w:color w:val="000000" w:themeColor="text1"/>
          <w:sz w:val="24"/>
          <w:szCs w:val="24"/>
        </w:rPr>
        <w:t xml:space="preserve">:  </w:t>
      </w:r>
      <w:r w:rsidR="00F45970">
        <w:rPr>
          <w:rFonts w:ascii="Times New Roman" w:hAnsi="Times New Roman" w:cs="Times New Roman"/>
          <w:bCs/>
          <w:color w:val="000000" w:themeColor="text1"/>
          <w:sz w:val="24"/>
          <w:szCs w:val="24"/>
        </w:rPr>
        <w:t xml:space="preserve">Suggestions on </w:t>
      </w:r>
      <w:r w:rsidR="00131ED4">
        <w:rPr>
          <w:rFonts w:ascii="Times New Roman" w:hAnsi="Times New Roman" w:cs="Times New Roman"/>
          <w:bCs/>
          <w:color w:val="000000" w:themeColor="text1"/>
          <w:sz w:val="24"/>
          <w:szCs w:val="24"/>
        </w:rPr>
        <w:t xml:space="preserve">Training </w:t>
      </w:r>
      <w:r>
        <w:rPr>
          <w:rFonts w:ascii="Times New Roman" w:hAnsi="Times New Roman" w:cs="Times New Roman"/>
          <w:bCs/>
          <w:color w:val="000000" w:themeColor="text1"/>
          <w:sz w:val="24"/>
          <w:szCs w:val="24"/>
        </w:rPr>
        <w:t>Skill</w:t>
      </w:r>
      <w:r w:rsidR="008408F9">
        <w:rPr>
          <w:rFonts w:ascii="Times New Roman" w:hAnsi="Times New Roman" w:cs="Times New Roman"/>
          <w:bCs/>
          <w:color w:val="000000" w:themeColor="text1"/>
          <w:sz w:val="24"/>
          <w:szCs w:val="24"/>
        </w:rPr>
        <w:t>s</w:t>
      </w:r>
      <w:r>
        <w:rPr>
          <w:rFonts w:ascii="Times New Roman" w:hAnsi="Times New Roman" w:cs="Times New Roman"/>
          <w:bCs/>
          <w:color w:val="000000" w:themeColor="text1"/>
          <w:sz w:val="24"/>
          <w:szCs w:val="24"/>
        </w:rPr>
        <w:t xml:space="preserve"> </w:t>
      </w:r>
      <w:r w:rsidR="00131ED4">
        <w:rPr>
          <w:rFonts w:ascii="Times New Roman" w:hAnsi="Times New Roman" w:cs="Times New Roman"/>
          <w:bCs/>
          <w:color w:val="000000" w:themeColor="text1"/>
          <w:sz w:val="24"/>
          <w:szCs w:val="24"/>
        </w:rPr>
        <w:t xml:space="preserve">to Empower Widows </w:t>
      </w:r>
      <w:r w:rsidR="00F45970">
        <w:rPr>
          <w:rFonts w:ascii="Times New Roman" w:hAnsi="Times New Roman" w:cs="Times New Roman"/>
          <w:bCs/>
          <w:color w:val="000000" w:themeColor="text1"/>
          <w:sz w:val="24"/>
          <w:szCs w:val="24"/>
        </w:rPr>
        <w:t>…………………</w:t>
      </w:r>
      <w:r w:rsidR="00020363">
        <w:rPr>
          <w:rFonts w:ascii="Times New Roman" w:hAnsi="Times New Roman" w:cs="Times New Roman"/>
          <w:bCs/>
          <w:color w:val="000000" w:themeColor="text1"/>
          <w:sz w:val="24"/>
          <w:szCs w:val="24"/>
        </w:rPr>
        <w:t>………</w:t>
      </w:r>
      <w:r w:rsidR="001B2915">
        <w:rPr>
          <w:rFonts w:ascii="Times New Roman" w:hAnsi="Times New Roman" w:cs="Times New Roman"/>
          <w:bCs/>
          <w:color w:val="000000" w:themeColor="text1"/>
          <w:sz w:val="24"/>
          <w:szCs w:val="24"/>
        </w:rPr>
        <w:t>…</w:t>
      </w:r>
      <w:r w:rsidR="000A2C5D">
        <w:rPr>
          <w:rFonts w:ascii="Times New Roman" w:hAnsi="Times New Roman" w:cs="Times New Roman"/>
          <w:bCs/>
          <w:color w:val="000000" w:themeColor="text1"/>
          <w:sz w:val="24"/>
          <w:szCs w:val="24"/>
        </w:rPr>
        <w:t>…</w:t>
      </w:r>
      <w:r w:rsidR="008408F9">
        <w:rPr>
          <w:rFonts w:ascii="Times New Roman" w:hAnsi="Times New Roman" w:cs="Times New Roman"/>
          <w:bCs/>
          <w:color w:val="000000" w:themeColor="text1"/>
          <w:sz w:val="24"/>
          <w:szCs w:val="24"/>
        </w:rPr>
        <w:t>..</w:t>
      </w:r>
      <w:r w:rsidR="001B2915">
        <w:rPr>
          <w:rFonts w:ascii="Times New Roman" w:hAnsi="Times New Roman" w:cs="Times New Roman"/>
          <w:bCs/>
          <w:color w:val="000000" w:themeColor="text1"/>
          <w:sz w:val="24"/>
          <w:szCs w:val="24"/>
        </w:rPr>
        <w:t xml:space="preserve"> 6</w:t>
      </w:r>
      <w:r w:rsidR="00A73733">
        <w:rPr>
          <w:rFonts w:ascii="Times New Roman" w:hAnsi="Times New Roman" w:cs="Times New Roman"/>
          <w:bCs/>
          <w:color w:val="000000" w:themeColor="text1"/>
          <w:sz w:val="24"/>
          <w:szCs w:val="24"/>
        </w:rPr>
        <w:t>2</w:t>
      </w:r>
    </w:p>
    <w:p w14:paraId="768A1657" w14:textId="06E8ED16" w:rsidR="005C73F4" w:rsidRPr="00E7351F" w:rsidRDefault="00752BAA" w:rsidP="0049549A">
      <w:pPr>
        <w:spacing w:after="0" w:line="360" w:lineRule="auto"/>
        <w:rPr>
          <w:rFonts w:ascii="Times New Roman" w:eastAsia="Times New Roman" w:hAnsi="Times New Roman" w:cs="Times New Roman"/>
          <w:b/>
          <w:color w:val="000000" w:themeColor="text1"/>
          <w:sz w:val="24"/>
          <w:szCs w:val="24"/>
        </w:rPr>
      </w:pPr>
      <w:r>
        <w:rPr>
          <w:rFonts w:ascii="Times New Roman" w:hAnsi="Times New Roman" w:cs="Times New Roman"/>
          <w:bCs/>
          <w:color w:val="000000" w:themeColor="text1"/>
          <w:sz w:val="24"/>
          <w:szCs w:val="24"/>
        </w:rPr>
        <w:tab/>
      </w:r>
    </w:p>
    <w:p w14:paraId="5BAE0B60" w14:textId="77777777" w:rsidR="0049549A" w:rsidRDefault="0049549A">
      <w:pPr>
        <w:rPr>
          <w:rFonts w:ascii="Times New Roman" w:hAnsi="Times New Roman" w:cs="Times New Roman"/>
          <w:b/>
          <w:bCs/>
          <w:sz w:val="24"/>
          <w:szCs w:val="24"/>
        </w:rPr>
      </w:pPr>
      <w:bookmarkStart w:id="14" w:name="_Toc36736493"/>
      <w:r>
        <w:br w:type="page"/>
      </w:r>
    </w:p>
    <w:p w14:paraId="0C2E3C8B" w14:textId="72199D22" w:rsidR="00603C0A" w:rsidRPr="00E7351F" w:rsidRDefault="005874EF" w:rsidP="00810E63">
      <w:pPr>
        <w:pStyle w:val="Heading1"/>
      </w:pPr>
      <w:bookmarkStart w:id="15" w:name="_Toc68895903"/>
      <w:r w:rsidRPr="00E7351F">
        <w:lastRenderedPageBreak/>
        <w:t>LIST OF FIGURES</w:t>
      </w:r>
      <w:bookmarkEnd w:id="14"/>
      <w:bookmarkEnd w:id="15"/>
    </w:p>
    <w:p w14:paraId="66EC4A29" w14:textId="529CCE02" w:rsidR="00603C0A" w:rsidRDefault="005874EF" w:rsidP="006D2E63">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Figure 1:</w:t>
      </w:r>
      <w:r w:rsidR="00E64FC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Conceptual Framework</w:t>
      </w:r>
      <w:r w:rsidR="00ED51B5" w:rsidRPr="00E7351F">
        <w:rPr>
          <w:rFonts w:ascii="Times New Roman" w:hAnsi="Times New Roman" w:cs="Times New Roman"/>
          <w:color w:val="000000" w:themeColor="text1"/>
          <w:sz w:val="24"/>
          <w:szCs w:val="24"/>
        </w:rPr>
        <w:t>……</w:t>
      </w:r>
      <w:r w:rsidR="00C900C4" w:rsidRPr="00E7351F">
        <w:rPr>
          <w:rFonts w:ascii="Times New Roman" w:hAnsi="Times New Roman" w:cs="Times New Roman"/>
          <w:color w:val="000000" w:themeColor="text1"/>
          <w:sz w:val="24"/>
          <w:szCs w:val="24"/>
        </w:rPr>
        <w:t>…</w:t>
      </w:r>
      <w:r w:rsidR="00C900C4">
        <w:rPr>
          <w:rFonts w:ascii="Times New Roman" w:hAnsi="Times New Roman" w:cs="Times New Roman"/>
          <w:color w:val="000000" w:themeColor="text1"/>
          <w:sz w:val="24"/>
          <w:szCs w:val="24"/>
        </w:rPr>
        <w:t>.</w:t>
      </w:r>
      <w:r w:rsidR="00ED51B5" w:rsidRPr="00E7351F">
        <w:rPr>
          <w:rFonts w:ascii="Times New Roman" w:hAnsi="Times New Roman" w:cs="Times New Roman"/>
          <w:color w:val="000000" w:themeColor="text1"/>
          <w:sz w:val="24"/>
          <w:szCs w:val="24"/>
        </w:rPr>
        <w:t>…………</w:t>
      </w:r>
      <w:r w:rsidR="00C900C4">
        <w:rPr>
          <w:rFonts w:ascii="Times New Roman" w:hAnsi="Times New Roman" w:cs="Times New Roman"/>
          <w:color w:val="000000" w:themeColor="text1"/>
          <w:sz w:val="24"/>
          <w:szCs w:val="24"/>
        </w:rPr>
        <w:t>….</w:t>
      </w:r>
      <w:r w:rsidR="00ED51B5" w:rsidRPr="00E7351F">
        <w:rPr>
          <w:rFonts w:ascii="Times New Roman" w:hAnsi="Times New Roman" w:cs="Times New Roman"/>
          <w:color w:val="000000" w:themeColor="text1"/>
          <w:sz w:val="24"/>
          <w:szCs w:val="24"/>
        </w:rPr>
        <w:t>…</w:t>
      </w:r>
      <w:r w:rsidR="006C300D" w:rsidRPr="00E7351F">
        <w:rPr>
          <w:rFonts w:ascii="Times New Roman" w:hAnsi="Times New Roman" w:cs="Times New Roman"/>
          <w:color w:val="000000" w:themeColor="text1"/>
          <w:sz w:val="24"/>
          <w:szCs w:val="24"/>
        </w:rPr>
        <w:t>……</w:t>
      </w:r>
      <w:r w:rsidR="00C900C4" w:rsidRPr="00E7351F">
        <w:rPr>
          <w:rFonts w:ascii="Times New Roman" w:hAnsi="Times New Roman" w:cs="Times New Roman"/>
          <w:color w:val="000000" w:themeColor="text1"/>
          <w:sz w:val="24"/>
          <w:szCs w:val="24"/>
        </w:rPr>
        <w:t>…</w:t>
      </w:r>
      <w:r w:rsidR="00C900C4">
        <w:rPr>
          <w:rFonts w:ascii="Times New Roman" w:hAnsi="Times New Roman" w:cs="Times New Roman"/>
          <w:color w:val="000000" w:themeColor="text1"/>
          <w:sz w:val="24"/>
          <w:szCs w:val="24"/>
        </w:rPr>
        <w:t>.</w:t>
      </w:r>
      <w:r w:rsidR="00C900C4" w:rsidRPr="00E7351F">
        <w:rPr>
          <w:rFonts w:ascii="Times New Roman" w:hAnsi="Times New Roman" w:cs="Times New Roman"/>
          <w:color w:val="000000" w:themeColor="text1"/>
          <w:sz w:val="24"/>
          <w:szCs w:val="24"/>
        </w:rPr>
        <w:t xml:space="preserve"> …..</w:t>
      </w:r>
      <w:r w:rsidR="00ED51B5" w:rsidRPr="00E7351F">
        <w:rPr>
          <w:rFonts w:ascii="Times New Roman" w:hAnsi="Times New Roman" w:cs="Times New Roman"/>
          <w:color w:val="000000" w:themeColor="text1"/>
          <w:sz w:val="24"/>
          <w:szCs w:val="24"/>
        </w:rPr>
        <w:t>……………</w:t>
      </w:r>
      <w:r w:rsidR="00506CE0" w:rsidRPr="00E7351F">
        <w:rPr>
          <w:rFonts w:ascii="Times New Roman" w:hAnsi="Times New Roman" w:cs="Times New Roman"/>
          <w:color w:val="000000" w:themeColor="text1"/>
          <w:sz w:val="24"/>
          <w:szCs w:val="24"/>
        </w:rPr>
        <w:t>…</w:t>
      </w:r>
      <w:r w:rsidR="00303663">
        <w:rPr>
          <w:rFonts w:ascii="Times New Roman" w:hAnsi="Times New Roman" w:cs="Times New Roman"/>
          <w:color w:val="000000" w:themeColor="text1"/>
          <w:sz w:val="24"/>
          <w:szCs w:val="24"/>
        </w:rPr>
        <w:t>…</w:t>
      </w:r>
      <w:r w:rsidR="00E64FC5">
        <w:rPr>
          <w:rFonts w:ascii="Times New Roman" w:hAnsi="Times New Roman" w:cs="Times New Roman"/>
          <w:color w:val="000000" w:themeColor="text1"/>
          <w:sz w:val="24"/>
          <w:szCs w:val="24"/>
        </w:rPr>
        <w:t>…….</w:t>
      </w:r>
      <w:r w:rsidR="00303663">
        <w:rPr>
          <w:rFonts w:ascii="Times New Roman" w:hAnsi="Times New Roman" w:cs="Times New Roman"/>
          <w:color w:val="000000" w:themeColor="text1"/>
          <w:sz w:val="24"/>
          <w:szCs w:val="24"/>
        </w:rPr>
        <w:t xml:space="preserve"> </w:t>
      </w:r>
      <w:r w:rsidR="004455ED">
        <w:rPr>
          <w:rFonts w:ascii="Times New Roman" w:hAnsi="Times New Roman" w:cs="Times New Roman"/>
          <w:color w:val="000000" w:themeColor="text1"/>
          <w:sz w:val="24"/>
          <w:szCs w:val="24"/>
        </w:rPr>
        <w:t xml:space="preserve"> </w:t>
      </w:r>
      <w:r w:rsidR="00B33368" w:rsidRPr="00E7351F">
        <w:rPr>
          <w:rFonts w:ascii="Times New Roman" w:hAnsi="Times New Roman" w:cs="Times New Roman"/>
          <w:color w:val="000000" w:themeColor="text1"/>
          <w:sz w:val="24"/>
          <w:szCs w:val="24"/>
        </w:rPr>
        <w:t>2</w:t>
      </w:r>
      <w:r w:rsidR="004D6388">
        <w:rPr>
          <w:rFonts w:ascii="Times New Roman" w:hAnsi="Times New Roman" w:cs="Times New Roman"/>
          <w:color w:val="000000" w:themeColor="text1"/>
          <w:sz w:val="24"/>
          <w:szCs w:val="24"/>
        </w:rPr>
        <w:t>7</w:t>
      </w:r>
    </w:p>
    <w:p w14:paraId="6497FF30" w14:textId="42811588" w:rsidR="000844EF" w:rsidRPr="00E7351F" w:rsidRDefault="000844EF" w:rsidP="006D2E63">
      <w:pPr>
        <w:spacing w:after="0" w:line="360" w:lineRule="auto"/>
        <w:rPr>
          <w:rFonts w:ascii="Times New Roman" w:hAnsi="Times New Roman" w:cs="Times New Roman"/>
          <w:color w:val="000000" w:themeColor="text1"/>
          <w:sz w:val="24"/>
          <w:szCs w:val="24"/>
        </w:rPr>
      </w:pPr>
      <w:r w:rsidRPr="00105CE3">
        <w:rPr>
          <w:rFonts w:ascii="Times New Roman" w:hAnsi="Times New Roman" w:cs="Times New Roman"/>
          <w:bCs/>
          <w:color w:val="000000" w:themeColor="text1"/>
          <w:sz w:val="24"/>
          <w:szCs w:val="24"/>
        </w:rPr>
        <w:t xml:space="preserve">Figure </w:t>
      </w:r>
      <w:r>
        <w:rPr>
          <w:rFonts w:ascii="Times New Roman" w:hAnsi="Times New Roman" w:cs="Times New Roman"/>
          <w:bCs/>
          <w:color w:val="000000" w:themeColor="text1"/>
          <w:sz w:val="24"/>
          <w:szCs w:val="24"/>
        </w:rPr>
        <w:t xml:space="preserve">2:  Convergent Parallel Mixed Research Method……………………………………….  31 </w:t>
      </w:r>
    </w:p>
    <w:p w14:paraId="40159920" w14:textId="3E7FEEC0" w:rsidR="000D5FF7"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3</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Age </w:t>
      </w:r>
      <w:r w:rsidR="00A612FC">
        <w:rPr>
          <w:rFonts w:ascii="Times New Roman" w:hAnsi="Times New Roman" w:cs="Times New Roman"/>
          <w:bCs/>
          <w:color w:val="000000" w:themeColor="text1"/>
          <w:sz w:val="24"/>
          <w:szCs w:val="24"/>
        </w:rPr>
        <w:t xml:space="preserve">of </w:t>
      </w:r>
      <w:r w:rsidR="008E2A1C">
        <w:rPr>
          <w:rFonts w:ascii="Times New Roman" w:hAnsi="Times New Roman" w:cs="Times New Roman"/>
          <w:bCs/>
          <w:color w:val="000000" w:themeColor="text1"/>
          <w:sz w:val="24"/>
          <w:szCs w:val="24"/>
        </w:rPr>
        <w:t xml:space="preserve">the </w:t>
      </w:r>
      <w:r w:rsidR="00644B77">
        <w:rPr>
          <w:rFonts w:ascii="Times New Roman" w:hAnsi="Times New Roman" w:cs="Times New Roman"/>
          <w:bCs/>
          <w:color w:val="000000" w:themeColor="text1"/>
          <w:sz w:val="24"/>
          <w:szCs w:val="24"/>
        </w:rPr>
        <w:t>R</w:t>
      </w:r>
      <w:r w:rsidR="00A612FC">
        <w:rPr>
          <w:rFonts w:ascii="Times New Roman" w:hAnsi="Times New Roman" w:cs="Times New Roman"/>
          <w:bCs/>
          <w:color w:val="000000" w:themeColor="text1"/>
          <w:sz w:val="24"/>
          <w:szCs w:val="24"/>
        </w:rPr>
        <w:t xml:space="preserve">espondents </w:t>
      </w:r>
      <w:r>
        <w:rPr>
          <w:rFonts w:ascii="Times New Roman" w:hAnsi="Times New Roman" w:cs="Times New Roman"/>
          <w:bCs/>
          <w:color w:val="000000" w:themeColor="text1"/>
          <w:sz w:val="24"/>
          <w:szCs w:val="24"/>
        </w:rPr>
        <w:t>…</w:t>
      </w:r>
      <w:r w:rsidR="008E2A1C">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00AC5D12">
        <w:rPr>
          <w:rFonts w:ascii="Times New Roman" w:hAnsi="Times New Roman" w:cs="Times New Roman"/>
          <w:bCs/>
          <w:color w:val="000000" w:themeColor="text1"/>
          <w:sz w:val="24"/>
          <w:szCs w:val="24"/>
        </w:rPr>
        <w:t>42</w:t>
      </w:r>
    </w:p>
    <w:p w14:paraId="17A04302" w14:textId="1BB46026" w:rsidR="000D5FF7" w:rsidRPr="00105CE3"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4</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Education </w:t>
      </w:r>
      <w:r w:rsidR="00644B77">
        <w:rPr>
          <w:rFonts w:ascii="Times New Roman" w:hAnsi="Times New Roman" w:cs="Times New Roman"/>
          <w:bCs/>
          <w:color w:val="000000" w:themeColor="text1"/>
          <w:sz w:val="24"/>
          <w:szCs w:val="24"/>
        </w:rPr>
        <w:t>L</w:t>
      </w:r>
      <w:r>
        <w:rPr>
          <w:rFonts w:ascii="Times New Roman" w:hAnsi="Times New Roman" w:cs="Times New Roman"/>
          <w:bCs/>
          <w:color w:val="000000" w:themeColor="text1"/>
          <w:sz w:val="24"/>
          <w:szCs w:val="24"/>
        </w:rPr>
        <w:t>evel</w:t>
      </w:r>
      <w:r w:rsidR="00A92D05">
        <w:rPr>
          <w:rFonts w:ascii="Times New Roman" w:hAnsi="Times New Roman" w:cs="Times New Roman"/>
          <w:bCs/>
          <w:color w:val="000000" w:themeColor="text1"/>
          <w:sz w:val="24"/>
          <w:szCs w:val="24"/>
        </w:rPr>
        <w:t xml:space="preserve"> of Respondents</w:t>
      </w:r>
      <w:r>
        <w:rPr>
          <w:rFonts w:ascii="Times New Roman" w:hAnsi="Times New Roman" w:cs="Times New Roman"/>
          <w:bCs/>
          <w:color w:val="000000" w:themeColor="text1"/>
          <w:sz w:val="24"/>
          <w:szCs w:val="24"/>
        </w:rPr>
        <w:t>………………………………………</w:t>
      </w:r>
      <w:r w:rsidR="00C900C4">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303663">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00644B77">
        <w:rPr>
          <w:rFonts w:ascii="Times New Roman" w:hAnsi="Times New Roman" w:cs="Times New Roman"/>
          <w:bCs/>
          <w:color w:val="000000" w:themeColor="text1"/>
          <w:sz w:val="24"/>
          <w:szCs w:val="24"/>
        </w:rPr>
        <w:t>4</w:t>
      </w:r>
      <w:r w:rsidR="00AC5D12">
        <w:rPr>
          <w:rFonts w:ascii="Times New Roman" w:hAnsi="Times New Roman" w:cs="Times New Roman"/>
          <w:bCs/>
          <w:color w:val="000000" w:themeColor="text1"/>
          <w:sz w:val="24"/>
          <w:szCs w:val="24"/>
        </w:rPr>
        <w:t>3</w:t>
      </w:r>
    </w:p>
    <w:p w14:paraId="7A376A28" w14:textId="53ECF3C9" w:rsidR="000D5FF7" w:rsidRPr="00105CE3"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5</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Years of </w:t>
      </w:r>
      <w:r w:rsidR="00644B77">
        <w:rPr>
          <w:rFonts w:ascii="Times New Roman" w:hAnsi="Times New Roman" w:cs="Times New Roman"/>
          <w:bCs/>
          <w:color w:val="000000" w:themeColor="text1"/>
          <w:sz w:val="24"/>
          <w:szCs w:val="24"/>
        </w:rPr>
        <w:t>M</w:t>
      </w:r>
      <w:r>
        <w:rPr>
          <w:rFonts w:ascii="Times New Roman" w:hAnsi="Times New Roman" w:cs="Times New Roman"/>
          <w:bCs/>
          <w:color w:val="000000" w:themeColor="text1"/>
          <w:sz w:val="24"/>
          <w:szCs w:val="24"/>
        </w:rPr>
        <w:t xml:space="preserve">arried </w:t>
      </w:r>
      <w:r w:rsidR="00644B77">
        <w:rPr>
          <w:rFonts w:ascii="Times New Roman" w:hAnsi="Times New Roman" w:cs="Times New Roman"/>
          <w:bCs/>
          <w:color w:val="000000" w:themeColor="text1"/>
          <w:sz w:val="24"/>
          <w:szCs w:val="24"/>
        </w:rPr>
        <w:t>L</w:t>
      </w:r>
      <w:r>
        <w:rPr>
          <w:rFonts w:ascii="Times New Roman" w:hAnsi="Times New Roman" w:cs="Times New Roman"/>
          <w:bCs/>
          <w:color w:val="000000" w:themeColor="text1"/>
          <w:sz w:val="24"/>
          <w:szCs w:val="24"/>
        </w:rPr>
        <w:t>ife ……………………………………………………</w:t>
      </w:r>
      <w:r w:rsidR="00C900C4">
        <w:rPr>
          <w:rFonts w:ascii="Times New Roman" w:hAnsi="Times New Roman" w:cs="Times New Roman"/>
          <w:bCs/>
          <w:color w:val="000000" w:themeColor="text1"/>
          <w:sz w:val="24"/>
          <w:szCs w:val="24"/>
        </w:rPr>
        <w:t>….</w:t>
      </w:r>
      <w:r w:rsidR="00303663">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4</w:t>
      </w:r>
      <w:r w:rsidR="00AC5D12">
        <w:rPr>
          <w:rFonts w:ascii="Times New Roman" w:hAnsi="Times New Roman" w:cs="Times New Roman"/>
          <w:bCs/>
          <w:color w:val="000000" w:themeColor="text1"/>
          <w:sz w:val="24"/>
          <w:szCs w:val="24"/>
        </w:rPr>
        <w:t>4</w:t>
      </w:r>
    </w:p>
    <w:p w14:paraId="3AF076D8" w14:textId="7EAF2E33" w:rsidR="000D5FF7" w:rsidRPr="00105CE3"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6</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Years of </w:t>
      </w:r>
      <w:r w:rsidR="006344CA">
        <w:rPr>
          <w:rFonts w:ascii="Times New Roman" w:hAnsi="Times New Roman" w:cs="Times New Roman"/>
          <w:bCs/>
          <w:color w:val="000000" w:themeColor="text1"/>
          <w:sz w:val="24"/>
          <w:szCs w:val="24"/>
        </w:rPr>
        <w:t>S</w:t>
      </w:r>
      <w:r>
        <w:rPr>
          <w:rFonts w:ascii="Times New Roman" w:hAnsi="Times New Roman" w:cs="Times New Roman"/>
          <w:bCs/>
          <w:color w:val="000000" w:themeColor="text1"/>
          <w:sz w:val="24"/>
          <w:szCs w:val="24"/>
        </w:rPr>
        <w:t xml:space="preserve">pouse’s </w:t>
      </w:r>
      <w:r w:rsidR="006344CA">
        <w:rPr>
          <w:rFonts w:ascii="Times New Roman" w:hAnsi="Times New Roman" w:cs="Times New Roman"/>
          <w:bCs/>
          <w:color w:val="000000" w:themeColor="text1"/>
          <w:sz w:val="24"/>
          <w:szCs w:val="24"/>
        </w:rPr>
        <w:t>D</w:t>
      </w:r>
      <w:r>
        <w:rPr>
          <w:rFonts w:ascii="Times New Roman" w:hAnsi="Times New Roman" w:cs="Times New Roman"/>
          <w:bCs/>
          <w:color w:val="000000" w:themeColor="text1"/>
          <w:sz w:val="24"/>
          <w:szCs w:val="24"/>
        </w:rPr>
        <w:t>eath</w:t>
      </w:r>
      <w:r w:rsidR="00C900C4">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303663">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4</w:t>
      </w:r>
      <w:r w:rsidR="00AC5D12">
        <w:rPr>
          <w:rFonts w:ascii="Times New Roman" w:hAnsi="Times New Roman" w:cs="Times New Roman"/>
          <w:bCs/>
          <w:color w:val="000000" w:themeColor="text1"/>
          <w:sz w:val="24"/>
          <w:szCs w:val="24"/>
        </w:rPr>
        <w:t>5</w:t>
      </w:r>
    </w:p>
    <w:p w14:paraId="360C0F1E" w14:textId="7BE3E6A0" w:rsidR="000D5FF7"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7</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sidR="000924EA">
        <w:rPr>
          <w:rFonts w:ascii="Times New Roman" w:hAnsi="Times New Roman" w:cs="Times New Roman"/>
          <w:bCs/>
          <w:color w:val="000000" w:themeColor="text1"/>
          <w:sz w:val="24"/>
          <w:szCs w:val="24"/>
        </w:rPr>
        <w:t xml:space="preserve">Percentages of </w:t>
      </w:r>
      <w:r w:rsidR="00C642F1">
        <w:rPr>
          <w:rFonts w:ascii="Times New Roman" w:hAnsi="Times New Roman" w:cs="Times New Roman"/>
          <w:bCs/>
          <w:color w:val="000000" w:themeColor="text1"/>
          <w:sz w:val="24"/>
          <w:szCs w:val="24"/>
        </w:rPr>
        <w:t>W</w:t>
      </w:r>
      <w:r w:rsidR="000924EA">
        <w:rPr>
          <w:rFonts w:ascii="Times New Roman" w:hAnsi="Times New Roman" w:cs="Times New Roman"/>
          <w:bCs/>
          <w:color w:val="000000" w:themeColor="text1"/>
          <w:sz w:val="24"/>
          <w:szCs w:val="24"/>
        </w:rPr>
        <w:t>idows</w:t>
      </w:r>
      <w:r w:rsidR="00BE095E">
        <w:rPr>
          <w:rFonts w:ascii="Times New Roman" w:hAnsi="Times New Roman" w:cs="Times New Roman"/>
          <w:bCs/>
          <w:color w:val="000000" w:themeColor="text1"/>
          <w:sz w:val="24"/>
          <w:szCs w:val="24"/>
        </w:rPr>
        <w:t xml:space="preserve"> </w:t>
      </w:r>
      <w:r w:rsidR="00AC5D12">
        <w:rPr>
          <w:rFonts w:ascii="Times New Roman" w:hAnsi="Times New Roman" w:cs="Times New Roman"/>
          <w:bCs/>
          <w:color w:val="000000" w:themeColor="text1"/>
          <w:sz w:val="24"/>
          <w:szCs w:val="24"/>
        </w:rPr>
        <w:t>entitled to their Rights………</w:t>
      </w:r>
      <w:r w:rsidR="00BE095E">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C642F1">
        <w:rPr>
          <w:rFonts w:ascii="Times New Roman" w:hAnsi="Times New Roman" w:cs="Times New Roman"/>
          <w:bCs/>
          <w:color w:val="000000" w:themeColor="text1"/>
          <w:sz w:val="24"/>
          <w:szCs w:val="24"/>
        </w:rPr>
        <w:t>.</w:t>
      </w:r>
      <w:r w:rsidR="00303663">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00AC5D12">
        <w:rPr>
          <w:rFonts w:ascii="Times New Roman" w:hAnsi="Times New Roman" w:cs="Times New Roman"/>
          <w:bCs/>
          <w:color w:val="000000" w:themeColor="text1"/>
          <w:sz w:val="24"/>
          <w:szCs w:val="24"/>
        </w:rPr>
        <w:t>51</w:t>
      </w:r>
    </w:p>
    <w:p w14:paraId="07ACB2CA" w14:textId="7C3F96AA" w:rsidR="000D5FF7" w:rsidRPr="00105CE3" w:rsidRDefault="000D5FF7" w:rsidP="006D2E63">
      <w:pPr>
        <w:spacing w:after="0" w:line="360" w:lineRule="auto"/>
        <w:jc w:val="both"/>
        <w:rPr>
          <w:rFonts w:ascii="Times New Roman" w:hAnsi="Times New Roman" w:cs="Times New Roman"/>
          <w:bCs/>
          <w:color w:val="000000" w:themeColor="text1"/>
          <w:sz w:val="24"/>
          <w:szCs w:val="24"/>
        </w:rPr>
      </w:pPr>
      <w:r w:rsidRPr="00105CE3">
        <w:rPr>
          <w:rFonts w:ascii="Times New Roman" w:hAnsi="Times New Roman" w:cs="Times New Roman"/>
          <w:bCs/>
          <w:color w:val="000000" w:themeColor="text1"/>
          <w:sz w:val="24"/>
          <w:szCs w:val="24"/>
        </w:rPr>
        <w:t xml:space="preserve">Figure </w:t>
      </w:r>
      <w:r w:rsidR="00125818">
        <w:rPr>
          <w:rFonts w:ascii="Times New Roman" w:hAnsi="Times New Roman" w:cs="Times New Roman"/>
          <w:bCs/>
          <w:color w:val="000000" w:themeColor="text1"/>
          <w:sz w:val="24"/>
          <w:szCs w:val="24"/>
        </w:rPr>
        <w:t>8</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 xml:space="preserve">  </w:t>
      </w:r>
      <w:r w:rsidR="00F27081">
        <w:rPr>
          <w:rFonts w:ascii="Times New Roman" w:hAnsi="Times New Roman" w:cs="Times New Roman"/>
          <w:bCs/>
          <w:color w:val="000000" w:themeColor="text1"/>
          <w:sz w:val="24"/>
          <w:szCs w:val="24"/>
        </w:rPr>
        <w:t xml:space="preserve">Participants Response to </w:t>
      </w:r>
      <w:r w:rsidR="001C768A">
        <w:rPr>
          <w:rFonts w:ascii="Times New Roman" w:hAnsi="Times New Roman" w:cs="Times New Roman"/>
          <w:bCs/>
          <w:color w:val="000000" w:themeColor="text1"/>
          <w:sz w:val="24"/>
          <w:szCs w:val="24"/>
        </w:rPr>
        <w:t>H</w:t>
      </w:r>
      <w:r w:rsidR="00F27081">
        <w:rPr>
          <w:rFonts w:ascii="Times New Roman" w:hAnsi="Times New Roman" w:cs="Times New Roman"/>
          <w:bCs/>
          <w:color w:val="000000" w:themeColor="text1"/>
          <w:sz w:val="24"/>
          <w:szCs w:val="24"/>
        </w:rPr>
        <w:t xml:space="preserve">aving the </w:t>
      </w:r>
      <w:r w:rsidR="001C768A">
        <w:rPr>
          <w:rFonts w:ascii="Times New Roman" w:hAnsi="Times New Roman" w:cs="Times New Roman"/>
          <w:bCs/>
          <w:color w:val="000000" w:themeColor="text1"/>
          <w:sz w:val="24"/>
          <w:szCs w:val="24"/>
        </w:rPr>
        <w:t>T</w:t>
      </w:r>
      <w:r w:rsidR="00F27081">
        <w:rPr>
          <w:rFonts w:ascii="Times New Roman" w:hAnsi="Times New Roman" w:cs="Times New Roman"/>
          <w:bCs/>
          <w:color w:val="000000" w:themeColor="text1"/>
          <w:sz w:val="24"/>
          <w:szCs w:val="24"/>
        </w:rPr>
        <w:t xml:space="preserve">raining </w:t>
      </w:r>
      <w:r w:rsidR="00B21F61">
        <w:rPr>
          <w:rFonts w:ascii="Times New Roman" w:hAnsi="Times New Roman" w:cs="Times New Roman"/>
          <w:bCs/>
          <w:color w:val="000000" w:themeColor="text1"/>
          <w:sz w:val="24"/>
          <w:szCs w:val="24"/>
        </w:rPr>
        <w:t>S</w:t>
      </w:r>
      <w:r w:rsidR="00F27081">
        <w:rPr>
          <w:rFonts w:ascii="Times New Roman" w:hAnsi="Times New Roman" w:cs="Times New Roman"/>
          <w:bCs/>
          <w:color w:val="000000" w:themeColor="text1"/>
          <w:sz w:val="24"/>
          <w:szCs w:val="24"/>
        </w:rPr>
        <w:t>kills……………</w:t>
      </w:r>
      <w:r w:rsidR="00C900C4">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1C768A">
        <w:rPr>
          <w:rFonts w:ascii="Times New Roman" w:hAnsi="Times New Roman" w:cs="Times New Roman"/>
          <w:bCs/>
          <w:color w:val="000000" w:themeColor="text1"/>
          <w:sz w:val="24"/>
          <w:szCs w:val="24"/>
        </w:rPr>
        <w:t>.</w:t>
      </w:r>
      <w:r w:rsidR="00303663">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64FC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00BA7DA4">
        <w:rPr>
          <w:rFonts w:ascii="Times New Roman" w:hAnsi="Times New Roman" w:cs="Times New Roman"/>
          <w:bCs/>
          <w:color w:val="000000" w:themeColor="text1"/>
          <w:sz w:val="24"/>
          <w:szCs w:val="24"/>
        </w:rPr>
        <w:t>61</w:t>
      </w:r>
    </w:p>
    <w:p w14:paraId="127C0061" w14:textId="77777777" w:rsidR="00F27081" w:rsidRDefault="00F27081" w:rsidP="006D2E63">
      <w:pPr>
        <w:spacing w:after="0" w:line="360" w:lineRule="auto"/>
        <w:jc w:val="both"/>
        <w:rPr>
          <w:rFonts w:ascii="Times New Roman" w:hAnsi="Times New Roman" w:cs="Times New Roman"/>
          <w:bCs/>
          <w:color w:val="000000" w:themeColor="text1"/>
          <w:sz w:val="24"/>
          <w:szCs w:val="24"/>
        </w:rPr>
      </w:pPr>
    </w:p>
    <w:p w14:paraId="11E60141" w14:textId="77777777" w:rsidR="00603C0A" w:rsidRPr="00E7351F" w:rsidRDefault="00603C0A" w:rsidP="00D74850">
      <w:pPr>
        <w:spacing w:line="360" w:lineRule="auto"/>
        <w:rPr>
          <w:rFonts w:ascii="Times New Roman" w:hAnsi="Times New Roman" w:cs="Times New Roman"/>
          <w:b/>
          <w:color w:val="000000" w:themeColor="text1"/>
          <w:sz w:val="24"/>
          <w:szCs w:val="24"/>
        </w:rPr>
      </w:pPr>
    </w:p>
    <w:p w14:paraId="3FCAE5D7" w14:textId="77777777" w:rsidR="00603C0A" w:rsidRPr="00E7351F" w:rsidRDefault="005874EF" w:rsidP="00D74850">
      <w:pPr>
        <w:spacing w:line="360" w:lineRule="auto"/>
        <w:rPr>
          <w:rFonts w:ascii="Times New Roman" w:hAnsi="Times New Roman" w:cs="Times New Roman"/>
          <w:b/>
          <w:color w:val="000000" w:themeColor="text1"/>
          <w:sz w:val="24"/>
          <w:szCs w:val="24"/>
        </w:rPr>
      </w:pPr>
      <w:r w:rsidRPr="00E7351F">
        <w:rPr>
          <w:rFonts w:ascii="Times New Roman" w:hAnsi="Times New Roman" w:cs="Times New Roman"/>
          <w:b/>
          <w:color w:val="000000" w:themeColor="text1"/>
          <w:sz w:val="24"/>
          <w:szCs w:val="24"/>
        </w:rPr>
        <w:br w:type="page"/>
      </w:r>
    </w:p>
    <w:p w14:paraId="65E05107" w14:textId="6A9CE1D2" w:rsidR="00603C0A" w:rsidRPr="00E7351F" w:rsidRDefault="005874EF" w:rsidP="00810E63">
      <w:pPr>
        <w:pStyle w:val="Heading1"/>
      </w:pPr>
      <w:bookmarkStart w:id="16" w:name="_Toc36736494"/>
      <w:bookmarkStart w:id="17" w:name="_Toc68895904"/>
      <w:r w:rsidRPr="00E7351F">
        <w:lastRenderedPageBreak/>
        <w:t>ABBREVIATIONS AND ACRONYMS</w:t>
      </w:r>
      <w:bookmarkEnd w:id="16"/>
      <w:bookmarkEnd w:id="17"/>
    </w:p>
    <w:p w14:paraId="41625F84" w14:textId="227D6B29" w:rsidR="00D87D87" w:rsidRPr="00E7351F" w:rsidRDefault="00D87D87" w:rsidP="009D515F">
      <w:pPr>
        <w:spacing w:after="240"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ADWEF</w:t>
      </w:r>
      <w:r w:rsidRPr="00E7351F">
        <w:rPr>
          <w:rFonts w:ascii="Times New Roman" w:hAnsi="Times New Roman" w:cs="Times New Roman"/>
          <w:b/>
          <w:bCs/>
          <w:color w:val="000000" w:themeColor="text1"/>
          <w:sz w:val="24"/>
          <w:szCs w:val="24"/>
        </w:rPr>
        <w:tab/>
      </w: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Advocacy for Widows Empowerment Foundation</w:t>
      </w:r>
    </w:p>
    <w:p w14:paraId="69917745" w14:textId="443A5DAE" w:rsidR="00603C0A" w:rsidRPr="00E7351F" w:rsidRDefault="005874EF" w:rsidP="00D87D87">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color w:val="000000" w:themeColor="text1"/>
          <w:sz w:val="24"/>
          <w:szCs w:val="24"/>
        </w:rPr>
        <w:t>AIDS</w:t>
      </w:r>
      <w:r w:rsidR="00AE7A67">
        <w:rPr>
          <w:rFonts w:ascii="Times New Roman" w:hAnsi="Times New Roman" w:cs="Times New Roman"/>
          <w:b/>
          <w:color w:val="000000" w:themeColor="text1"/>
          <w:sz w:val="24"/>
          <w:szCs w:val="24"/>
        </w:rPr>
        <w:tab/>
      </w:r>
      <w:r w:rsidR="00AE7A67">
        <w:rPr>
          <w:rFonts w:ascii="Times New Roman" w:hAnsi="Times New Roman" w:cs="Times New Roman"/>
          <w:b/>
          <w:color w:val="000000" w:themeColor="text1"/>
          <w:sz w:val="24"/>
          <w:szCs w:val="24"/>
        </w:rPr>
        <w:tab/>
      </w:r>
      <w:r w:rsidR="00AE7A67">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shd w:val="clear" w:color="auto" w:fill="FFFFFF"/>
        </w:rPr>
        <w:t>Acquired immunodeficiency syndrome</w:t>
      </w:r>
    </w:p>
    <w:p w14:paraId="7F70AF56" w14:textId="3FB17281" w:rsidR="00D87D87" w:rsidRPr="00E7351F" w:rsidRDefault="00D87D87" w:rsidP="002B4D6A">
      <w:pPr>
        <w:spacing w:after="0"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bCs/>
          <w:color w:val="000000" w:themeColor="text1"/>
          <w:sz w:val="24"/>
          <w:szCs w:val="24"/>
          <w:shd w:val="clear" w:color="auto" w:fill="FFFFFF"/>
        </w:rPr>
        <w:t>COFARI</w:t>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2B4D6A" w:rsidRPr="00AE7A67">
        <w:rPr>
          <w:rFonts w:ascii="Times New Roman" w:hAnsi="Times New Roman" w:cs="Times New Roman"/>
          <w:color w:val="000000" w:themeColor="text1"/>
          <w:sz w:val="24"/>
          <w:szCs w:val="24"/>
          <w:shd w:val="clear" w:color="auto" w:fill="FFFFFF"/>
        </w:rPr>
        <w:t>C</w:t>
      </w:r>
      <w:r w:rsidR="00396B2D" w:rsidRPr="00AE7A67">
        <w:rPr>
          <w:rFonts w:ascii="Times New Roman" w:hAnsi="Times New Roman" w:cs="Times New Roman"/>
          <w:color w:val="000000" w:themeColor="text1"/>
          <w:sz w:val="24"/>
          <w:szCs w:val="24"/>
          <w:shd w:val="clear" w:color="auto" w:fill="FFFFFF"/>
        </w:rPr>
        <w:t>o</w:t>
      </w:r>
      <w:r w:rsidR="00396B2D" w:rsidRPr="00E7351F">
        <w:rPr>
          <w:rFonts w:ascii="Times New Roman" w:hAnsi="Times New Roman" w:cs="Times New Roman"/>
          <w:color w:val="000000" w:themeColor="text1"/>
          <w:sz w:val="24"/>
          <w:szCs w:val="24"/>
          <w:shd w:val="clear" w:color="auto" w:fill="FFFFFF"/>
        </w:rPr>
        <w:t>ngolese Females Action for Promoting Rights and Development</w:t>
      </w:r>
    </w:p>
    <w:p w14:paraId="2D38D917" w14:textId="77777777" w:rsidR="00465DFF" w:rsidRPr="00E7351F" w:rsidRDefault="00465DFF" w:rsidP="00465DFF">
      <w:pPr>
        <w:spacing w:after="0" w:line="240" w:lineRule="auto"/>
        <w:ind w:left="2880" w:firstLine="720"/>
        <w:rPr>
          <w:rFonts w:ascii="Times New Roman" w:hAnsi="Times New Roman" w:cs="Times New Roman"/>
          <w:color w:val="000000" w:themeColor="text1"/>
          <w:sz w:val="24"/>
          <w:szCs w:val="24"/>
          <w:shd w:val="clear" w:color="auto" w:fill="FFFFFF"/>
        </w:rPr>
      </w:pPr>
    </w:p>
    <w:p w14:paraId="483CCEA0" w14:textId="6D39FE8A" w:rsidR="00D87D87" w:rsidRDefault="00D87D87" w:rsidP="00D87D87">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bCs/>
          <w:color w:val="000000" w:themeColor="text1"/>
          <w:sz w:val="24"/>
          <w:szCs w:val="24"/>
          <w:shd w:val="clear" w:color="auto" w:fill="FFFFFF"/>
        </w:rPr>
        <w:t>CRIN</w:t>
      </w:r>
      <w:r w:rsidR="000D3ADE" w:rsidRPr="00E7351F">
        <w:rPr>
          <w:rFonts w:ascii="Times New Roman" w:hAnsi="Times New Roman" w:cs="Times New Roman"/>
          <w:b/>
          <w:bCs/>
          <w:color w:val="000000" w:themeColor="text1"/>
          <w:sz w:val="24"/>
          <w:szCs w:val="24"/>
          <w:shd w:val="clear" w:color="auto" w:fill="FFFFFF"/>
        </w:rPr>
        <w:tab/>
      </w:r>
      <w:r w:rsidR="000D3ADE" w:rsidRPr="00E7351F">
        <w:rPr>
          <w:rFonts w:ascii="Times New Roman" w:hAnsi="Times New Roman" w:cs="Times New Roman"/>
          <w:b/>
          <w:bCs/>
          <w:color w:val="000000" w:themeColor="text1"/>
          <w:sz w:val="24"/>
          <w:szCs w:val="24"/>
          <w:shd w:val="clear" w:color="auto" w:fill="FFFFFF"/>
        </w:rPr>
        <w:tab/>
      </w:r>
      <w:r w:rsidR="000D3ADE" w:rsidRPr="00E7351F">
        <w:rPr>
          <w:rFonts w:ascii="Times New Roman" w:hAnsi="Times New Roman" w:cs="Times New Roman"/>
          <w:b/>
          <w:bCs/>
          <w:color w:val="000000" w:themeColor="text1"/>
          <w:sz w:val="24"/>
          <w:szCs w:val="24"/>
          <w:shd w:val="clear" w:color="auto" w:fill="FFFFFF"/>
        </w:rPr>
        <w:tab/>
      </w:r>
      <w:r w:rsidR="000D3ADE" w:rsidRPr="00E7351F">
        <w:rPr>
          <w:rFonts w:ascii="Times New Roman" w:hAnsi="Times New Roman" w:cs="Times New Roman"/>
          <w:color w:val="000000" w:themeColor="text1"/>
          <w:sz w:val="24"/>
          <w:szCs w:val="24"/>
          <w:shd w:val="clear" w:color="auto" w:fill="FFFFFF"/>
        </w:rPr>
        <w:t>Child Rights International Network</w:t>
      </w:r>
    </w:p>
    <w:p w14:paraId="64E6E679" w14:textId="630D3A70" w:rsidR="006F4BA3" w:rsidRPr="00E7351F" w:rsidRDefault="006F4BA3" w:rsidP="00D87D87">
      <w:pPr>
        <w:spacing w:line="360" w:lineRule="auto"/>
        <w:rPr>
          <w:rFonts w:ascii="Times New Roman" w:hAnsi="Times New Roman" w:cs="Times New Roman"/>
          <w:color w:val="000000" w:themeColor="text1"/>
          <w:sz w:val="24"/>
          <w:szCs w:val="24"/>
          <w:shd w:val="clear" w:color="auto" w:fill="FFFFFF"/>
        </w:rPr>
      </w:pPr>
      <w:r w:rsidRPr="006F4BA3">
        <w:rPr>
          <w:rFonts w:ascii="Times New Roman" w:hAnsi="Times New Roman" w:cs="Times New Roman"/>
          <w:b/>
          <w:bCs/>
          <w:color w:val="000000" w:themeColor="text1"/>
          <w:sz w:val="24"/>
          <w:szCs w:val="24"/>
          <w:shd w:val="clear" w:color="auto" w:fill="FFFFFF"/>
        </w:rPr>
        <w:t>CST</w:t>
      </w:r>
      <w:r w:rsidRPr="006F4BA3">
        <w:rPr>
          <w:rFonts w:ascii="Times New Roman" w:hAnsi="Times New Roman" w:cs="Times New Roman"/>
          <w:b/>
          <w:bCs/>
          <w:color w:val="000000" w:themeColor="text1"/>
          <w:sz w:val="24"/>
          <w:szCs w:val="24"/>
          <w:shd w:val="clear" w:color="auto" w:fill="FFFFFF"/>
        </w:rPr>
        <w:tab/>
      </w:r>
      <w:r>
        <w:rPr>
          <w:rFonts w:ascii="Times New Roman" w:hAnsi="Times New Roman" w:cs="Times New Roman"/>
          <w:color w:val="000000" w:themeColor="text1"/>
          <w:sz w:val="24"/>
          <w:szCs w:val="24"/>
          <w:shd w:val="clear" w:color="auto" w:fill="FFFFFF"/>
        </w:rPr>
        <w:tab/>
      </w:r>
      <w:r>
        <w:rPr>
          <w:rFonts w:ascii="Times New Roman" w:hAnsi="Times New Roman" w:cs="Times New Roman"/>
          <w:color w:val="000000" w:themeColor="text1"/>
          <w:sz w:val="24"/>
          <w:szCs w:val="24"/>
          <w:shd w:val="clear" w:color="auto" w:fill="FFFFFF"/>
        </w:rPr>
        <w:tab/>
        <w:t>Catholic Social Teaching</w:t>
      </w:r>
    </w:p>
    <w:p w14:paraId="0C998A54" w14:textId="2EA5C2AA" w:rsidR="00603C0A" w:rsidRPr="00E7351F" w:rsidRDefault="005874EF" w:rsidP="00D74850">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color w:val="000000" w:themeColor="text1"/>
          <w:sz w:val="24"/>
          <w:szCs w:val="24"/>
        </w:rPr>
        <w:t>HIV</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shd w:val="clear" w:color="auto" w:fill="FFFFFF"/>
        </w:rPr>
        <w:t>Human Immunodeficiency Virus</w:t>
      </w:r>
    </w:p>
    <w:p w14:paraId="3720C6D9" w14:textId="60B2755B" w:rsidR="00075DFB" w:rsidRPr="00E7351F" w:rsidRDefault="00075DFB" w:rsidP="00D74850">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bCs/>
          <w:color w:val="000000" w:themeColor="text1"/>
          <w:sz w:val="24"/>
          <w:szCs w:val="24"/>
          <w:shd w:val="clear" w:color="auto" w:fill="FFFFFF"/>
        </w:rPr>
        <w:t>ICPA</w:t>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0D3ADE" w:rsidRPr="00E7351F">
        <w:rPr>
          <w:rFonts w:ascii="Times New Roman" w:hAnsi="Times New Roman" w:cs="Times New Roman"/>
          <w:color w:val="000000" w:themeColor="text1"/>
          <w:sz w:val="24"/>
          <w:szCs w:val="24"/>
          <w:shd w:val="clear" w:color="auto" w:fill="FFFFFF"/>
        </w:rPr>
        <w:t>International Centre for Policy Advocacy</w:t>
      </w:r>
    </w:p>
    <w:p w14:paraId="7F9B327F" w14:textId="29337734" w:rsidR="0010180C" w:rsidRPr="00E7351F" w:rsidRDefault="0010180C" w:rsidP="00D74850">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bCs/>
          <w:color w:val="000000" w:themeColor="text1"/>
          <w:sz w:val="24"/>
          <w:szCs w:val="24"/>
          <w:shd w:val="clear" w:color="auto" w:fill="FFFFFF"/>
        </w:rPr>
        <w:t>IGAs</w:t>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Pr="00E7351F">
        <w:rPr>
          <w:rFonts w:ascii="Times New Roman" w:hAnsi="Times New Roman" w:cs="Times New Roman"/>
          <w:color w:val="000000" w:themeColor="text1"/>
          <w:sz w:val="24"/>
          <w:szCs w:val="24"/>
          <w:shd w:val="clear" w:color="auto" w:fill="FFFFFF"/>
        </w:rPr>
        <w:t>Income Generating Activities</w:t>
      </w:r>
    </w:p>
    <w:p w14:paraId="4F899511" w14:textId="0FBFFDC8" w:rsidR="008D39FA" w:rsidRPr="00E7351F" w:rsidRDefault="008D39FA" w:rsidP="00D74850">
      <w:pPr>
        <w:spacing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bCs/>
          <w:color w:val="000000" w:themeColor="text1"/>
          <w:sz w:val="24"/>
          <w:szCs w:val="24"/>
          <w:shd w:val="clear" w:color="auto" w:fill="FFFFFF"/>
        </w:rPr>
        <w:t>NG</w:t>
      </w:r>
      <w:r w:rsidR="00733D24" w:rsidRPr="00E7351F">
        <w:rPr>
          <w:rFonts w:ascii="Times New Roman" w:hAnsi="Times New Roman" w:cs="Times New Roman"/>
          <w:b/>
          <w:bCs/>
          <w:color w:val="000000" w:themeColor="text1"/>
          <w:sz w:val="24"/>
          <w:szCs w:val="24"/>
          <w:shd w:val="clear" w:color="auto" w:fill="FFFFFF"/>
        </w:rPr>
        <w:t>O</w:t>
      </w:r>
      <w:r w:rsidRPr="00E7351F">
        <w:rPr>
          <w:rFonts w:ascii="Times New Roman" w:hAnsi="Times New Roman" w:cs="Times New Roman"/>
          <w:b/>
          <w:bCs/>
          <w:color w:val="000000" w:themeColor="text1"/>
          <w:sz w:val="24"/>
          <w:szCs w:val="24"/>
          <w:shd w:val="clear" w:color="auto" w:fill="FFFFFF"/>
        </w:rPr>
        <w:t>s</w:t>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Pr="00E7351F">
        <w:rPr>
          <w:rFonts w:ascii="Times New Roman" w:hAnsi="Times New Roman" w:cs="Times New Roman"/>
          <w:color w:val="000000" w:themeColor="text1"/>
          <w:sz w:val="24"/>
          <w:szCs w:val="24"/>
          <w:shd w:val="clear" w:color="auto" w:fill="FFFFFF"/>
        </w:rPr>
        <w:t>Non-governmental Organizations</w:t>
      </w:r>
    </w:p>
    <w:p w14:paraId="58A514AB" w14:textId="77777777" w:rsidR="00EB2E63" w:rsidRDefault="00EB2E63" w:rsidP="00EB2E63">
      <w:pPr>
        <w:spacing w:line="360" w:lineRule="auto"/>
        <w:rPr>
          <w:rFonts w:ascii="Times New Roman" w:hAnsi="Times New Roman" w:cs="Times New Roman"/>
          <w:bCs/>
          <w:color w:val="000000" w:themeColor="text1"/>
          <w:sz w:val="24"/>
          <w:szCs w:val="24"/>
        </w:rPr>
      </w:pPr>
      <w:r w:rsidRPr="00E7351F">
        <w:rPr>
          <w:rFonts w:ascii="Times New Roman" w:hAnsi="Times New Roman" w:cs="Times New Roman"/>
          <w:b/>
          <w:color w:val="000000" w:themeColor="text1"/>
          <w:sz w:val="24"/>
          <w:szCs w:val="24"/>
        </w:rPr>
        <w:t>OECD</w:t>
      </w:r>
      <w:r>
        <w:rPr>
          <w:rFonts w:ascii="Times New Roman" w:hAnsi="Times New Roman" w:cs="Times New Roman"/>
          <w:b/>
          <w:color w:val="000000" w:themeColor="text1"/>
          <w:sz w:val="24"/>
          <w:szCs w:val="24"/>
        </w:rPr>
        <w:tab/>
      </w:r>
      <w:r>
        <w:rPr>
          <w:rFonts w:ascii="Times New Roman" w:hAnsi="Times New Roman" w:cs="Times New Roman"/>
          <w:b/>
          <w:color w:val="000000" w:themeColor="text1"/>
          <w:sz w:val="24"/>
          <w:szCs w:val="24"/>
        </w:rPr>
        <w:tab/>
      </w:r>
      <w:r>
        <w:rPr>
          <w:rFonts w:ascii="Times New Roman" w:hAnsi="Times New Roman" w:cs="Times New Roman"/>
          <w:b/>
          <w:color w:val="000000" w:themeColor="text1"/>
          <w:sz w:val="24"/>
          <w:szCs w:val="24"/>
        </w:rPr>
        <w:tab/>
      </w:r>
      <w:r w:rsidRPr="00E7351F">
        <w:rPr>
          <w:rFonts w:ascii="Times New Roman" w:hAnsi="Times New Roman" w:cs="Times New Roman"/>
          <w:bCs/>
          <w:color w:val="000000" w:themeColor="text1"/>
          <w:sz w:val="24"/>
          <w:szCs w:val="24"/>
        </w:rPr>
        <w:t>Organization for Economic Co-operation and Development</w:t>
      </w:r>
    </w:p>
    <w:p w14:paraId="30A7B970" w14:textId="6AB6601C" w:rsidR="00D87D87" w:rsidRPr="00E7351F" w:rsidRDefault="00D87D87"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shd w:val="clear" w:color="auto" w:fill="FFFFFF"/>
        </w:rPr>
        <w:t>SHRC</w:t>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2B4D6A">
        <w:rPr>
          <w:rFonts w:ascii="Times New Roman" w:hAnsi="Times New Roman" w:cs="Times New Roman"/>
          <w:b/>
          <w:bCs/>
          <w:color w:val="000000" w:themeColor="text1"/>
          <w:sz w:val="24"/>
          <w:szCs w:val="24"/>
          <w:shd w:val="clear" w:color="auto" w:fill="FFFFFF"/>
        </w:rPr>
        <w:tab/>
      </w:r>
      <w:r w:rsidR="00A20FAD" w:rsidRPr="00E7351F">
        <w:rPr>
          <w:rFonts w:ascii="Times New Roman" w:hAnsi="Times New Roman" w:cs="Times New Roman"/>
          <w:color w:val="000000" w:themeColor="text1"/>
          <w:sz w:val="24"/>
          <w:szCs w:val="24"/>
          <w:shd w:val="clear" w:color="auto" w:fill="FFFFFF"/>
        </w:rPr>
        <w:t xml:space="preserve">Scottish Human Rights Commission </w:t>
      </w:r>
    </w:p>
    <w:p w14:paraId="795C8072" w14:textId="73D8A45D" w:rsidR="00603C0A" w:rsidRPr="00E7351F" w:rsidRDefault="005874EF"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SPSS</w:t>
      </w:r>
      <w:r w:rsidR="002B4D6A">
        <w:rPr>
          <w:rFonts w:ascii="Times New Roman" w:hAnsi="Times New Roman" w:cs="Times New Roman"/>
          <w:b/>
          <w:bCs/>
          <w:color w:val="000000" w:themeColor="text1"/>
          <w:sz w:val="24"/>
          <w:szCs w:val="24"/>
        </w:rPr>
        <w:tab/>
      </w:r>
      <w:r w:rsidR="002B4D6A">
        <w:rPr>
          <w:rFonts w:ascii="Times New Roman" w:hAnsi="Times New Roman" w:cs="Times New Roman"/>
          <w:b/>
          <w:bCs/>
          <w:color w:val="000000" w:themeColor="text1"/>
          <w:sz w:val="24"/>
          <w:szCs w:val="24"/>
        </w:rPr>
        <w:tab/>
      </w:r>
      <w:r w:rsidR="002B4D6A">
        <w:rPr>
          <w:rFonts w:ascii="Times New Roman" w:hAnsi="Times New Roman" w:cs="Times New Roman"/>
          <w:b/>
          <w:bCs/>
          <w:color w:val="000000" w:themeColor="text1"/>
          <w:sz w:val="24"/>
          <w:szCs w:val="24"/>
        </w:rPr>
        <w:tab/>
      </w:r>
      <w:r w:rsidRPr="00E7351F">
        <w:rPr>
          <w:rFonts w:ascii="Times New Roman" w:hAnsi="Times New Roman" w:cs="Times New Roman"/>
          <w:bCs/>
          <w:color w:val="000000" w:themeColor="text1"/>
          <w:sz w:val="24"/>
          <w:szCs w:val="24"/>
        </w:rPr>
        <w:t xml:space="preserve">Statistical Package for Social Science </w:t>
      </w:r>
    </w:p>
    <w:p w14:paraId="6316517D" w14:textId="76FCDB83" w:rsidR="00EE64E3" w:rsidRPr="00E7351F" w:rsidRDefault="00EE64E3" w:rsidP="006C2980">
      <w:pPr>
        <w:spacing w:line="360" w:lineRule="auto"/>
        <w:rPr>
          <w:rFonts w:ascii="Times New Roman" w:hAnsi="Times New Roman" w:cs="Times New Roman"/>
          <w:bCs/>
          <w:color w:val="000000" w:themeColor="text1"/>
          <w:sz w:val="24"/>
          <w:szCs w:val="24"/>
        </w:rPr>
      </w:pPr>
      <w:r w:rsidRPr="00E7351F">
        <w:rPr>
          <w:rFonts w:ascii="Times New Roman" w:hAnsi="Times New Roman" w:cs="Times New Roman"/>
          <w:b/>
          <w:color w:val="000000" w:themeColor="text1"/>
          <w:sz w:val="24"/>
          <w:szCs w:val="24"/>
        </w:rPr>
        <w:t>UK</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bCs/>
          <w:color w:val="000000" w:themeColor="text1"/>
          <w:sz w:val="24"/>
          <w:szCs w:val="24"/>
        </w:rPr>
        <w:t>United Kingdom</w:t>
      </w:r>
    </w:p>
    <w:p w14:paraId="7EA04763" w14:textId="516FF7C7" w:rsidR="00097DEB" w:rsidRPr="00E7351F" w:rsidRDefault="00097DEB" w:rsidP="00D74850">
      <w:pPr>
        <w:spacing w:line="360" w:lineRule="auto"/>
        <w:rPr>
          <w:rFonts w:ascii="Times New Roman" w:hAnsi="Times New Roman" w:cs="Times New Roman"/>
          <w:bCs/>
          <w:color w:val="000000" w:themeColor="text1"/>
          <w:sz w:val="24"/>
          <w:szCs w:val="24"/>
        </w:rPr>
      </w:pPr>
      <w:r w:rsidRPr="00E7351F">
        <w:rPr>
          <w:rFonts w:ascii="Times New Roman" w:hAnsi="Times New Roman" w:cs="Times New Roman"/>
          <w:b/>
          <w:color w:val="000000" w:themeColor="text1"/>
          <w:sz w:val="24"/>
          <w:szCs w:val="24"/>
        </w:rPr>
        <w:t>UKAID</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bCs/>
          <w:color w:val="000000" w:themeColor="text1"/>
          <w:sz w:val="24"/>
          <w:szCs w:val="24"/>
        </w:rPr>
        <w:t>United Kingdom Aid</w:t>
      </w:r>
    </w:p>
    <w:p w14:paraId="169AAE0F" w14:textId="74975513" w:rsidR="00491432" w:rsidRPr="00E7351F" w:rsidRDefault="00491432" w:rsidP="00D74850">
      <w:pPr>
        <w:spacing w:line="360" w:lineRule="auto"/>
        <w:rPr>
          <w:rFonts w:ascii="Times New Roman" w:hAnsi="Times New Roman" w:cs="Times New Roman"/>
          <w:bCs/>
          <w:color w:val="000000" w:themeColor="text1"/>
          <w:sz w:val="24"/>
          <w:szCs w:val="24"/>
        </w:rPr>
      </w:pPr>
      <w:r w:rsidRPr="00E7351F">
        <w:rPr>
          <w:rFonts w:ascii="Times New Roman" w:hAnsi="Times New Roman" w:cs="Times New Roman"/>
          <w:b/>
          <w:color w:val="000000" w:themeColor="text1"/>
          <w:sz w:val="24"/>
          <w:szCs w:val="24"/>
        </w:rPr>
        <w:t>UNDP</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bCs/>
          <w:color w:val="000000" w:themeColor="text1"/>
          <w:sz w:val="24"/>
          <w:szCs w:val="24"/>
        </w:rPr>
        <w:t>United Nations Development Programme</w:t>
      </w:r>
    </w:p>
    <w:p w14:paraId="6CB87DA3" w14:textId="13065458" w:rsidR="00603C0A" w:rsidRPr="00E7351F" w:rsidRDefault="005874EF"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UN Women</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 xml:space="preserve">United Nations Women </w:t>
      </w:r>
    </w:p>
    <w:p w14:paraId="7CB8C987" w14:textId="3CECBD9A" w:rsidR="00603C0A" w:rsidRDefault="005874EF"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U. S</w:t>
      </w:r>
      <w:r w:rsidR="005170AB" w:rsidRPr="00E7351F">
        <w:rPr>
          <w:rFonts w:ascii="Times New Roman" w:hAnsi="Times New Roman" w:cs="Times New Roman"/>
          <w:b/>
          <w:color w:val="000000" w:themeColor="text1"/>
          <w:sz w:val="24"/>
          <w:szCs w:val="24"/>
        </w:rPr>
        <w:t>.</w:t>
      </w:r>
      <w:r w:rsidR="002B4D6A">
        <w:rPr>
          <w:rFonts w:ascii="Times New Roman" w:hAnsi="Times New Roman" w:cs="Times New Roman"/>
          <w:b/>
          <w:color w:val="000000" w:themeColor="text1"/>
          <w:sz w:val="24"/>
          <w:szCs w:val="24"/>
        </w:rPr>
        <w:t xml:space="preserve"> </w:t>
      </w:r>
      <w:r w:rsidR="005170AB" w:rsidRPr="00E7351F">
        <w:rPr>
          <w:rFonts w:ascii="Times New Roman" w:hAnsi="Times New Roman" w:cs="Times New Roman"/>
          <w:b/>
          <w:color w:val="000000" w:themeColor="text1"/>
          <w:sz w:val="24"/>
          <w:szCs w:val="24"/>
        </w:rPr>
        <w:t>A</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United States</w:t>
      </w:r>
      <w:r w:rsidR="005170AB" w:rsidRPr="00E7351F">
        <w:rPr>
          <w:rFonts w:ascii="Times New Roman" w:hAnsi="Times New Roman" w:cs="Times New Roman"/>
          <w:color w:val="000000" w:themeColor="text1"/>
          <w:sz w:val="24"/>
          <w:szCs w:val="24"/>
        </w:rPr>
        <w:t xml:space="preserve"> of America</w:t>
      </w:r>
    </w:p>
    <w:p w14:paraId="61328733" w14:textId="2BC87C3C" w:rsidR="00F17A55" w:rsidRPr="00F17A55" w:rsidRDefault="00F17A55" w:rsidP="00D74850">
      <w:pPr>
        <w:spacing w:line="360" w:lineRule="auto"/>
        <w:rPr>
          <w:rFonts w:ascii="Times New Roman" w:hAnsi="Times New Roman" w:cs="Times New Roman"/>
          <w:color w:val="000000" w:themeColor="text1"/>
          <w:sz w:val="24"/>
          <w:szCs w:val="24"/>
        </w:rPr>
      </w:pPr>
      <w:r w:rsidRPr="00F17A55">
        <w:rPr>
          <w:rFonts w:ascii="Times New Roman" w:hAnsi="Times New Roman" w:cs="Times New Roman"/>
          <w:b/>
          <w:bCs/>
          <w:color w:val="000000" w:themeColor="text1"/>
          <w:sz w:val="24"/>
          <w:szCs w:val="24"/>
        </w:rPr>
        <w:t>USCCB</w:t>
      </w:r>
      <w:r>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ab/>
      </w:r>
      <w:r>
        <w:rPr>
          <w:rFonts w:ascii="Times New Roman" w:hAnsi="Times New Roman" w:cs="Times New Roman"/>
          <w:color w:val="000000" w:themeColor="text1"/>
          <w:sz w:val="24"/>
          <w:szCs w:val="24"/>
        </w:rPr>
        <w:t>United States Conference of Catholic Bishops</w:t>
      </w:r>
    </w:p>
    <w:p w14:paraId="32CAA0A3" w14:textId="03A23670" w:rsidR="00A20FAD" w:rsidRDefault="005874EF" w:rsidP="00D74850">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WUNRN</w:t>
      </w:r>
      <w:r w:rsidR="002B4D6A">
        <w:rPr>
          <w:rFonts w:ascii="Times New Roman" w:hAnsi="Times New Roman" w:cs="Times New Roman"/>
          <w:b/>
          <w:color w:val="000000" w:themeColor="text1"/>
          <w:sz w:val="24"/>
          <w:szCs w:val="24"/>
        </w:rPr>
        <w:tab/>
      </w:r>
      <w:r w:rsidR="002B4D6A">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Women's United Nations Report Network</w:t>
      </w:r>
    </w:p>
    <w:p w14:paraId="010F2435" w14:textId="77777777" w:rsidR="00F17A55" w:rsidRPr="00E7351F" w:rsidRDefault="00F17A55" w:rsidP="00D74850">
      <w:pPr>
        <w:spacing w:line="360" w:lineRule="auto"/>
        <w:rPr>
          <w:rFonts w:ascii="Times New Roman" w:hAnsi="Times New Roman" w:cs="Times New Roman"/>
          <w:color w:val="000000" w:themeColor="text1"/>
          <w:sz w:val="24"/>
          <w:szCs w:val="24"/>
        </w:rPr>
      </w:pPr>
    </w:p>
    <w:p w14:paraId="249293F7" w14:textId="77777777" w:rsidR="00A20FAD" w:rsidRPr="00E7351F" w:rsidRDefault="00A20FAD">
      <w:pPr>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br w:type="page"/>
      </w:r>
    </w:p>
    <w:p w14:paraId="7946BFDE" w14:textId="31D3FA27" w:rsidR="00603C0A" w:rsidRDefault="009C7AD6" w:rsidP="00810E63">
      <w:pPr>
        <w:pStyle w:val="Heading1"/>
      </w:pPr>
      <w:bookmarkStart w:id="18" w:name="_Toc36736496"/>
      <w:bookmarkStart w:id="19" w:name="_Toc68895905"/>
      <w:r w:rsidRPr="00E7351F">
        <w:lastRenderedPageBreak/>
        <w:t>DEFINITION</w:t>
      </w:r>
      <w:r>
        <w:t xml:space="preserve"> </w:t>
      </w:r>
      <w:r w:rsidRPr="00E7351F">
        <w:t>OF</w:t>
      </w:r>
      <w:r>
        <w:t xml:space="preserve"> </w:t>
      </w:r>
      <w:r w:rsidR="00F7773B">
        <w:t xml:space="preserve">KEY </w:t>
      </w:r>
      <w:r w:rsidR="005874EF" w:rsidRPr="00E7351F">
        <w:t>TERMS</w:t>
      </w:r>
      <w:bookmarkEnd w:id="18"/>
      <w:bookmarkEnd w:id="19"/>
    </w:p>
    <w:p w14:paraId="07617AF2" w14:textId="3FC4469E" w:rsidR="009A4765" w:rsidRDefault="009A4765" w:rsidP="007E3FC1">
      <w:pPr>
        <w:spacing w:after="0" w:line="360" w:lineRule="auto"/>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Advocacy:</w:t>
      </w:r>
      <w:r w:rsidR="006E6966">
        <w:rPr>
          <w:rFonts w:ascii="Times New Roman" w:hAnsi="Times New Roman" w:cs="Times New Roman"/>
          <w:b/>
          <w:color w:val="000000" w:themeColor="text1"/>
          <w:sz w:val="24"/>
          <w:szCs w:val="24"/>
        </w:rPr>
        <w:tab/>
      </w:r>
      <w:r w:rsidR="006E6966">
        <w:rPr>
          <w:rFonts w:ascii="Times New Roman" w:hAnsi="Times New Roman" w:cs="Times New Roman"/>
          <w:b/>
          <w:color w:val="000000" w:themeColor="text1"/>
          <w:sz w:val="24"/>
          <w:szCs w:val="24"/>
        </w:rPr>
        <w:tab/>
      </w:r>
      <w:r w:rsidRPr="001A6EB7">
        <w:rPr>
          <w:rFonts w:ascii="Times New Roman" w:hAnsi="Times New Roman" w:cs="Times New Roman"/>
          <w:bCs/>
          <w:color w:val="000000" w:themeColor="text1"/>
          <w:sz w:val="24"/>
          <w:szCs w:val="24"/>
        </w:rPr>
        <w:t>Spe</w:t>
      </w:r>
      <w:r w:rsidRPr="00E7351F">
        <w:rPr>
          <w:rFonts w:ascii="Times New Roman" w:hAnsi="Times New Roman" w:cs="Times New Roman"/>
          <w:color w:val="000000" w:themeColor="text1"/>
          <w:sz w:val="24"/>
          <w:szCs w:val="24"/>
        </w:rPr>
        <w:t xml:space="preserve">aking up on the rights of widows, raising community awareness on the </w:t>
      </w:r>
    </w:p>
    <w:p w14:paraId="2CEE87C4" w14:textId="36988305" w:rsidR="006E6966" w:rsidRPr="009A4765" w:rsidRDefault="009A4765" w:rsidP="007E3FC1">
      <w:pPr>
        <w:spacing w:after="0" w:line="360" w:lineRule="auto"/>
        <w:ind w:left="2160"/>
      </w:pPr>
      <w:r w:rsidRPr="00E7351F">
        <w:rPr>
          <w:rFonts w:ascii="Times New Roman" w:hAnsi="Times New Roman" w:cs="Times New Roman"/>
          <w:color w:val="000000" w:themeColor="text1"/>
          <w:sz w:val="24"/>
          <w:szCs w:val="24"/>
        </w:rPr>
        <w:t xml:space="preserve">issues affecting widows, and partnering with community leaders to include widows in their agenda to empower </w:t>
      </w:r>
      <w:r>
        <w:rPr>
          <w:rFonts w:ascii="Times New Roman" w:hAnsi="Times New Roman" w:cs="Times New Roman"/>
          <w:color w:val="000000" w:themeColor="text1"/>
          <w:sz w:val="24"/>
          <w:szCs w:val="24"/>
        </w:rPr>
        <w:t xml:space="preserve">them.  </w:t>
      </w:r>
      <w:r w:rsidRPr="00E7351F">
        <w:rPr>
          <w:rFonts w:ascii="Times New Roman" w:hAnsi="Times New Roman" w:cs="Times New Roman"/>
          <w:color w:val="000000" w:themeColor="text1"/>
          <w:sz w:val="24"/>
          <w:szCs w:val="24"/>
        </w:rPr>
        <w:t xml:space="preserve">  </w:t>
      </w:r>
    </w:p>
    <w:p w14:paraId="13166D3B" w14:textId="13E72CD7" w:rsidR="004E54ED" w:rsidRPr="00E7351F" w:rsidRDefault="005874EF" w:rsidP="007E3FC1">
      <w:pPr>
        <w:spacing w:after="0" w:line="360" w:lineRule="auto"/>
        <w:ind w:left="2160" w:hanging="2220"/>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Challenge</w:t>
      </w:r>
      <w:r w:rsidRPr="00E7351F">
        <w:rPr>
          <w:rFonts w:ascii="Times New Roman" w:hAnsi="Times New Roman" w:cs="Times New Roman"/>
          <w:color w:val="000000" w:themeColor="text1"/>
          <w:sz w:val="24"/>
          <w:szCs w:val="24"/>
        </w:rPr>
        <w:t>:</w:t>
      </w:r>
      <w:r w:rsidR="00F475E5" w:rsidRPr="00E7351F">
        <w:rPr>
          <w:rFonts w:ascii="Times New Roman" w:hAnsi="Times New Roman" w:cs="Times New Roman"/>
          <w:color w:val="000000" w:themeColor="text1"/>
          <w:sz w:val="24"/>
          <w:szCs w:val="24"/>
        </w:rPr>
        <w:t xml:space="preserve">  </w:t>
      </w:r>
      <w:r w:rsidR="00F475E5" w:rsidRPr="00E7351F">
        <w:rPr>
          <w:rFonts w:ascii="Times New Roman" w:hAnsi="Times New Roman" w:cs="Times New Roman"/>
          <w:color w:val="000000" w:themeColor="text1"/>
          <w:sz w:val="24"/>
          <w:szCs w:val="24"/>
        </w:rPr>
        <w:tab/>
      </w:r>
      <w:r w:rsidRPr="00E7351F">
        <w:rPr>
          <w:rFonts w:ascii="Times New Roman" w:hAnsi="Times New Roman" w:cs="Times New Roman"/>
          <w:color w:val="000000" w:themeColor="text1"/>
          <w:sz w:val="24"/>
          <w:szCs w:val="24"/>
        </w:rPr>
        <w:t>The hindr</w:t>
      </w:r>
      <w:r w:rsidR="000A7642" w:rsidRPr="00E7351F">
        <w:rPr>
          <w:rFonts w:ascii="Times New Roman" w:hAnsi="Times New Roman" w:cs="Times New Roman"/>
          <w:color w:val="000000" w:themeColor="text1"/>
          <w:sz w:val="24"/>
          <w:szCs w:val="24"/>
        </w:rPr>
        <w:t>ances</w:t>
      </w:r>
      <w:r w:rsidRPr="00E7351F">
        <w:rPr>
          <w:rFonts w:ascii="Times New Roman" w:hAnsi="Times New Roman" w:cs="Times New Roman"/>
          <w:color w:val="000000" w:themeColor="text1"/>
          <w:sz w:val="24"/>
          <w:szCs w:val="24"/>
        </w:rPr>
        <w:t xml:space="preserve"> </w:t>
      </w:r>
      <w:r w:rsidR="000A7642" w:rsidRPr="00E7351F">
        <w:rPr>
          <w:rFonts w:ascii="Times New Roman" w:hAnsi="Times New Roman" w:cs="Times New Roman"/>
          <w:color w:val="000000" w:themeColor="text1"/>
          <w:sz w:val="24"/>
          <w:szCs w:val="24"/>
        </w:rPr>
        <w:t xml:space="preserve">that deter </w:t>
      </w:r>
      <w:r w:rsidR="00C10CF5" w:rsidRPr="00E7351F">
        <w:rPr>
          <w:rFonts w:ascii="Times New Roman" w:hAnsi="Times New Roman" w:cs="Times New Roman"/>
          <w:color w:val="000000" w:themeColor="text1"/>
          <w:sz w:val="24"/>
          <w:szCs w:val="24"/>
        </w:rPr>
        <w:t xml:space="preserve">widows </w:t>
      </w:r>
      <w:r w:rsidRPr="00E7351F">
        <w:rPr>
          <w:rFonts w:ascii="Times New Roman" w:hAnsi="Times New Roman" w:cs="Times New Roman"/>
          <w:color w:val="000000" w:themeColor="text1"/>
          <w:sz w:val="24"/>
          <w:szCs w:val="24"/>
        </w:rPr>
        <w:t>from</w:t>
      </w:r>
      <w:r w:rsidR="00D14C1A"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achieving set</w:t>
      </w:r>
      <w:r w:rsidR="00F51980" w:rsidRPr="00E7351F">
        <w:rPr>
          <w:rFonts w:ascii="Times New Roman" w:hAnsi="Times New Roman" w:cs="Times New Roman"/>
          <w:color w:val="000000" w:themeColor="text1"/>
          <w:sz w:val="24"/>
          <w:szCs w:val="24"/>
        </w:rPr>
        <w:t xml:space="preserve"> </w:t>
      </w:r>
      <w:r w:rsidR="003826BB" w:rsidRPr="00E7351F">
        <w:rPr>
          <w:rFonts w:ascii="Times New Roman" w:hAnsi="Times New Roman" w:cs="Times New Roman"/>
          <w:color w:val="000000" w:themeColor="text1"/>
          <w:sz w:val="24"/>
          <w:szCs w:val="24"/>
        </w:rPr>
        <w:t>g</w:t>
      </w:r>
      <w:r w:rsidR="00D14C1A" w:rsidRPr="00E7351F">
        <w:rPr>
          <w:rFonts w:ascii="Times New Roman" w:hAnsi="Times New Roman" w:cs="Times New Roman"/>
          <w:color w:val="000000" w:themeColor="text1"/>
          <w:sz w:val="24"/>
          <w:szCs w:val="24"/>
        </w:rPr>
        <w:t>oals</w:t>
      </w:r>
      <w:r w:rsidR="00F054B8" w:rsidRPr="00E7351F">
        <w:rPr>
          <w:rFonts w:ascii="Times New Roman" w:hAnsi="Times New Roman" w:cs="Times New Roman"/>
          <w:color w:val="000000" w:themeColor="text1"/>
          <w:sz w:val="24"/>
          <w:szCs w:val="24"/>
        </w:rPr>
        <w:t>.</w:t>
      </w:r>
    </w:p>
    <w:p w14:paraId="7A57F17D" w14:textId="26AFE0C4" w:rsidR="006E6966" w:rsidRPr="00E7351F" w:rsidRDefault="00F21122" w:rsidP="007E3FC1">
      <w:pPr>
        <w:spacing w:after="0" w:line="360" w:lineRule="auto"/>
        <w:ind w:left="2160" w:hanging="2220"/>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Economic</w:t>
      </w:r>
      <w:r w:rsidRPr="00E7351F">
        <w:rPr>
          <w:rFonts w:ascii="Times New Roman" w:hAnsi="Times New Roman" w:cs="Times New Roman"/>
          <w:color w:val="000000" w:themeColor="text1"/>
          <w:sz w:val="24"/>
          <w:szCs w:val="24"/>
        </w:rPr>
        <w:t>:</w:t>
      </w:r>
      <w:r w:rsidR="005952B5" w:rsidRPr="00E7351F">
        <w:rPr>
          <w:rFonts w:ascii="Times New Roman" w:hAnsi="Times New Roman" w:cs="Times New Roman"/>
          <w:color w:val="000000" w:themeColor="text1"/>
          <w:sz w:val="24"/>
          <w:szCs w:val="24"/>
        </w:rPr>
        <w:tab/>
        <w:t xml:space="preserve">The ability </w:t>
      </w:r>
      <w:r w:rsidR="006B51BF" w:rsidRPr="00E7351F">
        <w:rPr>
          <w:rFonts w:ascii="Times New Roman" w:hAnsi="Times New Roman" w:cs="Times New Roman"/>
          <w:color w:val="000000" w:themeColor="text1"/>
          <w:sz w:val="24"/>
          <w:szCs w:val="24"/>
        </w:rPr>
        <w:t xml:space="preserve">of widows </w:t>
      </w:r>
      <w:r w:rsidR="005952B5" w:rsidRPr="00E7351F">
        <w:rPr>
          <w:rFonts w:ascii="Times New Roman" w:hAnsi="Times New Roman" w:cs="Times New Roman"/>
          <w:color w:val="000000" w:themeColor="text1"/>
          <w:sz w:val="24"/>
          <w:szCs w:val="24"/>
        </w:rPr>
        <w:t xml:space="preserve">to make </w:t>
      </w:r>
      <w:r w:rsidR="00AA4FDB">
        <w:rPr>
          <w:rFonts w:ascii="Times New Roman" w:hAnsi="Times New Roman" w:cs="Times New Roman"/>
          <w:color w:val="000000" w:themeColor="text1"/>
          <w:sz w:val="24"/>
          <w:szCs w:val="24"/>
        </w:rPr>
        <w:t xml:space="preserve">money, acquire resources and make </w:t>
      </w:r>
      <w:r w:rsidR="005952B5" w:rsidRPr="00E7351F">
        <w:rPr>
          <w:rFonts w:ascii="Times New Roman" w:hAnsi="Times New Roman" w:cs="Times New Roman"/>
          <w:color w:val="000000" w:themeColor="text1"/>
          <w:sz w:val="24"/>
          <w:szCs w:val="24"/>
        </w:rPr>
        <w:t>decisions</w:t>
      </w:r>
      <w:r w:rsidR="00E53B1B" w:rsidRPr="00E7351F">
        <w:rPr>
          <w:rFonts w:ascii="Times New Roman" w:hAnsi="Times New Roman" w:cs="Times New Roman"/>
          <w:color w:val="000000" w:themeColor="text1"/>
          <w:sz w:val="24"/>
          <w:szCs w:val="24"/>
        </w:rPr>
        <w:t xml:space="preserve"> </w:t>
      </w:r>
      <w:r w:rsidR="00AA4FDB">
        <w:rPr>
          <w:rFonts w:ascii="Times New Roman" w:hAnsi="Times New Roman" w:cs="Times New Roman"/>
          <w:color w:val="000000" w:themeColor="text1"/>
          <w:sz w:val="24"/>
          <w:szCs w:val="24"/>
        </w:rPr>
        <w:t>geared t</w:t>
      </w:r>
      <w:r w:rsidR="00403AFA">
        <w:rPr>
          <w:rFonts w:ascii="Times New Roman" w:hAnsi="Times New Roman" w:cs="Times New Roman"/>
          <w:color w:val="000000" w:themeColor="text1"/>
          <w:sz w:val="24"/>
          <w:szCs w:val="24"/>
        </w:rPr>
        <w:t xml:space="preserve">owards </w:t>
      </w:r>
      <w:r w:rsidR="00AA4FDB">
        <w:rPr>
          <w:rFonts w:ascii="Times New Roman" w:hAnsi="Times New Roman" w:cs="Times New Roman"/>
          <w:color w:val="000000" w:themeColor="text1"/>
          <w:sz w:val="24"/>
          <w:szCs w:val="24"/>
        </w:rPr>
        <w:t>improv</w:t>
      </w:r>
      <w:r w:rsidR="00403AFA">
        <w:rPr>
          <w:rFonts w:ascii="Times New Roman" w:hAnsi="Times New Roman" w:cs="Times New Roman"/>
          <w:color w:val="000000" w:themeColor="text1"/>
          <w:sz w:val="24"/>
          <w:szCs w:val="24"/>
        </w:rPr>
        <w:t xml:space="preserve">ing </w:t>
      </w:r>
      <w:r w:rsidR="00AA4FDB">
        <w:rPr>
          <w:rFonts w:ascii="Times New Roman" w:hAnsi="Times New Roman" w:cs="Times New Roman"/>
          <w:color w:val="000000" w:themeColor="text1"/>
          <w:sz w:val="24"/>
          <w:szCs w:val="24"/>
        </w:rPr>
        <w:t>their lives.</w:t>
      </w:r>
    </w:p>
    <w:p w14:paraId="67D95F64" w14:textId="444E7C92" w:rsidR="00603C0A" w:rsidRPr="00E7351F" w:rsidRDefault="005874EF" w:rsidP="007E3FC1">
      <w:pPr>
        <w:shd w:val="clear" w:color="auto" w:fill="FFFFFF"/>
        <w:spacing w:after="0" w:line="360" w:lineRule="auto"/>
        <w:ind w:left="2160" w:hanging="2160"/>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Empowerment:</w:t>
      </w:r>
      <w:r w:rsidR="009C6E8C" w:rsidRPr="00E7351F">
        <w:rPr>
          <w:rFonts w:ascii="Times New Roman" w:hAnsi="Times New Roman" w:cs="Times New Roman"/>
          <w:b/>
          <w:color w:val="000000" w:themeColor="text1"/>
          <w:sz w:val="24"/>
          <w:szCs w:val="24"/>
        </w:rPr>
        <w:tab/>
      </w:r>
      <w:r w:rsidR="005D13A0" w:rsidRPr="00E7351F">
        <w:rPr>
          <w:rFonts w:ascii="Times New Roman" w:hAnsi="Times New Roman" w:cs="Times New Roman"/>
          <w:bCs/>
          <w:color w:val="000000" w:themeColor="text1"/>
          <w:sz w:val="24"/>
          <w:szCs w:val="24"/>
        </w:rPr>
        <w:t xml:space="preserve">Enabling widows </w:t>
      </w:r>
      <w:r w:rsidR="003E56C7" w:rsidRPr="00E7351F">
        <w:rPr>
          <w:rFonts w:ascii="Times New Roman" w:hAnsi="Times New Roman" w:cs="Times New Roman"/>
          <w:bCs/>
          <w:color w:val="000000" w:themeColor="text1"/>
          <w:sz w:val="24"/>
          <w:szCs w:val="24"/>
        </w:rPr>
        <w:t>with resources, opportunit</w:t>
      </w:r>
      <w:r w:rsidR="00C51D93" w:rsidRPr="00E7351F">
        <w:rPr>
          <w:rFonts w:ascii="Times New Roman" w:hAnsi="Times New Roman" w:cs="Times New Roman"/>
          <w:bCs/>
          <w:color w:val="000000" w:themeColor="text1"/>
          <w:sz w:val="24"/>
          <w:szCs w:val="24"/>
        </w:rPr>
        <w:t>ies</w:t>
      </w:r>
      <w:r w:rsidR="003E56C7" w:rsidRPr="00E7351F">
        <w:rPr>
          <w:rFonts w:ascii="Times New Roman" w:hAnsi="Times New Roman" w:cs="Times New Roman"/>
          <w:bCs/>
          <w:color w:val="000000" w:themeColor="text1"/>
          <w:sz w:val="24"/>
          <w:szCs w:val="24"/>
        </w:rPr>
        <w:t>, skills</w:t>
      </w:r>
      <w:r w:rsidR="0026564A" w:rsidRPr="00E7351F">
        <w:rPr>
          <w:rFonts w:ascii="Times New Roman" w:hAnsi="Times New Roman" w:cs="Times New Roman"/>
          <w:bCs/>
          <w:color w:val="000000" w:themeColor="text1"/>
          <w:sz w:val="24"/>
          <w:szCs w:val="24"/>
        </w:rPr>
        <w:t>,</w:t>
      </w:r>
      <w:r w:rsidR="003E56C7" w:rsidRPr="00E7351F">
        <w:rPr>
          <w:rFonts w:ascii="Times New Roman" w:hAnsi="Times New Roman" w:cs="Times New Roman"/>
          <w:bCs/>
          <w:color w:val="000000" w:themeColor="text1"/>
          <w:sz w:val="24"/>
          <w:szCs w:val="24"/>
        </w:rPr>
        <w:t xml:space="preserve"> and motivation </w:t>
      </w:r>
      <w:r w:rsidR="005D13A0" w:rsidRPr="00E7351F">
        <w:rPr>
          <w:rFonts w:ascii="Times New Roman" w:hAnsi="Times New Roman" w:cs="Times New Roman"/>
          <w:bCs/>
          <w:color w:val="000000" w:themeColor="text1"/>
          <w:sz w:val="24"/>
          <w:szCs w:val="24"/>
        </w:rPr>
        <w:t xml:space="preserve">to </w:t>
      </w:r>
      <w:r w:rsidR="00644BFC" w:rsidRPr="00E7351F">
        <w:rPr>
          <w:rFonts w:ascii="Times New Roman" w:hAnsi="Times New Roman" w:cs="Times New Roman"/>
          <w:bCs/>
          <w:color w:val="000000" w:themeColor="text1"/>
          <w:sz w:val="24"/>
          <w:szCs w:val="24"/>
        </w:rPr>
        <w:t xml:space="preserve">have </w:t>
      </w:r>
      <w:r w:rsidR="00544796" w:rsidRPr="00E7351F">
        <w:rPr>
          <w:rFonts w:ascii="Times New Roman" w:hAnsi="Times New Roman" w:cs="Times New Roman"/>
          <w:bCs/>
          <w:color w:val="000000" w:themeColor="text1"/>
          <w:sz w:val="24"/>
          <w:szCs w:val="24"/>
        </w:rPr>
        <w:t xml:space="preserve">greater influence </w:t>
      </w:r>
      <w:r w:rsidR="00094226" w:rsidRPr="00E7351F">
        <w:rPr>
          <w:rFonts w:ascii="Times New Roman" w:hAnsi="Times New Roman" w:cs="Times New Roman"/>
          <w:bCs/>
          <w:color w:val="000000" w:themeColor="text1"/>
          <w:sz w:val="24"/>
          <w:szCs w:val="24"/>
        </w:rPr>
        <w:t>in life</w:t>
      </w:r>
      <w:r w:rsidR="00337E7A" w:rsidRPr="00E7351F">
        <w:rPr>
          <w:rFonts w:ascii="Times New Roman" w:hAnsi="Times New Roman" w:cs="Times New Roman"/>
          <w:bCs/>
          <w:color w:val="000000" w:themeColor="text1"/>
          <w:sz w:val="24"/>
          <w:szCs w:val="24"/>
        </w:rPr>
        <w:t xml:space="preserve">, </w:t>
      </w:r>
      <w:r w:rsidR="00F83930" w:rsidRPr="00E7351F">
        <w:rPr>
          <w:rFonts w:ascii="Times New Roman" w:hAnsi="Times New Roman" w:cs="Times New Roman"/>
          <w:bCs/>
          <w:color w:val="000000" w:themeColor="text1"/>
          <w:sz w:val="24"/>
          <w:szCs w:val="24"/>
        </w:rPr>
        <w:t>and</w:t>
      </w:r>
      <w:r w:rsidR="00337E7A" w:rsidRPr="00E7351F">
        <w:rPr>
          <w:rFonts w:ascii="Times New Roman" w:hAnsi="Times New Roman" w:cs="Times New Roman"/>
          <w:bCs/>
          <w:color w:val="000000" w:themeColor="text1"/>
          <w:sz w:val="24"/>
          <w:szCs w:val="24"/>
        </w:rPr>
        <w:t xml:space="preserve"> in </w:t>
      </w:r>
      <w:r w:rsidRPr="00E7351F">
        <w:rPr>
          <w:rFonts w:ascii="Times New Roman" w:hAnsi="Times New Roman" w:cs="Times New Roman"/>
          <w:color w:val="000000" w:themeColor="text1"/>
          <w:sz w:val="24"/>
          <w:szCs w:val="24"/>
        </w:rPr>
        <w:t>the process become stronger</w:t>
      </w:r>
      <w:r w:rsidR="00E01211"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and more confident </w:t>
      </w:r>
      <w:r w:rsidR="00C10CF5" w:rsidRPr="00E7351F">
        <w:rPr>
          <w:rFonts w:ascii="Times New Roman" w:hAnsi="Times New Roman" w:cs="Times New Roman"/>
          <w:color w:val="000000" w:themeColor="text1"/>
          <w:sz w:val="24"/>
          <w:szCs w:val="24"/>
        </w:rPr>
        <w:t>reclaiming their rights</w:t>
      </w:r>
      <w:r w:rsidR="00F21122" w:rsidRPr="00E7351F">
        <w:rPr>
          <w:rFonts w:ascii="Times New Roman" w:hAnsi="Times New Roman" w:cs="Times New Roman"/>
          <w:color w:val="000000" w:themeColor="text1"/>
          <w:sz w:val="24"/>
          <w:szCs w:val="24"/>
        </w:rPr>
        <w:t xml:space="preserve">, </w:t>
      </w:r>
      <w:r w:rsidR="006373CB" w:rsidRPr="00E7351F">
        <w:rPr>
          <w:rFonts w:ascii="Times New Roman" w:hAnsi="Times New Roman" w:cs="Times New Roman"/>
          <w:color w:val="000000" w:themeColor="text1"/>
          <w:sz w:val="24"/>
          <w:szCs w:val="24"/>
        </w:rPr>
        <w:t xml:space="preserve">be </w:t>
      </w:r>
      <w:r w:rsidR="00F21122" w:rsidRPr="00E7351F">
        <w:rPr>
          <w:rFonts w:ascii="Times New Roman" w:hAnsi="Times New Roman" w:cs="Times New Roman"/>
          <w:color w:val="000000" w:themeColor="text1"/>
          <w:sz w:val="24"/>
          <w:szCs w:val="24"/>
        </w:rPr>
        <w:t xml:space="preserve">in </w:t>
      </w:r>
      <w:r w:rsidRPr="00E7351F">
        <w:rPr>
          <w:rFonts w:ascii="Times New Roman" w:hAnsi="Times New Roman" w:cs="Times New Roman"/>
          <w:color w:val="000000" w:themeColor="text1"/>
          <w:sz w:val="24"/>
          <w:szCs w:val="24"/>
        </w:rPr>
        <w:t>control</w:t>
      </w:r>
      <w:r w:rsidR="006373CB" w:rsidRPr="00E7351F">
        <w:rPr>
          <w:rFonts w:ascii="Times New Roman" w:hAnsi="Times New Roman" w:cs="Times New Roman"/>
          <w:color w:val="000000" w:themeColor="text1"/>
          <w:sz w:val="24"/>
          <w:szCs w:val="24"/>
        </w:rPr>
        <w:t xml:space="preserve"> </w:t>
      </w:r>
      <w:r w:rsidR="00F21122" w:rsidRPr="00E7351F">
        <w:rPr>
          <w:rFonts w:ascii="Times New Roman" w:hAnsi="Times New Roman" w:cs="Times New Roman"/>
          <w:color w:val="000000" w:themeColor="text1"/>
          <w:sz w:val="24"/>
          <w:szCs w:val="24"/>
        </w:rPr>
        <w:t xml:space="preserve">of </w:t>
      </w:r>
      <w:r w:rsidRPr="00E7351F">
        <w:rPr>
          <w:rFonts w:ascii="Times New Roman" w:hAnsi="Times New Roman" w:cs="Times New Roman"/>
          <w:color w:val="000000" w:themeColor="text1"/>
          <w:sz w:val="24"/>
          <w:szCs w:val="24"/>
        </w:rPr>
        <w:t>their lives</w:t>
      </w:r>
      <w:r w:rsidR="00C10CF5" w:rsidRPr="00E7351F">
        <w:rPr>
          <w:rFonts w:ascii="Times New Roman" w:hAnsi="Times New Roman" w:cs="Times New Roman"/>
          <w:color w:val="000000" w:themeColor="text1"/>
          <w:sz w:val="24"/>
          <w:szCs w:val="24"/>
        </w:rPr>
        <w:t xml:space="preserve"> and </w:t>
      </w:r>
      <w:r w:rsidR="00544796" w:rsidRPr="00E7351F">
        <w:rPr>
          <w:rFonts w:ascii="Times New Roman" w:hAnsi="Times New Roman" w:cs="Times New Roman"/>
          <w:color w:val="000000" w:themeColor="text1"/>
          <w:sz w:val="24"/>
          <w:szCs w:val="24"/>
        </w:rPr>
        <w:t>environment</w:t>
      </w:r>
      <w:r w:rsidR="00C10CF5" w:rsidRPr="00E7351F">
        <w:rPr>
          <w:rFonts w:ascii="Times New Roman" w:hAnsi="Times New Roman" w:cs="Times New Roman"/>
          <w:color w:val="000000" w:themeColor="text1"/>
          <w:sz w:val="24"/>
          <w:szCs w:val="24"/>
        </w:rPr>
        <w:t xml:space="preserve">.  </w:t>
      </w:r>
    </w:p>
    <w:p w14:paraId="5A4244A4" w14:textId="5973F3E8" w:rsidR="00473C8B" w:rsidRPr="00E7351F" w:rsidRDefault="005874EF" w:rsidP="007E3FC1">
      <w:pPr>
        <w:shd w:val="clear" w:color="auto" w:fill="FFFFFF"/>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 xml:space="preserve">Livelihood: </w:t>
      </w:r>
      <w:r w:rsidRPr="00E7351F">
        <w:rPr>
          <w:rFonts w:ascii="Times New Roman" w:hAnsi="Times New Roman" w:cs="Times New Roman"/>
          <w:b/>
          <w:color w:val="000000" w:themeColor="text1"/>
          <w:sz w:val="24"/>
          <w:szCs w:val="24"/>
        </w:rPr>
        <w:tab/>
      </w:r>
      <w:r w:rsidR="0006729E" w:rsidRPr="00E7351F">
        <w:rPr>
          <w:rFonts w:ascii="Times New Roman" w:hAnsi="Times New Roman" w:cs="Times New Roman"/>
          <w:b/>
          <w:color w:val="000000" w:themeColor="text1"/>
          <w:sz w:val="24"/>
          <w:szCs w:val="24"/>
        </w:rPr>
        <w:tab/>
      </w:r>
      <w:r w:rsidR="008B562F" w:rsidRPr="00E7351F">
        <w:rPr>
          <w:rFonts w:ascii="Times New Roman" w:hAnsi="Times New Roman" w:cs="Times New Roman"/>
          <w:bCs/>
          <w:color w:val="000000" w:themeColor="text1"/>
          <w:sz w:val="24"/>
          <w:szCs w:val="24"/>
        </w:rPr>
        <w:t>The way wi</w:t>
      </w:r>
      <w:r w:rsidR="00760AD8" w:rsidRPr="00E7351F">
        <w:rPr>
          <w:rFonts w:ascii="Times New Roman" w:hAnsi="Times New Roman" w:cs="Times New Roman"/>
          <w:bCs/>
          <w:color w:val="000000" w:themeColor="text1"/>
          <w:sz w:val="24"/>
          <w:szCs w:val="24"/>
        </w:rPr>
        <w:t xml:space="preserve">dows </w:t>
      </w:r>
      <w:r w:rsidRPr="00E7351F">
        <w:rPr>
          <w:rFonts w:ascii="Times New Roman" w:hAnsi="Times New Roman" w:cs="Times New Roman"/>
          <w:color w:val="000000" w:themeColor="text1"/>
          <w:sz w:val="24"/>
          <w:szCs w:val="24"/>
        </w:rPr>
        <w:t>earn</w:t>
      </w:r>
      <w:r w:rsidR="00301750"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 living through </w:t>
      </w:r>
      <w:r w:rsidR="0063384D" w:rsidRPr="00E7351F">
        <w:rPr>
          <w:rFonts w:ascii="Times New Roman" w:hAnsi="Times New Roman" w:cs="Times New Roman"/>
          <w:color w:val="000000" w:themeColor="text1"/>
          <w:sz w:val="24"/>
          <w:szCs w:val="24"/>
        </w:rPr>
        <w:t xml:space="preserve">an </w:t>
      </w:r>
      <w:r w:rsidR="00D34221" w:rsidRPr="00E7351F">
        <w:rPr>
          <w:rFonts w:ascii="Times New Roman" w:hAnsi="Times New Roman" w:cs="Times New Roman"/>
          <w:color w:val="000000" w:themeColor="text1"/>
          <w:sz w:val="24"/>
          <w:szCs w:val="24"/>
        </w:rPr>
        <w:t xml:space="preserve">income-generating </w:t>
      </w:r>
    </w:p>
    <w:p w14:paraId="1A525111" w14:textId="3575A4CB" w:rsidR="004E54ED" w:rsidRDefault="00D34221" w:rsidP="007E3FC1">
      <w:pPr>
        <w:shd w:val="clear" w:color="auto" w:fill="FFFFFF"/>
        <w:spacing w:after="0" w:line="360" w:lineRule="auto"/>
        <w:ind w:left="1440"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activity</w:t>
      </w:r>
      <w:r w:rsidR="005874EF" w:rsidRPr="00E7351F">
        <w:rPr>
          <w:rFonts w:ascii="Times New Roman" w:hAnsi="Times New Roman" w:cs="Times New Roman"/>
          <w:color w:val="000000" w:themeColor="text1"/>
          <w:sz w:val="24"/>
          <w:szCs w:val="24"/>
        </w:rPr>
        <w:t>.</w:t>
      </w:r>
    </w:p>
    <w:p w14:paraId="34A4C86C" w14:textId="77777777" w:rsidR="00843B0E" w:rsidRDefault="004843B5" w:rsidP="00AA4374">
      <w:pPr>
        <w:shd w:val="clear" w:color="auto" w:fill="FFFFFF"/>
        <w:spacing w:after="0" w:line="360" w:lineRule="auto"/>
        <w:rPr>
          <w:rFonts w:ascii="Times New Roman" w:hAnsi="Times New Roman" w:cs="Times New Roman"/>
          <w:color w:val="000000" w:themeColor="text1"/>
          <w:sz w:val="24"/>
          <w:szCs w:val="24"/>
        </w:rPr>
      </w:pPr>
      <w:r w:rsidRPr="004843B5">
        <w:rPr>
          <w:rFonts w:ascii="Times New Roman" w:hAnsi="Times New Roman" w:cs="Times New Roman"/>
          <w:b/>
          <w:bCs/>
          <w:color w:val="000000" w:themeColor="text1"/>
          <w:sz w:val="24"/>
          <w:szCs w:val="24"/>
        </w:rPr>
        <w:t>Right:</w:t>
      </w:r>
      <w:r>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ab/>
      </w:r>
      <w:r w:rsidR="00AA4374">
        <w:rPr>
          <w:rFonts w:ascii="Times New Roman" w:hAnsi="Times New Roman" w:cs="Times New Roman"/>
          <w:b/>
          <w:bCs/>
          <w:color w:val="000000" w:themeColor="text1"/>
          <w:sz w:val="24"/>
          <w:szCs w:val="24"/>
        </w:rPr>
        <w:tab/>
      </w:r>
      <w:r w:rsidR="000D395F" w:rsidRPr="000D395F">
        <w:rPr>
          <w:rFonts w:ascii="Times New Roman" w:hAnsi="Times New Roman" w:cs="Times New Roman"/>
          <w:color w:val="000000" w:themeColor="text1"/>
          <w:sz w:val="24"/>
          <w:szCs w:val="24"/>
        </w:rPr>
        <w:t>Th</w:t>
      </w:r>
      <w:r w:rsidR="00AA4374">
        <w:rPr>
          <w:rFonts w:ascii="Times New Roman" w:hAnsi="Times New Roman" w:cs="Times New Roman"/>
          <w:color w:val="000000" w:themeColor="text1"/>
          <w:sz w:val="24"/>
          <w:szCs w:val="24"/>
        </w:rPr>
        <w:t xml:space="preserve">is is what a widow is </w:t>
      </w:r>
      <w:r w:rsidR="000D395F">
        <w:rPr>
          <w:rFonts w:ascii="Times New Roman" w:hAnsi="Times New Roman" w:cs="Times New Roman"/>
          <w:color w:val="000000" w:themeColor="text1"/>
          <w:sz w:val="24"/>
          <w:szCs w:val="24"/>
        </w:rPr>
        <w:t>entitle</w:t>
      </w:r>
      <w:r w:rsidR="00AA4374">
        <w:rPr>
          <w:rFonts w:ascii="Times New Roman" w:hAnsi="Times New Roman" w:cs="Times New Roman"/>
          <w:color w:val="000000" w:themeColor="text1"/>
          <w:sz w:val="24"/>
          <w:szCs w:val="24"/>
        </w:rPr>
        <w:t xml:space="preserve">d to </w:t>
      </w:r>
      <w:r w:rsidR="000D395F">
        <w:rPr>
          <w:rFonts w:ascii="Times New Roman" w:hAnsi="Times New Roman" w:cs="Times New Roman"/>
          <w:color w:val="000000" w:themeColor="text1"/>
          <w:sz w:val="24"/>
          <w:szCs w:val="24"/>
        </w:rPr>
        <w:t>have and should not be taken</w:t>
      </w:r>
      <w:r w:rsidR="00AA4374">
        <w:rPr>
          <w:rFonts w:ascii="Times New Roman" w:hAnsi="Times New Roman" w:cs="Times New Roman"/>
          <w:color w:val="000000" w:themeColor="text1"/>
          <w:sz w:val="24"/>
          <w:szCs w:val="24"/>
        </w:rPr>
        <w:t xml:space="preserve"> </w:t>
      </w:r>
      <w:r w:rsidR="000D395F">
        <w:rPr>
          <w:rFonts w:ascii="Times New Roman" w:hAnsi="Times New Roman" w:cs="Times New Roman"/>
          <w:color w:val="000000" w:themeColor="text1"/>
          <w:sz w:val="24"/>
          <w:szCs w:val="24"/>
        </w:rPr>
        <w:t>away.</w:t>
      </w:r>
      <w:r w:rsidR="00AA4374">
        <w:rPr>
          <w:rFonts w:ascii="Times New Roman" w:hAnsi="Times New Roman" w:cs="Times New Roman"/>
          <w:color w:val="000000" w:themeColor="text1"/>
          <w:sz w:val="24"/>
          <w:szCs w:val="24"/>
        </w:rPr>
        <w:t xml:space="preserve">  </w:t>
      </w:r>
      <w:r w:rsidR="00843B0E">
        <w:rPr>
          <w:rFonts w:ascii="Times New Roman" w:hAnsi="Times New Roman" w:cs="Times New Roman"/>
          <w:color w:val="000000" w:themeColor="text1"/>
          <w:sz w:val="24"/>
          <w:szCs w:val="24"/>
        </w:rPr>
        <w:t xml:space="preserve">In </w:t>
      </w:r>
    </w:p>
    <w:p w14:paraId="0641A6F6" w14:textId="77777777" w:rsidR="00843B0E" w:rsidRDefault="00843B0E" w:rsidP="00AA4374">
      <w:pPr>
        <w:shd w:val="clear" w:color="auto" w:fill="FFFFFF"/>
        <w:spacing w:after="0" w:line="360" w:lineRule="auto"/>
        <w:ind w:left="1440"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study, i</w:t>
      </w:r>
      <w:r w:rsidR="00AA4374">
        <w:rPr>
          <w:rFonts w:ascii="Times New Roman" w:hAnsi="Times New Roman" w:cs="Times New Roman"/>
          <w:color w:val="000000" w:themeColor="text1"/>
          <w:sz w:val="24"/>
          <w:szCs w:val="24"/>
        </w:rPr>
        <w:t xml:space="preserve">t </w:t>
      </w:r>
      <w:r>
        <w:rPr>
          <w:rFonts w:ascii="Times New Roman" w:hAnsi="Times New Roman" w:cs="Times New Roman"/>
          <w:color w:val="000000" w:themeColor="text1"/>
          <w:sz w:val="24"/>
          <w:szCs w:val="24"/>
        </w:rPr>
        <w:t xml:space="preserve">refers to </w:t>
      </w:r>
      <w:r w:rsidR="00AA4374">
        <w:rPr>
          <w:rFonts w:ascii="Times New Roman" w:hAnsi="Times New Roman" w:cs="Times New Roman"/>
          <w:color w:val="000000" w:themeColor="text1"/>
          <w:sz w:val="24"/>
          <w:szCs w:val="24"/>
        </w:rPr>
        <w:t xml:space="preserve">inheriting the husband properties such as land, </w:t>
      </w:r>
    </w:p>
    <w:p w14:paraId="453356FA" w14:textId="513B1720" w:rsidR="00AA4374" w:rsidRDefault="00AA4374" w:rsidP="00AA4374">
      <w:pPr>
        <w:shd w:val="clear" w:color="auto" w:fill="FFFFFF"/>
        <w:spacing w:after="0" w:line="360" w:lineRule="auto"/>
        <w:ind w:left="1440"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finances, houses</w:t>
      </w:r>
      <w:r w:rsidR="00843B0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among other</w:t>
      </w:r>
      <w:r w:rsidR="00843B0E">
        <w:rPr>
          <w:rFonts w:ascii="Times New Roman" w:hAnsi="Times New Roman" w:cs="Times New Roman"/>
          <w:color w:val="000000" w:themeColor="text1"/>
          <w:sz w:val="24"/>
          <w:szCs w:val="24"/>
        </w:rPr>
        <w:t xml:space="preserve"> items</w:t>
      </w:r>
    </w:p>
    <w:p w14:paraId="62E3E728" w14:textId="67E7020A" w:rsidR="00910C20" w:rsidRPr="00E7351F" w:rsidRDefault="005874EF" w:rsidP="00AA4374">
      <w:pPr>
        <w:shd w:val="clear" w:color="auto" w:fill="FFFFFF"/>
        <w:spacing w:after="0" w:line="360" w:lineRule="auto"/>
        <w:ind w:left="2160" w:hanging="216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color w:val="000000" w:themeColor="text1"/>
          <w:sz w:val="24"/>
          <w:szCs w:val="24"/>
        </w:rPr>
        <w:t xml:space="preserve">Self-Reliance:  </w:t>
      </w:r>
      <w:r w:rsidRPr="00E7351F">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shd w:val="clear" w:color="auto" w:fill="FFFFFF"/>
        </w:rPr>
        <w:t xml:space="preserve">bility </w:t>
      </w:r>
      <w:r w:rsidR="0097421D" w:rsidRPr="00E7351F">
        <w:rPr>
          <w:rFonts w:ascii="Times New Roman" w:hAnsi="Times New Roman" w:cs="Times New Roman"/>
          <w:color w:val="000000" w:themeColor="text1"/>
          <w:sz w:val="24"/>
          <w:szCs w:val="24"/>
          <w:shd w:val="clear" w:color="auto" w:fill="FFFFFF"/>
        </w:rPr>
        <w:t xml:space="preserve">of </w:t>
      </w:r>
      <w:r w:rsidR="00F9152F" w:rsidRPr="00E7351F">
        <w:rPr>
          <w:rFonts w:ascii="Times New Roman" w:hAnsi="Times New Roman" w:cs="Times New Roman"/>
          <w:color w:val="000000" w:themeColor="text1"/>
          <w:sz w:val="24"/>
          <w:szCs w:val="24"/>
          <w:shd w:val="clear" w:color="auto" w:fill="FFFFFF"/>
        </w:rPr>
        <w:t xml:space="preserve">widows </w:t>
      </w:r>
      <w:r w:rsidRPr="00E7351F">
        <w:rPr>
          <w:rFonts w:ascii="Times New Roman" w:hAnsi="Times New Roman" w:cs="Times New Roman"/>
          <w:color w:val="000000" w:themeColor="text1"/>
          <w:sz w:val="24"/>
          <w:szCs w:val="24"/>
          <w:shd w:val="clear" w:color="auto" w:fill="FFFFFF"/>
        </w:rPr>
        <w:t xml:space="preserve">to think and act </w:t>
      </w:r>
      <w:r w:rsidR="00FE7FC4" w:rsidRPr="00E7351F">
        <w:rPr>
          <w:rFonts w:ascii="Times New Roman" w:hAnsi="Times New Roman" w:cs="Times New Roman"/>
          <w:color w:val="000000" w:themeColor="text1"/>
          <w:sz w:val="24"/>
          <w:szCs w:val="24"/>
          <w:shd w:val="clear" w:color="auto" w:fill="FFFFFF"/>
        </w:rPr>
        <w:t xml:space="preserve">freely </w:t>
      </w:r>
      <w:r w:rsidRPr="00E7351F">
        <w:rPr>
          <w:rFonts w:ascii="Times New Roman" w:hAnsi="Times New Roman" w:cs="Times New Roman"/>
          <w:color w:val="000000" w:themeColor="text1"/>
          <w:sz w:val="24"/>
          <w:szCs w:val="24"/>
          <w:shd w:val="clear" w:color="auto" w:fill="FFFFFF"/>
        </w:rPr>
        <w:t xml:space="preserve">without help or influence of others, ability to decide what </w:t>
      </w:r>
      <w:r w:rsidR="00FE7FC4" w:rsidRPr="00E7351F">
        <w:rPr>
          <w:rFonts w:ascii="Times New Roman" w:hAnsi="Times New Roman" w:cs="Times New Roman"/>
          <w:color w:val="000000" w:themeColor="text1"/>
          <w:sz w:val="24"/>
          <w:szCs w:val="24"/>
          <w:shd w:val="clear" w:color="auto" w:fill="FFFFFF"/>
        </w:rPr>
        <w:t xml:space="preserve">they </w:t>
      </w:r>
      <w:r w:rsidRPr="00E7351F">
        <w:rPr>
          <w:rFonts w:ascii="Times New Roman" w:hAnsi="Times New Roman" w:cs="Times New Roman"/>
          <w:color w:val="000000" w:themeColor="text1"/>
          <w:sz w:val="24"/>
          <w:szCs w:val="24"/>
          <w:shd w:val="clear" w:color="auto" w:fill="FFFFFF"/>
        </w:rPr>
        <w:t xml:space="preserve">should be or do, </w:t>
      </w:r>
      <w:r w:rsidR="0097421D" w:rsidRPr="00E7351F">
        <w:rPr>
          <w:rFonts w:ascii="Times New Roman" w:hAnsi="Times New Roman" w:cs="Times New Roman"/>
          <w:color w:val="000000" w:themeColor="text1"/>
          <w:sz w:val="24"/>
          <w:szCs w:val="24"/>
          <w:shd w:val="clear" w:color="auto" w:fill="FFFFFF"/>
        </w:rPr>
        <w:t xml:space="preserve">and </w:t>
      </w:r>
      <w:r w:rsidR="002B65B5" w:rsidRPr="00E7351F">
        <w:rPr>
          <w:rFonts w:ascii="Times New Roman" w:hAnsi="Times New Roman" w:cs="Times New Roman"/>
          <w:color w:val="000000" w:themeColor="text1"/>
          <w:sz w:val="24"/>
          <w:szCs w:val="24"/>
          <w:shd w:val="clear" w:color="auto" w:fill="FFFFFF"/>
        </w:rPr>
        <w:t xml:space="preserve">the </w:t>
      </w:r>
      <w:r w:rsidRPr="00E7351F">
        <w:rPr>
          <w:rFonts w:ascii="Times New Roman" w:hAnsi="Times New Roman" w:cs="Times New Roman"/>
          <w:color w:val="000000" w:themeColor="text1"/>
          <w:sz w:val="24"/>
          <w:szCs w:val="24"/>
          <w:shd w:val="clear" w:color="auto" w:fill="FFFFFF"/>
        </w:rPr>
        <w:t xml:space="preserve">ability to depend on </w:t>
      </w:r>
      <w:r w:rsidR="00FE7FC4" w:rsidRPr="00E7351F">
        <w:rPr>
          <w:rFonts w:ascii="Times New Roman" w:hAnsi="Times New Roman" w:cs="Times New Roman"/>
          <w:color w:val="000000" w:themeColor="text1"/>
          <w:sz w:val="24"/>
          <w:szCs w:val="24"/>
          <w:shd w:val="clear" w:color="auto" w:fill="FFFFFF"/>
        </w:rPr>
        <w:t>themselves for</w:t>
      </w:r>
      <w:r w:rsidR="00C333CF" w:rsidRPr="00E7351F">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resources</w:t>
      </w:r>
      <w:r w:rsidR="00094226" w:rsidRPr="00E7351F">
        <w:rPr>
          <w:rFonts w:ascii="Times New Roman" w:hAnsi="Times New Roman" w:cs="Times New Roman"/>
          <w:color w:val="000000" w:themeColor="text1"/>
          <w:sz w:val="24"/>
          <w:szCs w:val="24"/>
          <w:shd w:val="clear" w:color="auto" w:fill="FFFFFF"/>
        </w:rPr>
        <w:t>.</w:t>
      </w:r>
      <w:r w:rsidR="00381B83" w:rsidRPr="00E7351F">
        <w:rPr>
          <w:rFonts w:ascii="Times New Roman" w:hAnsi="Times New Roman" w:cs="Times New Roman"/>
          <w:color w:val="000000" w:themeColor="text1"/>
          <w:sz w:val="24"/>
          <w:szCs w:val="24"/>
          <w:shd w:val="clear" w:color="auto" w:fill="FFFFFF"/>
        </w:rPr>
        <w:t xml:space="preserve"> </w:t>
      </w:r>
    </w:p>
    <w:p w14:paraId="7F112790" w14:textId="469E06B0" w:rsidR="00910C20" w:rsidRPr="00E7351F" w:rsidRDefault="00F21122" w:rsidP="007E3FC1">
      <w:pPr>
        <w:shd w:val="clear" w:color="auto" w:fill="FFFFFF"/>
        <w:spacing w:after="0" w:line="360" w:lineRule="auto"/>
        <w:ind w:left="2160" w:hanging="2160"/>
        <w:rPr>
          <w:rFonts w:ascii="Times New Roman" w:hAnsi="Times New Roman" w:cs="Times New Roman"/>
          <w:bCs/>
          <w:color w:val="000000" w:themeColor="text1"/>
          <w:sz w:val="24"/>
          <w:szCs w:val="24"/>
        </w:rPr>
      </w:pPr>
      <w:r w:rsidRPr="00E7351F">
        <w:rPr>
          <w:rFonts w:ascii="Times New Roman" w:hAnsi="Times New Roman" w:cs="Times New Roman"/>
          <w:b/>
          <w:color w:val="000000" w:themeColor="text1"/>
          <w:sz w:val="24"/>
          <w:szCs w:val="24"/>
        </w:rPr>
        <w:t>Social</w:t>
      </w:r>
      <w:r w:rsidR="0097421D" w:rsidRPr="00E7351F">
        <w:rPr>
          <w:rFonts w:ascii="Times New Roman" w:hAnsi="Times New Roman" w:cs="Times New Roman"/>
          <w:b/>
          <w:color w:val="000000" w:themeColor="text1"/>
          <w:sz w:val="24"/>
          <w:szCs w:val="24"/>
        </w:rPr>
        <w:t xml:space="preserve">: </w:t>
      </w:r>
      <w:r w:rsidR="0045428C" w:rsidRPr="00E7351F">
        <w:rPr>
          <w:rFonts w:ascii="Times New Roman" w:hAnsi="Times New Roman" w:cs="Times New Roman"/>
          <w:b/>
          <w:color w:val="000000" w:themeColor="text1"/>
          <w:sz w:val="24"/>
          <w:szCs w:val="24"/>
        </w:rPr>
        <w:tab/>
      </w:r>
      <w:r w:rsidR="0045428C" w:rsidRPr="00E7351F">
        <w:rPr>
          <w:rFonts w:ascii="Times New Roman" w:hAnsi="Times New Roman" w:cs="Times New Roman"/>
          <w:bCs/>
          <w:color w:val="000000" w:themeColor="text1"/>
          <w:sz w:val="24"/>
          <w:szCs w:val="24"/>
        </w:rPr>
        <w:t xml:space="preserve">The </w:t>
      </w:r>
      <w:r w:rsidR="00AC6A75" w:rsidRPr="00E7351F">
        <w:rPr>
          <w:rFonts w:ascii="Times New Roman" w:hAnsi="Times New Roman" w:cs="Times New Roman"/>
          <w:bCs/>
          <w:color w:val="000000" w:themeColor="text1"/>
          <w:sz w:val="24"/>
          <w:szCs w:val="24"/>
        </w:rPr>
        <w:t>widows</w:t>
      </w:r>
      <w:r w:rsidR="0055623C">
        <w:rPr>
          <w:rFonts w:ascii="Times New Roman" w:hAnsi="Times New Roman" w:cs="Times New Roman"/>
          <w:bCs/>
          <w:color w:val="000000" w:themeColor="text1"/>
          <w:sz w:val="24"/>
          <w:szCs w:val="24"/>
        </w:rPr>
        <w:t>’</w:t>
      </w:r>
      <w:r w:rsidR="0045428C" w:rsidRPr="00E7351F">
        <w:rPr>
          <w:rFonts w:ascii="Times New Roman" w:hAnsi="Times New Roman" w:cs="Times New Roman"/>
          <w:bCs/>
          <w:color w:val="000000" w:themeColor="text1"/>
          <w:sz w:val="24"/>
          <w:szCs w:val="24"/>
        </w:rPr>
        <w:t xml:space="preserve"> </w:t>
      </w:r>
      <w:r w:rsidR="00AC6A75" w:rsidRPr="00E7351F">
        <w:rPr>
          <w:rFonts w:ascii="Times New Roman" w:hAnsi="Times New Roman" w:cs="Times New Roman"/>
          <w:bCs/>
          <w:color w:val="000000" w:themeColor="text1"/>
          <w:sz w:val="24"/>
          <w:szCs w:val="24"/>
        </w:rPr>
        <w:t>sense of self</w:t>
      </w:r>
      <w:r w:rsidR="00602362" w:rsidRPr="00E7351F">
        <w:rPr>
          <w:rFonts w:ascii="Times New Roman" w:hAnsi="Times New Roman" w:cs="Times New Roman"/>
          <w:bCs/>
          <w:color w:val="000000" w:themeColor="text1"/>
          <w:sz w:val="24"/>
          <w:szCs w:val="24"/>
        </w:rPr>
        <w:t>-</w:t>
      </w:r>
      <w:r w:rsidR="00AC6A75" w:rsidRPr="00E7351F">
        <w:rPr>
          <w:rFonts w:ascii="Times New Roman" w:hAnsi="Times New Roman" w:cs="Times New Roman"/>
          <w:bCs/>
          <w:color w:val="000000" w:themeColor="text1"/>
          <w:sz w:val="24"/>
          <w:szCs w:val="24"/>
        </w:rPr>
        <w:t xml:space="preserve">autonomy and confidence </w:t>
      </w:r>
      <w:r w:rsidR="0045428C" w:rsidRPr="00E7351F">
        <w:rPr>
          <w:rFonts w:ascii="Times New Roman" w:hAnsi="Times New Roman" w:cs="Times New Roman"/>
          <w:bCs/>
          <w:color w:val="000000" w:themeColor="text1"/>
          <w:sz w:val="24"/>
          <w:szCs w:val="24"/>
        </w:rPr>
        <w:t>to relate with others freely</w:t>
      </w:r>
      <w:r w:rsidR="00AC6A75" w:rsidRPr="00E7351F">
        <w:rPr>
          <w:rFonts w:ascii="Times New Roman" w:hAnsi="Times New Roman" w:cs="Times New Roman"/>
          <w:bCs/>
          <w:color w:val="000000" w:themeColor="text1"/>
          <w:sz w:val="24"/>
          <w:szCs w:val="24"/>
        </w:rPr>
        <w:t xml:space="preserve">, act </w:t>
      </w:r>
      <w:r w:rsidR="00E53B1B" w:rsidRPr="00E7351F">
        <w:rPr>
          <w:rFonts w:ascii="Times New Roman" w:hAnsi="Times New Roman" w:cs="Times New Roman"/>
          <w:bCs/>
          <w:color w:val="000000" w:themeColor="text1"/>
          <w:sz w:val="24"/>
          <w:szCs w:val="24"/>
        </w:rPr>
        <w:t>independently</w:t>
      </w:r>
      <w:r w:rsidR="00AC6A75" w:rsidRPr="00E7351F">
        <w:rPr>
          <w:rFonts w:ascii="Times New Roman" w:hAnsi="Times New Roman" w:cs="Times New Roman"/>
          <w:bCs/>
          <w:color w:val="000000" w:themeColor="text1"/>
          <w:sz w:val="24"/>
          <w:szCs w:val="24"/>
        </w:rPr>
        <w:t xml:space="preserve"> and </w:t>
      </w:r>
      <w:r w:rsidR="00E53B1B" w:rsidRPr="00E7351F">
        <w:rPr>
          <w:rFonts w:ascii="Times New Roman" w:hAnsi="Times New Roman" w:cs="Times New Roman"/>
          <w:bCs/>
          <w:color w:val="000000" w:themeColor="text1"/>
          <w:sz w:val="24"/>
          <w:szCs w:val="24"/>
        </w:rPr>
        <w:t>together</w:t>
      </w:r>
      <w:r w:rsidR="00AC6A75" w:rsidRPr="00E7351F">
        <w:rPr>
          <w:rFonts w:ascii="Times New Roman" w:hAnsi="Times New Roman" w:cs="Times New Roman"/>
          <w:bCs/>
          <w:color w:val="000000" w:themeColor="text1"/>
          <w:sz w:val="24"/>
          <w:szCs w:val="24"/>
        </w:rPr>
        <w:t xml:space="preserve"> to </w:t>
      </w:r>
      <w:r w:rsidR="00E53B1B" w:rsidRPr="00E7351F">
        <w:rPr>
          <w:rFonts w:ascii="Times New Roman" w:hAnsi="Times New Roman" w:cs="Times New Roman"/>
          <w:bCs/>
          <w:color w:val="000000" w:themeColor="text1"/>
          <w:sz w:val="24"/>
          <w:szCs w:val="24"/>
        </w:rPr>
        <w:t xml:space="preserve">bring </w:t>
      </w:r>
      <w:r w:rsidR="00337E7A" w:rsidRPr="00E7351F">
        <w:rPr>
          <w:rFonts w:ascii="Times New Roman" w:hAnsi="Times New Roman" w:cs="Times New Roman"/>
          <w:bCs/>
          <w:color w:val="000000" w:themeColor="text1"/>
          <w:sz w:val="24"/>
          <w:szCs w:val="24"/>
        </w:rPr>
        <w:t xml:space="preserve">the </w:t>
      </w:r>
      <w:r w:rsidR="00AC6A75" w:rsidRPr="00E7351F">
        <w:rPr>
          <w:rFonts w:ascii="Times New Roman" w:hAnsi="Times New Roman" w:cs="Times New Roman"/>
          <w:bCs/>
          <w:color w:val="000000" w:themeColor="text1"/>
          <w:sz w:val="24"/>
          <w:szCs w:val="24"/>
        </w:rPr>
        <w:t xml:space="preserve">change </w:t>
      </w:r>
      <w:r w:rsidR="00E53B1B" w:rsidRPr="00E7351F">
        <w:rPr>
          <w:rFonts w:ascii="Times New Roman" w:hAnsi="Times New Roman" w:cs="Times New Roman"/>
          <w:bCs/>
          <w:color w:val="000000" w:themeColor="text1"/>
          <w:sz w:val="24"/>
          <w:szCs w:val="24"/>
        </w:rPr>
        <w:t xml:space="preserve">needed in </w:t>
      </w:r>
      <w:r w:rsidR="00AC6A75" w:rsidRPr="00E7351F">
        <w:rPr>
          <w:rFonts w:ascii="Times New Roman" w:hAnsi="Times New Roman" w:cs="Times New Roman"/>
          <w:bCs/>
          <w:color w:val="000000" w:themeColor="text1"/>
          <w:sz w:val="24"/>
          <w:szCs w:val="24"/>
        </w:rPr>
        <w:t>social relationships</w:t>
      </w:r>
      <w:r w:rsidR="00EF056D" w:rsidRPr="00E7351F">
        <w:rPr>
          <w:rFonts w:ascii="Times New Roman" w:hAnsi="Times New Roman" w:cs="Times New Roman"/>
          <w:bCs/>
          <w:color w:val="000000" w:themeColor="text1"/>
          <w:sz w:val="24"/>
          <w:szCs w:val="24"/>
        </w:rPr>
        <w:t>,</w:t>
      </w:r>
      <w:r w:rsidR="00AC6A75" w:rsidRPr="00E7351F">
        <w:rPr>
          <w:rFonts w:ascii="Times New Roman" w:hAnsi="Times New Roman" w:cs="Times New Roman"/>
          <w:bCs/>
          <w:color w:val="000000" w:themeColor="text1"/>
          <w:sz w:val="24"/>
          <w:szCs w:val="24"/>
        </w:rPr>
        <w:t xml:space="preserve"> and </w:t>
      </w:r>
      <w:r w:rsidR="0045428C" w:rsidRPr="00E7351F">
        <w:rPr>
          <w:rFonts w:ascii="Times New Roman" w:hAnsi="Times New Roman" w:cs="Times New Roman"/>
          <w:bCs/>
          <w:color w:val="000000" w:themeColor="text1"/>
          <w:sz w:val="24"/>
          <w:szCs w:val="24"/>
        </w:rPr>
        <w:t>stand for their rights</w:t>
      </w:r>
      <w:r w:rsidR="00910C20">
        <w:rPr>
          <w:rFonts w:ascii="Times New Roman" w:hAnsi="Times New Roman" w:cs="Times New Roman"/>
          <w:bCs/>
          <w:color w:val="000000" w:themeColor="text1"/>
          <w:sz w:val="24"/>
          <w:szCs w:val="24"/>
        </w:rPr>
        <w:t>.</w:t>
      </w:r>
      <w:r w:rsidR="000C43DA">
        <w:rPr>
          <w:rFonts w:ascii="Times New Roman" w:hAnsi="Times New Roman" w:cs="Times New Roman"/>
          <w:bCs/>
          <w:color w:val="000000" w:themeColor="text1"/>
          <w:sz w:val="24"/>
          <w:szCs w:val="24"/>
        </w:rPr>
        <w:t xml:space="preserve"> </w:t>
      </w:r>
    </w:p>
    <w:p w14:paraId="447D68F6" w14:textId="77777777" w:rsidR="00C333CF" w:rsidRPr="00E7351F" w:rsidRDefault="005874EF" w:rsidP="007E3FC1">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Society:</w:t>
      </w:r>
      <w:r w:rsidRPr="00E7351F">
        <w:rPr>
          <w:rFonts w:ascii="Times New Roman" w:hAnsi="Times New Roman" w:cs="Times New Roman"/>
          <w:b/>
          <w:color w:val="000000" w:themeColor="text1"/>
          <w:sz w:val="24"/>
          <w:szCs w:val="24"/>
        </w:rPr>
        <w:tab/>
      </w:r>
      <w:r w:rsidRPr="00E7351F">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A group of people with common values, systems,</w:t>
      </w:r>
      <w:r w:rsidR="00C333CF"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beliefs,</w:t>
      </w:r>
      <w:r w:rsidR="00C333CF"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tradition, </w:t>
      </w:r>
    </w:p>
    <w:p w14:paraId="4DAC6F7F" w14:textId="37736CA6" w:rsidR="00910C20" w:rsidRPr="00E7351F" w:rsidRDefault="00C333CF" w:rsidP="007E3FC1">
      <w:pPr>
        <w:spacing w:after="0" w:line="360" w:lineRule="auto"/>
        <w:ind w:left="216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c</w:t>
      </w:r>
      <w:r w:rsidR="005874EF" w:rsidRPr="00E7351F">
        <w:rPr>
          <w:rFonts w:ascii="Times New Roman" w:hAnsi="Times New Roman" w:cs="Times New Roman"/>
          <w:color w:val="000000" w:themeColor="text1"/>
          <w:sz w:val="24"/>
          <w:szCs w:val="24"/>
        </w:rPr>
        <w:t>ulture, rules, and regulations</w:t>
      </w:r>
      <w:r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which guides them to achieve a common</w:t>
      </w:r>
      <w:r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goal</w:t>
      </w:r>
      <w:r w:rsidR="000745F7" w:rsidRPr="00E7351F">
        <w:rPr>
          <w:rFonts w:ascii="Times New Roman" w:hAnsi="Times New Roman" w:cs="Times New Roman"/>
          <w:color w:val="000000" w:themeColor="text1"/>
          <w:sz w:val="24"/>
          <w:szCs w:val="24"/>
        </w:rPr>
        <w:t>.</w:t>
      </w:r>
      <w:r w:rsidR="00A83969" w:rsidRPr="00E7351F">
        <w:rPr>
          <w:rFonts w:ascii="Times New Roman" w:hAnsi="Times New Roman" w:cs="Times New Roman"/>
          <w:color w:val="000000" w:themeColor="text1"/>
          <w:sz w:val="24"/>
          <w:szCs w:val="24"/>
        </w:rPr>
        <w:t xml:space="preserve">  The people can be living within or </w:t>
      </w:r>
      <w:r w:rsidR="003117D4" w:rsidRPr="00E7351F">
        <w:rPr>
          <w:rFonts w:ascii="Times New Roman" w:hAnsi="Times New Roman" w:cs="Times New Roman"/>
          <w:color w:val="000000" w:themeColor="text1"/>
          <w:sz w:val="24"/>
          <w:szCs w:val="24"/>
        </w:rPr>
        <w:t xml:space="preserve">around </w:t>
      </w:r>
      <w:r w:rsidR="00A83969" w:rsidRPr="00E7351F">
        <w:rPr>
          <w:rFonts w:ascii="Times New Roman" w:hAnsi="Times New Roman" w:cs="Times New Roman"/>
          <w:color w:val="000000" w:themeColor="text1"/>
          <w:sz w:val="24"/>
          <w:szCs w:val="24"/>
        </w:rPr>
        <w:t xml:space="preserve">the environment </w:t>
      </w:r>
      <w:r w:rsidR="0026564A" w:rsidRPr="00E7351F">
        <w:rPr>
          <w:rFonts w:ascii="Times New Roman" w:hAnsi="Times New Roman" w:cs="Times New Roman"/>
          <w:color w:val="000000" w:themeColor="text1"/>
          <w:sz w:val="24"/>
          <w:szCs w:val="24"/>
        </w:rPr>
        <w:t xml:space="preserve">in </w:t>
      </w:r>
      <w:r w:rsidR="00A83969" w:rsidRPr="00E7351F">
        <w:rPr>
          <w:rFonts w:ascii="Times New Roman" w:hAnsi="Times New Roman" w:cs="Times New Roman"/>
          <w:color w:val="000000" w:themeColor="text1"/>
          <w:sz w:val="24"/>
          <w:szCs w:val="24"/>
        </w:rPr>
        <w:t>which widows live.</w:t>
      </w:r>
    </w:p>
    <w:p w14:paraId="72243BC6" w14:textId="77777777" w:rsidR="00B900BF" w:rsidRDefault="005874EF" w:rsidP="007E3FC1">
      <w:pPr>
        <w:shd w:val="clear" w:color="auto" w:fill="FFFFFF"/>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 xml:space="preserve">Sustainable:   </w:t>
      </w:r>
      <w:r w:rsidRPr="00E7351F">
        <w:rPr>
          <w:rFonts w:ascii="Times New Roman" w:hAnsi="Times New Roman" w:cs="Times New Roman"/>
          <w:b/>
          <w:color w:val="000000" w:themeColor="text1"/>
          <w:sz w:val="24"/>
          <w:szCs w:val="24"/>
        </w:rPr>
        <w:tab/>
      </w:r>
      <w:r w:rsidR="008C12A8" w:rsidRPr="00E7351F">
        <w:rPr>
          <w:rFonts w:ascii="Times New Roman" w:hAnsi="Times New Roman" w:cs="Times New Roman"/>
          <w:bCs/>
          <w:color w:val="000000" w:themeColor="text1"/>
          <w:sz w:val="24"/>
          <w:szCs w:val="24"/>
        </w:rPr>
        <w:t>The widows’</w:t>
      </w:r>
      <w:r w:rsidR="008C12A8" w:rsidRPr="00E7351F">
        <w:rPr>
          <w:rFonts w:ascii="Times New Roman" w:hAnsi="Times New Roman" w:cs="Times New Roman"/>
          <w:b/>
          <w:color w:val="000000" w:themeColor="text1"/>
          <w:sz w:val="24"/>
          <w:szCs w:val="24"/>
        </w:rPr>
        <w:t xml:space="preserve"> </w:t>
      </w:r>
      <w:r w:rsidR="00B900BF" w:rsidRPr="00B900BF">
        <w:rPr>
          <w:rFonts w:ascii="Times New Roman" w:hAnsi="Times New Roman" w:cs="Times New Roman"/>
          <w:bCs/>
          <w:color w:val="000000" w:themeColor="text1"/>
          <w:sz w:val="24"/>
          <w:szCs w:val="24"/>
        </w:rPr>
        <w:t>capability</w:t>
      </w:r>
      <w:r w:rsidR="00B900BF">
        <w:rPr>
          <w:rFonts w:ascii="Times New Roman" w:hAnsi="Times New Roman" w:cs="Times New Roman"/>
          <w:b/>
          <w:color w:val="000000" w:themeColor="text1"/>
          <w:sz w:val="24"/>
          <w:szCs w:val="24"/>
        </w:rPr>
        <w:t xml:space="preserve"> </w:t>
      </w:r>
      <w:r w:rsidRPr="00E7351F">
        <w:rPr>
          <w:rFonts w:ascii="Times New Roman" w:hAnsi="Times New Roman" w:cs="Times New Roman"/>
          <w:color w:val="000000" w:themeColor="text1"/>
          <w:sz w:val="24"/>
          <w:szCs w:val="24"/>
        </w:rPr>
        <w:t>t</w:t>
      </w:r>
      <w:r w:rsidR="007C3E83" w:rsidRPr="00E7351F">
        <w:rPr>
          <w:rFonts w:ascii="Times New Roman" w:hAnsi="Times New Roman" w:cs="Times New Roman"/>
          <w:color w:val="000000" w:themeColor="text1"/>
          <w:sz w:val="24"/>
          <w:szCs w:val="24"/>
        </w:rPr>
        <w:t xml:space="preserve">o </w:t>
      </w:r>
      <w:r w:rsidR="008C12A8" w:rsidRPr="00E7351F">
        <w:rPr>
          <w:rFonts w:ascii="Times New Roman" w:hAnsi="Times New Roman" w:cs="Times New Roman"/>
          <w:color w:val="000000" w:themeColor="text1"/>
          <w:sz w:val="24"/>
          <w:szCs w:val="24"/>
        </w:rPr>
        <w:t xml:space="preserve">afford </w:t>
      </w:r>
      <w:r w:rsidR="007C3E83" w:rsidRPr="00E7351F">
        <w:rPr>
          <w:rFonts w:ascii="Times New Roman" w:hAnsi="Times New Roman" w:cs="Times New Roman"/>
          <w:color w:val="000000" w:themeColor="text1"/>
          <w:sz w:val="24"/>
          <w:szCs w:val="24"/>
        </w:rPr>
        <w:t xml:space="preserve">their </w:t>
      </w:r>
      <w:r w:rsidR="008C12A8" w:rsidRPr="00E7351F">
        <w:rPr>
          <w:rFonts w:ascii="Times New Roman" w:hAnsi="Times New Roman" w:cs="Times New Roman"/>
          <w:color w:val="000000" w:themeColor="text1"/>
          <w:sz w:val="24"/>
          <w:szCs w:val="24"/>
        </w:rPr>
        <w:t xml:space="preserve">basic needs of life, do </w:t>
      </w:r>
      <w:r w:rsidR="00DA7835" w:rsidRPr="00E7351F">
        <w:rPr>
          <w:rFonts w:ascii="Times New Roman" w:hAnsi="Times New Roman" w:cs="Times New Roman"/>
          <w:color w:val="000000" w:themeColor="text1"/>
          <w:sz w:val="24"/>
          <w:szCs w:val="24"/>
        </w:rPr>
        <w:t>business</w:t>
      </w:r>
      <w:r w:rsidR="002B65B5" w:rsidRPr="00E7351F">
        <w:rPr>
          <w:rFonts w:ascii="Times New Roman" w:hAnsi="Times New Roman" w:cs="Times New Roman"/>
          <w:color w:val="000000" w:themeColor="text1"/>
          <w:sz w:val="24"/>
          <w:szCs w:val="24"/>
        </w:rPr>
        <w:t>,</w:t>
      </w:r>
    </w:p>
    <w:p w14:paraId="4EF5D04C" w14:textId="3C2D7E06" w:rsidR="00910C20" w:rsidRPr="00E7351F" w:rsidRDefault="00DA7835" w:rsidP="007E3FC1">
      <w:pPr>
        <w:shd w:val="clear" w:color="auto" w:fill="FFFFFF"/>
        <w:spacing w:after="0" w:line="360" w:lineRule="auto"/>
        <w:ind w:left="216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rPr>
        <w:t xml:space="preserve">and </w:t>
      </w:r>
      <w:r w:rsidR="007C3E83" w:rsidRPr="00E7351F">
        <w:rPr>
          <w:rFonts w:ascii="Times New Roman" w:hAnsi="Times New Roman" w:cs="Times New Roman"/>
          <w:color w:val="000000" w:themeColor="text1"/>
          <w:sz w:val="24"/>
          <w:szCs w:val="24"/>
        </w:rPr>
        <w:t xml:space="preserve">make </w:t>
      </w:r>
      <w:r w:rsidR="000A14DA" w:rsidRPr="00E7351F">
        <w:rPr>
          <w:rFonts w:ascii="Times New Roman" w:hAnsi="Times New Roman" w:cs="Times New Roman"/>
          <w:color w:val="000000" w:themeColor="text1"/>
          <w:sz w:val="24"/>
          <w:szCs w:val="24"/>
        </w:rPr>
        <w:t>profits</w:t>
      </w:r>
      <w:r w:rsidR="007C3E83" w:rsidRPr="00E7351F">
        <w:rPr>
          <w:rFonts w:ascii="Times New Roman" w:hAnsi="Times New Roman" w:cs="Times New Roman"/>
          <w:color w:val="000000" w:themeColor="text1"/>
          <w:sz w:val="24"/>
          <w:szCs w:val="24"/>
        </w:rPr>
        <w:t xml:space="preserve"> from their activities without </w:t>
      </w:r>
      <w:r w:rsidR="00FA47B9" w:rsidRPr="00E7351F">
        <w:rPr>
          <w:rFonts w:ascii="Times New Roman" w:hAnsi="Times New Roman" w:cs="Times New Roman"/>
          <w:color w:val="000000" w:themeColor="text1"/>
          <w:sz w:val="24"/>
          <w:szCs w:val="24"/>
        </w:rPr>
        <w:t xml:space="preserve">having negative effects on </w:t>
      </w:r>
      <w:r w:rsidR="000A14DA" w:rsidRPr="00E7351F">
        <w:rPr>
          <w:rFonts w:ascii="Times New Roman" w:hAnsi="Times New Roman" w:cs="Times New Roman"/>
          <w:color w:val="000000" w:themeColor="text1"/>
          <w:sz w:val="24"/>
          <w:szCs w:val="24"/>
        </w:rPr>
        <w:t>the environment</w:t>
      </w:r>
      <w:r w:rsidRPr="00E7351F">
        <w:rPr>
          <w:rFonts w:ascii="Times New Roman" w:hAnsi="Times New Roman" w:cs="Times New Roman"/>
          <w:color w:val="000000" w:themeColor="text1"/>
          <w:sz w:val="24"/>
          <w:szCs w:val="24"/>
        </w:rPr>
        <w:t xml:space="preserve">.  It is also </w:t>
      </w:r>
      <w:r w:rsidR="002B65B5" w:rsidRPr="00E7351F">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ability of widows </w:t>
      </w:r>
      <w:r w:rsidR="00853C4F">
        <w:rPr>
          <w:rFonts w:ascii="Times New Roman" w:hAnsi="Times New Roman" w:cs="Times New Roman"/>
          <w:color w:val="000000" w:themeColor="text1"/>
          <w:sz w:val="24"/>
          <w:szCs w:val="24"/>
        </w:rPr>
        <w:t xml:space="preserve">being </w:t>
      </w:r>
      <w:r w:rsidR="007C3E83" w:rsidRPr="00E7351F">
        <w:rPr>
          <w:rFonts w:ascii="Times New Roman" w:hAnsi="Times New Roman" w:cs="Times New Roman"/>
          <w:color w:val="000000" w:themeColor="text1"/>
          <w:sz w:val="24"/>
          <w:szCs w:val="24"/>
        </w:rPr>
        <w:t xml:space="preserve">able to relate </w:t>
      </w:r>
      <w:r w:rsidR="00EF40C3" w:rsidRPr="00E7351F">
        <w:rPr>
          <w:rFonts w:ascii="Times New Roman" w:hAnsi="Times New Roman" w:cs="Times New Roman"/>
          <w:color w:val="000000" w:themeColor="text1"/>
          <w:sz w:val="24"/>
          <w:szCs w:val="24"/>
        </w:rPr>
        <w:t xml:space="preserve">well </w:t>
      </w:r>
      <w:r w:rsidR="007C3E83" w:rsidRPr="00E7351F">
        <w:rPr>
          <w:rFonts w:ascii="Times New Roman" w:hAnsi="Times New Roman" w:cs="Times New Roman"/>
          <w:color w:val="000000" w:themeColor="text1"/>
          <w:sz w:val="24"/>
          <w:szCs w:val="24"/>
        </w:rPr>
        <w:t>with others</w:t>
      </w:r>
      <w:r w:rsidR="00EF40C3" w:rsidRPr="00E7351F">
        <w:rPr>
          <w:rFonts w:ascii="Times New Roman" w:hAnsi="Times New Roman" w:cs="Times New Roman"/>
          <w:color w:val="000000" w:themeColor="text1"/>
          <w:sz w:val="24"/>
          <w:szCs w:val="24"/>
        </w:rPr>
        <w:t>.</w:t>
      </w:r>
      <w:r w:rsidR="007C3E83" w:rsidRPr="00E7351F">
        <w:rPr>
          <w:rFonts w:ascii="Times New Roman" w:hAnsi="Times New Roman" w:cs="Times New Roman"/>
          <w:color w:val="000000" w:themeColor="text1"/>
          <w:sz w:val="24"/>
          <w:szCs w:val="24"/>
        </w:rPr>
        <w:t xml:space="preserve">  </w:t>
      </w:r>
    </w:p>
    <w:p w14:paraId="38D1E0B0" w14:textId="38487503" w:rsidR="00910C20" w:rsidRPr="00E7351F" w:rsidRDefault="005874EF" w:rsidP="007E3FC1">
      <w:pPr>
        <w:shd w:val="clear" w:color="auto" w:fill="FFFFFF"/>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Spouse:</w:t>
      </w:r>
      <w:r w:rsidRPr="00E7351F">
        <w:rPr>
          <w:rFonts w:ascii="Times New Roman" w:hAnsi="Times New Roman" w:cs="Times New Roman"/>
          <w:color w:val="000000" w:themeColor="text1"/>
          <w:sz w:val="24"/>
          <w:szCs w:val="24"/>
        </w:rPr>
        <w:t xml:space="preserve"> </w:t>
      </w:r>
      <w:r w:rsidR="000745F7" w:rsidRPr="00E7351F">
        <w:rPr>
          <w:rFonts w:ascii="Times New Roman" w:hAnsi="Times New Roman" w:cs="Times New Roman"/>
          <w:color w:val="000000" w:themeColor="text1"/>
          <w:sz w:val="24"/>
          <w:szCs w:val="24"/>
        </w:rPr>
        <w:tab/>
      </w:r>
      <w:r w:rsidR="000745F7" w:rsidRPr="00E7351F">
        <w:rPr>
          <w:rFonts w:ascii="Times New Roman" w:hAnsi="Times New Roman" w:cs="Times New Roman"/>
          <w:color w:val="000000" w:themeColor="text1"/>
          <w:sz w:val="24"/>
          <w:szCs w:val="24"/>
        </w:rPr>
        <w:tab/>
      </w:r>
      <w:r w:rsidRPr="00E7351F">
        <w:rPr>
          <w:rFonts w:ascii="Times New Roman" w:hAnsi="Times New Roman" w:cs="Times New Roman"/>
          <w:color w:val="000000" w:themeColor="text1"/>
          <w:sz w:val="24"/>
          <w:szCs w:val="24"/>
        </w:rPr>
        <w:t xml:space="preserve">This is a </w:t>
      </w:r>
      <w:r w:rsidR="00824F56" w:rsidRPr="00E7351F">
        <w:rPr>
          <w:rFonts w:ascii="Times New Roman" w:hAnsi="Times New Roman" w:cs="Times New Roman"/>
          <w:color w:val="000000" w:themeColor="text1"/>
          <w:sz w:val="24"/>
          <w:szCs w:val="24"/>
        </w:rPr>
        <w:t xml:space="preserve">male or female </w:t>
      </w:r>
      <w:r w:rsidRPr="00E7351F">
        <w:rPr>
          <w:rFonts w:ascii="Times New Roman" w:hAnsi="Times New Roman" w:cs="Times New Roman"/>
          <w:color w:val="000000" w:themeColor="text1"/>
          <w:sz w:val="24"/>
          <w:szCs w:val="24"/>
        </w:rPr>
        <w:t>partner in marriage</w:t>
      </w:r>
      <w:r w:rsidR="00910C20">
        <w:rPr>
          <w:rFonts w:ascii="Times New Roman" w:hAnsi="Times New Roman" w:cs="Times New Roman"/>
          <w:color w:val="000000" w:themeColor="text1"/>
          <w:sz w:val="24"/>
          <w:szCs w:val="24"/>
        </w:rPr>
        <w:t>.</w:t>
      </w:r>
    </w:p>
    <w:p w14:paraId="3D7EF655" w14:textId="4EBDBCD8" w:rsidR="00910C20" w:rsidRPr="00E7351F" w:rsidRDefault="005874EF" w:rsidP="007E3FC1">
      <w:pPr>
        <w:spacing w:after="0"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color w:val="000000" w:themeColor="text1"/>
          <w:sz w:val="24"/>
          <w:szCs w:val="24"/>
        </w:rPr>
        <w:lastRenderedPageBreak/>
        <w:t>Stigma:</w:t>
      </w:r>
      <w:r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b/>
      </w:r>
      <w:r w:rsidRPr="00E7351F">
        <w:rPr>
          <w:rFonts w:ascii="Times New Roman" w:hAnsi="Times New Roman" w:cs="Times New Roman"/>
          <w:color w:val="000000" w:themeColor="text1"/>
          <w:sz w:val="24"/>
          <w:szCs w:val="24"/>
        </w:rPr>
        <w:tab/>
      </w:r>
      <w:r w:rsidR="009020E8" w:rsidRPr="00E7351F">
        <w:rPr>
          <w:rFonts w:ascii="Times New Roman" w:hAnsi="Times New Roman" w:cs="Times New Roman"/>
          <w:color w:val="000000" w:themeColor="text1"/>
          <w:sz w:val="24"/>
          <w:szCs w:val="24"/>
        </w:rPr>
        <w:t>A n</w:t>
      </w:r>
      <w:r w:rsidR="00C51D93" w:rsidRPr="00E7351F">
        <w:rPr>
          <w:rFonts w:ascii="Times New Roman" w:hAnsi="Times New Roman" w:cs="Times New Roman"/>
          <w:color w:val="000000" w:themeColor="text1"/>
          <w:sz w:val="24"/>
          <w:szCs w:val="24"/>
        </w:rPr>
        <w:t>egative</w:t>
      </w:r>
      <w:r w:rsidR="009020E8" w:rsidRPr="00E7351F">
        <w:rPr>
          <w:rFonts w:ascii="Times New Roman" w:hAnsi="Times New Roman" w:cs="Times New Roman"/>
          <w:color w:val="000000" w:themeColor="text1"/>
          <w:sz w:val="24"/>
          <w:szCs w:val="24"/>
        </w:rPr>
        <w:t xml:space="preserve"> </w:t>
      </w:r>
      <w:r w:rsidR="00C51D93" w:rsidRPr="00E7351F">
        <w:rPr>
          <w:rFonts w:ascii="Times New Roman" w:hAnsi="Times New Roman" w:cs="Times New Roman"/>
          <w:color w:val="000000" w:themeColor="text1"/>
          <w:sz w:val="24"/>
          <w:szCs w:val="24"/>
        </w:rPr>
        <w:t>view</w:t>
      </w:r>
      <w:r w:rsidR="009020E8" w:rsidRPr="00E7351F">
        <w:rPr>
          <w:rFonts w:ascii="Times New Roman" w:hAnsi="Times New Roman" w:cs="Times New Roman"/>
          <w:color w:val="000000" w:themeColor="text1"/>
          <w:sz w:val="24"/>
          <w:szCs w:val="24"/>
        </w:rPr>
        <w:t xml:space="preserve"> of </w:t>
      </w:r>
      <w:r w:rsidR="00C51D93" w:rsidRPr="00E7351F">
        <w:rPr>
          <w:rFonts w:ascii="Times New Roman" w:hAnsi="Times New Roman" w:cs="Times New Roman"/>
          <w:color w:val="000000" w:themeColor="text1"/>
          <w:sz w:val="24"/>
          <w:szCs w:val="24"/>
        </w:rPr>
        <w:t>widows</w:t>
      </w:r>
      <w:r w:rsidR="003F339A" w:rsidRPr="00E7351F">
        <w:rPr>
          <w:rFonts w:ascii="Times New Roman" w:hAnsi="Times New Roman" w:cs="Times New Roman"/>
          <w:color w:val="000000" w:themeColor="text1"/>
          <w:sz w:val="24"/>
          <w:szCs w:val="24"/>
        </w:rPr>
        <w:t xml:space="preserve"> </w:t>
      </w:r>
      <w:r w:rsidR="009020E8" w:rsidRPr="00E7351F">
        <w:rPr>
          <w:rFonts w:ascii="Times New Roman" w:hAnsi="Times New Roman" w:cs="Times New Roman"/>
          <w:color w:val="000000" w:themeColor="text1"/>
          <w:sz w:val="24"/>
          <w:szCs w:val="24"/>
        </w:rPr>
        <w:t xml:space="preserve">due to </w:t>
      </w:r>
      <w:r w:rsidR="003F339A" w:rsidRPr="00E7351F">
        <w:rPr>
          <w:rFonts w:ascii="Times New Roman" w:hAnsi="Times New Roman" w:cs="Times New Roman"/>
          <w:color w:val="000000" w:themeColor="text1"/>
          <w:sz w:val="24"/>
          <w:szCs w:val="24"/>
        </w:rPr>
        <w:t xml:space="preserve">their widowhood status </w:t>
      </w:r>
    </w:p>
    <w:p w14:paraId="6F268606" w14:textId="77777777" w:rsidR="00A47EAB" w:rsidRDefault="005874EF" w:rsidP="007E3FC1">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Widowhood:</w:t>
      </w:r>
      <w:r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b/>
        <w:t xml:space="preserve">The state of </w:t>
      </w:r>
      <w:r w:rsidR="006F11B2" w:rsidRPr="00E7351F">
        <w:rPr>
          <w:rFonts w:ascii="Times New Roman" w:hAnsi="Times New Roman" w:cs="Times New Roman"/>
          <w:color w:val="000000" w:themeColor="text1"/>
          <w:sz w:val="24"/>
          <w:szCs w:val="24"/>
        </w:rPr>
        <w:t xml:space="preserve">a widow or widower </w:t>
      </w:r>
      <w:r w:rsidR="00E979C9">
        <w:rPr>
          <w:rFonts w:ascii="Times New Roman" w:hAnsi="Times New Roman" w:cs="Times New Roman"/>
          <w:color w:val="000000" w:themeColor="text1"/>
          <w:sz w:val="24"/>
          <w:szCs w:val="24"/>
        </w:rPr>
        <w:t xml:space="preserve">who has </w:t>
      </w:r>
      <w:r w:rsidRPr="00E7351F">
        <w:rPr>
          <w:rFonts w:ascii="Times New Roman" w:hAnsi="Times New Roman" w:cs="Times New Roman"/>
          <w:color w:val="000000" w:themeColor="text1"/>
          <w:sz w:val="24"/>
          <w:szCs w:val="24"/>
        </w:rPr>
        <w:t>los</w:t>
      </w:r>
      <w:r w:rsidR="00E979C9">
        <w:rPr>
          <w:rFonts w:ascii="Times New Roman" w:hAnsi="Times New Roman" w:cs="Times New Roman"/>
          <w:color w:val="000000" w:themeColor="text1"/>
          <w:sz w:val="24"/>
          <w:szCs w:val="24"/>
        </w:rPr>
        <w:t xml:space="preserve">t </w:t>
      </w:r>
      <w:r w:rsidR="0026564A" w:rsidRPr="00E7351F">
        <w:rPr>
          <w:rFonts w:ascii="Times New Roman" w:hAnsi="Times New Roman" w:cs="Times New Roman"/>
          <w:color w:val="000000" w:themeColor="text1"/>
          <w:sz w:val="24"/>
          <w:szCs w:val="24"/>
        </w:rPr>
        <w:t xml:space="preserve">a </w:t>
      </w:r>
      <w:r w:rsidRPr="00E7351F">
        <w:rPr>
          <w:rFonts w:ascii="Times New Roman" w:hAnsi="Times New Roman" w:cs="Times New Roman"/>
          <w:color w:val="000000" w:themeColor="text1"/>
          <w:sz w:val="24"/>
          <w:szCs w:val="24"/>
        </w:rPr>
        <w:t>life partner</w:t>
      </w:r>
      <w:r w:rsidR="00E979C9">
        <w:rPr>
          <w:rFonts w:ascii="Times New Roman" w:hAnsi="Times New Roman" w:cs="Times New Roman"/>
          <w:color w:val="000000" w:themeColor="text1"/>
          <w:sz w:val="24"/>
          <w:szCs w:val="24"/>
        </w:rPr>
        <w:t>/spouse</w:t>
      </w:r>
      <w:r w:rsidRPr="00E7351F">
        <w:rPr>
          <w:rFonts w:ascii="Times New Roman" w:hAnsi="Times New Roman" w:cs="Times New Roman"/>
          <w:color w:val="000000" w:themeColor="text1"/>
          <w:sz w:val="24"/>
          <w:szCs w:val="24"/>
        </w:rPr>
        <w:t xml:space="preserve">. </w:t>
      </w:r>
    </w:p>
    <w:p w14:paraId="0980E957" w14:textId="435D58DA" w:rsidR="00041B58" w:rsidRPr="00E7351F" w:rsidRDefault="005874EF" w:rsidP="007E3FC1">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  </w:t>
      </w:r>
    </w:p>
    <w:p w14:paraId="32B9FBC0" w14:textId="7E55E11A" w:rsidR="009C59AB" w:rsidRDefault="005874EF" w:rsidP="00414761">
      <w:pPr>
        <w:shd w:val="clear" w:color="auto" w:fill="FFFFFF"/>
        <w:spacing w:after="0" w:line="360" w:lineRule="auto"/>
        <w:ind w:left="2160" w:hanging="216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b/>
          <w:color w:val="000000" w:themeColor="text1"/>
          <w:sz w:val="24"/>
          <w:szCs w:val="24"/>
        </w:rPr>
        <w:t xml:space="preserve">Widow:    </w:t>
      </w:r>
      <w:r w:rsidRPr="00E7351F">
        <w:rPr>
          <w:rFonts w:ascii="Times New Roman" w:hAnsi="Times New Roman" w:cs="Times New Roman"/>
          <w:b/>
          <w:color w:val="000000" w:themeColor="text1"/>
          <w:sz w:val="24"/>
          <w:szCs w:val="24"/>
        </w:rPr>
        <w:tab/>
      </w:r>
      <w:r w:rsidRPr="00E7351F">
        <w:rPr>
          <w:rFonts w:ascii="Times New Roman" w:hAnsi="Times New Roman" w:cs="Times New Roman"/>
          <w:color w:val="000000" w:themeColor="text1"/>
          <w:sz w:val="24"/>
          <w:szCs w:val="24"/>
        </w:rPr>
        <w:t xml:space="preserve">A </w:t>
      </w:r>
      <w:r w:rsidR="00A50BAA">
        <w:rPr>
          <w:rFonts w:ascii="Times New Roman" w:hAnsi="Times New Roman" w:cs="Times New Roman"/>
          <w:color w:val="000000" w:themeColor="text1"/>
          <w:sz w:val="24"/>
          <w:szCs w:val="24"/>
        </w:rPr>
        <w:t xml:space="preserve">married </w:t>
      </w:r>
      <w:r w:rsidRPr="00E7351F">
        <w:rPr>
          <w:rFonts w:ascii="Times New Roman" w:hAnsi="Times New Roman" w:cs="Times New Roman"/>
          <w:color w:val="000000" w:themeColor="text1"/>
          <w:sz w:val="24"/>
          <w:szCs w:val="24"/>
          <w:shd w:val="clear" w:color="auto" w:fill="FFFFFF"/>
        </w:rPr>
        <w:t xml:space="preserve">woman </w:t>
      </w:r>
      <w:r w:rsidR="00771FBE" w:rsidRPr="00E7351F">
        <w:rPr>
          <w:rFonts w:ascii="Times New Roman" w:hAnsi="Times New Roman" w:cs="Times New Roman"/>
          <w:color w:val="000000" w:themeColor="text1"/>
          <w:sz w:val="24"/>
          <w:szCs w:val="24"/>
          <w:shd w:val="clear" w:color="auto" w:fill="FFFFFF"/>
        </w:rPr>
        <w:t>who</w:t>
      </w:r>
      <w:r w:rsidR="00A50BAA">
        <w:rPr>
          <w:rFonts w:ascii="Times New Roman" w:hAnsi="Times New Roman" w:cs="Times New Roman"/>
          <w:color w:val="000000" w:themeColor="text1"/>
          <w:sz w:val="24"/>
          <w:szCs w:val="24"/>
          <w:shd w:val="clear" w:color="auto" w:fill="FFFFFF"/>
        </w:rPr>
        <w:t xml:space="preserve">se husband is deceased and has not remarried.  </w:t>
      </w:r>
      <w:r w:rsidR="00771FBE" w:rsidRPr="00E7351F">
        <w:rPr>
          <w:rFonts w:ascii="Times New Roman" w:hAnsi="Times New Roman" w:cs="Times New Roman"/>
          <w:color w:val="000000" w:themeColor="text1"/>
          <w:sz w:val="24"/>
          <w:szCs w:val="24"/>
          <w:shd w:val="clear" w:color="auto" w:fill="FFFFFF"/>
        </w:rPr>
        <w:t xml:space="preserve">It also includes a woman who was not formally married </w:t>
      </w:r>
      <w:r w:rsidR="00E80925" w:rsidRPr="00E7351F">
        <w:rPr>
          <w:rFonts w:ascii="Times New Roman" w:hAnsi="Times New Roman" w:cs="Times New Roman"/>
          <w:color w:val="000000" w:themeColor="text1"/>
          <w:sz w:val="24"/>
          <w:szCs w:val="24"/>
          <w:shd w:val="clear" w:color="auto" w:fill="FFFFFF"/>
        </w:rPr>
        <w:t xml:space="preserve">and her husband died </w:t>
      </w:r>
      <w:r w:rsidR="00E175DD" w:rsidRPr="00E7351F">
        <w:rPr>
          <w:rFonts w:ascii="Times New Roman" w:hAnsi="Times New Roman" w:cs="Times New Roman"/>
          <w:color w:val="000000" w:themeColor="text1"/>
          <w:sz w:val="24"/>
          <w:szCs w:val="24"/>
          <w:shd w:val="clear" w:color="auto" w:fill="FFFFFF"/>
        </w:rPr>
        <w:t xml:space="preserve">and </w:t>
      </w:r>
      <w:r w:rsidR="00725B6D">
        <w:rPr>
          <w:rFonts w:ascii="Times New Roman" w:hAnsi="Times New Roman" w:cs="Times New Roman"/>
          <w:color w:val="000000" w:themeColor="text1"/>
          <w:sz w:val="24"/>
          <w:szCs w:val="24"/>
          <w:shd w:val="clear" w:color="auto" w:fill="FFFFFF"/>
        </w:rPr>
        <w:t xml:space="preserve">she </w:t>
      </w:r>
      <w:r w:rsidR="00E175DD" w:rsidRPr="00E7351F">
        <w:rPr>
          <w:rFonts w:ascii="Times New Roman" w:hAnsi="Times New Roman" w:cs="Times New Roman"/>
          <w:color w:val="000000" w:themeColor="text1"/>
          <w:sz w:val="24"/>
          <w:szCs w:val="24"/>
          <w:shd w:val="clear" w:color="auto" w:fill="FFFFFF"/>
        </w:rPr>
        <w:t>has not remarried</w:t>
      </w:r>
      <w:r w:rsidR="00771FBE" w:rsidRPr="00E7351F">
        <w:rPr>
          <w:rFonts w:ascii="Times New Roman" w:hAnsi="Times New Roman" w:cs="Times New Roman"/>
          <w:color w:val="000000" w:themeColor="text1"/>
          <w:sz w:val="24"/>
          <w:szCs w:val="24"/>
          <w:shd w:val="clear" w:color="auto" w:fill="FFFFFF"/>
        </w:rPr>
        <w:t>.</w:t>
      </w:r>
    </w:p>
    <w:p w14:paraId="6F49D4ED" w14:textId="77777777" w:rsidR="00A50BAA" w:rsidRDefault="00A50BAA" w:rsidP="007E3FC1">
      <w:pPr>
        <w:shd w:val="clear" w:color="auto" w:fill="FFFFFF"/>
        <w:spacing w:after="0" w:line="360" w:lineRule="auto"/>
        <w:ind w:left="2160" w:hanging="2160"/>
        <w:rPr>
          <w:rFonts w:ascii="Times New Roman" w:hAnsi="Times New Roman" w:cs="Times New Roman"/>
          <w:color w:val="000000" w:themeColor="text1"/>
          <w:sz w:val="24"/>
          <w:szCs w:val="24"/>
          <w:shd w:val="clear" w:color="auto" w:fill="FFFFFF"/>
        </w:rPr>
      </w:pPr>
    </w:p>
    <w:p w14:paraId="07C669BE" w14:textId="46EA4DBB" w:rsidR="00A50BAA" w:rsidRPr="00E7351F" w:rsidRDefault="00A50BAA" w:rsidP="00006B7D">
      <w:pPr>
        <w:shd w:val="clear" w:color="auto" w:fill="FFFFFF"/>
        <w:spacing w:after="0" w:line="360" w:lineRule="auto"/>
        <w:ind w:left="2160" w:hanging="2160"/>
        <w:rPr>
          <w:rFonts w:ascii="Times New Roman" w:hAnsi="Times New Roman" w:cs="Times New Roman"/>
          <w:color w:val="000000" w:themeColor="text1"/>
          <w:sz w:val="24"/>
          <w:szCs w:val="24"/>
          <w:shd w:val="clear" w:color="auto" w:fill="FFFFFF"/>
        </w:rPr>
        <w:sectPr w:rsidR="00A50BAA" w:rsidRPr="00E7351F" w:rsidSect="009249B3">
          <w:pgSz w:w="12240" w:h="15840"/>
          <w:pgMar w:top="1440" w:right="1440" w:bottom="1440" w:left="1440" w:header="720" w:footer="720" w:gutter="0"/>
          <w:pgNumType w:fmt="lowerRoman" w:start="2"/>
          <w:cols w:space="720"/>
          <w:docGrid w:linePitch="360"/>
        </w:sectPr>
      </w:pPr>
    </w:p>
    <w:p w14:paraId="7333F27E" w14:textId="14BEB723" w:rsidR="00F27CD1" w:rsidRPr="00E7351F" w:rsidRDefault="00F27CD1" w:rsidP="00810E63">
      <w:pPr>
        <w:pStyle w:val="Heading1"/>
      </w:pPr>
      <w:bookmarkStart w:id="20" w:name="_Toc68895906"/>
      <w:bookmarkStart w:id="21" w:name="_Toc36736497"/>
      <w:r w:rsidRPr="00E7351F">
        <w:lastRenderedPageBreak/>
        <w:t>CHAPTER ONE:</w:t>
      </w:r>
      <w:r w:rsidR="002E029D">
        <w:t xml:space="preserve">  </w:t>
      </w:r>
      <w:r w:rsidRPr="00E7351F">
        <w:t>INTRODUCTION</w:t>
      </w:r>
      <w:bookmarkEnd w:id="20"/>
    </w:p>
    <w:p w14:paraId="1EDB5711" w14:textId="3D5452FB" w:rsidR="00F27CD1" w:rsidRPr="00E7351F" w:rsidRDefault="00F27CD1" w:rsidP="00E73AFB">
      <w:pPr>
        <w:pStyle w:val="Heading2"/>
      </w:pPr>
      <w:bookmarkStart w:id="22" w:name="_Toc68895907"/>
      <w:bookmarkStart w:id="23" w:name="_Toc36736498"/>
      <w:bookmarkEnd w:id="12"/>
      <w:bookmarkEnd w:id="21"/>
      <w:r w:rsidRPr="00E7351F">
        <w:t>1.1 Introduction</w:t>
      </w:r>
      <w:bookmarkEnd w:id="22"/>
    </w:p>
    <w:bookmarkEnd w:id="23"/>
    <w:p w14:paraId="12C14847" w14:textId="5CAAEAD0" w:rsidR="00AC4761" w:rsidRPr="00BD6DB4" w:rsidRDefault="005874EF" w:rsidP="00BD6DB4">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This study focuse</w:t>
      </w:r>
      <w:r w:rsidR="00F60FF7">
        <w:rPr>
          <w:rFonts w:ascii="Times New Roman" w:hAnsi="Times New Roman" w:cs="Times New Roman"/>
          <w:color w:val="000000" w:themeColor="text1"/>
          <w:sz w:val="24"/>
          <w:szCs w:val="24"/>
        </w:rPr>
        <w:t>d</w:t>
      </w:r>
      <w:r w:rsidR="00FF31FB">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on widows in Kajiado West Sub-County, Kenya, who </w:t>
      </w:r>
      <w:r w:rsidR="0079267E">
        <w:rPr>
          <w:rFonts w:ascii="Times New Roman" w:hAnsi="Times New Roman" w:cs="Times New Roman"/>
          <w:color w:val="000000" w:themeColor="text1"/>
          <w:sz w:val="24"/>
          <w:szCs w:val="24"/>
        </w:rPr>
        <w:t xml:space="preserve">live in a state of poverty and lack basic </w:t>
      </w:r>
      <w:r w:rsidRPr="00E7351F">
        <w:rPr>
          <w:rFonts w:ascii="Times New Roman" w:hAnsi="Times New Roman" w:cs="Times New Roman"/>
          <w:color w:val="000000" w:themeColor="text1"/>
          <w:sz w:val="24"/>
          <w:szCs w:val="24"/>
        </w:rPr>
        <w:t>resources for their livelihood</w:t>
      </w:r>
      <w:r w:rsidR="00D96C80" w:rsidRPr="00E7351F">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w:t>
      </w:r>
      <w:r w:rsidR="00E6457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study </w:t>
      </w:r>
      <w:r w:rsidR="0079267E">
        <w:rPr>
          <w:rFonts w:ascii="Times New Roman" w:hAnsi="Times New Roman" w:cs="Times New Roman"/>
          <w:color w:val="000000" w:themeColor="text1"/>
          <w:sz w:val="24"/>
          <w:szCs w:val="24"/>
        </w:rPr>
        <w:t xml:space="preserve">intended to find ways </w:t>
      </w:r>
      <w:r w:rsidRPr="00E7351F">
        <w:rPr>
          <w:rFonts w:ascii="Times New Roman" w:hAnsi="Times New Roman" w:cs="Times New Roman"/>
          <w:color w:val="000000" w:themeColor="text1"/>
          <w:sz w:val="24"/>
          <w:szCs w:val="24"/>
        </w:rPr>
        <w:t xml:space="preserve">to empower the poor widows to </w:t>
      </w:r>
      <w:r w:rsidR="00BD6DB4">
        <w:rPr>
          <w:rFonts w:ascii="Times New Roman" w:hAnsi="Times New Roman" w:cs="Times New Roman"/>
          <w:color w:val="000000" w:themeColor="text1"/>
          <w:sz w:val="24"/>
          <w:szCs w:val="24"/>
        </w:rPr>
        <w:t xml:space="preserve">become self-reliant and sustainable.  </w:t>
      </w:r>
      <w:r w:rsidRPr="00E7351F">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lang w:val="en-GB"/>
        </w:rPr>
        <w:t>his chapter presents the researcher’s insertion and experience with widows, situational analysis, general background to the study</w:t>
      </w:r>
      <w:r w:rsidR="0026564A" w:rsidRPr="00E7351F">
        <w:rPr>
          <w:rFonts w:ascii="Times New Roman" w:hAnsi="Times New Roman" w:cs="Times New Roman"/>
          <w:color w:val="000000" w:themeColor="text1"/>
          <w:sz w:val="24"/>
          <w:szCs w:val="24"/>
          <w:lang w:val="en-GB"/>
        </w:rPr>
        <w:t>,</w:t>
      </w:r>
      <w:r w:rsidRPr="00E7351F">
        <w:rPr>
          <w:rFonts w:ascii="Times New Roman" w:hAnsi="Times New Roman" w:cs="Times New Roman"/>
          <w:color w:val="000000" w:themeColor="text1"/>
          <w:sz w:val="24"/>
          <w:szCs w:val="24"/>
          <w:lang w:val="en-GB"/>
        </w:rPr>
        <w:t xml:space="preserve"> and the statement of the problem.</w:t>
      </w:r>
      <w:r w:rsidR="00E864B3">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The chapter also outlines the purpose of the study, research objectives</w:t>
      </w:r>
      <w:r w:rsidR="0026564A" w:rsidRPr="00E7351F">
        <w:rPr>
          <w:rFonts w:ascii="Times New Roman" w:hAnsi="Times New Roman" w:cs="Times New Roman"/>
          <w:color w:val="000000" w:themeColor="text1"/>
          <w:sz w:val="24"/>
          <w:szCs w:val="24"/>
          <w:lang w:val="en-GB"/>
        </w:rPr>
        <w:t>,</w:t>
      </w:r>
      <w:r w:rsidRPr="00E7351F">
        <w:rPr>
          <w:rFonts w:ascii="Times New Roman" w:hAnsi="Times New Roman" w:cs="Times New Roman"/>
          <w:color w:val="000000" w:themeColor="text1"/>
          <w:sz w:val="24"/>
          <w:szCs w:val="24"/>
          <w:lang w:val="en-GB"/>
        </w:rPr>
        <w:t xml:space="preserve"> and the research questions that guide</w:t>
      </w:r>
      <w:r w:rsidR="002F46CB">
        <w:rPr>
          <w:rFonts w:ascii="Times New Roman" w:hAnsi="Times New Roman" w:cs="Times New Roman"/>
          <w:color w:val="000000" w:themeColor="text1"/>
          <w:sz w:val="24"/>
          <w:szCs w:val="24"/>
          <w:lang w:val="en-GB"/>
        </w:rPr>
        <w:t>d</w:t>
      </w:r>
      <w:r w:rsidRPr="00E7351F">
        <w:rPr>
          <w:rFonts w:ascii="Times New Roman" w:hAnsi="Times New Roman" w:cs="Times New Roman"/>
          <w:color w:val="000000" w:themeColor="text1"/>
          <w:sz w:val="24"/>
          <w:szCs w:val="24"/>
          <w:lang w:val="en-GB"/>
        </w:rPr>
        <w:t xml:space="preserve"> the study.</w:t>
      </w:r>
      <w:r w:rsidR="00E864B3">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Finally, the chapter captures the significance, scope, assumptions, limitations, and delimitations of the study.</w:t>
      </w:r>
    </w:p>
    <w:p w14:paraId="1BFE7BAD" w14:textId="77777777" w:rsidR="00AC4761" w:rsidRPr="00E7351F" w:rsidRDefault="005874EF" w:rsidP="00D74850">
      <w:pPr>
        <w:spacing w:after="0" w:line="360" w:lineRule="auto"/>
        <w:ind w:firstLine="720"/>
        <w:rPr>
          <w:rFonts w:ascii="Times New Roman" w:hAnsi="Times New Roman" w:cs="Times New Roman"/>
          <w:b/>
          <w:bCs/>
          <w:color w:val="000000" w:themeColor="text1"/>
          <w:sz w:val="24"/>
          <w:szCs w:val="24"/>
          <w:lang w:val="en-GB"/>
        </w:rPr>
      </w:pPr>
      <w:r w:rsidRPr="00E7351F">
        <w:rPr>
          <w:rFonts w:ascii="Times New Roman" w:hAnsi="Times New Roman" w:cs="Times New Roman"/>
          <w:color w:val="000000" w:themeColor="text1"/>
          <w:sz w:val="24"/>
          <w:szCs w:val="24"/>
          <w:lang w:val="en-GB"/>
        </w:rPr>
        <w:t xml:space="preserve">  </w:t>
      </w:r>
    </w:p>
    <w:p w14:paraId="0CDB51F3" w14:textId="047FA8CB" w:rsidR="00AC4761" w:rsidRPr="00E7351F" w:rsidRDefault="00B13235" w:rsidP="00E73AFB">
      <w:pPr>
        <w:pStyle w:val="Heading2"/>
      </w:pPr>
      <w:bookmarkStart w:id="24" w:name="_Toc29243126"/>
      <w:bookmarkStart w:id="25" w:name="_Toc36736499"/>
      <w:bookmarkStart w:id="26" w:name="_Toc68895908"/>
      <w:r w:rsidRPr="00E7351F">
        <w:t>1.2</w:t>
      </w:r>
      <w:r w:rsidR="0096182A" w:rsidRPr="00E7351F">
        <w:t xml:space="preserve"> </w:t>
      </w:r>
      <w:r w:rsidRPr="00E7351F">
        <w:t>Insertion</w:t>
      </w:r>
      <w:r w:rsidR="005874EF" w:rsidRPr="00E7351F">
        <w:t xml:space="preserve"> and Experience with </w:t>
      </w:r>
      <w:r w:rsidR="002914B4" w:rsidRPr="00E7351F">
        <w:t>W</w:t>
      </w:r>
      <w:r w:rsidR="005874EF" w:rsidRPr="00E7351F">
        <w:t>idows</w:t>
      </w:r>
      <w:bookmarkEnd w:id="24"/>
      <w:bookmarkEnd w:id="25"/>
      <w:bookmarkEnd w:id="26"/>
    </w:p>
    <w:p w14:paraId="69D4DC41" w14:textId="1558AE6C" w:rsidR="007D3299" w:rsidRPr="00E7351F" w:rsidRDefault="005874EF" w:rsidP="00D74850">
      <w:pPr>
        <w:shd w:val="clear" w:color="auto" w:fill="FFFFFF"/>
        <w:spacing w:after="0" w:line="360" w:lineRule="auto"/>
        <w:ind w:firstLine="720"/>
        <w:rPr>
          <w:rFonts w:ascii="Times New Roman" w:eastAsia="Times New Roman" w:hAnsi="Times New Roman" w:cs="Times New Roman"/>
          <w:color w:val="000000" w:themeColor="text1"/>
          <w:sz w:val="24"/>
          <w:szCs w:val="24"/>
          <w:lang w:eastAsia="en-GB"/>
        </w:rPr>
      </w:pPr>
      <w:r w:rsidRPr="00E7351F">
        <w:rPr>
          <w:rFonts w:ascii="Times New Roman" w:eastAsia="Times New Roman" w:hAnsi="Times New Roman" w:cs="Times New Roman"/>
          <w:color w:val="000000" w:themeColor="text1"/>
          <w:sz w:val="24"/>
          <w:szCs w:val="24"/>
          <w:lang w:eastAsia="en-GB"/>
        </w:rPr>
        <w:t xml:space="preserve">The choice of the topic </w:t>
      </w:r>
      <w:r w:rsidR="004E452F" w:rsidRPr="00E7351F">
        <w:rPr>
          <w:rFonts w:ascii="Times New Roman" w:eastAsia="Times New Roman" w:hAnsi="Times New Roman" w:cs="Times New Roman"/>
          <w:color w:val="000000" w:themeColor="text1"/>
          <w:sz w:val="24"/>
          <w:szCs w:val="24"/>
          <w:lang w:eastAsia="en-GB"/>
        </w:rPr>
        <w:t xml:space="preserve">of the study </w:t>
      </w:r>
      <w:r w:rsidRPr="00E7351F">
        <w:rPr>
          <w:rFonts w:ascii="Times New Roman" w:eastAsia="Times New Roman" w:hAnsi="Times New Roman" w:cs="Times New Roman"/>
          <w:color w:val="000000" w:themeColor="text1"/>
          <w:sz w:val="24"/>
          <w:szCs w:val="24"/>
          <w:lang w:eastAsia="en-GB"/>
        </w:rPr>
        <w:t xml:space="preserve">on the </w:t>
      </w:r>
      <w:r w:rsidR="00E43EBC" w:rsidRPr="00E7351F">
        <w:rPr>
          <w:rFonts w:ascii="Times New Roman" w:eastAsia="Times New Roman" w:hAnsi="Times New Roman" w:cs="Times New Roman"/>
          <w:color w:val="000000" w:themeColor="text1"/>
          <w:sz w:val="24"/>
          <w:szCs w:val="24"/>
          <w:lang w:eastAsia="en-GB"/>
        </w:rPr>
        <w:t xml:space="preserve">socio-economic </w:t>
      </w:r>
      <w:r w:rsidRPr="00E7351F">
        <w:rPr>
          <w:rFonts w:ascii="Times New Roman" w:eastAsia="Times New Roman" w:hAnsi="Times New Roman" w:cs="Times New Roman"/>
          <w:color w:val="000000" w:themeColor="text1"/>
          <w:sz w:val="24"/>
          <w:szCs w:val="24"/>
          <w:lang w:eastAsia="en-GB"/>
        </w:rPr>
        <w:t xml:space="preserve">empowerment of widows </w:t>
      </w:r>
      <w:r w:rsidR="004E452F" w:rsidRPr="00E7351F">
        <w:rPr>
          <w:rFonts w:ascii="Times New Roman" w:eastAsia="Times New Roman" w:hAnsi="Times New Roman" w:cs="Times New Roman"/>
          <w:color w:val="000000" w:themeColor="text1"/>
          <w:sz w:val="24"/>
          <w:szCs w:val="24"/>
          <w:lang w:eastAsia="en-GB"/>
        </w:rPr>
        <w:t>for sustainable self-reliance</w:t>
      </w:r>
      <w:r w:rsidR="00485ADF">
        <w:rPr>
          <w:rFonts w:ascii="Times New Roman" w:eastAsia="Times New Roman" w:hAnsi="Times New Roman" w:cs="Times New Roman"/>
          <w:color w:val="000000" w:themeColor="text1"/>
          <w:sz w:val="24"/>
          <w:szCs w:val="24"/>
          <w:lang w:eastAsia="en-GB"/>
        </w:rPr>
        <w:t xml:space="preserve">, </w:t>
      </w:r>
      <w:r w:rsidRPr="00E7351F">
        <w:rPr>
          <w:rFonts w:ascii="Times New Roman" w:eastAsia="Times New Roman" w:hAnsi="Times New Roman" w:cs="Times New Roman"/>
          <w:color w:val="000000" w:themeColor="text1"/>
          <w:sz w:val="24"/>
          <w:szCs w:val="24"/>
          <w:lang w:eastAsia="en-GB"/>
        </w:rPr>
        <w:t xml:space="preserve">was as a result of the </w:t>
      </w:r>
      <w:r w:rsidR="003E6EB1" w:rsidRPr="00E7351F">
        <w:rPr>
          <w:rFonts w:ascii="Times New Roman" w:eastAsia="Times New Roman" w:hAnsi="Times New Roman" w:cs="Times New Roman"/>
          <w:color w:val="000000" w:themeColor="text1"/>
          <w:sz w:val="24"/>
          <w:szCs w:val="24"/>
          <w:lang w:eastAsia="en-GB"/>
        </w:rPr>
        <w:t xml:space="preserve">researcher’s close interaction with needy widows during </w:t>
      </w:r>
      <w:r w:rsidRPr="00E7351F">
        <w:rPr>
          <w:rFonts w:ascii="Times New Roman" w:eastAsia="Times New Roman" w:hAnsi="Times New Roman" w:cs="Times New Roman"/>
          <w:color w:val="000000" w:themeColor="text1"/>
          <w:sz w:val="24"/>
          <w:szCs w:val="24"/>
          <w:lang w:eastAsia="en-GB"/>
        </w:rPr>
        <w:t xml:space="preserve">Church </w:t>
      </w:r>
      <w:r w:rsidR="00F93626" w:rsidRPr="00E7351F">
        <w:rPr>
          <w:rFonts w:ascii="Times New Roman" w:eastAsia="Times New Roman" w:hAnsi="Times New Roman" w:cs="Times New Roman"/>
          <w:color w:val="000000" w:themeColor="text1"/>
          <w:sz w:val="24"/>
          <w:szCs w:val="24"/>
          <w:lang w:eastAsia="en-GB"/>
        </w:rPr>
        <w:t>M</w:t>
      </w:r>
      <w:r w:rsidRPr="00E7351F">
        <w:rPr>
          <w:rFonts w:ascii="Times New Roman" w:eastAsia="Times New Roman" w:hAnsi="Times New Roman" w:cs="Times New Roman"/>
          <w:color w:val="000000" w:themeColor="text1"/>
          <w:sz w:val="24"/>
          <w:szCs w:val="24"/>
          <w:lang w:eastAsia="en-GB"/>
        </w:rPr>
        <w:t>inistry</w:t>
      </w:r>
      <w:r w:rsidR="00AF6CED">
        <w:rPr>
          <w:rFonts w:ascii="Times New Roman" w:eastAsia="Times New Roman" w:hAnsi="Times New Roman" w:cs="Times New Roman"/>
          <w:color w:val="000000" w:themeColor="text1"/>
          <w:sz w:val="24"/>
          <w:szCs w:val="24"/>
          <w:lang w:eastAsia="en-GB"/>
        </w:rPr>
        <w:t xml:space="preserve"> in Kajiado West </w:t>
      </w:r>
      <w:r w:rsidR="00BF6A6E">
        <w:rPr>
          <w:rFonts w:ascii="Times New Roman" w:eastAsia="Times New Roman" w:hAnsi="Times New Roman" w:cs="Times New Roman"/>
          <w:color w:val="000000" w:themeColor="text1"/>
          <w:sz w:val="24"/>
          <w:szCs w:val="24"/>
          <w:lang w:eastAsia="en-GB"/>
        </w:rPr>
        <w:t>S</w:t>
      </w:r>
      <w:r w:rsidR="00AF6CED">
        <w:rPr>
          <w:rFonts w:ascii="Times New Roman" w:eastAsia="Times New Roman" w:hAnsi="Times New Roman" w:cs="Times New Roman"/>
          <w:color w:val="000000" w:themeColor="text1"/>
          <w:sz w:val="24"/>
          <w:szCs w:val="24"/>
          <w:lang w:eastAsia="en-GB"/>
        </w:rPr>
        <w:t>ub-County</w:t>
      </w:r>
      <w:r w:rsidR="00BC27F8" w:rsidRPr="00E7351F">
        <w:rPr>
          <w:rFonts w:ascii="Times New Roman" w:eastAsia="Times New Roman" w:hAnsi="Times New Roman" w:cs="Times New Roman"/>
          <w:color w:val="000000" w:themeColor="text1"/>
          <w:sz w:val="24"/>
          <w:szCs w:val="24"/>
          <w:lang w:eastAsia="en-GB"/>
        </w:rPr>
        <w:t>.</w:t>
      </w:r>
      <w:r w:rsidR="0070477F" w:rsidRPr="00E7351F">
        <w:rPr>
          <w:rFonts w:ascii="Times New Roman" w:eastAsia="Times New Roman" w:hAnsi="Times New Roman" w:cs="Times New Roman"/>
          <w:color w:val="000000" w:themeColor="text1"/>
          <w:sz w:val="24"/>
          <w:szCs w:val="24"/>
          <w:lang w:eastAsia="en-GB"/>
        </w:rPr>
        <w:t xml:space="preserve">  </w:t>
      </w:r>
      <w:r w:rsidR="00BC27F8" w:rsidRPr="00E7351F">
        <w:rPr>
          <w:rFonts w:ascii="Times New Roman" w:eastAsia="Times New Roman" w:hAnsi="Times New Roman" w:cs="Times New Roman"/>
          <w:color w:val="000000" w:themeColor="text1"/>
          <w:sz w:val="24"/>
          <w:szCs w:val="24"/>
          <w:lang w:eastAsia="en-GB"/>
        </w:rPr>
        <w:t xml:space="preserve">The </w:t>
      </w:r>
      <w:r w:rsidR="00790EC0" w:rsidRPr="00E7351F">
        <w:rPr>
          <w:rFonts w:ascii="Times New Roman" w:eastAsia="Times New Roman" w:hAnsi="Times New Roman" w:cs="Times New Roman"/>
          <w:color w:val="000000" w:themeColor="text1"/>
          <w:sz w:val="24"/>
          <w:szCs w:val="24"/>
          <w:lang w:eastAsia="en-GB"/>
        </w:rPr>
        <w:t xml:space="preserve">researcher </w:t>
      </w:r>
      <w:r w:rsidR="00E6457D">
        <w:rPr>
          <w:rFonts w:ascii="Times New Roman" w:eastAsia="Times New Roman" w:hAnsi="Times New Roman" w:cs="Times New Roman"/>
          <w:color w:val="000000" w:themeColor="text1"/>
          <w:sz w:val="24"/>
          <w:szCs w:val="24"/>
          <w:lang w:eastAsia="en-GB"/>
        </w:rPr>
        <w:t xml:space="preserve">is a member of </w:t>
      </w:r>
      <w:r w:rsidR="00790EC0" w:rsidRPr="00E7351F">
        <w:rPr>
          <w:rFonts w:ascii="Times New Roman" w:eastAsia="Times New Roman" w:hAnsi="Times New Roman" w:cs="Times New Roman"/>
          <w:color w:val="000000" w:themeColor="text1"/>
          <w:sz w:val="24"/>
          <w:szCs w:val="24"/>
          <w:lang w:eastAsia="en-GB"/>
        </w:rPr>
        <w:t>the Catholic Religious Congregation</w:t>
      </w:r>
      <w:r w:rsidR="00E6457D">
        <w:rPr>
          <w:rFonts w:ascii="Times New Roman" w:eastAsia="Times New Roman" w:hAnsi="Times New Roman" w:cs="Times New Roman"/>
          <w:color w:val="000000" w:themeColor="text1"/>
          <w:sz w:val="24"/>
          <w:szCs w:val="24"/>
          <w:lang w:eastAsia="en-GB"/>
        </w:rPr>
        <w:t>;</w:t>
      </w:r>
      <w:r w:rsidR="00790EC0" w:rsidRPr="00E7351F">
        <w:rPr>
          <w:rFonts w:ascii="Times New Roman" w:eastAsia="Times New Roman" w:hAnsi="Times New Roman" w:cs="Times New Roman"/>
          <w:color w:val="000000" w:themeColor="text1"/>
          <w:sz w:val="24"/>
          <w:szCs w:val="24"/>
          <w:lang w:eastAsia="en-GB"/>
        </w:rPr>
        <w:t xml:space="preserve"> The Little Sisters of St. Joseph in Kenya.</w:t>
      </w:r>
      <w:r w:rsidR="004B1936" w:rsidRPr="00E7351F">
        <w:rPr>
          <w:rFonts w:ascii="Times New Roman" w:eastAsia="Times New Roman" w:hAnsi="Times New Roman" w:cs="Times New Roman"/>
          <w:color w:val="000000" w:themeColor="text1"/>
          <w:sz w:val="24"/>
          <w:szCs w:val="24"/>
          <w:lang w:eastAsia="en-GB"/>
        </w:rPr>
        <w:t xml:space="preserve">  The Congregation is dedicated to serving </w:t>
      </w:r>
      <w:r w:rsidR="004B1936" w:rsidRPr="00E7351F">
        <w:rPr>
          <w:rFonts w:ascii="Times New Roman" w:hAnsi="Times New Roman" w:cs="Times New Roman"/>
          <w:color w:val="000000" w:themeColor="text1"/>
          <w:sz w:val="24"/>
          <w:szCs w:val="24"/>
          <w:lang w:val="cy-GB"/>
        </w:rPr>
        <w:t xml:space="preserve">the </w:t>
      </w:r>
      <w:r w:rsidR="00581F2E" w:rsidRPr="00E7351F">
        <w:rPr>
          <w:rFonts w:ascii="Times New Roman" w:hAnsi="Times New Roman" w:cs="Times New Roman"/>
          <w:color w:val="000000" w:themeColor="text1"/>
          <w:sz w:val="24"/>
          <w:szCs w:val="24"/>
          <w:lang w:val="cy-GB"/>
        </w:rPr>
        <w:t>poor inclu</w:t>
      </w:r>
      <w:r w:rsidR="00D908A1">
        <w:rPr>
          <w:rFonts w:ascii="Times New Roman" w:hAnsi="Times New Roman" w:cs="Times New Roman"/>
          <w:color w:val="000000" w:themeColor="text1"/>
          <w:sz w:val="24"/>
          <w:szCs w:val="24"/>
          <w:lang w:val="cy-GB"/>
        </w:rPr>
        <w:t xml:space="preserve">sive of </w:t>
      </w:r>
      <w:r w:rsidR="004B1936" w:rsidRPr="00E7351F">
        <w:rPr>
          <w:rFonts w:ascii="Times New Roman" w:hAnsi="Times New Roman" w:cs="Times New Roman"/>
          <w:color w:val="000000" w:themeColor="text1"/>
          <w:sz w:val="24"/>
          <w:szCs w:val="24"/>
          <w:lang w:val="cy-GB"/>
        </w:rPr>
        <w:t>widows by providing them with material</w:t>
      </w:r>
      <w:r w:rsidR="00485ADF">
        <w:rPr>
          <w:rFonts w:ascii="Times New Roman" w:hAnsi="Times New Roman" w:cs="Times New Roman"/>
          <w:color w:val="000000" w:themeColor="text1"/>
          <w:sz w:val="24"/>
          <w:szCs w:val="24"/>
          <w:lang w:val="cy-GB"/>
        </w:rPr>
        <w:t>s</w:t>
      </w:r>
      <w:r w:rsidR="004B1936" w:rsidRPr="00E7351F">
        <w:rPr>
          <w:rFonts w:ascii="Times New Roman" w:hAnsi="Times New Roman" w:cs="Times New Roman"/>
          <w:color w:val="000000" w:themeColor="text1"/>
          <w:sz w:val="24"/>
          <w:szCs w:val="24"/>
          <w:lang w:val="cy-GB"/>
        </w:rPr>
        <w:t>, spiritual</w:t>
      </w:r>
      <w:r w:rsidR="0026564A" w:rsidRPr="00E7351F">
        <w:rPr>
          <w:rFonts w:ascii="Times New Roman" w:hAnsi="Times New Roman" w:cs="Times New Roman"/>
          <w:color w:val="000000" w:themeColor="text1"/>
          <w:sz w:val="24"/>
          <w:szCs w:val="24"/>
          <w:lang w:val="cy-GB"/>
        </w:rPr>
        <w:t>,</w:t>
      </w:r>
      <w:r w:rsidR="004B1936" w:rsidRPr="00E7351F">
        <w:rPr>
          <w:rFonts w:ascii="Times New Roman" w:hAnsi="Times New Roman" w:cs="Times New Roman"/>
          <w:color w:val="000000" w:themeColor="text1"/>
          <w:sz w:val="24"/>
          <w:szCs w:val="24"/>
          <w:lang w:val="cy-GB"/>
        </w:rPr>
        <w:t xml:space="preserve"> and emotional support.</w:t>
      </w:r>
      <w:r w:rsidR="005E19D9">
        <w:rPr>
          <w:rFonts w:ascii="Times New Roman" w:hAnsi="Times New Roman" w:cs="Times New Roman"/>
          <w:color w:val="000000" w:themeColor="text1"/>
          <w:sz w:val="24"/>
          <w:szCs w:val="24"/>
          <w:lang w:val="cy-GB"/>
        </w:rPr>
        <w:t xml:space="preserve">  </w:t>
      </w:r>
      <w:r w:rsidR="00790EC0" w:rsidRPr="00E7351F">
        <w:rPr>
          <w:rFonts w:ascii="Times New Roman" w:eastAsia="Times New Roman" w:hAnsi="Times New Roman" w:cs="Times New Roman"/>
          <w:color w:val="000000" w:themeColor="text1"/>
          <w:sz w:val="24"/>
          <w:szCs w:val="24"/>
          <w:lang w:eastAsia="en-GB"/>
        </w:rPr>
        <w:t>The w</w:t>
      </w:r>
      <w:r w:rsidR="00BC27F8" w:rsidRPr="00E7351F">
        <w:rPr>
          <w:rFonts w:ascii="Times New Roman" w:eastAsia="Times New Roman" w:hAnsi="Times New Roman" w:cs="Times New Roman"/>
          <w:color w:val="000000" w:themeColor="text1"/>
          <w:sz w:val="24"/>
          <w:szCs w:val="24"/>
          <w:lang w:eastAsia="en-GB"/>
        </w:rPr>
        <w:t xml:space="preserve">idows </w:t>
      </w:r>
      <w:r w:rsidR="00790EC0" w:rsidRPr="00E7351F">
        <w:rPr>
          <w:rFonts w:ascii="Times New Roman" w:eastAsia="Times New Roman" w:hAnsi="Times New Roman" w:cs="Times New Roman"/>
          <w:color w:val="000000" w:themeColor="text1"/>
          <w:sz w:val="24"/>
          <w:szCs w:val="24"/>
          <w:lang w:eastAsia="en-GB"/>
        </w:rPr>
        <w:t xml:space="preserve">had </w:t>
      </w:r>
      <w:r w:rsidR="00BC27F8" w:rsidRPr="00E7351F">
        <w:rPr>
          <w:rFonts w:ascii="Times New Roman" w:eastAsia="Times New Roman" w:hAnsi="Times New Roman" w:cs="Times New Roman"/>
          <w:color w:val="000000" w:themeColor="text1"/>
          <w:sz w:val="24"/>
          <w:szCs w:val="24"/>
          <w:lang w:eastAsia="en-GB"/>
        </w:rPr>
        <w:t>sought financial help</w:t>
      </w:r>
      <w:r w:rsidR="00EE2E2F" w:rsidRPr="00E7351F">
        <w:rPr>
          <w:rFonts w:ascii="Times New Roman" w:eastAsia="Times New Roman" w:hAnsi="Times New Roman" w:cs="Times New Roman"/>
          <w:color w:val="000000" w:themeColor="text1"/>
          <w:sz w:val="24"/>
          <w:szCs w:val="24"/>
          <w:lang w:eastAsia="en-GB"/>
        </w:rPr>
        <w:t xml:space="preserve"> </w:t>
      </w:r>
      <w:r w:rsidR="00FD0506">
        <w:rPr>
          <w:rFonts w:ascii="Times New Roman" w:eastAsia="Times New Roman" w:hAnsi="Times New Roman" w:cs="Times New Roman"/>
          <w:color w:val="000000" w:themeColor="text1"/>
          <w:sz w:val="24"/>
          <w:szCs w:val="24"/>
          <w:lang w:eastAsia="en-GB"/>
        </w:rPr>
        <w:t xml:space="preserve">to meet their basic needs.  </w:t>
      </w:r>
      <w:r w:rsidR="00804963" w:rsidRPr="00E7351F">
        <w:rPr>
          <w:rFonts w:ascii="Times New Roman" w:hAnsi="Times New Roman" w:cs="Times New Roman"/>
          <w:color w:val="000000" w:themeColor="text1"/>
          <w:sz w:val="24"/>
          <w:szCs w:val="24"/>
          <w:lang w:val="cy-GB"/>
        </w:rPr>
        <w:t>The m</w:t>
      </w:r>
      <w:r w:rsidR="00133A75" w:rsidRPr="00E7351F">
        <w:rPr>
          <w:rFonts w:ascii="Times New Roman" w:hAnsi="Times New Roman" w:cs="Times New Roman"/>
          <w:color w:val="000000" w:themeColor="text1"/>
          <w:sz w:val="24"/>
          <w:szCs w:val="24"/>
          <w:lang w:val="cy-GB"/>
        </w:rPr>
        <w:t>ajority of the widows</w:t>
      </w:r>
      <w:r w:rsidR="0063274B">
        <w:rPr>
          <w:rFonts w:ascii="Times New Roman" w:hAnsi="Times New Roman" w:cs="Times New Roman"/>
          <w:color w:val="000000" w:themeColor="text1"/>
          <w:sz w:val="24"/>
          <w:szCs w:val="24"/>
          <w:lang w:val="cy-GB"/>
        </w:rPr>
        <w:t>,</w:t>
      </w:r>
      <w:r w:rsidR="009F35F6" w:rsidRPr="00E7351F">
        <w:rPr>
          <w:rFonts w:ascii="Times New Roman" w:hAnsi="Times New Roman" w:cs="Times New Roman"/>
          <w:color w:val="000000" w:themeColor="text1"/>
          <w:sz w:val="24"/>
          <w:szCs w:val="24"/>
          <w:lang w:val="cy-GB"/>
        </w:rPr>
        <w:t xml:space="preserve"> </w:t>
      </w:r>
      <w:r w:rsidR="00133A75" w:rsidRPr="00E7351F">
        <w:rPr>
          <w:rFonts w:ascii="Times New Roman" w:hAnsi="Times New Roman" w:cs="Times New Roman"/>
          <w:color w:val="000000" w:themeColor="text1"/>
          <w:sz w:val="24"/>
          <w:szCs w:val="24"/>
          <w:lang w:val="cy-GB"/>
        </w:rPr>
        <w:t>not only appeared devastated</w:t>
      </w:r>
      <w:r w:rsidR="0063274B">
        <w:rPr>
          <w:rFonts w:ascii="Times New Roman" w:hAnsi="Times New Roman" w:cs="Times New Roman"/>
          <w:color w:val="000000" w:themeColor="text1"/>
          <w:sz w:val="24"/>
          <w:szCs w:val="24"/>
          <w:lang w:val="cy-GB"/>
        </w:rPr>
        <w:t>,</w:t>
      </w:r>
      <w:r w:rsidR="00133A75" w:rsidRPr="00E7351F">
        <w:rPr>
          <w:rFonts w:ascii="Times New Roman" w:hAnsi="Times New Roman" w:cs="Times New Roman"/>
          <w:color w:val="000000" w:themeColor="text1"/>
          <w:sz w:val="24"/>
          <w:szCs w:val="24"/>
          <w:lang w:val="cy-GB"/>
        </w:rPr>
        <w:t xml:space="preserve"> but also </w:t>
      </w:r>
      <w:r w:rsidR="00BC27F8" w:rsidRPr="00E7351F">
        <w:rPr>
          <w:rFonts w:ascii="Times New Roman" w:eastAsia="Times New Roman" w:hAnsi="Times New Roman" w:cs="Times New Roman"/>
          <w:color w:val="000000" w:themeColor="text1"/>
          <w:sz w:val="24"/>
          <w:szCs w:val="24"/>
          <w:lang w:eastAsia="en-GB"/>
        </w:rPr>
        <w:t xml:space="preserve">emaciated and desperate. </w:t>
      </w:r>
      <w:r w:rsidR="002B78FE" w:rsidRPr="00E7351F">
        <w:rPr>
          <w:rFonts w:ascii="Times New Roman" w:eastAsia="Times New Roman" w:hAnsi="Times New Roman" w:cs="Times New Roman"/>
          <w:color w:val="000000" w:themeColor="text1"/>
          <w:sz w:val="24"/>
          <w:szCs w:val="24"/>
          <w:lang w:eastAsia="en-GB"/>
        </w:rPr>
        <w:t xml:space="preserve">  </w:t>
      </w:r>
    </w:p>
    <w:p w14:paraId="25592595" w14:textId="67E3A5FD" w:rsidR="002C3238" w:rsidRPr="00E7351F" w:rsidRDefault="000D4A07" w:rsidP="006614AF">
      <w:pPr>
        <w:shd w:val="clear" w:color="auto" w:fill="FFFFFF"/>
        <w:spacing w:after="0" w:line="360" w:lineRule="auto"/>
        <w:ind w:firstLine="720"/>
        <w:rPr>
          <w:rFonts w:ascii="Times New Roman" w:eastAsia="Times New Roman" w:hAnsi="Times New Roman" w:cs="Times New Roman"/>
          <w:color w:val="000000" w:themeColor="text1"/>
          <w:sz w:val="24"/>
          <w:szCs w:val="24"/>
          <w:lang w:eastAsia="en-GB"/>
        </w:rPr>
      </w:pPr>
      <w:r w:rsidRPr="00E7351F">
        <w:rPr>
          <w:rFonts w:ascii="Times New Roman" w:eastAsia="Times New Roman" w:hAnsi="Times New Roman" w:cs="Times New Roman"/>
          <w:color w:val="000000" w:themeColor="text1"/>
          <w:sz w:val="24"/>
          <w:szCs w:val="24"/>
          <w:lang w:eastAsia="en-GB"/>
        </w:rPr>
        <w:t xml:space="preserve">Upon </w:t>
      </w:r>
      <w:r w:rsidR="007D3299" w:rsidRPr="00E7351F">
        <w:rPr>
          <w:rFonts w:ascii="Times New Roman" w:eastAsia="Times New Roman" w:hAnsi="Times New Roman" w:cs="Times New Roman"/>
          <w:color w:val="000000" w:themeColor="text1"/>
          <w:sz w:val="24"/>
          <w:szCs w:val="24"/>
          <w:lang w:eastAsia="en-GB"/>
        </w:rPr>
        <w:t>inquiry, the widows revealed a myriad of challenges that ranged from economic, social</w:t>
      </w:r>
      <w:r w:rsidR="00C51D93" w:rsidRPr="00E7351F">
        <w:rPr>
          <w:rFonts w:ascii="Times New Roman" w:eastAsia="Times New Roman" w:hAnsi="Times New Roman" w:cs="Times New Roman"/>
          <w:color w:val="000000" w:themeColor="text1"/>
          <w:sz w:val="24"/>
          <w:szCs w:val="24"/>
          <w:lang w:eastAsia="en-GB"/>
        </w:rPr>
        <w:t>,</w:t>
      </w:r>
      <w:r w:rsidR="00BB06D5" w:rsidRPr="00E7351F">
        <w:rPr>
          <w:rFonts w:ascii="Times New Roman" w:eastAsia="Times New Roman" w:hAnsi="Times New Roman" w:cs="Times New Roman"/>
          <w:color w:val="000000" w:themeColor="text1"/>
          <w:sz w:val="24"/>
          <w:szCs w:val="24"/>
          <w:lang w:eastAsia="en-GB"/>
        </w:rPr>
        <w:t xml:space="preserve"> and psychological</w:t>
      </w:r>
      <w:r w:rsidR="00266ED3">
        <w:rPr>
          <w:rFonts w:ascii="Times New Roman" w:eastAsia="Times New Roman" w:hAnsi="Times New Roman" w:cs="Times New Roman"/>
          <w:color w:val="000000" w:themeColor="text1"/>
          <w:sz w:val="24"/>
          <w:szCs w:val="24"/>
          <w:lang w:eastAsia="en-GB"/>
        </w:rPr>
        <w:t xml:space="preserve">.  </w:t>
      </w:r>
      <w:r w:rsidR="007D3299" w:rsidRPr="00E7351F">
        <w:rPr>
          <w:rFonts w:ascii="Times New Roman" w:eastAsia="Times New Roman" w:hAnsi="Times New Roman" w:cs="Times New Roman"/>
          <w:color w:val="000000" w:themeColor="text1"/>
          <w:sz w:val="24"/>
          <w:szCs w:val="24"/>
          <w:lang w:eastAsia="en-GB"/>
        </w:rPr>
        <w:t xml:space="preserve">Short term interventions were made by </w:t>
      </w:r>
      <w:r w:rsidRPr="00E7351F">
        <w:rPr>
          <w:rFonts w:ascii="Times New Roman" w:eastAsia="Times New Roman" w:hAnsi="Times New Roman" w:cs="Times New Roman"/>
          <w:color w:val="000000" w:themeColor="text1"/>
          <w:sz w:val="24"/>
          <w:szCs w:val="24"/>
          <w:lang w:eastAsia="en-GB"/>
        </w:rPr>
        <w:t xml:space="preserve">the </w:t>
      </w:r>
      <w:r w:rsidR="007D3299" w:rsidRPr="00E7351F">
        <w:rPr>
          <w:rFonts w:ascii="Times New Roman" w:eastAsia="Times New Roman" w:hAnsi="Times New Roman" w:cs="Times New Roman"/>
          <w:color w:val="000000" w:themeColor="text1"/>
          <w:sz w:val="24"/>
          <w:szCs w:val="24"/>
          <w:lang w:eastAsia="en-GB"/>
        </w:rPr>
        <w:t xml:space="preserve">Religious </w:t>
      </w:r>
      <w:r w:rsidRPr="00E7351F">
        <w:rPr>
          <w:rFonts w:ascii="Times New Roman" w:eastAsia="Times New Roman" w:hAnsi="Times New Roman" w:cs="Times New Roman"/>
          <w:color w:val="000000" w:themeColor="text1"/>
          <w:sz w:val="24"/>
          <w:szCs w:val="24"/>
          <w:lang w:eastAsia="en-GB"/>
        </w:rPr>
        <w:t xml:space="preserve">Congregation </w:t>
      </w:r>
      <w:r w:rsidR="007D3299" w:rsidRPr="00E7351F">
        <w:rPr>
          <w:rFonts w:ascii="Times New Roman" w:eastAsia="Times New Roman" w:hAnsi="Times New Roman" w:cs="Times New Roman"/>
          <w:color w:val="000000" w:themeColor="text1"/>
          <w:sz w:val="24"/>
          <w:szCs w:val="24"/>
          <w:lang w:eastAsia="en-GB"/>
        </w:rPr>
        <w:t>providing food and money to</w:t>
      </w:r>
      <w:r w:rsidR="006F2973">
        <w:rPr>
          <w:rFonts w:ascii="Times New Roman" w:eastAsia="Times New Roman" w:hAnsi="Times New Roman" w:cs="Times New Roman"/>
          <w:color w:val="000000" w:themeColor="text1"/>
          <w:sz w:val="24"/>
          <w:szCs w:val="24"/>
          <w:lang w:eastAsia="en-GB"/>
        </w:rPr>
        <w:t xml:space="preserve"> </w:t>
      </w:r>
      <w:r w:rsidR="007D3299" w:rsidRPr="00E7351F">
        <w:rPr>
          <w:rFonts w:ascii="Times New Roman" w:eastAsia="Times New Roman" w:hAnsi="Times New Roman" w:cs="Times New Roman"/>
          <w:color w:val="000000" w:themeColor="text1"/>
          <w:sz w:val="24"/>
          <w:szCs w:val="24"/>
          <w:lang w:eastAsia="en-GB"/>
        </w:rPr>
        <w:t xml:space="preserve">support the widows.  However, the </w:t>
      </w:r>
      <w:r w:rsidR="00642A27" w:rsidRPr="00E7351F">
        <w:rPr>
          <w:rFonts w:ascii="Times New Roman" w:eastAsia="Times New Roman" w:hAnsi="Times New Roman" w:cs="Times New Roman"/>
          <w:color w:val="000000" w:themeColor="text1"/>
          <w:sz w:val="24"/>
          <w:szCs w:val="24"/>
          <w:lang w:eastAsia="en-GB"/>
        </w:rPr>
        <w:t xml:space="preserve">interventions </w:t>
      </w:r>
      <w:r w:rsidR="00C51D93" w:rsidRPr="00E7351F">
        <w:rPr>
          <w:rFonts w:ascii="Times New Roman" w:eastAsia="Times New Roman" w:hAnsi="Times New Roman" w:cs="Times New Roman"/>
          <w:color w:val="000000" w:themeColor="text1"/>
          <w:sz w:val="24"/>
          <w:szCs w:val="24"/>
          <w:lang w:eastAsia="en-GB"/>
        </w:rPr>
        <w:t xml:space="preserve">which were </w:t>
      </w:r>
      <w:r w:rsidR="00642A27" w:rsidRPr="00E7351F">
        <w:rPr>
          <w:rFonts w:ascii="Times New Roman" w:eastAsia="Times New Roman" w:hAnsi="Times New Roman" w:cs="Times New Roman"/>
          <w:color w:val="000000" w:themeColor="text1"/>
          <w:sz w:val="24"/>
          <w:szCs w:val="24"/>
          <w:lang w:eastAsia="en-GB"/>
        </w:rPr>
        <w:t>given</w:t>
      </w:r>
      <w:r w:rsidR="006F2973">
        <w:rPr>
          <w:rFonts w:ascii="Times New Roman" w:eastAsia="Times New Roman" w:hAnsi="Times New Roman" w:cs="Times New Roman"/>
          <w:color w:val="000000" w:themeColor="text1"/>
          <w:sz w:val="24"/>
          <w:szCs w:val="24"/>
          <w:lang w:eastAsia="en-GB"/>
        </w:rPr>
        <w:t>,</w:t>
      </w:r>
      <w:r w:rsidR="007D3299" w:rsidRPr="00E7351F">
        <w:rPr>
          <w:rFonts w:ascii="Times New Roman" w:eastAsia="Times New Roman" w:hAnsi="Times New Roman" w:cs="Times New Roman"/>
          <w:color w:val="000000" w:themeColor="text1"/>
          <w:sz w:val="24"/>
          <w:szCs w:val="24"/>
          <w:lang w:eastAsia="en-GB"/>
        </w:rPr>
        <w:t xml:space="preserve"> generated dependency</w:t>
      </w:r>
      <w:r w:rsidR="00464609" w:rsidRPr="00E7351F">
        <w:rPr>
          <w:rFonts w:ascii="Times New Roman" w:eastAsia="Times New Roman" w:hAnsi="Times New Roman" w:cs="Times New Roman"/>
          <w:color w:val="000000" w:themeColor="text1"/>
          <w:sz w:val="24"/>
          <w:szCs w:val="24"/>
          <w:lang w:eastAsia="en-GB"/>
        </w:rPr>
        <w:t xml:space="preserve"> tendencies and </w:t>
      </w:r>
      <w:r w:rsidR="007D3299" w:rsidRPr="00E7351F">
        <w:rPr>
          <w:rFonts w:ascii="Times New Roman" w:eastAsia="Times New Roman" w:hAnsi="Times New Roman" w:cs="Times New Roman"/>
          <w:color w:val="000000" w:themeColor="text1"/>
          <w:sz w:val="24"/>
          <w:szCs w:val="24"/>
          <w:lang w:eastAsia="en-GB"/>
        </w:rPr>
        <w:t xml:space="preserve">were not sustainable </w:t>
      </w:r>
      <w:r w:rsidR="00464609" w:rsidRPr="00E7351F">
        <w:rPr>
          <w:rFonts w:ascii="Times New Roman" w:eastAsia="Times New Roman" w:hAnsi="Times New Roman" w:cs="Times New Roman"/>
          <w:color w:val="000000" w:themeColor="text1"/>
          <w:sz w:val="24"/>
          <w:szCs w:val="24"/>
          <w:lang w:eastAsia="en-GB"/>
        </w:rPr>
        <w:t>due to limited resources and the increasing number of beneficiaries.</w:t>
      </w:r>
      <w:r w:rsidR="006F2973">
        <w:rPr>
          <w:rFonts w:ascii="Times New Roman" w:eastAsia="Times New Roman" w:hAnsi="Times New Roman" w:cs="Times New Roman"/>
          <w:color w:val="000000" w:themeColor="text1"/>
          <w:sz w:val="24"/>
          <w:szCs w:val="24"/>
          <w:lang w:eastAsia="en-GB"/>
        </w:rPr>
        <w:t xml:space="preserve">  </w:t>
      </w:r>
      <w:r w:rsidR="0030080B" w:rsidRPr="00E7351F">
        <w:rPr>
          <w:rFonts w:ascii="Times New Roman" w:eastAsia="Times New Roman" w:hAnsi="Times New Roman" w:cs="Times New Roman"/>
          <w:color w:val="000000" w:themeColor="text1"/>
          <w:sz w:val="24"/>
          <w:szCs w:val="24"/>
          <w:lang w:eastAsia="en-GB"/>
        </w:rPr>
        <w:t>This experience prompted the research</w:t>
      </w:r>
      <w:r w:rsidR="001C1A10" w:rsidRPr="00E7351F">
        <w:rPr>
          <w:rFonts w:ascii="Times New Roman" w:eastAsia="Times New Roman" w:hAnsi="Times New Roman" w:cs="Times New Roman"/>
          <w:color w:val="000000" w:themeColor="text1"/>
          <w:sz w:val="24"/>
          <w:szCs w:val="24"/>
          <w:lang w:eastAsia="en-GB"/>
        </w:rPr>
        <w:t xml:space="preserve"> </w:t>
      </w:r>
      <w:r w:rsidR="0030080B" w:rsidRPr="00E7351F">
        <w:rPr>
          <w:rFonts w:ascii="Times New Roman" w:eastAsia="Times New Roman" w:hAnsi="Times New Roman" w:cs="Times New Roman"/>
          <w:color w:val="000000" w:themeColor="text1"/>
          <w:sz w:val="24"/>
          <w:szCs w:val="24"/>
          <w:lang w:eastAsia="en-GB"/>
        </w:rPr>
        <w:t xml:space="preserve">to </w:t>
      </w:r>
      <w:r w:rsidR="001C1A10" w:rsidRPr="00E7351F">
        <w:rPr>
          <w:rFonts w:ascii="Times New Roman" w:eastAsia="Times New Roman" w:hAnsi="Times New Roman" w:cs="Times New Roman"/>
          <w:color w:val="000000" w:themeColor="text1"/>
          <w:sz w:val="24"/>
          <w:szCs w:val="24"/>
          <w:lang w:eastAsia="en-GB"/>
        </w:rPr>
        <w:t xml:space="preserve">have an in-depth understanding of the </w:t>
      </w:r>
      <w:r w:rsidR="00C225FF">
        <w:rPr>
          <w:rFonts w:ascii="Times New Roman" w:eastAsia="Times New Roman" w:hAnsi="Times New Roman" w:cs="Times New Roman"/>
          <w:color w:val="000000" w:themeColor="text1"/>
          <w:sz w:val="24"/>
          <w:szCs w:val="24"/>
          <w:lang w:eastAsia="en-GB"/>
        </w:rPr>
        <w:t xml:space="preserve">problems of widows </w:t>
      </w:r>
      <w:r w:rsidR="001C1A10" w:rsidRPr="00E7351F">
        <w:rPr>
          <w:rFonts w:ascii="Times New Roman" w:eastAsia="Times New Roman" w:hAnsi="Times New Roman" w:cs="Times New Roman"/>
          <w:color w:val="000000" w:themeColor="text1"/>
          <w:sz w:val="24"/>
          <w:szCs w:val="24"/>
          <w:lang w:eastAsia="en-GB"/>
        </w:rPr>
        <w:t>to plan for a sustainable intervention.</w:t>
      </w:r>
      <w:r w:rsidR="006614AF" w:rsidRPr="00E7351F">
        <w:rPr>
          <w:rFonts w:ascii="Times New Roman" w:eastAsia="Times New Roman" w:hAnsi="Times New Roman" w:cs="Times New Roman"/>
          <w:color w:val="000000" w:themeColor="text1"/>
          <w:sz w:val="24"/>
          <w:szCs w:val="24"/>
          <w:lang w:eastAsia="en-GB"/>
        </w:rPr>
        <w:t xml:space="preserve">  </w:t>
      </w:r>
    </w:p>
    <w:p w14:paraId="758BB534" w14:textId="013E6B53" w:rsidR="00202A1B" w:rsidRDefault="00083B09" w:rsidP="00202A1B">
      <w:pPr>
        <w:shd w:val="clear" w:color="auto" w:fill="FFFFFF"/>
        <w:spacing w:after="0" w:line="360" w:lineRule="auto"/>
        <w:ind w:firstLine="720"/>
        <w:rPr>
          <w:rFonts w:ascii="Times New Roman" w:hAnsi="Times New Roman" w:cs="Times New Roman"/>
          <w:b/>
          <w:bCs/>
          <w:color w:val="000000" w:themeColor="text1"/>
          <w:sz w:val="24"/>
          <w:szCs w:val="24"/>
          <w:lang w:val="en-GB"/>
        </w:rPr>
      </w:pPr>
      <w:r w:rsidRPr="00E7351F">
        <w:rPr>
          <w:rFonts w:ascii="Times New Roman" w:eastAsia="Times New Roman" w:hAnsi="Times New Roman" w:cs="Times New Roman"/>
          <w:color w:val="000000" w:themeColor="text1"/>
          <w:sz w:val="24"/>
          <w:szCs w:val="24"/>
          <w:lang w:eastAsia="en-GB"/>
        </w:rPr>
        <w:t xml:space="preserve">The </w:t>
      </w:r>
      <w:r w:rsidR="001915C1" w:rsidRPr="00E7351F">
        <w:rPr>
          <w:rFonts w:ascii="Times New Roman" w:eastAsia="Times New Roman" w:hAnsi="Times New Roman" w:cs="Times New Roman"/>
          <w:color w:val="000000" w:themeColor="text1"/>
          <w:sz w:val="24"/>
          <w:szCs w:val="24"/>
          <w:lang w:eastAsia="en-GB"/>
        </w:rPr>
        <w:t>opportunity</w:t>
      </w:r>
      <w:r w:rsidR="005874EF" w:rsidRPr="00E7351F">
        <w:rPr>
          <w:rFonts w:ascii="Times New Roman" w:eastAsia="Times New Roman" w:hAnsi="Times New Roman" w:cs="Times New Roman"/>
          <w:color w:val="000000" w:themeColor="text1"/>
          <w:sz w:val="24"/>
          <w:szCs w:val="24"/>
          <w:lang w:eastAsia="en-GB"/>
        </w:rPr>
        <w:t xml:space="preserve"> to study Social Transformation at Tangaza College</w:t>
      </w:r>
      <w:r w:rsidR="0044798D" w:rsidRPr="00E7351F">
        <w:rPr>
          <w:rFonts w:ascii="Times New Roman" w:eastAsia="Times New Roman" w:hAnsi="Times New Roman" w:cs="Times New Roman"/>
          <w:color w:val="000000" w:themeColor="text1"/>
          <w:sz w:val="24"/>
          <w:szCs w:val="24"/>
          <w:lang w:eastAsia="en-GB"/>
        </w:rPr>
        <w:t xml:space="preserve"> </w:t>
      </w:r>
      <w:r w:rsidR="0038671F">
        <w:rPr>
          <w:rFonts w:ascii="Times New Roman" w:eastAsia="Times New Roman" w:hAnsi="Times New Roman" w:cs="Times New Roman"/>
          <w:color w:val="000000" w:themeColor="text1"/>
          <w:sz w:val="24"/>
          <w:szCs w:val="24"/>
          <w:lang w:eastAsia="en-GB"/>
        </w:rPr>
        <w:t xml:space="preserve">motivated the researcher </w:t>
      </w:r>
      <w:r w:rsidR="005874EF" w:rsidRPr="00E7351F">
        <w:rPr>
          <w:rFonts w:ascii="Times New Roman" w:eastAsia="Times New Roman" w:hAnsi="Times New Roman" w:cs="Times New Roman"/>
          <w:color w:val="000000" w:themeColor="text1"/>
          <w:sz w:val="24"/>
          <w:szCs w:val="24"/>
          <w:lang w:eastAsia="en-GB"/>
        </w:rPr>
        <w:t xml:space="preserve">to seek ways to empower widows to </w:t>
      </w:r>
      <w:r w:rsidR="00202A1B">
        <w:rPr>
          <w:rFonts w:ascii="Times New Roman" w:eastAsia="Times New Roman" w:hAnsi="Times New Roman" w:cs="Times New Roman"/>
          <w:color w:val="000000" w:themeColor="text1"/>
          <w:sz w:val="24"/>
          <w:szCs w:val="24"/>
          <w:lang w:eastAsia="en-GB"/>
        </w:rPr>
        <w:t xml:space="preserve">become self-reliance and improve their standards of living.  </w:t>
      </w:r>
      <w:r w:rsidR="00264DBF" w:rsidRPr="00E7351F">
        <w:rPr>
          <w:rFonts w:ascii="Times New Roman" w:eastAsia="Times New Roman" w:hAnsi="Times New Roman" w:cs="Times New Roman"/>
          <w:color w:val="000000" w:themeColor="text1"/>
          <w:sz w:val="24"/>
          <w:szCs w:val="24"/>
          <w:lang w:eastAsia="en-GB"/>
        </w:rPr>
        <w:t>Reflections from</w:t>
      </w:r>
      <w:r w:rsidR="009F59DB">
        <w:rPr>
          <w:rFonts w:ascii="Times New Roman" w:eastAsia="Times New Roman" w:hAnsi="Times New Roman" w:cs="Times New Roman"/>
          <w:color w:val="000000" w:themeColor="text1"/>
          <w:sz w:val="24"/>
          <w:szCs w:val="24"/>
          <w:lang w:eastAsia="en-GB"/>
        </w:rPr>
        <w:t xml:space="preserve"> </w:t>
      </w:r>
      <w:r w:rsidR="00783C9C" w:rsidRPr="00E7351F">
        <w:rPr>
          <w:rFonts w:ascii="Times New Roman" w:eastAsia="Times New Roman" w:hAnsi="Times New Roman" w:cs="Times New Roman"/>
          <w:color w:val="000000" w:themeColor="text1"/>
          <w:sz w:val="24"/>
          <w:szCs w:val="24"/>
          <w:lang w:eastAsia="en-GB"/>
        </w:rPr>
        <w:t>journals, reports</w:t>
      </w:r>
      <w:r w:rsidR="00B44A91" w:rsidRPr="00E7351F">
        <w:rPr>
          <w:rFonts w:ascii="Times New Roman" w:eastAsia="Times New Roman" w:hAnsi="Times New Roman" w:cs="Times New Roman"/>
          <w:color w:val="000000" w:themeColor="text1"/>
          <w:sz w:val="24"/>
          <w:szCs w:val="24"/>
          <w:lang w:eastAsia="en-GB"/>
        </w:rPr>
        <w:t>,</w:t>
      </w:r>
      <w:r w:rsidR="002F7BB3" w:rsidRPr="00E7351F">
        <w:rPr>
          <w:rFonts w:ascii="Times New Roman" w:eastAsia="Times New Roman" w:hAnsi="Times New Roman" w:cs="Times New Roman"/>
          <w:color w:val="000000" w:themeColor="text1"/>
          <w:sz w:val="24"/>
          <w:szCs w:val="24"/>
          <w:lang w:eastAsia="en-GB"/>
        </w:rPr>
        <w:t xml:space="preserve"> </w:t>
      </w:r>
      <w:r w:rsidR="00783C9C" w:rsidRPr="00E7351F">
        <w:rPr>
          <w:rFonts w:ascii="Times New Roman" w:eastAsia="Times New Roman" w:hAnsi="Times New Roman" w:cs="Times New Roman"/>
          <w:color w:val="000000" w:themeColor="text1"/>
          <w:sz w:val="24"/>
          <w:szCs w:val="24"/>
          <w:lang w:eastAsia="en-GB"/>
        </w:rPr>
        <w:t>books</w:t>
      </w:r>
      <w:r w:rsidR="00C51D93" w:rsidRPr="00E7351F">
        <w:rPr>
          <w:rFonts w:ascii="Times New Roman" w:eastAsia="Times New Roman" w:hAnsi="Times New Roman" w:cs="Times New Roman"/>
          <w:color w:val="000000" w:themeColor="text1"/>
          <w:sz w:val="24"/>
          <w:szCs w:val="24"/>
          <w:lang w:eastAsia="en-GB"/>
        </w:rPr>
        <w:t>,</w:t>
      </w:r>
      <w:r w:rsidR="00783C9C" w:rsidRPr="00E7351F">
        <w:rPr>
          <w:rFonts w:ascii="Times New Roman" w:eastAsia="Times New Roman" w:hAnsi="Times New Roman" w:cs="Times New Roman"/>
          <w:color w:val="000000" w:themeColor="text1"/>
          <w:sz w:val="24"/>
          <w:szCs w:val="24"/>
          <w:lang w:eastAsia="en-GB"/>
        </w:rPr>
        <w:t xml:space="preserve"> and </w:t>
      </w:r>
      <w:r w:rsidR="00202A1B" w:rsidRPr="00E7351F">
        <w:rPr>
          <w:rFonts w:ascii="Times New Roman" w:hAnsi="Times New Roman" w:cs="Times New Roman"/>
          <w:color w:val="000000" w:themeColor="text1"/>
          <w:sz w:val="24"/>
          <w:szCs w:val="24"/>
          <w:lang w:val="en-GB"/>
        </w:rPr>
        <w:t>obse</w:t>
      </w:r>
      <w:r w:rsidR="00202A1B">
        <w:rPr>
          <w:rFonts w:ascii="Times New Roman" w:hAnsi="Times New Roman" w:cs="Times New Roman"/>
          <w:color w:val="000000" w:themeColor="text1"/>
          <w:sz w:val="24"/>
          <w:szCs w:val="24"/>
          <w:lang w:val="en-GB"/>
        </w:rPr>
        <w:t xml:space="preserve">rvation of </w:t>
      </w:r>
      <w:r w:rsidR="00783C9C" w:rsidRPr="00E7351F">
        <w:rPr>
          <w:rFonts w:ascii="Times New Roman" w:hAnsi="Times New Roman" w:cs="Times New Roman"/>
          <w:color w:val="000000" w:themeColor="text1"/>
          <w:sz w:val="24"/>
          <w:szCs w:val="24"/>
          <w:lang w:val="en-GB"/>
        </w:rPr>
        <w:t>widows in the society</w:t>
      </w:r>
      <w:r w:rsidR="005874EF" w:rsidRPr="00E7351F">
        <w:rPr>
          <w:rFonts w:ascii="Times New Roman" w:hAnsi="Times New Roman" w:cs="Times New Roman"/>
          <w:color w:val="000000" w:themeColor="text1"/>
          <w:sz w:val="24"/>
          <w:szCs w:val="24"/>
          <w:lang w:val="en-GB"/>
        </w:rPr>
        <w:t>,</w:t>
      </w:r>
      <w:r w:rsidR="00202A1B">
        <w:rPr>
          <w:rFonts w:ascii="Times New Roman" w:hAnsi="Times New Roman" w:cs="Times New Roman"/>
          <w:color w:val="000000" w:themeColor="text1"/>
          <w:sz w:val="24"/>
          <w:szCs w:val="24"/>
          <w:lang w:val="en-GB"/>
        </w:rPr>
        <w:t xml:space="preserve"> indicate that </w:t>
      </w:r>
      <w:r w:rsidR="005874EF" w:rsidRPr="00E7351F">
        <w:rPr>
          <w:rFonts w:ascii="Times New Roman" w:hAnsi="Times New Roman" w:cs="Times New Roman"/>
          <w:color w:val="000000" w:themeColor="text1"/>
          <w:sz w:val="24"/>
          <w:szCs w:val="24"/>
          <w:lang w:val="en-GB"/>
        </w:rPr>
        <w:t>the</w:t>
      </w:r>
      <w:r w:rsidR="0038671F">
        <w:rPr>
          <w:rFonts w:ascii="Times New Roman" w:hAnsi="Times New Roman" w:cs="Times New Roman"/>
          <w:color w:val="000000" w:themeColor="text1"/>
          <w:sz w:val="24"/>
          <w:szCs w:val="24"/>
          <w:lang w:val="en-GB"/>
        </w:rPr>
        <w:t xml:space="preserve">ir </w:t>
      </w:r>
      <w:r w:rsidR="005874EF" w:rsidRPr="00E7351F">
        <w:rPr>
          <w:rFonts w:ascii="Times New Roman" w:hAnsi="Times New Roman" w:cs="Times New Roman"/>
          <w:color w:val="000000" w:themeColor="text1"/>
          <w:sz w:val="24"/>
          <w:szCs w:val="24"/>
          <w:lang w:val="en-GB"/>
        </w:rPr>
        <w:t>lack of sustainable income leads to inaccessibility to the</w:t>
      </w:r>
      <w:r w:rsidR="0038671F">
        <w:rPr>
          <w:rFonts w:ascii="Times New Roman" w:hAnsi="Times New Roman" w:cs="Times New Roman"/>
          <w:color w:val="000000" w:themeColor="text1"/>
          <w:sz w:val="24"/>
          <w:szCs w:val="24"/>
          <w:lang w:val="en-GB"/>
        </w:rPr>
        <w:t xml:space="preserve">ir </w:t>
      </w:r>
      <w:r w:rsidR="005874EF" w:rsidRPr="00E7351F">
        <w:rPr>
          <w:rFonts w:ascii="Times New Roman" w:hAnsi="Times New Roman" w:cs="Times New Roman"/>
          <w:color w:val="000000" w:themeColor="text1"/>
          <w:sz w:val="24"/>
          <w:szCs w:val="24"/>
          <w:lang w:val="en-GB"/>
        </w:rPr>
        <w:t>basic needs of life</w:t>
      </w:r>
      <w:r w:rsidR="00750390">
        <w:rPr>
          <w:rFonts w:ascii="Times New Roman" w:hAnsi="Times New Roman" w:cs="Times New Roman"/>
          <w:color w:val="000000" w:themeColor="text1"/>
          <w:sz w:val="24"/>
          <w:szCs w:val="24"/>
          <w:lang w:val="en-GB"/>
        </w:rPr>
        <w:t xml:space="preserve">.  </w:t>
      </w:r>
      <w:r w:rsidR="005874EF" w:rsidRPr="00E7351F">
        <w:rPr>
          <w:rFonts w:ascii="Times New Roman" w:hAnsi="Times New Roman" w:cs="Times New Roman"/>
          <w:color w:val="000000" w:themeColor="text1"/>
          <w:sz w:val="24"/>
          <w:szCs w:val="24"/>
          <w:lang w:val="en-GB"/>
        </w:rPr>
        <w:t>Therefore, empower</w:t>
      </w:r>
      <w:r w:rsidR="005E6CA8">
        <w:rPr>
          <w:rFonts w:ascii="Times New Roman" w:hAnsi="Times New Roman" w:cs="Times New Roman"/>
          <w:color w:val="000000" w:themeColor="text1"/>
          <w:sz w:val="24"/>
          <w:szCs w:val="24"/>
          <w:lang w:val="en-GB"/>
        </w:rPr>
        <w:t>ment was foreseen</w:t>
      </w:r>
      <w:r w:rsidR="00D67020">
        <w:rPr>
          <w:rFonts w:ascii="Times New Roman" w:hAnsi="Times New Roman" w:cs="Times New Roman"/>
          <w:color w:val="000000" w:themeColor="text1"/>
          <w:sz w:val="24"/>
          <w:szCs w:val="24"/>
          <w:lang w:val="en-GB"/>
        </w:rPr>
        <w:t xml:space="preserve"> as an approach or possibility </w:t>
      </w:r>
      <w:r w:rsidR="005874EF" w:rsidRPr="00E7351F">
        <w:rPr>
          <w:rFonts w:ascii="Times New Roman" w:hAnsi="Times New Roman" w:cs="Times New Roman"/>
          <w:color w:val="000000" w:themeColor="text1"/>
          <w:sz w:val="24"/>
          <w:szCs w:val="24"/>
          <w:lang w:val="en-GB"/>
        </w:rPr>
        <w:t>to enable</w:t>
      </w:r>
      <w:r w:rsidR="005E6CA8">
        <w:rPr>
          <w:rFonts w:ascii="Times New Roman" w:hAnsi="Times New Roman" w:cs="Times New Roman"/>
          <w:color w:val="000000" w:themeColor="text1"/>
          <w:sz w:val="24"/>
          <w:szCs w:val="24"/>
          <w:lang w:val="en-GB"/>
        </w:rPr>
        <w:t xml:space="preserve"> widows</w:t>
      </w:r>
      <w:r w:rsidR="000945F9">
        <w:rPr>
          <w:rFonts w:ascii="Times New Roman" w:hAnsi="Times New Roman" w:cs="Times New Roman"/>
          <w:color w:val="000000" w:themeColor="text1"/>
          <w:sz w:val="24"/>
          <w:szCs w:val="24"/>
          <w:lang w:val="en-GB"/>
        </w:rPr>
        <w:t xml:space="preserve"> </w:t>
      </w:r>
      <w:r w:rsidR="005874EF" w:rsidRPr="00E7351F">
        <w:rPr>
          <w:rFonts w:ascii="Times New Roman" w:hAnsi="Times New Roman" w:cs="Times New Roman"/>
          <w:color w:val="000000" w:themeColor="text1"/>
          <w:sz w:val="24"/>
          <w:szCs w:val="24"/>
          <w:lang w:val="en-GB"/>
        </w:rPr>
        <w:t xml:space="preserve">live </w:t>
      </w:r>
      <w:r w:rsidR="005E6CA8">
        <w:rPr>
          <w:rFonts w:ascii="Times New Roman" w:hAnsi="Times New Roman" w:cs="Times New Roman"/>
          <w:color w:val="000000" w:themeColor="text1"/>
          <w:sz w:val="24"/>
          <w:szCs w:val="24"/>
          <w:lang w:val="en-GB"/>
        </w:rPr>
        <w:t xml:space="preserve">transformed </w:t>
      </w:r>
      <w:r w:rsidR="005874EF" w:rsidRPr="00E7351F">
        <w:rPr>
          <w:rFonts w:ascii="Times New Roman" w:hAnsi="Times New Roman" w:cs="Times New Roman"/>
          <w:color w:val="000000" w:themeColor="text1"/>
          <w:sz w:val="24"/>
          <w:szCs w:val="24"/>
          <w:lang w:val="en-GB"/>
        </w:rPr>
        <w:t>lives.</w:t>
      </w:r>
      <w:r w:rsidR="005874EF" w:rsidRPr="00E7351F">
        <w:rPr>
          <w:rFonts w:ascii="Times New Roman" w:hAnsi="Times New Roman" w:cs="Times New Roman"/>
          <w:b/>
          <w:bCs/>
          <w:color w:val="000000" w:themeColor="text1"/>
          <w:sz w:val="24"/>
          <w:szCs w:val="24"/>
          <w:lang w:val="en-GB"/>
        </w:rPr>
        <w:t xml:space="preserve"> </w:t>
      </w:r>
    </w:p>
    <w:p w14:paraId="74012CB3" w14:textId="77777777" w:rsidR="00202A1B" w:rsidRPr="00E7351F" w:rsidRDefault="00202A1B" w:rsidP="006614AF">
      <w:pPr>
        <w:shd w:val="clear" w:color="auto" w:fill="FFFFFF"/>
        <w:spacing w:after="0" w:line="360" w:lineRule="auto"/>
        <w:ind w:firstLine="720"/>
        <w:rPr>
          <w:rFonts w:ascii="Times New Roman" w:hAnsi="Times New Roman" w:cs="Times New Roman"/>
          <w:b/>
          <w:bCs/>
          <w:color w:val="000000" w:themeColor="text1"/>
          <w:sz w:val="24"/>
          <w:szCs w:val="24"/>
          <w:lang w:val="en-GB"/>
        </w:rPr>
      </w:pPr>
    </w:p>
    <w:p w14:paraId="04741A8D" w14:textId="2D8C234B" w:rsidR="00C01888" w:rsidRPr="00E7351F" w:rsidRDefault="00B13235" w:rsidP="00E73AFB">
      <w:pPr>
        <w:pStyle w:val="Heading2"/>
      </w:pPr>
      <w:bookmarkStart w:id="27" w:name="_Toc36736500"/>
      <w:bookmarkStart w:id="28" w:name="_Toc68895909"/>
      <w:r w:rsidRPr="00E7351F">
        <w:lastRenderedPageBreak/>
        <w:t>1.3 Situational</w:t>
      </w:r>
      <w:r w:rsidR="005874EF" w:rsidRPr="00E7351F">
        <w:t xml:space="preserve"> Analysis of Widows in Kajiado West </w:t>
      </w:r>
      <w:r w:rsidR="002914B4" w:rsidRPr="00E7351F">
        <w:t>Sub-</w:t>
      </w:r>
      <w:r w:rsidR="005874EF" w:rsidRPr="00E7351F">
        <w:t>County</w:t>
      </w:r>
      <w:bookmarkEnd w:id="27"/>
      <w:bookmarkEnd w:id="28"/>
    </w:p>
    <w:p w14:paraId="57956F8C" w14:textId="02B224EF" w:rsidR="00832BA5" w:rsidRDefault="005874EF" w:rsidP="00832BA5">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lang w:val="en-GB"/>
        </w:rPr>
        <w:tab/>
      </w:r>
      <w:r w:rsidRPr="00E7351F">
        <w:rPr>
          <w:rFonts w:ascii="Times New Roman" w:hAnsi="Times New Roman" w:cs="Times New Roman"/>
          <w:color w:val="000000" w:themeColor="text1"/>
          <w:sz w:val="24"/>
          <w:szCs w:val="24"/>
          <w:lang w:val="en-GB"/>
        </w:rPr>
        <w:t xml:space="preserve">The situation of </w:t>
      </w:r>
      <w:r w:rsidR="00D05E8E" w:rsidRPr="00E7351F">
        <w:rPr>
          <w:rFonts w:ascii="Times New Roman" w:hAnsi="Times New Roman" w:cs="Times New Roman"/>
          <w:color w:val="000000" w:themeColor="text1"/>
          <w:sz w:val="24"/>
          <w:szCs w:val="24"/>
          <w:lang w:val="en-GB"/>
        </w:rPr>
        <w:t>w</w:t>
      </w:r>
      <w:r w:rsidRPr="00E7351F">
        <w:rPr>
          <w:rFonts w:ascii="Times New Roman" w:hAnsi="Times New Roman" w:cs="Times New Roman"/>
          <w:color w:val="000000" w:themeColor="text1"/>
          <w:sz w:val="24"/>
          <w:szCs w:val="24"/>
          <w:lang w:val="en-GB"/>
        </w:rPr>
        <w:t xml:space="preserve">idows </w:t>
      </w:r>
      <w:r w:rsidR="00E05E60" w:rsidRPr="00E7351F">
        <w:rPr>
          <w:rFonts w:ascii="Times New Roman" w:hAnsi="Times New Roman" w:cs="Times New Roman"/>
          <w:color w:val="000000" w:themeColor="text1"/>
          <w:sz w:val="24"/>
          <w:szCs w:val="24"/>
          <w:lang w:val="en-GB"/>
        </w:rPr>
        <w:t xml:space="preserve">across </w:t>
      </w:r>
      <w:r w:rsidRPr="00E7351F">
        <w:rPr>
          <w:rFonts w:ascii="Times New Roman" w:hAnsi="Times New Roman" w:cs="Times New Roman"/>
          <w:color w:val="000000" w:themeColor="text1"/>
          <w:sz w:val="24"/>
          <w:szCs w:val="24"/>
          <w:lang w:val="en-GB"/>
        </w:rPr>
        <w:t>Kajiado</w:t>
      </w:r>
      <w:r w:rsidR="00E05E60" w:rsidRPr="00E7351F">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 xml:space="preserve">is characterized by severe </w:t>
      </w:r>
      <w:r w:rsidR="00372FDA" w:rsidRPr="00E7351F">
        <w:rPr>
          <w:rFonts w:ascii="Times New Roman" w:hAnsi="Times New Roman" w:cs="Times New Roman"/>
          <w:color w:val="000000" w:themeColor="text1"/>
          <w:sz w:val="24"/>
          <w:szCs w:val="24"/>
          <w:lang w:val="en-GB"/>
        </w:rPr>
        <w:t>poverty, gross</w:t>
      </w:r>
      <w:r w:rsidRPr="00E7351F">
        <w:rPr>
          <w:rFonts w:ascii="Times New Roman" w:hAnsi="Times New Roman" w:cs="Times New Roman"/>
          <w:color w:val="000000" w:themeColor="text1"/>
          <w:sz w:val="24"/>
          <w:szCs w:val="24"/>
          <w:lang w:val="en-GB"/>
        </w:rPr>
        <w:t xml:space="preserve"> gender discrimination</w:t>
      </w:r>
      <w:r w:rsidR="00C51D93" w:rsidRPr="00E7351F">
        <w:rPr>
          <w:rFonts w:ascii="Times New Roman" w:hAnsi="Times New Roman" w:cs="Times New Roman"/>
          <w:color w:val="000000" w:themeColor="text1"/>
          <w:sz w:val="24"/>
          <w:szCs w:val="24"/>
          <w:lang w:val="en-GB"/>
        </w:rPr>
        <w:t>,</w:t>
      </w:r>
      <w:r w:rsidR="00E05E60" w:rsidRPr="00E7351F">
        <w:rPr>
          <w:rFonts w:ascii="Times New Roman" w:hAnsi="Times New Roman" w:cs="Times New Roman"/>
          <w:color w:val="000000" w:themeColor="text1"/>
          <w:sz w:val="24"/>
          <w:szCs w:val="24"/>
          <w:lang w:val="en-GB"/>
        </w:rPr>
        <w:t xml:space="preserve"> and </w:t>
      </w:r>
      <w:r w:rsidRPr="00E7351F">
        <w:rPr>
          <w:rFonts w:ascii="Times New Roman" w:hAnsi="Times New Roman" w:cs="Times New Roman"/>
          <w:color w:val="000000" w:themeColor="text1"/>
          <w:sz w:val="24"/>
          <w:szCs w:val="24"/>
          <w:lang w:val="en-GB"/>
        </w:rPr>
        <w:t>seclusion</w:t>
      </w:r>
      <w:r w:rsidR="00AB1B46" w:rsidRPr="00E7351F">
        <w:rPr>
          <w:rFonts w:ascii="Times New Roman" w:hAnsi="Times New Roman" w:cs="Times New Roman"/>
          <w:color w:val="000000" w:themeColor="text1"/>
          <w:sz w:val="24"/>
          <w:szCs w:val="24"/>
          <w:lang w:val="en-GB"/>
        </w:rPr>
        <w:t xml:space="preserve">, caused by unequal distribution of </w:t>
      </w:r>
      <w:r w:rsidR="00B75F7C" w:rsidRPr="00E7351F">
        <w:rPr>
          <w:rFonts w:ascii="Times New Roman" w:hAnsi="Times New Roman" w:cs="Times New Roman"/>
          <w:color w:val="000000" w:themeColor="text1"/>
          <w:sz w:val="24"/>
          <w:szCs w:val="24"/>
          <w:lang w:val="en-GB"/>
        </w:rPr>
        <w:t xml:space="preserve">land </w:t>
      </w:r>
      <w:r w:rsidR="00AB1B46" w:rsidRPr="00E7351F">
        <w:rPr>
          <w:rFonts w:ascii="Times New Roman" w:hAnsi="Times New Roman" w:cs="Times New Roman"/>
          <w:color w:val="000000" w:themeColor="text1"/>
          <w:sz w:val="24"/>
          <w:szCs w:val="24"/>
          <w:lang w:val="en-GB"/>
        </w:rPr>
        <w:t xml:space="preserve">resources </w:t>
      </w:r>
      <w:r w:rsidR="00EF7160" w:rsidRPr="00E7351F">
        <w:rPr>
          <w:rFonts w:ascii="Times New Roman" w:hAnsi="Times New Roman" w:cs="Times New Roman"/>
          <w:color w:val="000000" w:themeColor="text1"/>
          <w:sz w:val="24"/>
          <w:szCs w:val="24"/>
          <w:lang w:val="en-GB"/>
        </w:rPr>
        <w:t>and lack of</w:t>
      </w:r>
      <w:r w:rsidR="007A630E">
        <w:rPr>
          <w:rFonts w:ascii="Times New Roman" w:hAnsi="Times New Roman" w:cs="Times New Roman"/>
          <w:color w:val="000000" w:themeColor="text1"/>
          <w:sz w:val="24"/>
          <w:szCs w:val="24"/>
          <w:lang w:val="en-GB"/>
        </w:rPr>
        <w:t xml:space="preserve"> </w:t>
      </w:r>
      <w:r w:rsidR="00AB1B46" w:rsidRPr="00E7351F">
        <w:rPr>
          <w:rFonts w:ascii="Times New Roman" w:hAnsi="Times New Roman" w:cs="Times New Roman"/>
          <w:color w:val="000000" w:themeColor="text1"/>
          <w:sz w:val="24"/>
          <w:szCs w:val="24"/>
          <w:lang w:val="en-GB"/>
        </w:rPr>
        <w:t>property</w:t>
      </w:r>
      <w:r w:rsidR="007A630E">
        <w:rPr>
          <w:rFonts w:ascii="Times New Roman" w:hAnsi="Times New Roman" w:cs="Times New Roman"/>
          <w:color w:val="000000" w:themeColor="text1"/>
          <w:sz w:val="24"/>
          <w:szCs w:val="24"/>
          <w:lang w:val="en-GB"/>
        </w:rPr>
        <w:t xml:space="preserve"> </w:t>
      </w:r>
      <w:r w:rsidR="00F144B2" w:rsidRPr="00E7351F">
        <w:rPr>
          <w:rFonts w:ascii="Times New Roman" w:hAnsi="Times New Roman" w:cs="Times New Roman"/>
          <w:color w:val="000000" w:themeColor="text1"/>
          <w:sz w:val="24"/>
          <w:szCs w:val="24"/>
          <w:lang w:val="en-GB"/>
        </w:rPr>
        <w:t>ownership</w:t>
      </w:r>
      <w:r w:rsidR="00F144B2">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629241576"/>
          <w:citation/>
        </w:sdtPr>
        <w:sdtEndPr/>
        <w:sdtContent>
          <w:r w:rsidR="00076CAA" w:rsidRPr="00E7351F">
            <w:rPr>
              <w:rFonts w:ascii="Times New Roman" w:hAnsi="Times New Roman" w:cs="Times New Roman"/>
              <w:color w:val="000000" w:themeColor="text1"/>
              <w:sz w:val="24"/>
              <w:szCs w:val="24"/>
              <w:lang w:val="en-GB"/>
            </w:rPr>
            <w:fldChar w:fldCharType="begin"/>
          </w:r>
          <w:r w:rsidR="00E05E60" w:rsidRPr="00E7351F">
            <w:rPr>
              <w:rFonts w:ascii="Times New Roman" w:hAnsi="Times New Roman" w:cs="Times New Roman"/>
              <w:color w:val="000000" w:themeColor="text1"/>
              <w:sz w:val="24"/>
              <w:szCs w:val="24"/>
            </w:rPr>
            <w:instrText xml:space="preserve">CITATION Tia171 \l 1033 </w:instrText>
          </w:r>
          <w:r w:rsidR="00076CAA" w:rsidRPr="00E7351F">
            <w:rPr>
              <w:rFonts w:ascii="Times New Roman" w:hAnsi="Times New Roman" w:cs="Times New Roman"/>
              <w:color w:val="000000" w:themeColor="text1"/>
              <w:sz w:val="24"/>
              <w:szCs w:val="24"/>
              <w:lang w:val="en-GB"/>
            </w:rPr>
            <w:fldChar w:fldCharType="separate"/>
          </w:r>
          <w:r w:rsidR="006C7677" w:rsidRPr="006C7677">
            <w:rPr>
              <w:rFonts w:ascii="Times New Roman" w:hAnsi="Times New Roman" w:cs="Times New Roman"/>
              <w:noProof/>
              <w:color w:val="000000" w:themeColor="text1"/>
              <w:sz w:val="24"/>
              <w:szCs w:val="24"/>
            </w:rPr>
            <w:t>(Tianda, 2017)</w:t>
          </w:r>
          <w:r w:rsidR="00076CAA" w:rsidRPr="00E7351F">
            <w:rPr>
              <w:rFonts w:ascii="Times New Roman" w:hAnsi="Times New Roman" w:cs="Times New Roman"/>
              <w:color w:val="000000" w:themeColor="text1"/>
              <w:sz w:val="24"/>
              <w:szCs w:val="24"/>
              <w:lang w:val="en-GB"/>
            </w:rPr>
            <w:fldChar w:fldCharType="end"/>
          </w:r>
        </w:sdtContent>
      </w:sdt>
      <w:r w:rsidRPr="00E7351F">
        <w:rPr>
          <w:rFonts w:ascii="Times New Roman" w:hAnsi="Times New Roman" w:cs="Times New Roman"/>
          <w:color w:val="000000" w:themeColor="text1"/>
          <w:sz w:val="24"/>
          <w:szCs w:val="24"/>
          <w:lang w:val="en-GB"/>
        </w:rPr>
        <w:t>.</w:t>
      </w:r>
      <w:r w:rsidR="00EF7160" w:rsidRPr="00E7351F">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The widows are marginalized and stigmatized while others are excommunicated from their families</w:t>
      </w:r>
      <w:r w:rsidR="007C413B" w:rsidRPr="00E7351F">
        <w:rPr>
          <w:rFonts w:ascii="Times New Roman" w:hAnsi="Times New Roman" w:cs="Times New Roman"/>
          <w:color w:val="000000" w:themeColor="text1"/>
          <w:sz w:val="24"/>
          <w:szCs w:val="24"/>
          <w:lang w:val="en-GB"/>
        </w:rPr>
        <w:t xml:space="preserve"> </w:t>
      </w:r>
      <w:r w:rsidR="001B7487">
        <w:rPr>
          <w:rFonts w:ascii="Times New Roman" w:hAnsi="Times New Roman" w:cs="Times New Roman"/>
          <w:color w:val="000000" w:themeColor="text1"/>
          <w:sz w:val="24"/>
          <w:szCs w:val="24"/>
          <w:lang w:val="en-GB"/>
        </w:rPr>
        <w:t xml:space="preserve">being </w:t>
      </w:r>
      <w:r w:rsidRPr="00E7351F">
        <w:rPr>
          <w:rFonts w:ascii="Times New Roman" w:hAnsi="Times New Roman" w:cs="Times New Roman"/>
          <w:color w:val="000000" w:themeColor="text1"/>
          <w:sz w:val="24"/>
          <w:szCs w:val="24"/>
          <w:lang w:val="en-GB"/>
        </w:rPr>
        <w:t>accused of contributing to the death of their husbands</w:t>
      </w:r>
      <w:r w:rsidR="007C413B" w:rsidRPr="00E7351F">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143771322"/>
          <w:citation/>
        </w:sdtPr>
        <w:sdtEndPr/>
        <w:sdtContent>
          <w:r w:rsidR="007C413B" w:rsidRPr="00E7351F">
            <w:rPr>
              <w:rFonts w:ascii="Times New Roman" w:hAnsi="Times New Roman" w:cs="Times New Roman"/>
              <w:color w:val="000000" w:themeColor="text1"/>
              <w:sz w:val="24"/>
              <w:szCs w:val="24"/>
              <w:lang w:val="en-GB"/>
            </w:rPr>
            <w:fldChar w:fldCharType="begin"/>
          </w:r>
          <w:r w:rsidR="007C413B" w:rsidRPr="00E7351F">
            <w:rPr>
              <w:rFonts w:ascii="Times New Roman" w:hAnsi="Times New Roman" w:cs="Times New Roman"/>
              <w:color w:val="000000" w:themeColor="text1"/>
              <w:sz w:val="24"/>
              <w:szCs w:val="24"/>
            </w:rPr>
            <w:instrText xml:space="preserve"> CITATION Che171 \l 1033 </w:instrText>
          </w:r>
          <w:r w:rsidR="007C413B" w:rsidRPr="00E7351F">
            <w:rPr>
              <w:rFonts w:ascii="Times New Roman" w:hAnsi="Times New Roman" w:cs="Times New Roman"/>
              <w:color w:val="000000" w:themeColor="text1"/>
              <w:sz w:val="24"/>
              <w:szCs w:val="24"/>
              <w:lang w:val="en-GB"/>
            </w:rPr>
            <w:fldChar w:fldCharType="separate"/>
          </w:r>
          <w:r w:rsidR="006C7677" w:rsidRPr="006C7677">
            <w:rPr>
              <w:rFonts w:ascii="Times New Roman" w:hAnsi="Times New Roman" w:cs="Times New Roman"/>
              <w:noProof/>
              <w:color w:val="000000" w:themeColor="text1"/>
              <w:sz w:val="24"/>
              <w:szCs w:val="24"/>
            </w:rPr>
            <w:t>(Chepoech, 2017)</w:t>
          </w:r>
          <w:r w:rsidR="007C413B" w:rsidRPr="00E7351F">
            <w:rPr>
              <w:rFonts w:ascii="Times New Roman" w:hAnsi="Times New Roman" w:cs="Times New Roman"/>
              <w:color w:val="000000" w:themeColor="text1"/>
              <w:sz w:val="24"/>
              <w:szCs w:val="24"/>
              <w:lang w:val="en-GB"/>
            </w:rPr>
            <w:fldChar w:fldCharType="end"/>
          </w:r>
        </w:sdtContent>
      </w:sdt>
      <w:r w:rsidRPr="00E7351F">
        <w:rPr>
          <w:rFonts w:ascii="Times New Roman" w:hAnsi="Times New Roman" w:cs="Times New Roman"/>
          <w:color w:val="000000" w:themeColor="text1"/>
          <w:sz w:val="24"/>
          <w:szCs w:val="24"/>
          <w:lang w:val="en-GB"/>
        </w:rPr>
        <w:t>.</w:t>
      </w:r>
      <w:r w:rsidR="00EF7160" w:rsidRPr="00E7351F">
        <w:rPr>
          <w:rFonts w:ascii="Times New Roman" w:hAnsi="Times New Roman" w:cs="Times New Roman"/>
          <w:color w:val="000000" w:themeColor="text1"/>
          <w:sz w:val="24"/>
          <w:szCs w:val="24"/>
          <w:lang w:val="en-GB"/>
        </w:rPr>
        <w:t xml:space="preserve">  </w:t>
      </w:r>
      <w:r w:rsidR="00E12F0E" w:rsidRPr="00E7351F">
        <w:rPr>
          <w:rFonts w:ascii="Times New Roman" w:hAnsi="Times New Roman" w:cs="Times New Roman"/>
          <w:color w:val="000000" w:themeColor="text1"/>
          <w:sz w:val="24"/>
          <w:szCs w:val="24"/>
          <w:lang w:val="en-GB"/>
        </w:rPr>
        <w:t>Wid</w:t>
      </w:r>
      <w:r w:rsidRPr="00E7351F">
        <w:rPr>
          <w:rFonts w:ascii="Times New Roman" w:hAnsi="Times New Roman" w:cs="Times New Roman"/>
          <w:color w:val="000000" w:themeColor="text1"/>
          <w:sz w:val="24"/>
          <w:szCs w:val="24"/>
          <w:lang w:val="en-GB"/>
        </w:rPr>
        <w:t xml:space="preserve">ows' poverty is a biting reality and it </w:t>
      </w:r>
      <w:r w:rsidR="003E1C06">
        <w:rPr>
          <w:rFonts w:ascii="Times New Roman" w:hAnsi="Times New Roman" w:cs="Times New Roman"/>
          <w:color w:val="000000" w:themeColor="text1"/>
          <w:sz w:val="24"/>
          <w:szCs w:val="24"/>
          <w:lang w:val="en-GB"/>
        </w:rPr>
        <w:t xml:space="preserve">has </w:t>
      </w:r>
      <w:r w:rsidRPr="00E7351F">
        <w:rPr>
          <w:rFonts w:ascii="Times New Roman" w:hAnsi="Times New Roman" w:cs="Times New Roman"/>
          <w:color w:val="000000" w:themeColor="text1"/>
          <w:sz w:val="24"/>
          <w:szCs w:val="24"/>
          <w:lang w:val="en-GB"/>
        </w:rPr>
        <w:t>affect</w:t>
      </w:r>
      <w:r w:rsidR="003E1C06">
        <w:rPr>
          <w:rFonts w:ascii="Times New Roman" w:hAnsi="Times New Roman" w:cs="Times New Roman"/>
          <w:color w:val="000000" w:themeColor="text1"/>
          <w:sz w:val="24"/>
          <w:szCs w:val="24"/>
          <w:lang w:val="en-GB"/>
        </w:rPr>
        <w:t xml:space="preserve">ed </w:t>
      </w:r>
      <w:r w:rsidRPr="00E7351F">
        <w:rPr>
          <w:rFonts w:ascii="Times New Roman" w:hAnsi="Times New Roman" w:cs="Times New Roman"/>
          <w:color w:val="000000" w:themeColor="text1"/>
          <w:sz w:val="24"/>
          <w:szCs w:val="24"/>
          <w:lang w:val="en-GB"/>
        </w:rPr>
        <w:t>the development in the region.</w:t>
      </w:r>
      <w:r w:rsidR="00BE5CF4" w:rsidRPr="00E7351F">
        <w:rPr>
          <w:rFonts w:ascii="Times New Roman" w:hAnsi="Times New Roman" w:cs="Times New Roman"/>
          <w:color w:val="000000" w:themeColor="text1"/>
          <w:sz w:val="24"/>
          <w:szCs w:val="24"/>
          <w:lang w:val="en-GB"/>
        </w:rPr>
        <w:t xml:space="preserve">  </w:t>
      </w:r>
      <w:r w:rsidR="00C543E0" w:rsidRPr="00E7351F">
        <w:rPr>
          <w:rFonts w:ascii="Times New Roman" w:hAnsi="Times New Roman" w:cs="Times New Roman"/>
          <w:color w:val="000000" w:themeColor="text1"/>
          <w:sz w:val="24"/>
          <w:szCs w:val="24"/>
          <w:lang w:val="en-GB"/>
        </w:rPr>
        <w:t>Mavhinga (2019) h</w:t>
      </w:r>
      <w:r w:rsidR="00853219">
        <w:rPr>
          <w:rFonts w:ascii="Times New Roman" w:hAnsi="Times New Roman" w:cs="Times New Roman"/>
          <w:color w:val="000000" w:themeColor="text1"/>
          <w:sz w:val="24"/>
          <w:szCs w:val="24"/>
          <w:lang w:val="en-GB"/>
        </w:rPr>
        <w:t xml:space="preserve">eld </w:t>
      </w:r>
      <w:r w:rsidR="00C543E0" w:rsidRPr="00E7351F">
        <w:rPr>
          <w:rFonts w:ascii="Times New Roman" w:hAnsi="Times New Roman" w:cs="Times New Roman"/>
          <w:color w:val="000000" w:themeColor="text1"/>
          <w:sz w:val="24"/>
          <w:szCs w:val="24"/>
          <w:lang w:val="en-GB"/>
        </w:rPr>
        <w:t>that w</w:t>
      </w:r>
      <w:r w:rsidRPr="00E7351F">
        <w:rPr>
          <w:rFonts w:ascii="Times New Roman" w:hAnsi="Times New Roman" w:cs="Times New Roman"/>
          <w:color w:val="000000" w:themeColor="text1"/>
          <w:sz w:val="24"/>
          <w:szCs w:val="24"/>
          <w:lang w:val="en-GB"/>
        </w:rPr>
        <w:t>hen widows are denied their rights</w:t>
      </w:r>
      <w:r w:rsidR="00E1148F" w:rsidRPr="00E7351F">
        <w:rPr>
          <w:rFonts w:ascii="Times New Roman" w:hAnsi="Times New Roman" w:cs="Times New Roman"/>
          <w:color w:val="000000" w:themeColor="text1"/>
          <w:sz w:val="24"/>
          <w:szCs w:val="24"/>
          <w:lang w:val="en-GB"/>
        </w:rPr>
        <w:t xml:space="preserve"> </w:t>
      </w:r>
      <w:r w:rsidR="004734E1" w:rsidRPr="00E7351F">
        <w:rPr>
          <w:rFonts w:ascii="Times New Roman" w:hAnsi="Times New Roman" w:cs="Times New Roman"/>
          <w:color w:val="000000" w:themeColor="text1"/>
          <w:sz w:val="24"/>
          <w:szCs w:val="24"/>
          <w:lang w:val="en-GB"/>
        </w:rPr>
        <w:t xml:space="preserve">to </w:t>
      </w:r>
      <w:r w:rsidR="00E1148F" w:rsidRPr="00E7351F">
        <w:rPr>
          <w:rFonts w:ascii="Times New Roman" w:hAnsi="Times New Roman" w:cs="Times New Roman"/>
          <w:color w:val="000000" w:themeColor="text1"/>
          <w:sz w:val="24"/>
          <w:szCs w:val="24"/>
          <w:lang w:val="en-GB"/>
        </w:rPr>
        <w:t>inheritance</w:t>
      </w:r>
      <w:r w:rsidR="004734E1" w:rsidRPr="00E7351F">
        <w:rPr>
          <w:rFonts w:ascii="Times New Roman" w:hAnsi="Times New Roman" w:cs="Times New Roman"/>
          <w:color w:val="000000" w:themeColor="text1"/>
          <w:sz w:val="24"/>
          <w:szCs w:val="24"/>
          <w:lang w:val="en-GB"/>
        </w:rPr>
        <w:t>, ownership of land</w:t>
      </w:r>
      <w:r w:rsidR="0026564A" w:rsidRPr="00E7351F">
        <w:rPr>
          <w:rFonts w:ascii="Times New Roman" w:hAnsi="Times New Roman" w:cs="Times New Roman"/>
          <w:color w:val="000000" w:themeColor="text1"/>
          <w:sz w:val="24"/>
          <w:szCs w:val="24"/>
          <w:lang w:val="en-GB"/>
        </w:rPr>
        <w:t>,</w:t>
      </w:r>
      <w:r w:rsidR="004734E1" w:rsidRPr="00E7351F">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 xml:space="preserve">and control </w:t>
      </w:r>
      <w:r w:rsidR="001B7487">
        <w:rPr>
          <w:rFonts w:ascii="Times New Roman" w:hAnsi="Times New Roman" w:cs="Times New Roman"/>
          <w:color w:val="000000" w:themeColor="text1"/>
          <w:sz w:val="24"/>
          <w:szCs w:val="24"/>
          <w:lang w:val="en-GB"/>
        </w:rPr>
        <w:t xml:space="preserve">of the </w:t>
      </w:r>
      <w:r w:rsidRPr="00E7351F">
        <w:rPr>
          <w:rFonts w:ascii="Times New Roman" w:hAnsi="Times New Roman" w:cs="Times New Roman"/>
          <w:color w:val="000000" w:themeColor="text1"/>
          <w:sz w:val="24"/>
          <w:szCs w:val="24"/>
          <w:lang w:val="en-GB"/>
        </w:rPr>
        <w:t>resources, it hinders the</w:t>
      </w:r>
      <w:r w:rsidR="009B28E8" w:rsidRPr="00E7351F">
        <w:rPr>
          <w:rFonts w:ascii="Times New Roman" w:hAnsi="Times New Roman" w:cs="Times New Roman"/>
          <w:color w:val="000000" w:themeColor="text1"/>
          <w:sz w:val="24"/>
          <w:szCs w:val="24"/>
          <w:lang w:val="en-GB"/>
        </w:rPr>
        <w:t xml:space="preserve">ir </w:t>
      </w:r>
      <w:r w:rsidR="00530D4A">
        <w:rPr>
          <w:rFonts w:ascii="Times New Roman" w:hAnsi="Times New Roman" w:cs="Times New Roman"/>
          <w:color w:val="000000" w:themeColor="text1"/>
          <w:sz w:val="24"/>
          <w:szCs w:val="24"/>
          <w:lang w:val="en-GB"/>
        </w:rPr>
        <w:t xml:space="preserve">socio-economic and psychological </w:t>
      </w:r>
      <w:r w:rsidRPr="00E7351F">
        <w:rPr>
          <w:rFonts w:ascii="Times New Roman" w:hAnsi="Times New Roman" w:cs="Times New Roman"/>
          <w:color w:val="000000" w:themeColor="text1"/>
          <w:sz w:val="24"/>
          <w:szCs w:val="24"/>
          <w:lang w:val="en-GB"/>
        </w:rPr>
        <w:t>development</w:t>
      </w:r>
      <w:r w:rsidR="003E1C06">
        <w:rPr>
          <w:rFonts w:ascii="Times New Roman" w:hAnsi="Times New Roman" w:cs="Times New Roman"/>
          <w:color w:val="000000" w:themeColor="text1"/>
          <w:sz w:val="24"/>
          <w:szCs w:val="24"/>
          <w:lang w:val="en-GB"/>
        </w:rPr>
        <w:t>.</w:t>
      </w:r>
      <w:r w:rsidR="00832BA5">
        <w:rPr>
          <w:rFonts w:ascii="Times New Roman" w:hAnsi="Times New Roman" w:cs="Times New Roman"/>
          <w:color w:val="000000" w:themeColor="text1"/>
          <w:sz w:val="24"/>
          <w:szCs w:val="24"/>
          <w:lang w:val="en-GB"/>
        </w:rPr>
        <w:t xml:space="preserve">  Other studies have shown that t</w:t>
      </w:r>
      <w:r w:rsidR="00EF7160" w:rsidRPr="00E7351F">
        <w:rPr>
          <w:rFonts w:ascii="Times New Roman" w:hAnsi="Times New Roman" w:cs="Times New Roman"/>
          <w:color w:val="000000" w:themeColor="text1"/>
          <w:sz w:val="24"/>
          <w:szCs w:val="24"/>
        </w:rPr>
        <w:t xml:space="preserve">he widows </w:t>
      </w:r>
      <w:r w:rsidR="00832BA5">
        <w:rPr>
          <w:rFonts w:ascii="Times New Roman" w:hAnsi="Times New Roman" w:cs="Times New Roman"/>
          <w:color w:val="000000" w:themeColor="text1"/>
          <w:sz w:val="24"/>
          <w:szCs w:val="24"/>
        </w:rPr>
        <w:t>are unable</w:t>
      </w:r>
      <w:r w:rsidR="00EF7160" w:rsidRPr="00E7351F">
        <w:rPr>
          <w:rFonts w:ascii="Times New Roman" w:hAnsi="Times New Roman" w:cs="Times New Roman"/>
          <w:color w:val="000000" w:themeColor="text1"/>
          <w:sz w:val="24"/>
          <w:szCs w:val="24"/>
        </w:rPr>
        <w:t xml:space="preserve"> to educate their children </w:t>
      </w:r>
      <w:r w:rsidR="004734E1" w:rsidRPr="00E7351F">
        <w:rPr>
          <w:rFonts w:ascii="Times New Roman" w:hAnsi="Times New Roman" w:cs="Times New Roman"/>
          <w:color w:val="000000" w:themeColor="text1"/>
          <w:sz w:val="24"/>
          <w:szCs w:val="24"/>
        </w:rPr>
        <w:t>once their propert</w:t>
      </w:r>
      <w:r w:rsidR="00315585">
        <w:rPr>
          <w:rFonts w:ascii="Times New Roman" w:hAnsi="Times New Roman" w:cs="Times New Roman"/>
          <w:color w:val="000000" w:themeColor="text1"/>
          <w:sz w:val="24"/>
          <w:szCs w:val="24"/>
        </w:rPr>
        <w:t xml:space="preserve">ies are </w:t>
      </w:r>
      <w:r w:rsidR="00315585" w:rsidRPr="00E7351F">
        <w:rPr>
          <w:rFonts w:ascii="Times New Roman" w:hAnsi="Times New Roman" w:cs="Times New Roman"/>
          <w:color w:val="000000" w:themeColor="text1"/>
          <w:sz w:val="24"/>
          <w:szCs w:val="24"/>
        </w:rPr>
        <w:t>confiscated</w:t>
      </w:r>
      <w:r w:rsidR="004734E1" w:rsidRPr="00E7351F">
        <w:rPr>
          <w:rFonts w:ascii="Times New Roman" w:hAnsi="Times New Roman" w:cs="Times New Roman"/>
          <w:color w:val="000000" w:themeColor="text1"/>
          <w:sz w:val="24"/>
          <w:szCs w:val="24"/>
        </w:rPr>
        <w:t xml:space="preserve"> by relative</w:t>
      </w:r>
      <w:r w:rsidR="00BE5CF4" w:rsidRPr="00E7351F">
        <w:rPr>
          <w:rFonts w:ascii="Times New Roman" w:hAnsi="Times New Roman" w:cs="Times New Roman"/>
          <w:color w:val="000000" w:themeColor="text1"/>
          <w:sz w:val="24"/>
          <w:szCs w:val="24"/>
        </w:rPr>
        <w:t>s</w:t>
      </w:r>
      <w:r w:rsidR="00DF2821"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759816458"/>
          <w:citation/>
        </w:sdtPr>
        <w:sdtEndPr/>
        <w:sdtContent>
          <w:r w:rsidR="00DF2821" w:rsidRPr="00E7351F">
            <w:rPr>
              <w:rFonts w:ascii="Times New Roman" w:hAnsi="Times New Roman" w:cs="Times New Roman"/>
              <w:color w:val="000000" w:themeColor="text1"/>
              <w:sz w:val="24"/>
              <w:szCs w:val="24"/>
            </w:rPr>
            <w:fldChar w:fldCharType="begin"/>
          </w:r>
          <w:r w:rsidR="00DF2821" w:rsidRPr="00E7351F">
            <w:rPr>
              <w:rFonts w:ascii="Times New Roman" w:hAnsi="Times New Roman" w:cs="Times New Roman"/>
              <w:color w:val="000000" w:themeColor="text1"/>
              <w:sz w:val="24"/>
              <w:szCs w:val="24"/>
            </w:rPr>
            <w:instrText xml:space="preserve"> CITATION Ker17 \l 1033 </w:instrText>
          </w:r>
          <w:r w:rsidR="00DF2821"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(Kerii, 2017)</w:t>
          </w:r>
          <w:r w:rsidR="00DF2821" w:rsidRPr="00E7351F">
            <w:rPr>
              <w:rFonts w:ascii="Times New Roman" w:hAnsi="Times New Roman" w:cs="Times New Roman"/>
              <w:color w:val="000000" w:themeColor="text1"/>
              <w:sz w:val="24"/>
              <w:szCs w:val="24"/>
            </w:rPr>
            <w:fldChar w:fldCharType="end"/>
          </w:r>
        </w:sdtContent>
      </w:sdt>
      <w:r w:rsidR="00BE5CF4" w:rsidRPr="00E7351F">
        <w:rPr>
          <w:rFonts w:ascii="Times New Roman" w:hAnsi="Times New Roman" w:cs="Times New Roman"/>
          <w:color w:val="000000" w:themeColor="text1"/>
          <w:sz w:val="24"/>
          <w:szCs w:val="24"/>
        </w:rPr>
        <w:t>.</w:t>
      </w:r>
      <w:r w:rsidR="0031161B" w:rsidRPr="00E7351F">
        <w:rPr>
          <w:rFonts w:ascii="Times New Roman" w:hAnsi="Times New Roman" w:cs="Times New Roman"/>
          <w:color w:val="000000" w:themeColor="text1"/>
          <w:sz w:val="24"/>
          <w:szCs w:val="24"/>
        </w:rPr>
        <w:t xml:space="preserve">  </w:t>
      </w:r>
    </w:p>
    <w:p w14:paraId="62045B46" w14:textId="0E58DADF" w:rsidR="004471AB" w:rsidRDefault="00E5565C" w:rsidP="00832BA5">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widows to earn livelihoods in K</w:t>
      </w:r>
      <w:r w:rsidR="006F59D1" w:rsidRPr="00E7351F">
        <w:rPr>
          <w:rFonts w:ascii="Times New Roman" w:hAnsi="Times New Roman" w:cs="Times New Roman"/>
          <w:color w:val="000000" w:themeColor="text1"/>
          <w:sz w:val="24"/>
          <w:szCs w:val="24"/>
        </w:rPr>
        <w:t xml:space="preserve">ajiado </w:t>
      </w:r>
      <w:r>
        <w:rPr>
          <w:rFonts w:ascii="Times New Roman" w:hAnsi="Times New Roman" w:cs="Times New Roman"/>
          <w:color w:val="000000" w:themeColor="text1"/>
          <w:sz w:val="24"/>
          <w:szCs w:val="24"/>
        </w:rPr>
        <w:t xml:space="preserve">West, they </w:t>
      </w:r>
      <w:r w:rsidR="006F59D1" w:rsidRPr="00E7351F">
        <w:rPr>
          <w:rFonts w:ascii="Times New Roman" w:hAnsi="Times New Roman" w:cs="Times New Roman"/>
          <w:color w:val="000000" w:themeColor="text1"/>
          <w:sz w:val="24"/>
          <w:szCs w:val="24"/>
        </w:rPr>
        <w:t xml:space="preserve">engage in </w:t>
      </w:r>
      <w:r w:rsidR="006D378C">
        <w:rPr>
          <w:rFonts w:ascii="Times New Roman" w:hAnsi="Times New Roman" w:cs="Times New Roman"/>
          <w:color w:val="000000" w:themeColor="text1"/>
          <w:sz w:val="24"/>
          <w:szCs w:val="24"/>
        </w:rPr>
        <w:t xml:space="preserve">any </w:t>
      </w:r>
      <w:r w:rsidR="006F59D1" w:rsidRPr="00E7351F">
        <w:rPr>
          <w:rFonts w:ascii="Times New Roman" w:hAnsi="Times New Roman" w:cs="Times New Roman"/>
          <w:color w:val="000000" w:themeColor="text1"/>
          <w:sz w:val="24"/>
          <w:szCs w:val="24"/>
        </w:rPr>
        <w:t xml:space="preserve">economic activity they find to </w:t>
      </w:r>
      <w:r w:rsidR="005874EF" w:rsidRPr="00E7351F">
        <w:rPr>
          <w:rFonts w:ascii="Times New Roman" w:hAnsi="Times New Roman" w:cs="Times New Roman"/>
          <w:color w:val="000000" w:themeColor="text1"/>
          <w:sz w:val="24"/>
          <w:szCs w:val="24"/>
        </w:rPr>
        <w:t>earn a living irrespective of the consequences.</w:t>
      </w:r>
      <w:r>
        <w:rPr>
          <w:rFonts w:ascii="Times New Roman" w:hAnsi="Times New Roman" w:cs="Times New Roman"/>
          <w:color w:val="000000" w:themeColor="text1"/>
          <w:sz w:val="24"/>
          <w:szCs w:val="24"/>
        </w:rPr>
        <w:t xml:space="preserve">  These comprise of menial jobs </w:t>
      </w:r>
      <w:r w:rsidR="005874EF" w:rsidRPr="00E7351F">
        <w:rPr>
          <w:rFonts w:ascii="Times New Roman" w:hAnsi="Times New Roman" w:cs="Times New Roman"/>
          <w:color w:val="000000" w:themeColor="text1"/>
          <w:sz w:val="24"/>
          <w:szCs w:val="24"/>
        </w:rPr>
        <w:t>such as cleaning, weeding</w:t>
      </w:r>
      <w:r w:rsidR="006D378C">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and </w:t>
      </w:r>
      <w:r w:rsidR="006D378C">
        <w:rPr>
          <w:rFonts w:ascii="Times New Roman" w:hAnsi="Times New Roman" w:cs="Times New Roman"/>
          <w:color w:val="000000" w:themeColor="text1"/>
          <w:sz w:val="24"/>
          <w:szCs w:val="24"/>
        </w:rPr>
        <w:t>at</w:t>
      </w:r>
      <w:r w:rsidR="005874EF" w:rsidRPr="00E7351F">
        <w:rPr>
          <w:rFonts w:ascii="Times New Roman" w:hAnsi="Times New Roman" w:cs="Times New Roman"/>
          <w:color w:val="000000" w:themeColor="text1"/>
          <w:sz w:val="24"/>
          <w:szCs w:val="24"/>
        </w:rPr>
        <w:t>tending to young children</w:t>
      </w:r>
      <w:r w:rsidR="0031161B" w:rsidRPr="00E7351F">
        <w:rPr>
          <w:rFonts w:ascii="Times New Roman" w:hAnsi="Times New Roman" w:cs="Times New Roman"/>
          <w:color w:val="000000" w:themeColor="text1"/>
          <w:sz w:val="24"/>
          <w:szCs w:val="24"/>
        </w:rPr>
        <w:t xml:space="preserve">, all </w:t>
      </w:r>
      <w:r w:rsidR="009660B7" w:rsidRPr="00E7351F">
        <w:rPr>
          <w:rFonts w:ascii="Times New Roman" w:hAnsi="Times New Roman" w:cs="Times New Roman"/>
          <w:color w:val="000000" w:themeColor="text1"/>
          <w:sz w:val="24"/>
          <w:szCs w:val="24"/>
        </w:rPr>
        <w:t xml:space="preserve">of </w:t>
      </w:r>
      <w:r w:rsidR="0031161B" w:rsidRPr="00E7351F">
        <w:rPr>
          <w:rFonts w:ascii="Times New Roman" w:hAnsi="Times New Roman" w:cs="Times New Roman"/>
          <w:color w:val="000000" w:themeColor="text1"/>
          <w:sz w:val="24"/>
          <w:szCs w:val="24"/>
        </w:rPr>
        <w:t>which are poorly paid</w:t>
      </w:r>
      <w:r>
        <w:rPr>
          <w:rFonts w:ascii="Times New Roman" w:hAnsi="Times New Roman" w:cs="Times New Roman"/>
          <w:color w:val="000000" w:themeColor="text1"/>
          <w:sz w:val="24"/>
          <w:szCs w:val="24"/>
        </w:rPr>
        <w:t>.</w:t>
      </w:r>
      <w:r w:rsidR="008E6CD8">
        <w:rPr>
          <w:rFonts w:ascii="Times New Roman" w:hAnsi="Times New Roman" w:cs="Times New Roman"/>
          <w:color w:val="000000" w:themeColor="text1"/>
          <w:sz w:val="24"/>
          <w:szCs w:val="24"/>
        </w:rPr>
        <w:t xml:space="preserve">  </w:t>
      </w:r>
      <w:r w:rsidR="00952651">
        <w:rPr>
          <w:rFonts w:ascii="Times New Roman" w:hAnsi="Times New Roman" w:cs="Times New Roman"/>
          <w:color w:val="000000" w:themeColor="text1"/>
          <w:sz w:val="24"/>
          <w:szCs w:val="24"/>
        </w:rPr>
        <w:t xml:space="preserve">BMS World Mission, (2018) observed that due to financial constraints, some </w:t>
      </w:r>
      <w:r>
        <w:rPr>
          <w:rFonts w:ascii="Times New Roman" w:hAnsi="Times New Roman" w:cs="Times New Roman"/>
          <w:color w:val="000000" w:themeColor="text1"/>
          <w:sz w:val="24"/>
          <w:szCs w:val="24"/>
        </w:rPr>
        <w:t xml:space="preserve">widows </w:t>
      </w:r>
      <w:r w:rsidR="00D66C94" w:rsidRPr="00E7351F">
        <w:rPr>
          <w:rFonts w:ascii="Times New Roman" w:hAnsi="Times New Roman" w:cs="Times New Roman"/>
          <w:color w:val="000000" w:themeColor="text1"/>
          <w:sz w:val="24"/>
          <w:szCs w:val="24"/>
        </w:rPr>
        <w:t xml:space="preserve">engage </w:t>
      </w:r>
      <w:r w:rsidRPr="00E7351F">
        <w:rPr>
          <w:rFonts w:ascii="Times New Roman" w:hAnsi="Times New Roman" w:cs="Times New Roman"/>
          <w:color w:val="000000" w:themeColor="text1"/>
          <w:sz w:val="24"/>
          <w:szCs w:val="24"/>
        </w:rPr>
        <w:t>an</w:t>
      </w:r>
      <w:r>
        <w:rPr>
          <w:rFonts w:ascii="Times New Roman" w:hAnsi="Times New Roman" w:cs="Times New Roman"/>
          <w:color w:val="000000" w:themeColor="text1"/>
          <w:sz w:val="24"/>
          <w:szCs w:val="24"/>
        </w:rPr>
        <w:t xml:space="preserve">ti-social activities like </w:t>
      </w:r>
      <w:r w:rsidR="005874EF" w:rsidRPr="00E7351F">
        <w:rPr>
          <w:rFonts w:ascii="Times New Roman" w:hAnsi="Times New Roman" w:cs="Times New Roman"/>
          <w:color w:val="000000" w:themeColor="text1"/>
          <w:sz w:val="24"/>
          <w:szCs w:val="24"/>
        </w:rPr>
        <w:t xml:space="preserve">prostitution, </w:t>
      </w:r>
      <w:r w:rsidR="00D66C94" w:rsidRPr="00E7351F">
        <w:rPr>
          <w:rFonts w:ascii="Times New Roman" w:hAnsi="Times New Roman" w:cs="Times New Roman"/>
          <w:color w:val="000000" w:themeColor="text1"/>
          <w:sz w:val="24"/>
          <w:szCs w:val="24"/>
        </w:rPr>
        <w:t xml:space="preserve">selling </w:t>
      </w:r>
      <w:r w:rsidR="000C1AFE">
        <w:rPr>
          <w:rFonts w:ascii="Times New Roman" w:hAnsi="Times New Roman" w:cs="Times New Roman"/>
          <w:color w:val="000000" w:themeColor="text1"/>
          <w:sz w:val="24"/>
          <w:szCs w:val="24"/>
        </w:rPr>
        <w:t xml:space="preserve">of </w:t>
      </w:r>
      <w:r w:rsidR="005874EF" w:rsidRPr="00E7351F">
        <w:rPr>
          <w:rFonts w:ascii="Times New Roman" w:hAnsi="Times New Roman" w:cs="Times New Roman"/>
          <w:color w:val="000000" w:themeColor="text1"/>
          <w:sz w:val="24"/>
          <w:szCs w:val="24"/>
        </w:rPr>
        <w:t>illegal drug</w:t>
      </w:r>
      <w:r w:rsidR="00D66C94" w:rsidRPr="00E7351F">
        <w:rPr>
          <w:rFonts w:ascii="Times New Roman" w:hAnsi="Times New Roman" w:cs="Times New Roman"/>
          <w:color w:val="000000" w:themeColor="text1"/>
          <w:sz w:val="24"/>
          <w:szCs w:val="24"/>
        </w:rPr>
        <w:t xml:space="preserve">s </w:t>
      </w:r>
      <w:r w:rsidR="005874EF" w:rsidRPr="00E7351F">
        <w:rPr>
          <w:rFonts w:ascii="Times New Roman" w:hAnsi="Times New Roman" w:cs="Times New Roman"/>
          <w:color w:val="000000" w:themeColor="text1"/>
          <w:sz w:val="24"/>
          <w:szCs w:val="24"/>
        </w:rPr>
        <w:t xml:space="preserve">and </w:t>
      </w:r>
      <w:r w:rsidR="000C1AFE">
        <w:rPr>
          <w:rFonts w:ascii="Times New Roman" w:hAnsi="Times New Roman" w:cs="Times New Roman"/>
          <w:color w:val="000000" w:themeColor="text1"/>
          <w:sz w:val="24"/>
          <w:szCs w:val="24"/>
        </w:rPr>
        <w:t xml:space="preserve">illicit brew </w:t>
      </w:r>
      <w:r w:rsidR="005874EF" w:rsidRPr="00E7351F">
        <w:rPr>
          <w:rFonts w:ascii="Times New Roman" w:hAnsi="Times New Roman" w:cs="Times New Roman"/>
          <w:color w:val="000000" w:themeColor="text1"/>
          <w:sz w:val="24"/>
          <w:szCs w:val="24"/>
        </w:rPr>
        <w:t>for money</w:t>
      </w:r>
      <w:r w:rsidR="00952651">
        <w:rPr>
          <w:rFonts w:ascii="Times New Roman" w:hAnsi="Times New Roman" w:cs="Times New Roman"/>
          <w:color w:val="000000" w:themeColor="text1"/>
          <w:sz w:val="24"/>
          <w:szCs w:val="24"/>
        </w:rPr>
        <w:t xml:space="preserve">.  </w:t>
      </w:r>
      <w:r w:rsidR="004313CD">
        <w:rPr>
          <w:rFonts w:ascii="Times New Roman" w:hAnsi="Times New Roman" w:cs="Times New Roman"/>
          <w:color w:val="000000" w:themeColor="text1"/>
          <w:sz w:val="24"/>
          <w:szCs w:val="24"/>
        </w:rPr>
        <w:t xml:space="preserve">Evidence shows that </w:t>
      </w:r>
      <w:r w:rsidR="000C1AFE">
        <w:rPr>
          <w:rFonts w:ascii="Times New Roman" w:hAnsi="Times New Roman" w:cs="Times New Roman"/>
          <w:color w:val="000000" w:themeColor="text1"/>
          <w:sz w:val="24"/>
          <w:szCs w:val="24"/>
        </w:rPr>
        <w:t>p</w:t>
      </w:r>
      <w:r w:rsidR="00D66C94" w:rsidRPr="00E7351F">
        <w:rPr>
          <w:rFonts w:ascii="Times New Roman" w:hAnsi="Times New Roman" w:cs="Times New Roman"/>
          <w:color w:val="000000" w:themeColor="text1"/>
          <w:sz w:val="24"/>
          <w:szCs w:val="24"/>
        </w:rPr>
        <w:t>rostitution</w:t>
      </w:r>
      <w:r w:rsidR="004313CD">
        <w:rPr>
          <w:rFonts w:ascii="Times New Roman" w:hAnsi="Times New Roman" w:cs="Times New Roman"/>
          <w:color w:val="000000" w:themeColor="text1"/>
          <w:sz w:val="24"/>
          <w:szCs w:val="24"/>
        </w:rPr>
        <w:t xml:space="preserve"> leads </w:t>
      </w:r>
      <w:r w:rsidR="00BB61F3">
        <w:rPr>
          <w:rFonts w:ascii="Times New Roman" w:hAnsi="Times New Roman" w:cs="Times New Roman"/>
          <w:color w:val="000000" w:themeColor="text1"/>
          <w:sz w:val="24"/>
          <w:szCs w:val="24"/>
        </w:rPr>
        <w:t>to unintended pregnanc</w:t>
      </w:r>
      <w:r w:rsidR="006F2B2A">
        <w:rPr>
          <w:rFonts w:ascii="Times New Roman" w:hAnsi="Times New Roman" w:cs="Times New Roman"/>
          <w:color w:val="000000" w:themeColor="text1"/>
          <w:sz w:val="24"/>
          <w:szCs w:val="24"/>
        </w:rPr>
        <w:t xml:space="preserve">ies </w:t>
      </w:r>
      <w:r w:rsidR="00096CFB">
        <w:rPr>
          <w:rFonts w:ascii="Times New Roman" w:hAnsi="Times New Roman" w:cs="Times New Roman"/>
          <w:color w:val="000000" w:themeColor="text1"/>
          <w:sz w:val="24"/>
          <w:szCs w:val="24"/>
        </w:rPr>
        <w:t xml:space="preserve">and expose women to </w:t>
      </w:r>
      <w:r w:rsidR="006F2B2A">
        <w:rPr>
          <w:rFonts w:ascii="Times New Roman" w:hAnsi="Times New Roman" w:cs="Times New Roman"/>
          <w:color w:val="000000" w:themeColor="text1"/>
          <w:sz w:val="24"/>
          <w:szCs w:val="24"/>
        </w:rPr>
        <w:t xml:space="preserve">high risk of contracting </w:t>
      </w:r>
      <w:r w:rsidR="00096CFB">
        <w:rPr>
          <w:rFonts w:ascii="Times New Roman" w:hAnsi="Times New Roman" w:cs="Times New Roman"/>
          <w:color w:val="000000" w:themeColor="text1"/>
          <w:sz w:val="24"/>
          <w:szCs w:val="24"/>
        </w:rPr>
        <w:t xml:space="preserve">diseases such as </w:t>
      </w:r>
      <w:r w:rsidR="005874EF" w:rsidRPr="00E7351F">
        <w:rPr>
          <w:rFonts w:ascii="Times New Roman" w:hAnsi="Times New Roman" w:cs="Times New Roman"/>
          <w:color w:val="000000" w:themeColor="text1"/>
          <w:sz w:val="24"/>
          <w:szCs w:val="24"/>
        </w:rPr>
        <w:t>HIV/AIDS</w:t>
      </w:r>
      <w:r w:rsidR="00096CFB">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219438301"/>
          <w:citation/>
        </w:sdtPr>
        <w:sdtEndPr/>
        <w:sdtContent>
          <w:r w:rsidR="001640F3">
            <w:rPr>
              <w:rFonts w:ascii="Times New Roman" w:hAnsi="Times New Roman" w:cs="Times New Roman"/>
              <w:color w:val="000000" w:themeColor="text1"/>
              <w:sz w:val="24"/>
              <w:szCs w:val="24"/>
            </w:rPr>
            <w:fldChar w:fldCharType="begin"/>
          </w:r>
          <w:r w:rsidR="00BB61F3">
            <w:rPr>
              <w:rFonts w:ascii="Times New Roman" w:hAnsi="Times New Roman" w:cs="Times New Roman"/>
              <w:color w:val="000000" w:themeColor="text1"/>
              <w:sz w:val="24"/>
              <w:szCs w:val="24"/>
            </w:rPr>
            <w:instrText xml:space="preserve">CITATION Luc16 \l 1033 </w:instrText>
          </w:r>
          <w:r w:rsidR="001640F3">
            <w:rPr>
              <w:rFonts w:ascii="Times New Roman" w:hAnsi="Times New Roman" w:cs="Times New Roman"/>
              <w:color w:val="000000" w:themeColor="text1"/>
              <w:sz w:val="24"/>
              <w:szCs w:val="24"/>
            </w:rPr>
            <w:fldChar w:fldCharType="separate"/>
          </w:r>
          <w:r w:rsidR="00BB61F3">
            <w:rPr>
              <w:rFonts w:ascii="Times New Roman" w:hAnsi="Times New Roman" w:cs="Times New Roman"/>
              <w:noProof/>
              <w:color w:val="000000" w:themeColor="text1"/>
              <w:sz w:val="24"/>
              <w:szCs w:val="24"/>
            </w:rPr>
            <w:t xml:space="preserve"> </w:t>
          </w:r>
          <w:r w:rsidR="00BB61F3" w:rsidRPr="00BB61F3">
            <w:rPr>
              <w:rFonts w:ascii="Times New Roman" w:hAnsi="Times New Roman" w:cs="Times New Roman"/>
              <w:noProof/>
              <w:color w:val="000000" w:themeColor="text1"/>
              <w:sz w:val="24"/>
              <w:szCs w:val="24"/>
            </w:rPr>
            <w:t>(Luchters, et al., 2016)</w:t>
          </w:r>
          <w:r w:rsidR="001640F3">
            <w:rPr>
              <w:rFonts w:ascii="Times New Roman" w:hAnsi="Times New Roman" w:cs="Times New Roman"/>
              <w:color w:val="000000" w:themeColor="text1"/>
              <w:sz w:val="24"/>
              <w:szCs w:val="24"/>
            </w:rPr>
            <w:fldChar w:fldCharType="end"/>
          </w:r>
        </w:sdtContent>
      </w:sdt>
      <w:r w:rsidR="00D66C94" w:rsidRPr="00E7351F">
        <w:rPr>
          <w:rFonts w:ascii="Times New Roman" w:hAnsi="Times New Roman" w:cs="Times New Roman"/>
          <w:color w:val="000000" w:themeColor="text1"/>
          <w:sz w:val="24"/>
          <w:szCs w:val="24"/>
        </w:rPr>
        <w:t>.</w:t>
      </w:r>
      <w:r w:rsidR="00C365A7">
        <w:rPr>
          <w:rFonts w:ascii="Times New Roman" w:hAnsi="Times New Roman" w:cs="Times New Roman"/>
          <w:color w:val="000000" w:themeColor="text1"/>
          <w:sz w:val="24"/>
          <w:szCs w:val="24"/>
        </w:rPr>
        <w:t xml:space="preserve">  </w:t>
      </w:r>
      <w:r w:rsidR="00D66C94" w:rsidRPr="00E7351F">
        <w:rPr>
          <w:rFonts w:ascii="Times New Roman" w:hAnsi="Times New Roman" w:cs="Times New Roman"/>
          <w:color w:val="000000" w:themeColor="text1"/>
          <w:sz w:val="24"/>
          <w:szCs w:val="24"/>
        </w:rPr>
        <w:t xml:space="preserve">This plight of widows calls for attention that </w:t>
      </w:r>
      <w:r w:rsidR="00B90CCA" w:rsidRPr="00E7351F">
        <w:rPr>
          <w:rFonts w:ascii="Times New Roman" w:hAnsi="Times New Roman" w:cs="Times New Roman"/>
          <w:color w:val="000000" w:themeColor="text1"/>
          <w:sz w:val="24"/>
          <w:szCs w:val="24"/>
        </w:rPr>
        <w:t>th</w:t>
      </w:r>
      <w:r w:rsidR="00486BA0">
        <w:rPr>
          <w:rFonts w:ascii="Times New Roman" w:hAnsi="Times New Roman" w:cs="Times New Roman"/>
          <w:color w:val="000000" w:themeColor="text1"/>
          <w:sz w:val="24"/>
          <w:szCs w:val="24"/>
        </w:rPr>
        <w:t xml:space="preserve">e </w:t>
      </w:r>
      <w:r w:rsidR="00D66C94" w:rsidRPr="00E7351F">
        <w:rPr>
          <w:rFonts w:ascii="Times New Roman" w:hAnsi="Times New Roman" w:cs="Times New Roman"/>
          <w:color w:val="000000" w:themeColor="text1"/>
          <w:sz w:val="24"/>
          <w:szCs w:val="24"/>
        </w:rPr>
        <w:t xml:space="preserve">study </w:t>
      </w:r>
      <w:r w:rsidR="00486BA0" w:rsidRPr="00E7351F">
        <w:rPr>
          <w:rFonts w:ascii="Times New Roman" w:hAnsi="Times New Roman" w:cs="Times New Roman"/>
          <w:color w:val="000000" w:themeColor="text1"/>
          <w:sz w:val="24"/>
          <w:szCs w:val="24"/>
        </w:rPr>
        <w:t>intend</w:t>
      </w:r>
      <w:r w:rsidR="00C04C80">
        <w:rPr>
          <w:rFonts w:ascii="Times New Roman" w:hAnsi="Times New Roman" w:cs="Times New Roman"/>
          <w:color w:val="000000" w:themeColor="text1"/>
          <w:sz w:val="24"/>
          <w:szCs w:val="24"/>
        </w:rPr>
        <w:t xml:space="preserve">s </w:t>
      </w:r>
      <w:r w:rsidR="00D66C94" w:rsidRPr="00E7351F">
        <w:rPr>
          <w:rFonts w:ascii="Times New Roman" w:hAnsi="Times New Roman" w:cs="Times New Roman"/>
          <w:color w:val="000000" w:themeColor="text1"/>
          <w:sz w:val="24"/>
          <w:szCs w:val="24"/>
        </w:rPr>
        <w:t>to give</w:t>
      </w:r>
      <w:r w:rsidR="009C73FC" w:rsidRPr="00E7351F">
        <w:rPr>
          <w:rFonts w:ascii="Times New Roman" w:hAnsi="Times New Roman" w:cs="Times New Roman"/>
          <w:color w:val="000000" w:themeColor="text1"/>
          <w:sz w:val="24"/>
          <w:szCs w:val="24"/>
        </w:rPr>
        <w:t>.</w:t>
      </w:r>
      <w:bookmarkStart w:id="29" w:name="_Toc29243127"/>
    </w:p>
    <w:p w14:paraId="6703CA04" w14:textId="5FD369EA" w:rsidR="00E5565C" w:rsidRDefault="00E5565C" w:rsidP="00832BA5">
      <w:pPr>
        <w:spacing w:after="0" w:line="360" w:lineRule="auto"/>
        <w:ind w:firstLine="720"/>
        <w:rPr>
          <w:rFonts w:ascii="Times New Roman" w:hAnsi="Times New Roman" w:cs="Times New Roman"/>
          <w:color w:val="000000" w:themeColor="text1"/>
          <w:sz w:val="24"/>
          <w:szCs w:val="24"/>
        </w:rPr>
      </w:pPr>
    </w:p>
    <w:p w14:paraId="49800818" w14:textId="19510BA9" w:rsidR="001D720A" w:rsidRPr="00E7351F" w:rsidRDefault="00B13235" w:rsidP="00E73AFB">
      <w:pPr>
        <w:pStyle w:val="Heading2"/>
      </w:pPr>
      <w:bookmarkStart w:id="30" w:name="_Toc36736501"/>
      <w:bookmarkStart w:id="31" w:name="_Toc68895910"/>
      <w:r w:rsidRPr="00E7351F">
        <w:t>1.</w:t>
      </w:r>
      <w:r w:rsidR="004471AB" w:rsidRPr="00E7351F">
        <w:t xml:space="preserve">4 </w:t>
      </w:r>
      <w:r w:rsidRPr="00E7351F">
        <w:t>Background</w:t>
      </w:r>
      <w:r w:rsidR="005874EF" w:rsidRPr="00E7351F">
        <w:t xml:space="preserve"> </w:t>
      </w:r>
      <w:r w:rsidR="003D16A4" w:rsidRPr="00E7351F">
        <w:t>t</w:t>
      </w:r>
      <w:r w:rsidR="005874EF" w:rsidRPr="00E7351F">
        <w:t xml:space="preserve">o the </w:t>
      </w:r>
      <w:r w:rsidR="003D16A4" w:rsidRPr="00E7351F">
        <w:t>S</w:t>
      </w:r>
      <w:r w:rsidR="005874EF" w:rsidRPr="00E7351F">
        <w:t>tudy</w:t>
      </w:r>
      <w:bookmarkEnd w:id="29"/>
      <w:bookmarkEnd w:id="30"/>
      <w:bookmarkEnd w:id="31"/>
    </w:p>
    <w:p w14:paraId="4FC34B0C" w14:textId="614C1B49" w:rsidR="001D720A" w:rsidRPr="00E7351F" w:rsidRDefault="005874EF" w:rsidP="00D74850">
      <w:pPr>
        <w:spacing w:after="0" w:line="360" w:lineRule="auto"/>
        <w:ind w:firstLine="720"/>
        <w:rPr>
          <w:rFonts w:ascii="Times New Roman" w:hAnsi="Times New Roman" w:cs="Times New Roman"/>
          <w:color w:val="000000" w:themeColor="text1"/>
          <w:sz w:val="24"/>
          <w:szCs w:val="24"/>
          <w:lang w:val="en-GB"/>
        </w:rPr>
      </w:pPr>
      <w:r w:rsidRPr="00E7351F">
        <w:rPr>
          <w:rFonts w:ascii="Times New Roman" w:hAnsi="Times New Roman" w:cs="Times New Roman"/>
          <w:color w:val="000000" w:themeColor="text1"/>
          <w:sz w:val="24"/>
          <w:szCs w:val="24"/>
          <w:lang w:val="en-GB"/>
        </w:rPr>
        <w:t>Millions of widows across the world suffer humiliati</w:t>
      </w:r>
      <w:r w:rsidR="00F36CF7">
        <w:rPr>
          <w:rFonts w:ascii="Times New Roman" w:hAnsi="Times New Roman" w:cs="Times New Roman"/>
          <w:color w:val="000000" w:themeColor="text1"/>
          <w:sz w:val="24"/>
          <w:szCs w:val="24"/>
          <w:lang w:val="en-GB"/>
        </w:rPr>
        <w:t xml:space="preserve">on, </w:t>
      </w:r>
      <w:r w:rsidRPr="00E7351F">
        <w:rPr>
          <w:rFonts w:ascii="Times New Roman" w:hAnsi="Times New Roman" w:cs="Times New Roman"/>
          <w:color w:val="000000" w:themeColor="text1"/>
          <w:sz w:val="24"/>
          <w:szCs w:val="24"/>
          <w:lang w:val="en-GB"/>
        </w:rPr>
        <w:t xml:space="preserve">poverty and maltreatments which expose them to destitution </w:t>
      </w:r>
      <w:r w:rsidR="00F36CF7">
        <w:rPr>
          <w:rFonts w:ascii="Times New Roman" w:hAnsi="Times New Roman" w:cs="Times New Roman"/>
          <w:color w:val="000000" w:themeColor="text1"/>
          <w:sz w:val="24"/>
          <w:szCs w:val="24"/>
          <w:lang w:val="en-GB"/>
        </w:rPr>
        <w:t xml:space="preserve">after </w:t>
      </w:r>
      <w:r w:rsidRPr="00E7351F">
        <w:rPr>
          <w:rFonts w:ascii="Times New Roman" w:hAnsi="Times New Roman" w:cs="Times New Roman"/>
          <w:color w:val="000000" w:themeColor="text1"/>
          <w:sz w:val="24"/>
          <w:szCs w:val="24"/>
          <w:lang w:val="en-GB"/>
        </w:rPr>
        <w:t xml:space="preserve">being </w:t>
      </w:r>
      <w:r w:rsidRPr="00E7351F">
        <w:rPr>
          <w:rFonts w:ascii="Times New Roman" w:hAnsi="Times New Roman" w:cs="Times New Roman"/>
          <w:color w:val="000000" w:themeColor="text1"/>
          <w:sz w:val="24"/>
          <w:szCs w:val="24"/>
        </w:rPr>
        <w:t xml:space="preserve">robbed of their rights </w:t>
      </w:r>
      <w:sdt>
        <w:sdtPr>
          <w:rPr>
            <w:rFonts w:ascii="Times New Roman" w:hAnsi="Times New Roman" w:cs="Times New Roman"/>
            <w:color w:val="000000" w:themeColor="text1"/>
            <w:sz w:val="24"/>
            <w:szCs w:val="24"/>
          </w:rPr>
          <w:id w:val="-361596489"/>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Bat173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(Batha, 2017)</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T</w:t>
      </w:r>
      <w:r w:rsidRPr="00E7351F">
        <w:rPr>
          <w:rFonts w:ascii="Times New Roman" w:hAnsi="Times New Roman" w:cs="Times New Roman"/>
          <w:color w:val="000000" w:themeColor="text1"/>
          <w:sz w:val="24"/>
          <w:szCs w:val="24"/>
          <w:lang w:val="en-GB"/>
        </w:rPr>
        <w:t xml:space="preserve">here are 258 million widows </w:t>
      </w:r>
      <w:r w:rsidR="002D617F">
        <w:rPr>
          <w:rFonts w:ascii="Times New Roman" w:hAnsi="Times New Roman" w:cs="Times New Roman"/>
          <w:color w:val="000000" w:themeColor="text1"/>
          <w:sz w:val="24"/>
          <w:szCs w:val="24"/>
          <w:lang w:val="en-GB"/>
        </w:rPr>
        <w:t xml:space="preserve">globally </w:t>
      </w:r>
      <w:r w:rsidRPr="00E7351F">
        <w:rPr>
          <w:rFonts w:ascii="Times New Roman" w:hAnsi="Times New Roman" w:cs="Times New Roman"/>
          <w:color w:val="000000" w:themeColor="text1"/>
          <w:sz w:val="24"/>
          <w:szCs w:val="24"/>
          <w:lang w:val="en-GB"/>
        </w:rPr>
        <w:t xml:space="preserve">and </w:t>
      </w:r>
      <w:r w:rsidR="00213D5F">
        <w:rPr>
          <w:rFonts w:ascii="Times New Roman" w:hAnsi="Times New Roman" w:cs="Times New Roman"/>
          <w:color w:val="000000" w:themeColor="text1"/>
          <w:sz w:val="24"/>
          <w:szCs w:val="24"/>
          <w:lang w:val="en-GB"/>
        </w:rPr>
        <w:t xml:space="preserve">more than </w:t>
      </w:r>
      <w:r w:rsidRPr="00E7351F">
        <w:rPr>
          <w:rFonts w:ascii="Times New Roman" w:hAnsi="Times New Roman" w:cs="Times New Roman"/>
          <w:color w:val="000000" w:themeColor="text1"/>
          <w:sz w:val="24"/>
          <w:szCs w:val="24"/>
          <w:lang w:val="en-GB"/>
        </w:rPr>
        <w:t xml:space="preserve">115 million widows live in </w:t>
      </w:r>
      <w:r w:rsidR="00727745">
        <w:rPr>
          <w:rFonts w:ascii="Times New Roman" w:hAnsi="Times New Roman" w:cs="Times New Roman"/>
          <w:color w:val="000000" w:themeColor="text1"/>
          <w:sz w:val="24"/>
          <w:szCs w:val="24"/>
          <w:lang w:val="en-GB"/>
        </w:rPr>
        <w:t>poverty</w:t>
      </w:r>
      <w:r w:rsidRPr="00E7351F">
        <w:rPr>
          <w:rFonts w:ascii="Times New Roman" w:hAnsi="Times New Roman" w:cs="Times New Roman"/>
          <w:color w:val="000000" w:themeColor="text1"/>
          <w:sz w:val="24"/>
          <w:szCs w:val="24"/>
          <w:lang w:val="en-GB"/>
        </w:rPr>
        <w:t xml:space="preserve">, 86 million have suffered physical abuse and 1.5million </w:t>
      </w:r>
      <w:r w:rsidR="000A72C7">
        <w:rPr>
          <w:rFonts w:ascii="Times New Roman" w:hAnsi="Times New Roman" w:cs="Times New Roman"/>
          <w:color w:val="000000" w:themeColor="text1"/>
          <w:sz w:val="24"/>
          <w:szCs w:val="24"/>
          <w:lang w:val="en-GB"/>
        </w:rPr>
        <w:t xml:space="preserve">widows’ </w:t>
      </w:r>
      <w:r w:rsidRPr="00E7351F">
        <w:rPr>
          <w:rFonts w:ascii="Times New Roman" w:hAnsi="Times New Roman" w:cs="Times New Roman"/>
          <w:color w:val="000000" w:themeColor="text1"/>
          <w:sz w:val="24"/>
          <w:szCs w:val="24"/>
          <w:lang w:val="en-GB"/>
        </w:rPr>
        <w:t xml:space="preserve">children </w:t>
      </w:r>
      <w:r w:rsidR="00961996">
        <w:rPr>
          <w:rFonts w:ascii="Times New Roman" w:hAnsi="Times New Roman" w:cs="Times New Roman"/>
          <w:color w:val="000000" w:themeColor="text1"/>
          <w:sz w:val="24"/>
          <w:szCs w:val="24"/>
          <w:lang w:val="en-GB"/>
        </w:rPr>
        <w:t xml:space="preserve">are likely to </w:t>
      </w:r>
      <w:r w:rsidRPr="00E7351F">
        <w:rPr>
          <w:rFonts w:ascii="Times New Roman" w:hAnsi="Times New Roman" w:cs="Times New Roman"/>
          <w:color w:val="000000" w:themeColor="text1"/>
          <w:sz w:val="24"/>
          <w:szCs w:val="24"/>
          <w:lang w:val="en-GB"/>
        </w:rPr>
        <w:t>die before reaching the age of five</w:t>
      </w:r>
      <w:sdt>
        <w:sdtPr>
          <w:rPr>
            <w:rFonts w:ascii="Times New Roman" w:hAnsi="Times New Roman" w:cs="Times New Roman"/>
            <w:color w:val="000000" w:themeColor="text1"/>
            <w:sz w:val="24"/>
            <w:szCs w:val="24"/>
            <w:lang w:val="en-GB"/>
          </w:rPr>
          <w:id w:val="1747150510"/>
          <w:citation/>
        </w:sdtPr>
        <w:sdtEndPr/>
        <w:sdtContent>
          <w:r w:rsidRPr="00E7351F">
            <w:rPr>
              <w:rFonts w:ascii="Times New Roman" w:hAnsi="Times New Roman" w:cs="Times New Roman"/>
              <w:color w:val="000000" w:themeColor="text1"/>
              <w:sz w:val="24"/>
              <w:szCs w:val="24"/>
              <w:lang w:val="en-GB"/>
            </w:rPr>
            <w:fldChar w:fldCharType="begin"/>
          </w:r>
          <w:r w:rsidRPr="00E7351F">
            <w:rPr>
              <w:rFonts w:ascii="Times New Roman" w:hAnsi="Times New Roman" w:cs="Times New Roman"/>
              <w:color w:val="000000" w:themeColor="text1"/>
              <w:sz w:val="24"/>
              <w:szCs w:val="24"/>
            </w:rPr>
            <w:instrText xml:space="preserve"> CITATION Bla152 \l 1033 </w:instrText>
          </w:r>
          <w:r w:rsidRPr="00E7351F">
            <w:rPr>
              <w:rFonts w:ascii="Times New Roman" w:hAnsi="Times New Roman" w:cs="Times New Roman"/>
              <w:color w:val="000000" w:themeColor="text1"/>
              <w:sz w:val="24"/>
              <w:szCs w:val="24"/>
              <w:lang w:val="en-GB"/>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(Blair, 2015)</w:t>
          </w:r>
          <w:r w:rsidRPr="00E7351F">
            <w:rPr>
              <w:rFonts w:ascii="Times New Roman" w:hAnsi="Times New Roman" w:cs="Times New Roman"/>
              <w:color w:val="000000" w:themeColor="text1"/>
              <w:sz w:val="24"/>
              <w:szCs w:val="24"/>
              <w:lang w:val="en-GB"/>
            </w:rPr>
            <w:fldChar w:fldCharType="end"/>
          </w:r>
        </w:sdtContent>
      </w:sdt>
      <w:r w:rsidRPr="00E7351F">
        <w:rPr>
          <w:rFonts w:ascii="Times New Roman" w:hAnsi="Times New Roman" w:cs="Times New Roman"/>
          <w:color w:val="000000" w:themeColor="text1"/>
          <w:sz w:val="24"/>
          <w:szCs w:val="24"/>
          <w:lang w:val="en-GB"/>
        </w:rPr>
        <w:t>.</w:t>
      </w:r>
      <w:r w:rsidR="00631918" w:rsidRPr="00E7351F">
        <w:rPr>
          <w:rFonts w:ascii="Times New Roman" w:hAnsi="Times New Roman" w:cs="Times New Roman"/>
          <w:color w:val="000000" w:themeColor="text1"/>
          <w:sz w:val="24"/>
          <w:szCs w:val="24"/>
          <w:lang w:val="en-GB"/>
        </w:rPr>
        <w:t xml:space="preserve">  </w:t>
      </w:r>
      <w:r w:rsidR="00714597" w:rsidRPr="00E7351F">
        <w:rPr>
          <w:rFonts w:ascii="Times New Roman" w:hAnsi="Times New Roman" w:cs="Times New Roman"/>
          <w:color w:val="000000" w:themeColor="text1"/>
          <w:sz w:val="24"/>
          <w:szCs w:val="24"/>
        </w:rPr>
        <w:t>M</w:t>
      </w:r>
      <w:r w:rsidR="00575454">
        <w:rPr>
          <w:rFonts w:ascii="Times New Roman" w:hAnsi="Times New Roman" w:cs="Times New Roman"/>
          <w:color w:val="000000" w:themeColor="text1"/>
          <w:sz w:val="24"/>
          <w:szCs w:val="24"/>
        </w:rPr>
        <w:t xml:space="preserve">ajority of </w:t>
      </w:r>
      <w:r w:rsidR="00714597" w:rsidRPr="00E7351F">
        <w:rPr>
          <w:rFonts w:ascii="Times New Roman" w:hAnsi="Times New Roman" w:cs="Times New Roman"/>
          <w:color w:val="000000" w:themeColor="text1"/>
          <w:sz w:val="24"/>
          <w:szCs w:val="24"/>
        </w:rPr>
        <w:t xml:space="preserve">widows worldwide face similar difficulties </w:t>
      </w:r>
      <w:r w:rsidR="0026564A" w:rsidRPr="00E7351F">
        <w:rPr>
          <w:rFonts w:ascii="Times New Roman" w:hAnsi="Times New Roman" w:cs="Times New Roman"/>
          <w:color w:val="000000" w:themeColor="text1"/>
          <w:sz w:val="24"/>
          <w:szCs w:val="24"/>
        </w:rPr>
        <w:t>with</w:t>
      </w:r>
      <w:r w:rsidR="00D16978" w:rsidRPr="00E7351F">
        <w:rPr>
          <w:rFonts w:ascii="Times New Roman" w:hAnsi="Times New Roman" w:cs="Times New Roman"/>
          <w:color w:val="000000" w:themeColor="text1"/>
          <w:sz w:val="24"/>
          <w:szCs w:val="24"/>
        </w:rPr>
        <w:t xml:space="preserve"> </w:t>
      </w:r>
      <w:r w:rsidR="00714597" w:rsidRPr="00E7351F">
        <w:rPr>
          <w:rFonts w:ascii="Times New Roman" w:hAnsi="Times New Roman" w:cs="Times New Roman"/>
          <w:color w:val="000000" w:themeColor="text1"/>
          <w:sz w:val="24"/>
          <w:szCs w:val="24"/>
        </w:rPr>
        <w:t xml:space="preserve">ostracism, financial struggles, and hopelessness </w:t>
      </w:r>
      <w:sdt>
        <w:sdtPr>
          <w:rPr>
            <w:rFonts w:ascii="Times New Roman" w:hAnsi="Times New Roman" w:cs="Times New Roman"/>
            <w:color w:val="000000" w:themeColor="text1"/>
            <w:sz w:val="24"/>
            <w:szCs w:val="24"/>
          </w:rPr>
          <w:id w:val="-1387178290"/>
          <w:citation/>
        </w:sdtPr>
        <w:sdtEndPr/>
        <w:sdtContent>
          <w:r w:rsidR="00714597" w:rsidRPr="00E7351F">
            <w:rPr>
              <w:rFonts w:ascii="Times New Roman" w:hAnsi="Times New Roman" w:cs="Times New Roman"/>
              <w:color w:val="000000" w:themeColor="text1"/>
              <w:sz w:val="24"/>
              <w:szCs w:val="24"/>
            </w:rPr>
            <w:fldChar w:fldCharType="begin"/>
          </w:r>
          <w:r w:rsidR="00714597" w:rsidRPr="00E7351F">
            <w:rPr>
              <w:rFonts w:ascii="Times New Roman" w:hAnsi="Times New Roman" w:cs="Times New Roman"/>
              <w:color w:val="000000" w:themeColor="text1"/>
              <w:sz w:val="24"/>
              <w:szCs w:val="24"/>
            </w:rPr>
            <w:instrText xml:space="preserve">CITATION Wal183 \t  \l 1033 </w:instrText>
          </w:r>
          <w:r w:rsidR="00714597"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(GFA Digitals, 2018)</w:t>
          </w:r>
          <w:r w:rsidR="00714597" w:rsidRPr="00E7351F">
            <w:rPr>
              <w:rFonts w:ascii="Times New Roman" w:hAnsi="Times New Roman" w:cs="Times New Roman"/>
              <w:color w:val="000000" w:themeColor="text1"/>
              <w:sz w:val="24"/>
              <w:szCs w:val="24"/>
            </w:rPr>
            <w:fldChar w:fldCharType="end"/>
          </w:r>
        </w:sdtContent>
      </w:sdt>
      <w:r w:rsidR="00714597" w:rsidRPr="00E7351F">
        <w:rPr>
          <w:rFonts w:ascii="Times New Roman" w:hAnsi="Times New Roman" w:cs="Times New Roman"/>
          <w:color w:val="000000" w:themeColor="text1"/>
          <w:sz w:val="24"/>
          <w:szCs w:val="24"/>
        </w:rPr>
        <w:t>.</w:t>
      </w:r>
      <w:r w:rsidR="00590E91" w:rsidRPr="00E7351F">
        <w:rPr>
          <w:rFonts w:ascii="Times New Roman" w:hAnsi="Times New Roman" w:cs="Times New Roman"/>
          <w:color w:val="000000" w:themeColor="text1"/>
          <w:sz w:val="24"/>
          <w:szCs w:val="24"/>
        </w:rPr>
        <w:t xml:space="preserve">  </w:t>
      </w:r>
      <w:r w:rsidR="00D15964" w:rsidRPr="00E7351F">
        <w:rPr>
          <w:rFonts w:ascii="Times New Roman" w:hAnsi="Times New Roman" w:cs="Times New Roman"/>
          <w:color w:val="000000" w:themeColor="text1"/>
          <w:sz w:val="24"/>
          <w:szCs w:val="24"/>
          <w:lang w:val="en-GB"/>
        </w:rPr>
        <w:t>Even though</w:t>
      </w:r>
      <w:r w:rsidR="003B22B9" w:rsidRPr="00E7351F">
        <w:rPr>
          <w:rFonts w:ascii="Times New Roman" w:hAnsi="Times New Roman" w:cs="Times New Roman"/>
          <w:color w:val="000000" w:themeColor="text1"/>
          <w:sz w:val="24"/>
          <w:szCs w:val="24"/>
          <w:lang w:val="en-GB"/>
        </w:rPr>
        <w:t xml:space="preserve"> widows</w:t>
      </w:r>
      <w:r w:rsidR="001A0313" w:rsidRPr="00E7351F">
        <w:rPr>
          <w:rFonts w:ascii="Times New Roman" w:hAnsi="Times New Roman" w:cs="Times New Roman"/>
          <w:color w:val="000000" w:themeColor="text1"/>
          <w:sz w:val="24"/>
          <w:szCs w:val="24"/>
          <w:lang w:val="en-GB"/>
        </w:rPr>
        <w:t>’ s</w:t>
      </w:r>
      <w:r w:rsidR="00220751" w:rsidRPr="00E7351F">
        <w:rPr>
          <w:rFonts w:ascii="Times New Roman" w:hAnsi="Times New Roman" w:cs="Times New Roman"/>
          <w:color w:val="000000" w:themeColor="text1"/>
          <w:sz w:val="24"/>
          <w:szCs w:val="24"/>
          <w:lang w:val="en-GB"/>
        </w:rPr>
        <w:t>uffer</w:t>
      </w:r>
      <w:r w:rsidR="001A0313" w:rsidRPr="00E7351F">
        <w:rPr>
          <w:rFonts w:ascii="Times New Roman" w:hAnsi="Times New Roman" w:cs="Times New Roman"/>
          <w:color w:val="000000" w:themeColor="text1"/>
          <w:sz w:val="24"/>
          <w:szCs w:val="24"/>
          <w:lang w:val="en-GB"/>
        </w:rPr>
        <w:t>ing</w:t>
      </w:r>
      <w:r w:rsidR="00340252">
        <w:rPr>
          <w:rFonts w:ascii="Times New Roman" w:hAnsi="Times New Roman" w:cs="Times New Roman"/>
          <w:color w:val="000000" w:themeColor="text1"/>
          <w:sz w:val="24"/>
          <w:szCs w:val="24"/>
          <w:lang w:val="en-GB"/>
        </w:rPr>
        <w:t xml:space="preserve">s </w:t>
      </w:r>
      <w:r w:rsidR="001A0313" w:rsidRPr="00E7351F">
        <w:rPr>
          <w:rFonts w:ascii="Times New Roman" w:hAnsi="Times New Roman" w:cs="Times New Roman"/>
          <w:color w:val="000000" w:themeColor="text1"/>
          <w:sz w:val="24"/>
          <w:szCs w:val="24"/>
          <w:lang w:val="en-GB"/>
        </w:rPr>
        <w:t>ha</w:t>
      </w:r>
      <w:r w:rsidR="0015793D">
        <w:rPr>
          <w:rFonts w:ascii="Times New Roman" w:hAnsi="Times New Roman" w:cs="Times New Roman"/>
          <w:color w:val="000000" w:themeColor="text1"/>
          <w:sz w:val="24"/>
          <w:szCs w:val="24"/>
          <w:lang w:val="en-GB"/>
        </w:rPr>
        <w:t xml:space="preserve">ve </w:t>
      </w:r>
      <w:r w:rsidR="001A0313" w:rsidRPr="00E7351F">
        <w:rPr>
          <w:rFonts w:ascii="Times New Roman" w:hAnsi="Times New Roman" w:cs="Times New Roman"/>
          <w:color w:val="000000" w:themeColor="text1"/>
          <w:sz w:val="24"/>
          <w:szCs w:val="24"/>
          <w:lang w:val="en-GB"/>
        </w:rPr>
        <w:t xml:space="preserve">been highlighted </w:t>
      </w:r>
      <w:r w:rsidR="00220751" w:rsidRPr="00E7351F">
        <w:rPr>
          <w:rFonts w:ascii="Times New Roman" w:hAnsi="Times New Roman" w:cs="Times New Roman"/>
          <w:color w:val="000000" w:themeColor="text1"/>
          <w:sz w:val="24"/>
          <w:szCs w:val="24"/>
          <w:lang w:val="en-GB"/>
        </w:rPr>
        <w:t xml:space="preserve">in </w:t>
      </w:r>
      <w:r w:rsidR="0015793D">
        <w:rPr>
          <w:rFonts w:ascii="Times New Roman" w:hAnsi="Times New Roman" w:cs="Times New Roman"/>
          <w:color w:val="000000" w:themeColor="text1"/>
          <w:sz w:val="24"/>
          <w:szCs w:val="24"/>
          <w:lang w:val="en-GB"/>
        </w:rPr>
        <w:t xml:space="preserve">the </w:t>
      </w:r>
      <w:r w:rsidR="00220751" w:rsidRPr="00E7351F">
        <w:rPr>
          <w:rFonts w:ascii="Times New Roman" w:hAnsi="Times New Roman" w:cs="Times New Roman"/>
          <w:color w:val="000000" w:themeColor="text1"/>
          <w:sz w:val="24"/>
          <w:szCs w:val="24"/>
          <w:lang w:val="en-GB"/>
        </w:rPr>
        <w:t xml:space="preserve">society, </w:t>
      </w:r>
      <w:r w:rsidRPr="00E7351F">
        <w:rPr>
          <w:rFonts w:ascii="Times New Roman" w:hAnsi="Times New Roman" w:cs="Times New Roman"/>
          <w:color w:val="000000" w:themeColor="text1"/>
          <w:sz w:val="24"/>
          <w:szCs w:val="24"/>
          <w:lang w:val="en-GB"/>
        </w:rPr>
        <w:t>there has been silence about the</w:t>
      </w:r>
      <w:r w:rsidR="003B22B9" w:rsidRPr="00E7351F">
        <w:rPr>
          <w:rFonts w:ascii="Times New Roman" w:hAnsi="Times New Roman" w:cs="Times New Roman"/>
          <w:color w:val="000000" w:themeColor="text1"/>
          <w:sz w:val="24"/>
          <w:szCs w:val="24"/>
          <w:lang w:val="en-GB"/>
        </w:rPr>
        <w:t xml:space="preserve">ir </w:t>
      </w:r>
      <w:r w:rsidR="00220751" w:rsidRPr="00E7351F">
        <w:rPr>
          <w:rFonts w:ascii="Times New Roman" w:hAnsi="Times New Roman" w:cs="Times New Roman"/>
          <w:color w:val="000000" w:themeColor="text1"/>
          <w:sz w:val="24"/>
          <w:szCs w:val="24"/>
          <w:lang w:val="en-GB"/>
        </w:rPr>
        <w:t>plight</w:t>
      </w:r>
      <w:r w:rsidR="00D15964" w:rsidRPr="00E7351F">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351795026"/>
          <w:citation/>
        </w:sdtPr>
        <w:sdtEndPr/>
        <w:sdtContent>
          <w:r w:rsidRPr="00E7351F">
            <w:rPr>
              <w:rFonts w:ascii="Times New Roman" w:hAnsi="Times New Roman" w:cs="Times New Roman"/>
              <w:color w:val="000000" w:themeColor="text1"/>
              <w:sz w:val="24"/>
              <w:szCs w:val="24"/>
              <w:lang w:val="en-GB"/>
            </w:rPr>
            <w:fldChar w:fldCharType="begin"/>
          </w:r>
          <w:r w:rsidR="003F4415" w:rsidRPr="00E7351F">
            <w:rPr>
              <w:rFonts w:ascii="Times New Roman" w:hAnsi="Times New Roman" w:cs="Times New Roman"/>
              <w:color w:val="000000" w:themeColor="text1"/>
              <w:sz w:val="24"/>
              <w:szCs w:val="24"/>
            </w:rPr>
            <w:instrText xml:space="preserve">CITATION Das174 \l 1033 </w:instrText>
          </w:r>
          <w:r w:rsidRPr="00E7351F">
            <w:rPr>
              <w:rFonts w:ascii="Times New Roman" w:hAnsi="Times New Roman" w:cs="Times New Roman"/>
              <w:color w:val="000000" w:themeColor="text1"/>
              <w:sz w:val="24"/>
              <w:szCs w:val="24"/>
              <w:lang w:val="en-GB"/>
            </w:rPr>
            <w:fldChar w:fldCharType="separate"/>
          </w:r>
          <w:r w:rsidR="006C7677" w:rsidRPr="006C7677">
            <w:rPr>
              <w:rFonts w:ascii="Times New Roman" w:hAnsi="Times New Roman" w:cs="Times New Roman"/>
              <w:noProof/>
              <w:color w:val="000000" w:themeColor="text1"/>
              <w:sz w:val="24"/>
              <w:szCs w:val="24"/>
            </w:rPr>
            <w:t>(Orwa, 2019)</w:t>
          </w:r>
          <w:r w:rsidRPr="00E7351F">
            <w:rPr>
              <w:rFonts w:ascii="Times New Roman" w:hAnsi="Times New Roman" w:cs="Times New Roman"/>
              <w:color w:val="000000" w:themeColor="text1"/>
              <w:sz w:val="24"/>
              <w:szCs w:val="24"/>
              <w:lang w:val="en-GB"/>
            </w:rPr>
            <w:fldChar w:fldCharType="end"/>
          </w:r>
        </w:sdtContent>
      </w:sdt>
      <w:r w:rsidRPr="00E7351F">
        <w:rPr>
          <w:rFonts w:ascii="Times New Roman" w:hAnsi="Times New Roman" w:cs="Times New Roman"/>
          <w:color w:val="000000" w:themeColor="text1"/>
          <w:sz w:val="24"/>
          <w:szCs w:val="24"/>
          <w:lang w:val="en-GB"/>
        </w:rPr>
        <w:t xml:space="preserve">.  </w:t>
      </w:r>
    </w:p>
    <w:p w14:paraId="1222EC65" w14:textId="6F3260BD" w:rsidR="00924A38"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bCs/>
          <w:color w:val="000000" w:themeColor="text1"/>
          <w:sz w:val="24"/>
          <w:szCs w:val="24"/>
        </w:rPr>
        <w:t>Walker (2018) assert</w:t>
      </w:r>
      <w:r w:rsidR="00AA0207">
        <w:rPr>
          <w:rFonts w:ascii="Times New Roman" w:hAnsi="Times New Roman" w:cs="Times New Roman"/>
          <w:bCs/>
          <w:color w:val="000000" w:themeColor="text1"/>
          <w:sz w:val="24"/>
          <w:szCs w:val="24"/>
        </w:rPr>
        <w:t xml:space="preserve">ed </w:t>
      </w:r>
      <w:r w:rsidRPr="00E7351F">
        <w:rPr>
          <w:rFonts w:ascii="Times New Roman" w:hAnsi="Times New Roman" w:cs="Times New Roman"/>
          <w:bCs/>
          <w:color w:val="000000" w:themeColor="text1"/>
          <w:sz w:val="24"/>
          <w:szCs w:val="24"/>
        </w:rPr>
        <w:t>that even though there are numerous laws and resolutions concerning the protection of the widows, still widows are discriminated</w:t>
      </w:r>
      <w:r w:rsidR="004C2B4D">
        <w:rPr>
          <w:rFonts w:ascii="Times New Roman" w:hAnsi="Times New Roman" w:cs="Times New Roman"/>
          <w:bCs/>
          <w:color w:val="000000" w:themeColor="text1"/>
          <w:sz w:val="24"/>
          <w:szCs w:val="24"/>
        </w:rPr>
        <w:t xml:space="preserve"> </w:t>
      </w:r>
      <w:r w:rsidR="003E754F" w:rsidRPr="00E7351F">
        <w:rPr>
          <w:rFonts w:ascii="Times New Roman" w:hAnsi="Times New Roman" w:cs="Times New Roman"/>
          <w:bCs/>
          <w:color w:val="000000" w:themeColor="text1"/>
          <w:sz w:val="24"/>
          <w:szCs w:val="24"/>
        </w:rPr>
        <w:t>regardless</w:t>
      </w:r>
      <w:r w:rsidRPr="00E7351F">
        <w:rPr>
          <w:rFonts w:ascii="Times New Roman" w:hAnsi="Times New Roman" w:cs="Times New Roman"/>
          <w:bCs/>
          <w:color w:val="000000" w:themeColor="text1"/>
          <w:sz w:val="24"/>
          <w:szCs w:val="24"/>
        </w:rPr>
        <w:t xml:space="preserve"> of </w:t>
      </w:r>
      <w:r w:rsidR="004C2B4D">
        <w:rPr>
          <w:rFonts w:ascii="Times New Roman" w:hAnsi="Times New Roman" w:cs="Times New Roman"/>
          <w:bCs/>
          <w:color w:val="000000" w:themeColor="text1"/>
          <w:sz w:val="24"/>
          <w:szCs w:val="24"/>
        </w:rPr>
        <w:t xml:space="preserve">the </w:t>
      </w:r>
      <w:r w:rsidRPr="00E7351F">
        <w:rPr>
          <w:rFonts w:ascii="Times New Roman" w:hAnsi="Times New Roman" w:cs="Times New Roman"/>
          <w:bCs/>
          <w:color w:val="000000" w:themeColor="text1"/>
          <w:sz w:val="24"/>
          <w:szCs w:val="24"/>
        </w:rPr>
        <w:t>culture</w:t>
      </w:r>
      <w:r w:rsidR="00AA4A24">
        <w:rPr>
          <w:rFonts w:ascii="Times New Roman" w:hAnsi="Times New Roman" w:cs="Times New Roman"/>
          <w:bCs/>
          <w:color w:val="000000" w:themeColor="text1"/>
          <w:sz w:val="24"/>
          <w:szCs w:val="24"/>
        </w:rPr>
        <w:t xml:space="preserve"> </w:t>
      </w:r>
      <w:r w:rsidRPr="00E7351F">
        <w:rPr>
          <w:rFonts w:ascii="Times New Roman" w:hAnsi="Times New Roman" w:cs="Times New Roman"/>
          <w:bCs/>
          <w:color w:val="000000" w:themeColor="text1"/>
          <w:sz w:val="24"/>
          <w:szCs w:val="24"/>
        </w:rPr>
        <w:t xml:space="preserve">or whether they live in </w:t>
      </w:r>
      <w:r w:rsidR="004C2B4D">
        <w:rPr>
          <w:rFonts w:ascii="Times New Roman" w:hAnsi="Times New Roman" w:cs="Times New Roman"/>
          <w:bCs/>
          <w:color w:val="000000" w:themeColor="text1"/>
          <w:sz w:val="24"/>
          <w:szCs w:val="24"/>
        </w:rPr>
        <w:t xml:space="preserve">developed or developing </w:t>
      </w:r>
      <w:r w:rsidR="00BA2DB4">
        <w:rPr>
          <w:rFonts w:ascii="Times New Roman" w:hAnsi="Times New Roman" w:cs="Times New Roman"/>
          <w:bCs/>
          <w:color w:val="000000" w:themeColor="text1"/>
          <w:sz w:val="24"/>
          <w:szCs w:val="24"/>
        </w:rPr>
        <w:t>nations</w:t>
      </w:r>
      <w:r w:rsidRPr="00E7351F">
        <w:rPr>
          <w:rFonts w:ascii="Times New Roman" w:hAnsi="Times New Roman" w:cs="Times New Roman"/>
          <w:bCs/>
          <w:color w:val="000000" w:themeColor="text1"/>
          <w:sz w:val="24"/>
          <w:szCs w:val="24"/>
        </w:rPr>
        <w:t xml:space="preserve">.  </w:t>
      </w:r>
      <w:r w:rsidR="00517F4E">
        <w:rPr>
          <w:rFonts w:ascii="Times New Roman" w:hAnsi="Times New Roman" w:cs="Times New Roman"/>
          <w:bCs/>
          <w:color w:val="000000" w:themeColor="text1"/>
          <w:sz w:val="24"/>
          <w:szCs w:val="24"/>
        </w:rPr>
        <w:t>D</w:t>
      </w:r>
      <w:r w:rsidRPr="00E7351F">
        <w:rPr>
          <w:rFonts w:ascii="Times New Roman" w:hAnsi="Times New Roman" w:cs="Times New Roman"/>
          <w:bCs/>
          <w:color w:val="000000" w:themeColor="text1"/>
          <w:sz w:val="24"/>
          <w:szCs w:val="24"/>
        </w:rPr>
        <w:t xml:space="preserve">iscrimination against widows is a human rights issue that needs great attention.  </w:t>
      </w:r>
      <w:r w:rsidR="00875354" w:rsidRPr="00E7351F">
        <w:rPr>
          <w:rFonts w:ascii="Times New Roman" w:hAnsi="Times New Roman" w:cs="Times New Roman"/>
          <w:bCs/>
          <w:color w:val="000000" w:themeColor="text1"/>
          <w:sz w:val="24"/>
          <w:szCs w:val="24"/>
        </w:rPr>
        <w:t>Wi</w:t>
      </w:r>
      <w:r w:rsidRPr="00E7351F">
        <w:rPr>
          <w:rFonts w:ascii="Times New Roman" w:hAnsi="Times New Roman" w:cs="Times New Roman"/>
          <w:color w:val="000000" w:themeColor="text1"/>
          <w:sz w:val="24"/>
          <w:szCs w:val="24"/>
        </w:rPr>
        <w:t>dows for Peace through Democracy (2017)</w:t>
      </w:r>
      <w:r w:rsidR="00875354"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lastRenderedPageBreak/>
        <w:t>articles 1, 2, 3, and 5, of the Widows’ Charter, provide</w:t>
      </w:r>
      <w:r w:rsidR="00FB1123" w:rsidRPr="00E7351F">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t>
      </w:r>
      <w:r w:rsidR="00C4247B">
        <w:rPr>
          <w:rFonts w:ascii="Times New Roman" w:hAnsi="Times New Roman" w:cs="Times New Roman"/>
          <w:color w:val="000000" w:themeColor="text1"/>
          <w:sz w:val="24"/>
          <w:szCs w:val="24"/>
        </w:rPr>
        <w:t xml:space="preserve">widows </w:t>
      </w:r>
      <w:r w:rsidR="002A668A" w:rsidRPr="00E7351F">
        <w:rPr>
          <w:rFonts w:ascii="Times New Roman" w:hAnsi="Times New Roman" w:cs="Times New Roman"/>
          <w:color w:val="000000" w:themeColor="text1"/>
          <w:sz w:val="24"/>
          <w:szCs w:val="24"/>
        </w:rPr>
        <w:t xml:space="preserve">with the </w:t>
      </w:r>
      <w:r w:rsidRPr="00E7351F">
        <w:rPr>
          <w:rFonts w:ascii="Times New Roman" w:hAnsi="Times New Roman" w:cs="Times New Roman"/>
          <w:color w:val="000000" w:themeColor="text1"/>
          <w:sz w:val="24"/>
          <w:szCs w:val="24"/>
        </w:rPr>
        <w:t xml:space="preserve">freedom to </w:t>
      </w:r>
      <w:r w:rsidR="006B21D2">
        <w:rPr>
          <w:rFonts w:ascii="Times New Roman" w:hAnsi="Times New Roman" w:cs="Times New Roman"/>
          <w:color w:val="000000" w:themeColor="text1"/>
          <w:sz w:val="24"/>
          <w:szCs w:val="24"/>
        </w:rPr>
        <w:t xml:space="preserve">appreciate </w:t>
      </w:r>
      <w:r w:rsidRPr="00E7351F">
        <w:rPr>
          <w:rFonts w:ascii="Times New Roman" w:hAnsi="Times New Roman" w:cs="Times New Roman"/>
          <w:color w:val="000000" w:themeColor="text1"/>
          <w:sz w:val="24"/>
          <w:szCs w:val="24"/>
        </w:rPr>
        <w:t xml:space="preserve">equality </w:t>
      </w:r>
      <w:r w:rsidR="007E5182">
        <w:rPr>
          <w:rFonts w:ascii="Times New Roman" w:hAnsi="Times New Roman" w:cs="Times New Roman"/>
          <w:color w:val="000000" w:themeColor="text1"/>
          <w:sz w:val="24"/>
          <w:szCs w:val="24"/>
        </w:rPr>
        <w:t xml:space="preserve">as human beings </w:t>
      </w:r>
      <w:r w:rsidR="00BD7D18" w:rsidRPr="00E7351F">
        <w:rPr>
          <w:rFonts w:ascii="Times New Roman" w:hAnsi="Times New Roman" w:cs="Times New Roman"/>
          <w:color w:val="000000" w:themeColor="text1"/>
          <w:sz w:val="24"/>
          <w:szCs w:val="24"/>
        </w:rPr>
        <w:t>regardless</w:t>
      </w:r>
      <w:r w:rsidRPr="00E7351F">
        <w:rPr>
          <w:rFonts w:ascii="Times New Roman" w:hAnsi="Times New Roman" w:cs="Times New Roman"/>
          <w:color w:val="000000" w:themeColor="text1"/>
          <w:sz w:val="24"/>
          <w:szCs w:val="24"/>
        </w:rPr>
        <w:t xml:space="preserve"> of age</w:t>
      </w:r>
      <w:r w:rsidR="007E15F6" w:rsidRPr="00E7351F">
        <w:rPr>
          <w:rFonts w:ascii="Times New Roman" w:hAnsi="Times New Roman" w:cs="Times New Roman"/>
          <w:color w:val="000000" w:themeColor="text1"/>
          <w:sz w:val="24"/>
          <w:szCs w:val="24"/>
        </w:rPr>
        <w:t xml:space="preserve"> or </w:t>
      </w:r>
      <w:bookmarkStart w:id="32" w:name="_Hlk34132345"/>
      <w:r w:rsidR="007E15F6" w:rsidRPr="00E7351F">
        <w:rPr>
          <w:rFonts w:ascii="Times New Roman" w:hAnsi="Times New Roman" w:cs="Times New Roman"/>
          <w:color w:val="000000" w:themeColor="text1"/>
          <w:sz w:val="24"/>
          <w:szCs w:val="24"/>
        </w:rPr>
        <w:t xml:space="preserve">marital </w:t>
      </w:r>
      <w:r w:rsidR="00D6336F">
        <w:rPr>
          <w:rFonts w:ascii="Times New Roman" w:hAnsi="Times New Roman" w:cs="Times New Roman"/>
          <w:color w:val="000000" w:themeColor="text1"/>
          <w:sz w:val="24"/>
          <w:szCs w:val="24"/>
        </w:rPr>
        <w:t>status</w:t>
      </w:r>
      <w:r w:rsidR="007E15F6" w:rsidRPr="00E7351F">
        <w:rPr>
          <w:rFonts w:ascii="Times New Roman" w:hAnsi="Times New Roman" w:cs="Times New Roman"/>
          <w:color w:val="000000" w:themeColor="text1"/>
          <w:sz w:val="24"/>
          <w:szCs w:val="24"/>
        </w:rPr>
        <w:t xml:space="preserve">. </w:t>
      </w:r>
      <w:bookmarkEnd w:id="32"/>
    </w:p>
    <w:p w14:paraId="575B69E7" w14:textId="2C7056AA" w:rsidR="005543A9" w:rsidRPr="0032082B" w:rsidRDefault="005874EF" w:rsidP="004B3D46">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Widows, therefore, are not to be </w:t>
      </w:r>
      <w:r w:rsidR="00761657">
        <w:rPr>
          <w:rFonts w:ascii="Times New Roman" w:hAnsi="Times New Roman" w:cs="Times New Roman"/>
          <w:color w:val="000000" w:themeColor="text1"/>
          <w:sz w:val="24"/>
          <w:szCs w:val="24"/>
        </w:rPr>
        <w:t xml:space="preserve">prejudiced </w:t>
      </w:r>
      <w:r w:rsidRPr="00E7351F">
        <w:rPr>
          <w:rFonts w:ascii="Times New Roman" w:hAnsi="Times New Roman" w:cs="Times New Roman"/>
          <w:color w:val="000000" w:themeColor="text1"/>
          <w:sz w:val="24"/>
          <w:szCs w:val="24"/>
        </w:rPr>
        <w:t xml:space="preserve">against in family, </w:t>
      </w:r>
      <w:r w:rsidR="00761657">
        <w:rPr>
          <w:rFonts w:ascii="Times New Roman" w:hAnsi="Times New Roman" w:cs="Times New Roman"/>
          <w:color w:val="000000" w:themeColor="text1"/>
          <w:sz w:val="24"/>
          <w:szCs w:val="24"/>
        </w:rPr>
        <w:t xml:space="preserve">personal </w:t>
      </w:r>
      <w:r w:rsidRPr="00E7351F">
        <w:rPr>
          <w:rFonts w:ascii="Times New Roman" w:hAnsi="Times New Roman" w:cs="Times New Roman"/>
          <w:color w:val="000000" w:themeColor="text1"/>
          <w:sz w:val="24"/>
          <w:szCs w:val="24"/>
        </w:rPr>
        <w:t xml:space="preserve">life, in community and public life.  Any </w:t>
      </w:r>
      <w:r w:rsidR="002855F6" w:rsidRPr="00E7351F">
        <w:rPr>
          <w:rFonts w:ascii="Times New Roman" w:hAnsi="Times New Roman" w:cs="Times New Roman"/>
          <w:color w:val="000000" w:themeColor="text1"/>
          <w:sz w:val="24"/>
          <w:szCs w:val="24"/>
        </w:rPr>
        <w:t>restrictions</w:t>
      </w:r>
      <w:r w:rsidR="002855F6">
        <w:rPr>
          <w:rFonts w:ascii="Times New Roman" w:hAnsi="Times New Roman" w:cs="Times New Roman"/>
          <w:color w:val="000000" w:themeColor="text1"/>
          <w:sz w:val="24"/>
          <w:szCs w:val="24"/>
        </w:rPr>
        <w:t xml:space="preserve"> </w:t>
      </w:r>
      <w:r w:rsidR="002855F6" w:rsidRPr="00E7351F">
        <w:rPr>
          <w:rFonts w:ascii="Times New Roman" w:hAnsi="Times New Roman" w:cs="Times New Roman"/>
          <w:color w:val="000000" w:themeColor="text1"/>
          <w:sz w:val="24"/>
          <w:szCs w:val="24"/>
        </w:rPr>
        <w:t xml:space="preserve">on widows’ liberty to </w:t>
      </w:r>
      <w:r w:rsidR="002855F6">
        <w:rPr>
          <w:rFonts w:ascii="Times New Roman" w:hAnsi="Times New Roman" w:cs="Times New Roman"/>
          <w:color w:val="000000" w:themeColor="text1"/>
          <w:sz w:val="24"/>
          <w:szCs w:val="24"/>
        </w:rPr>
        <w:t xml:space="preserve">obtain </w:t>
      </w:r>
      <w:r w:rsidR="002855F6" w:rsidRPr="00E7351F">
        <w:rPr>
          <w:rFonts w:ascii="Times New Roman" w:hAnsi="Times New Roman" w:cs="Times New Roman"/>
          <w:color w:val="000000" w:themeColor="text1"/>
          <w:sz w:val="24"/>
          <w:szCs w:val="24"/>
        </w:rPr>
        <w:t>social health and education services</w:t>
      </w:r>
      <w:r w:rsidR="002855F6">
        <w:rPr>
          <w:rFonts w:ascii="Times New Roman" w:hAnsi="Times New Roman" w:cs="Times New Roman"/>
          <w:color w:val="000000" w:themeColor="text1"/>
          <w:sz w:val="24"/>
          <w:szCs w:val="24"/>
        </w:rPr>
        <w:t xml:space="preserve"> due </w:t>
      </w:r>
      <w:r w:rsidRPr="00E7351F">
        <w:rPr>
          <w:rFonts w:ascii="Times New Roman" w:hAnsi="Times New Roman" w:cs="Times New Roman"/>
          <w:color w:val="000000" w:themeColor="text1"/>
          <w:sz w:val="24"/>
          <w:szCs w:val="24"/>
        </w:rPr>
        <w:t xml:space="preserve">to </w:t>
      </w:r>
      <w:r w:rsidR="00803A64">
        <w:rPr>
          <w:rFonts w:ascii="Times New Roman" w:hAnsi="Times New Roman" w:cs="Times New Roman"/>
          <w:color w:val="000000" w:themeColor="text1"/>
          <w:sz w:val="24"/>
          <w:szCs w:val="24"/>
        </w:rPr>
        <w:t xml:space="preserve">their </w:t>
      </w:r>
      <w:r w:rsidRPr="00E7351F">
        <w:rPr>
          <w:rFonts w:ascii="Times New Roman" w:hAnsi="Times New Roman" w:cs="Times New Roman"/>
          <w:color w:val="000000" w:themeColor="text1"/>
          <w:sz w:val="24"/>
          <w:szCs w:val="24"/>
        </w:rPr>
        <w:t>marital status are unlawful.  Widows have a right to</w:t>
      </w:r>
      <w:r w:rsidR="004B3D46">
        <w:rPr>
          <w:rFonts w:ascii="Times New Roman" w:hAnsi="Times New Roman" w:cs="Times New Roman"/>
          <w:color w:val="000000" w:themeColor="text1"/>
          <w:sz w:val="24"/>
          <w:szCs w:val="24"/>
        </w:rPr>
        <w:t xml:space="preserve"> </w:t>
      </w:r>
      <w:r w:rsidR="00165E7A">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nherit</w:t>
      </w:r>
      <w:r w:rsidR="00165E7A">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property and </w:t>
      </w:r>
      <w:r w:rsidR="004B3D46">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employment opportunities.  Any treatment which differs from the legal, social</w:t>
      </w:r>
      <w:r w:rsidR="0026564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economic treatment of a widow is therefore deemed to be discriminatory and therefore illegal</w:t>
      </w:r>
      <w:r w:rsidRPr="0032082B">
        <w:rPr>
          <w:rFonts w:ascii="Times New Roman" w:hAnsi="Times New Roman" w:cs="Times New Roman"/>
          <w:color w:val="000000" w:themeColor="text1"/>
          <w:sz w:val="24"/>
          <w:szCs w:val="24"/>
        </w:rPr>
        <w:t>.</w:t>
      </w:r>
      <w:r w:rsidR="0032082B">
        <w:rPr>
          <w:rFonts w:ascii="Times New Roman" w:hAnsi="Times New Roman" w:cs="Times New Roman"/>
          <w:color w:val="000000" w:themeColor="text1"/>
          <w:sz w:val="24"/>
          <w:szCs w:val="24"/>
        </w:rPr>
        <w:t xml:space="preserve">  </w:t>
      </w:r>
      <w:r w:rsidR="0032082B" w:rsidRPr="0032082B">
        <w:rPr>
          <w:rFonts w:ascii="Times New Roman" w:hAnsi="Times New Roman" w:cs="Times New Roman"/>
          <w:color w:val="000000" w:themeColor="text1"/>
          <w:sz w:val="24"/>
          <w:szCs w:val="24"/>
        </w:rPr>
        <w:t xml:space="preserve">The challenges the widows encounter </w:t>
      </w:r>
      <w:r w:rsidR="00D1769B" w:rsidRPr="0032082B">
        <w:rPr>
          <w:rFonts w:ascii="Times New Roman" w:hAnsi="Times New Roman" w:cs="Times New Roman"/>
          <w:color w:val="000000" w:themeColor="text1"/>
          <w:sz w:val="24"/>
          <w:szCs w:val="24"/>
        </w:rPr>
        <w:t>is</w:t>
      </w:r>
      <w:r w:rsidR="0032082B" w:rsidRPr="0032082B">
        <w:rPr>
          <w:rFonts w:ascii="Times New Roman" w:hAnsi="Times New Roman" w:cs="Times New Roman"/>
          <w:color w:val="000000" w:themeColor="text1"/>
          <w:sz w:val="24"/>
          <w:szCs w:val="24"/>
        </w:rPr>
        <w:t xml:space="preserve"> a worldwide phenomenon.  </w:t>
      </w:r>
      <w:r w:rsidR="005543A9" w:rsidRPr="0032082B">
        <w:rPr>
          <w:rFonts w:ascii="Times New Roman" w:hAnsi="Times New Roman" w:cs="Times New Roman"/>
          <w:color w:val="000000" w:themeColor="text1"/>
          <w:sz w:val="24"/>
          <w:szCs w:val="24"/>
        </w:rPr>
        <w:t xml:space="preserve"> </w:t>
      </w:r>
    </w:p>
    <w:p w14:paraId="7D92A10F" w14:textId="0B3D608E" w:rsidR="008C099C" w:rsidRPr="00E7351F" w:rsidRDefault="00E9410C" w:rsidP="00D74850">
      <w:pPr>
        <w:spacing w:after="0" w:line="360" w:lineRule="auto"/>
        <w:ind w:firstLine="720"/>
        <w:rPr>
          <w:rFonts w:ascii="Times New Roman" w:hAnsi="Times New Roman" w:cs="Times New Roman"/>
          <w:color w:val="000000" w:themeColor="text1"/>
          <w:sz w:val="24"/>
          <w:szCs w:val="24"/>
          <w:lang w:val="en-GB"/>
        </w:rPr>
      </w:pPr>
      <w:r w:rsidRPr="00E7351F">
        <w:rPr>
          <w:rFonts w:ascii="Times New Roman" w:hAnsi="Times New Roman" w:cs="Times New Roman"/>
          <w:color w:val="000000" w:themeColor="text1"/>
          <w:sz w:val="24"/>
          <w:szCs w:val="24"/>
        </w:rPr>
        <w:t>I</w:t>
      </w:r>
      <w:r w:rsidRPr="00E7351F">
        <w:rPr>
          <w:rFonts w:ascii="Times New Roman" w:eastAsia="Times New Roman" w:hAnsi="Times New Roman" w:cs="Times New Roman"/>
          <w:color w:val="000000" w:themeColor="text1"/>
          <w:sz w:val="24"/>
          <w:szCs w:val="24"/>
          <w:lang w:eastAsia="en-GB"/>
        </w:rPr>
        <w:t>n America</w:t>
      </w:r>
      <w:r w:rsidR="003F4633">
        <w:rPr>
          <w:rFonts w:ascii="Times New Roman" w:eastAsia="Times New Roman" w:hAnsi="Times New Roman" w:cs="Times New Roman"/>
          <w:color w:val="000000" w:themeColor="text1"/>
          <w:sz w:val="24"/>
          <w:szCs w:val="24"/>
          <w:lang w:eastAsia="en-GB"/>
        </w:rPr>
        <w:t xml:space="preserve">, </w:t>
      </w:r>
      <w:r w:rsidR="005874EF" w:rsidRPr="00E7351F">
        <w:rPr>
          <w:rFonts w:ascii="Times New Roman" w:eastAsia="Times New Roman" w:hAnsi="Times New Roman" w:cs="Times New Roman"/>
          <w:color w:val="000000" w:themeColor="text1"/>
          <w:sz w:val="24"/>
          <w:szCs w:val="24"/>
          <w:lang w:eastAsia="en-GB"/>
        </w:rPr>
        <w:t>Willison (2017) report</w:t>
      </w:r>
      <w:r w:rsidR="00B536CE">
        <w:rPr>
          <w:rFonts w:ascii="Times New Roman" w:eastAsia="Times New Roman" w:hAnsi="Times New Roman" w:cs="Times New Roman"/>
          <w:color w:val="000000" w:themeColor="text1"/>
          <w:sz w:val="24"/>
          <w:szCs w:val="24"/>
          <w:lang w:eastAsia="en-GB"/>
        </w:rPr>
        <w:t xml:space="preserve">ed </w:t>
      </w:r>
      <w:r w:rsidR="005874EF" w:rsidRPr="00E7351F">
        <w:rPr>
          <w:rFonts w:ascii="Times New Roman" w:eastAsia="Times New Roman" w:hAnsi="Times New Roman" w:cs="Times New Roman"/>
          <w:color w:val="000000" w:themeColor="text1"/>
          <w:sz w:val="24"/>
          <w:szCs w:val="24"/>
          <w:lang w:eastAsia="en-GB"/>
        </w:rPr>
        <w:t xml:space="preserve">that </w:t>
      </w:r>
      <w:r w:rsidR="005874EF" w:rsidRPr="00E7351F">
        <w:rPr>
          <w:rFonts w:ascii="Times New Roman" w:hAnsi="Times New Roman" w:cs="Times New Roman"/>
          <w:color w:val="000000" w:themeColor="text1"/>
          <w:sz w:val="24"/>
          <w:szCs w:val="24"/>
          <w:lang w:val="en-GB"/>
        </w:rPr>
        <w:t>there</w:t>
      </w:r>
      <w:r w:rsidR="005874EF" w:rsidRPr="00E7351F">
        <w:rPr>
          <w:rFonts w:ascii="Times New Roman" w:eastAsia="Times New Roman" w:hAnsi="Times New Roman" w:cs="Times New Roman"/>
          <w:color w:val="000000" w:themeColor="text1"/>
          <w:sz w:val="24"/>
          <w:szCs w:val="24"/>
          <w:lang w:eastAsia="en-GB"/>
        </w:rPr>
        <w:t xml:space="preserve"> </w:t>
      </w:r>
      <w:r w:rsidR="008E1E55">
        <w:rPr>
          <w:rFonts w:ascii="Times New Roman" w:eastAsia="Times New Roman" w:hAnsi="Times New Roman" w:cs="Times New Roman"/>
          <w:color w:val="000000" w:themeColor="text1"/>
          <w:sz w:val="24"/>
          <w:szCs w:val="24"/>
          <w:lang w:eastAsia="en-GB"/>
        </w:rPr>
        <w:t xml:space="preserve">are </w:t>
      </w:r>
      <w:r w:rsidR="005874EF" w:rsidRPr="00E7351F">
        <w:rPr>
          <w:rFonts w:ascii="Times New Roman" w:eastAsia="Times New Roman" w:hAnsi="Times New Roman" w:cs="Times New Roman"/>
          <w:color w:val="000000" w:themeColor="text1"/>
          <w:sz w:val="24"/>
          <w:szCs w:val="24"/>
          <w:lang w:eastAsia="en-GB"/>
        </w:rPr>
        <w:t xml:space="preserve">13.6 million widows and even though some </w:t>
      </w:r>
      <w:r w:rsidR="004B3D46">
        <w:rPr>
          <w:rFonts w:ascii="Times New Roman" w:eastAsia="Times New Roman" w:hAnsi="Times New Roman" w:cs="Times New Roman"/>
          <w:color w:val="000000" w:themeColor="text1"/>
          <w:sz w:val="24"/>
          <w:szCs w:val="24"/>
          <w:lang w:eastAsia="en-GB"/>
        </w:rPr>
        <w:t xml:space="preserve">of the </w:t>
      </w:r>
      <w:r w:rsidR="005874EF" w:rsidRPr="00E7351F">
        <w:rPr>
          <w:rFonts w:ascii="Times New Roman" w:eastAsia="Times New Roman" w:hAnsi="Times New Roman" w:cs="Times New Roman"/>
          <w:color w:val="000000" w:themeColor="text1"/>
          <w:sz w:val="24"/>
          <w:szCs w:val="24"/>
          <w:lang w:eastAsia="en-GB"/>
        </w:rPr>
        <w:t>widows</w:t>
      </w:r>
      <w:r w:rsidR="00303846">
        <w:rPr>
          <w:rFonts w:ascii="Times New Roman" w:eastAsia="Times New Roman" w:hAnsi="Times New Roman" w:cs="Times New Roman"/>
          <w:color w:val="000000" w:themeColor="text1"/>
          <w:sz w:val="24"/>
          <w:szCs w:val="24"/>
          <w:lang w:eastAsia="en-GB"/>
        </w:rPr>
        <w:t xml:space="preserve"> are </w:t>
      </w:r>
      <w:r w:rsidR="005874EF" w:rsidRPr="00E7351F">
        <w:rPr>
          <w:rFonts w:ascii="Times New Roman" w:eastAsia="Times New Roman" w:hAnsi="Times New Roman" w:cs="Times New Roman"/>
          <w:color w:val="000000" w:themeColor="text1"/>
          <w:sz w:val="24"/>
          <w:szCs w:val="24"/>
          <w:lang w:eastAsia="en-GB"/>
        </w:rPr>
        <w:t>emotionally and financially prepared for the death of their partners, many of them battle with grief</w:t>
      </w:r>
      <w:r w:rsidR="000B723C" w:rsidRPr="00E7351F">
        <w:rPr>
          <w:rFonts w:ascii="Times New Roman" w:eastAsia="Times New Roman" w:hAnsi="Times New Roman" w:cs="Times New Roman"/>
          <w:color w:val="000000" w:themeColor="text1"/>
          <w:sz w:val="24"/>
          <w:szCs w:val="24"/>
          <w:lang w:eastAsia="en-GB"/>
        </w:rPr>
        <w:t xml:space="preserve">, </w:t>
      </w:r>
      <w:r w:rsidR="005874EF" w:rsidRPr="00E7351F">
        <w:rPr>
          <w:rFonts w:ascii="Times New Roman" w:eastAsia="Times New Roman" w:hAnsi="Times New Roman" w:cs="Times New Roman"/>
          <w:color w:val="000000" w:themeColor="text1"/>
          <w:sz w:val="24"/>
          <w:szCs w:val="24"/>
          <w:lang w:eastAsia="en-GB"/>
        </w:rPr>
        <w:t>heartache</w:t>
      </w:r>
      <w:r w:rsidR="00CB15CB" w:rsidRPr="00E7351F">
        <w:rPr>
          <w:rFonts w:ascii="Times New Roman" w:eastAsia="Times New Roman" w:hAnsi="Times New Roman" w:cs="Times New Roman"/>
          <w:color w:val="000000" w:themeColor="text1"/>
          <w:sz w:val="24"/>
          <w:szCs w:val="24"/>
          <w:lang w:eastAsia="en-GB"/>
        </w:rPr>
        <w:t>,</w:t>
      </w:r>
      <w:r w:rsidR="005874EF" w:rsidRPr="00E7351F">
        <w:rPr>
          <w:rFonts w:ascii="Times New Roman" w:eastAsia="Times New Roman" w:hAnsi="Times New Roman" w:cs="Times New Roman"/>
          <w:color w:val="000000" w:themeColor="text1"/>
          <w:sz w:val="24"/>
          <w:szCs w:val="24"/>
          <w:lang w:eastAsia="en-GB"/>
        </w:rPr>
        <w:t xml:space="preserve"> and shock that impact</w:t>
      </w:r>
      <w:r w:rsidR="000B3EB5">
        <w:rPr>
          <w:rFonts w:ascii="Times New Roman" w:eastAsia="Times New Roman" w:hAnsi="Times New Roman" w:cs="Times New Roman"/>
          <w:color w:val="000000" w:themeColor="text1"/>
          <w:sz w:val="24"/>
          <w:szCs w:val="24"/>
          <w:lang w:eastAsia="en-GB"/>
        </w:rPr>
        <w:t xml:space="preserve"> </w:t>
      </w:r>
      <w:r w:rsidR="005874EF" w:rsidRPr="00E7351F">
        <w:rPr>
          <w:rFonts w:ascii="Times New Roman" w:eastAsia="Times New Roman" w:hAnsi="Times New Roman" w:cs="Times New Roman"/>
          <w:color w:val="000000" w:themeColor="text1"/>
          <w:sz w:val="24"/>
          <w:szCs w:val="24"/>
          <w:lang w:eastAsia="en-GB"/>
        </w:rPr>
        <w:t>negatively on their health and</w:t>
      </w:r>
      <w:r w:rsidR="00F3530B" w:rsidRPr="00E7351F">
        <w:rPr>
          <w:rFonts w:ascii="Times New Roman" w:eastAsia="Times New Roman" w:hAnsi="Times New Roman" w:cs="Times New Roman"/>
          <w:color w:val="000000" w:themeColor="text1"/>
          <w:sz w:val="24"/>
          <w:szCs w:val="24"/>
          <w:lang w:eastAsia="en-GB"/>
        </w:rPr>
        <w:t xml:space="preserve"> wellbeing.</w:t>
      </w:r>
      <w:r w:rsidR="009A0D64">
        <w:rPr>
          <w:rFonts w:ascii="Times New Roman" w:eastAsia="Times New Roman" w:hAnsi="Times New Roman" w:cs="Times New Roman"/>
          <w:color w:val="000000" w:themeColor="text1"/>
          <w:sz w:val="24"/>
          <w:szCs w:val="24"/>
          <w:lang w:eastAsia="en-GB"/>
        </w:rPr>
        <w:t xml:space="preserve">  </w:t>
      </w:r>
      <w:r w:rsidR="005874EF" w:rsidRPr="00E7351F">
        <w:rPr>
          <w:rFonts w:ascii="Times New Roman" w:eastAsia="Times New Roman" w:hAnsi="Times New Roman" w:cs="Times New Roman"/>
          <w:color w:val="000000" w:themeColor="text1"/>
          <w:sz w:val="24"/>
          <w:szCs w:val="24"/>
          <w:lang w:eastAsia="en-GB"/>
        </w:rPr>
        <w:t xml:space="preserve">Kenen (2018) also observed that the majority of the widows in the </w:t>
      </w:r>
      <w:r w:rsidR="005B1BBC">
        <w:rPr>
          <w:rFonts w:ascii="Times New Roman" w:eastAsia="Times New Roman" w:hAnsi="Times New Roman" w:cs="Times New Roman"/>
          <w:color w:val="000000" w:themeColor="text1"/>
          <w:sz w:val="24"/>
          <w:szCs w:val="24"/>
          <w:lang w:eastAsia="en-GB"/>
        </w:rPr>
        <w:t>United States of America (</w:t>
      </w:r>
      <w:r w:rsidR="005874EF" w:rsidRPr="00E7351F">
        <w:rPr>
          <w:rFonts w:ascii="Times New Roman" w:eastAsia="Times New Roman" w:hAnsi="Times New Roman" w:cs="Times New Roman"/>
          <w:color w:val="000000" w:themeColor="text1"/>
          <w:sz w:val="24"/>
          <w:szCs w:val="24"/>
          <w:lang w:eastAsia="en-GB"/>
        </w:rPr>
        <w:t>USA</w:t>
      </w:r>
      <w:r w:rsidR="005B1BBC">
        <w:rPr>
          <w:rFonts w:ascii="Times New Roman" w:eastAsia="Times New Roman" w:hAnsi="Times New Roman" w:cs="Times New Roman"/>
          <w:color w:val="000000" w:themeColor="text1"/>
          <w:sz w:val="24"/>
          <w:szCs w:val="24"/>
          <w:lang w:eastAsia="en-GB"/>
        </w:rPr>
        <w:t>)</w:t>
      </w:r>
      <w:r w:rsidR="005874EF" w:rsidRPr="00E7351F">
        <w:rPr>
          <w:rFonts w:ascii="Times New Roman" w:eastAsia="Times New Roman" w:hAnsi="Times New Roman" w:cs="Times New Roman"/>
          <w:color w:val="000000" w:themeColor="text1"/>
          <w:sz w:val="24"/>
          <w:szCs w:val="24"/>
          <w:lang w:eastAsia="en-GB"/>
        </w:rPr>
        <w:t xml:space="preserve"> </w:t>
      </w:r>
      <w:r w:rsidR="00A1466D">
        <w:rPr>
          <w:rFonts w:ascii="Times New Roman" w:eastAsia="Times New Roman" w:hAnsi="Times New Roman" w:cs="Times New Roman"/>
          <w:color w:val="000000" w:themeColor="text1"/>
          <w:sz w:val="24"/>
          <w:szCs w:val="24"/>
          <w:lang w:eastAsia="en-GB"/>
        </w:rPr>
        <w:t xml:space="preserve">are old and are </w:t>
      </w:r>
      <w:r w:rsidR="005874EF" w:rsidRPr="00E7351F">
        <w:rPr>
          <w:rFonts w:ascii="Times New Roman" w:hAnsi="Times New Roman" w:cs="Times New Roman"/>
          <w:color w:val="000000" w:themeColor="text1"/>
          <w:sz w:val="24"/>
          <w:szCs w:val="24"/>
          <w:lang w:val="en-GB"/>
        </w:rPr>
        <w:t xml:space="preserve">portrayed in a </w:t>
      </w:r>
      <w:r w:rsidR="00BB14D5" w:rsidRPr="00E7351F">
        <w:rPr>
          <w:rFonts w:ascii="Times New Roman" w:hAnsi="Times New Roman" w:cs="Times New Roman"/>
          <w:color w:val="000000" w:themeColor="text1"/>
          <w:sz w:val="24"/>
          <w:szCs w:val="24"/>
          <w:lang w:val="en-GB"/>
        </w:rPr>
        <w:t>belittling</w:t>
      </w:r>
      <w:r w:rsidR="005874EF" w:rsidRPr="00E7351F">
        <w:rPr>
          <w:rFonts w:ascii="Times New Roman" w:hAnsi="Times New Roman" w:cs="Times New Roman"/>
          <w:color w:val="000000" w:themeColor="text1"/>
          <w:sz w:val="24"/>
          <w:szCs w:val="24"/>
          <w:lang w:val="en-GB"/>
        </w:rPr>
        <w:t xml:space="preserve"> way.  Some widows struggle with the reality of widowhood while others suffer</w:t>
      </w:r>
      <w:r w:rsidR="00A1466D">
        <w:rPr>
          <w:rFonts w:ascii="Times New Roman" w:hAnsi="Times New Roman" w:cs="Times New Roman"/>
          <w:color w:val="000000" w:themeColor="text1"/>
          <w:sz w:val="24"/>
          <w:szCs w:val="24"/>
          <w:lang w:val="en-GB"/>
        </w:rPr>
        <w:t xml:space="preserve"> </w:t>
      </w:r>
      <w:r w:rsidR="005874EF" w:rsidRPr="00E7351F">
        <w:rPr>
          <w:rFonts w:ascii="Times New Roman" w:hAnsi="Times New Roman" w:cs="Times New Roman"/>
          <w:color w:val="000000" w:themeColor="text1"/>
          <w:sz w:val="24"/>
          <w:szCs w:val="24"/>
          <w:lang w:val="en-GB"/>
        </w:rPr>
        <w:t xml:space="preserve">social security fund issues and pension decisions.  Even though some widows </w:t>
      </w:r>
      <w:r w:rsidR="00703DE2">
        <w:rPr>
          <w:rFonts w:ascii="Times New Roman" w:hAnsi="Times New Roman" w:cs="Times New Roman"/>
          <w:color w:val="000000" w:themeColor="text1"/>
          <w:sz w:val="24"/>
          <w:szCs w:val="24"/>
          <w:lang w:val="en-GB"/>
        </w:rPr>
        <w:t xml:space="preserve">are </w:t>
      </w:r>
      <w:r w:rsidR="005874EF" w:rsidRPr="00E7351F">
        <w:rPr>
          <w:rFonts w:ascii="Times New Roman" w:hAnsi="Times New Roman" w:cs="Times New Roman"/>
          <w:color w:val="000000" w:themeColor="text1"/>
          <w:sz w:val="24"/>
          <w:szCs w:val="24"/>
          <w:lang w:val="en-GB"/>
        </w:rPr>
        <w:t xml:space="preserve">lucky to </w:t>
      </w:r>
      <w:r w:rsidR="00EE34DF">
        <w:rPr>
          <w:rFonts w:ascii="Times New Roman" w:hAnsi="Times New Roman" w:cs="Times New Roman"/>
          <w:color w:val="000000" w:themeColor="text1"/>
          <w:sz w:val="24"/>
          <w:szCs w:val="24"/>
          <w:lang w:val="en-GB"/>
        </w:rPr>
        <w:t xml:space="preserve">live a relatively </w:t>
      </w:r>
      <w:r w:rsidR="005874EF" w:rsidRPr="00E7351F">
        <w:rPr>
          <w:rFonts w:ascii="Times New Roman" w:hAnsi="Times New Roman" w:cs="Times New Roman"/>
          <w:color w:val="000000" w:themeColor="text1"/>
          <w:sz w:val="24"/>
          <w:szCs w:val="24"/>
          <w:lang w:val="en-GB"/>
        </w:rPr>
        <w:t xml:space="preserve">better </w:t>
      </w:r>
      <w:r w:rsidR="00F522B5">
        <w:rPr>
          <w:rFonts w:ascii="Times New Roman" w:hAnsi="Times New Roman" w:cs="Times New Roman"/>
          <w:color w:val="000000" w:themeColor="text1"/>
          <w:sz w:val="24"/>
          <w:szCs w:val="24"/>
          <w:lang w:val="en-GB"/>
        </w:rPr>
        <w:t xml:space="preserve">life </w:t>
      </w:r>
      <w:r w:rsidR="005874EF" w:rsidRPr="00E7351F">
        <w:rPr>
          <w:rFonts w:ascii="Times New Roman" w:hAnsi="Times New Roman" w:cs="Times New Roman"/>
          <w:color w:val="000000" w:themeColor="text1"/>
          <w:sz w:val="24"/>
          <w:szCs w:val="24"/>
          <w:lang w:val="en-GB"/>
        </w:rPr>
        <w:t xml:space="preserve">in society, still others </w:t>
      </w:r>
      <w:r w:rsidR="00BD67AB" w:rsidRPr="00E7351F">
        <w:rPr>
          <w:rFonts w:ascii="Times New Roman" w:hAnsi="Times New Roman" w:cs="Times New Roman"/>
          <w:color w:val="000000" w:themeColor="text1"/>
          <w:sz w:val="24"/>
          <w:szCs w:val="24"/>
          <w:lang w:val="en-GB"/>
        </w:rPr>
        <w:t>d</w:t>
      </w:r>
      <w:r w:rsidR="00703DE2">
        <w:rPr>
          <w:rFonts w:ascii="Times New Roman" w:hAnsi="Times New Roman" w:cs="Times New Roman"/>
          <w:color w:val="000000" w:themeColor="text1"/>
          <w:sz w:val="24"/>
          <w:szCs w:val="24"/>
          <w:lang w:val="en-GB"/>
        </w:rPr>
        <w:t xml:space="preserve">o </w:t>
      </w:r>
      <w:r w:rsidR="00BD67AB" w:rsidRPr="00E7351F">
        <w:rPr>
          <w:rFonts w:ascii="Times New Roman" w:hAnsi="Times New Roman" w:cs="Times New Roman"/>
          <w:color w:val="000000" w:themeColor="text1"/>
          <w:sz w:val="24"/>
          <w:szCs w:val="24"/>
          <w:lang w:val="en-GB"/>
        </w:rPr>
        <w:t>struggle</w:t>
      </w:r>
      <w:r w:rsidR="005874EF" w:rsidRPr="00E7351F">
        <w:rPr>
          <w:rFonts w:ascii="Times New Roman" w:hAnsi="Times New Roman" w:cs="Times New Roman"/>
          <w:color w:val="000000" w:themeColor="text1"/>
          <w:sz w:val="24"/>
          <w:szCs w:val="24"/>
          <w:lang w:val="en-GB"/>
        </w:rPr>
        <w:t xml:space="preserve"> to adjust to their lonely life and </w:t>
      </w:r>
      <w:r w:rsidR="00085BD1">
        <w:rPr>
          <w:rFonts w:ascii="Times New Roman" w:hAnsi="Times New Roman" w:cs="Times New Roman"/>
          <w:color w:val="000000" w:themeColor="text1"/>
          <w:sz w:val="24"/>
          <w:szCs w:val="24"/>
          <w:lang w:val="en-GB"/>
        </w:rPr>
        <w:t xml:space="preserve">seek </w:t>
      </w:r>
      <w:r w:rsidR="005874EF" w:rsidRPr="00E7351F">
        <w:rPr>
          <w:rFonts w:ascii="Times New Roman" w:hAnsi="Times New Roman" w:cs="Times New Roman"/>
          <w:color w:val="000000" w:themeColor="text1"/>
          <w:sz w:val="24"/>
          <w:szCs w:val="24"/>
          <w:lang w:val="en-GB"/>
        </w:rPr>
        <w:t>attention to relieve their pain.</w:t>
      </w:r>
    </w:p>
    <w:p w14:paraId="7D39B5C1" w14:textId="31C93254" w:rsidR="00AB1CB2" w:rsidRPr="00E7351F" w:rsidRDefault="005874EF" w:rsidP="00D74850">
      <w:pPr>
        <w:shd w:val="clear" w:color="auto" w:fill="FFFFFF"/>
        <w:spacing w:after="0" w:line="360" w:lineRule="auto"/>
        <w:ind w:firstLine="720"/>
        <w:textAlignment w:val="baseline"/>
        <w:rPr>
          <w:rFonts w:ascii="Times New Roman" w:eastAsia="Times New Roman" w:hAnsi="Times New Roman" w:cs="Times New Roman"/>
          <w:color w:val="000000" w:themeColor="text1"/>
          <w:sz w:val="24"/>
          <w:szCs w:val="24"/>
          <w:lang w:eastAsia="en-GB"/>
        </w:rPr>
      </w:pPr>
      <w:r w:rsidRPr="00E7351F">
        <w:rPr>
          <w:rFonts w:ascii="Times New Roman" w:hAnsi="Times New Roman" w:cs="Times New Roman"/>
          <w:color w:val="000000" w:themeColor="text1"/>
          <w:sz w:val="24"/>
          <w:szCs w:val="24"/>
          <w:lang w:val="en-GB"/>
        </w:rPr>
        <w:t>In Asia</w:t>
      </w:r>
      <w:r w:rsidR="000B575E" w:rsidRPr="00E7351F">
        <w:rPr>
          <w:rFonts w:ascii="Times New Roman" w:hAnsi="Times New Roman" w:cs="Times New Roman"/>
          <w:color w:val="000000" w:themeColor="text1"/>
          <w:sz w:val="24"/>
          <w:szCs w:val="24"/>
          <w:lang w:val="en-GB"/>
        </w:rPr>
        <w:t>, the Loomba Foundation report (2015) indicate</w:t>
      </w:r>
      <w:r w:rsidR="00BD67AB">
        <w:rPr>
          <w:rFonts w:ascii="Times New Roman" w:hAnsi="Times New Roman" w:cs="Times New Roman"/>
          <w:color w:val="000000" w:themeColor="text1"/>
          <w:sz w:val="24"/>
          <w:szCs w:val="24"/>
          <w:lang w:val="en-GB"/>
        </w:rPr>
        <w:t>d</w:t>
      </w:r>
      <w:r w:rsidR="000B575E" w:rsidRPr="00E7351F">
        <w:rPr>
          <w:rFonts w:ascii="Times New Roman" w:hAnsi="Times New Roman" w:cs="Times New Roman"/>
          <w:color w:val="000000" w:themeColor="text1"/>
          <w:sz w:val="24"/>
          <w:szCs w:val="24"/>
          <w:lang w:val="en-GB"/>
        </w:rPr>
        <w:t xml:space="preserve"> that there </w:t>
      </w:r>
      <w:r w:rsidR="00C868E8">
        <w:rPr>
          <w:rFonts w:ascii="Times New Roman" w:hAnsi="Times New Roman" w:cs="Times New Roman"/>
          <w:color w:val="000000" w:themeColor="text1"/>
          <w:sz w:val="24"/>
          <w:szCs w:val="24"/>
          <w:lang w:val="en-GB"/>
        </w:rPr>
        <w:t xml:space="preserve">are </w:t>
      </w:r>
      <w:r w:rsidR="000B575E" w:rsidRPr="00E7351F">
        <w:rPr>
          <w:rFonts w:ascii="Times New Roman" w:hAnsi="Times New Roman" w:cs="Times New Roman"/>
          <w:color w:val="000000" w:themeColor="text1"/>
          <w:sz w:val="24"/>
          <w:szCs w:val="24"/>
          <w:lang w:val="en-GB"/>
        </w:rPr>
        <w:t>57.8 million widows in South Asia and 3.6 million widows in Central Asia</w:t>
      </w:r>
      <w:r w:rsidR="00A76D47" w:rsidRPr="00E7351F">
        <w:rPr>
          <w:rFonts w:ascii="Times New Roman" w:hAnsi="Times New Roman" w:cs="Times New Roman"/>
          <w:color w:val="000000" w:themeColor="text1"/>
          <w:sz w:val="24"/>
          <w:szCs w:val="24"/>
          <w:lang w:val="en-GB"/>
        </w:rPr>
        <w:t>.</w:t>
      </w:r>
      <w:r w:rsidR="00F60B7C">
        <w:rPr>
          <w:rFonts w:ascii="Times New Roman" w:hAnsi="Times New Roman" w:cs="Times New Roman"/>
          <w:color w:val="000000" w:themeColor="text1"/>
          <w:sz w:val="24"/>
          <w:szCs w:val="24"/>
          <w:lang w:val="en-GB"/>
        </w:rPr>
        <w:t xml:space="preserve">  </w:t>
      </w:r>
      <w:r w:rsidR="008F6121" w:rsidRPr="00E7351F">
        <w:rPr>
          <w:rFonts w:ascii="Times New Roman" w:hAnsi="Times New Roman" w:cs="Times New Roman"/>
          <w:color w:val="000000" w:themeColor="text1"/>
          <w:sz w:val="24"/>
          <w:szCs w:val="24"/>
          <w:lang w:val="en-GB"/>
        </w:rPr>
        <w:t xml:space="preserve">Widows in </w:t>
      </w:r>
      <w:r w:rsidR="000B575E" w:rsidRPr="00E7351F">
        <w:rPr>
          <w:rFonts w:ascii="Times New Roman" w:hAnsi="Times New Roman" w:cs="Times New Roman"/>
          <w:color w:val="000000" w:themeColor="text1"/>
          <w:sz w:val="24"/>
          <w:szCs w:val="24"/>
          <w:lang w:val="en-GB"/>
        </w:rPr>
        <w:t xml:space="preserve">Asian </w:t>
      </w:r>
      <w:r w:rsidR="006E71D5" w:rsidRPr="00E7351F">
        <w:rPr>
          <w:rFonts w:ascii="Times New Roman" w:hAnsi="Times New Roman" w:cs="Times New Roman"/>
          <w:color w:val="000000" w:themeColor="text1"/>
          <w:sz w:val="24"/>
          <w:szCs w:val="24"/>
          <w:lang w:val="en-GB"/>
        </w:rPr>
        <w:t>society,</w:t>
      </w:r>
      <w:r w:rsidR="00F42BBE">
        <w:rPr>
          <w:rFonts w:ascii="Times New Roman" w:hAnsi="Times New Roman" w:cs="Times New Roman"/>
          <w:color w:val="000000" w:themeColor="text1"/>
          <w:sz w:val="24"/>
          <w:szCs w:val="24"/>
          <w:lang w:val="en-GB"/>
        </w:rPr>
        <w:t xml:space="preserve"> have to </w:t>
      </w:r>
      <w:r w:rsidR="006E71D5" w:rsidRPr="00E7351F">
        <w:rPr>
          <w:rFonts w:ascii="Times New Roman" w:hAnsi="Times New Roman" w:cs="Times New Roman"/>
          <w:bCs/>
          <w:color w:val="000000" w:themeColor="text1"/>
          <w:sz w:val="24"/>
          <w:szCs w:val="24"/>
        </w:rPr>
        <w:t>observe</w:t>
      </w:r>
      <w:r w:rsidRPr="00E7351F">
        <w:rPr>
          <w:rFonts w:ascii="Times New Roman" w:hAnsi="Times New Roman" w:cs="Times New Roman"/>
          <w:bCs/>
          <w:color w:val="000000" w:themeColor="text1"/>
          <w:sz w:val="24"/>
          <w:szCs w:val="24"/>
        </w:rPr>
        <w:t xml:space="preserve"> a strict dress code, forbidden from remarrying and </w:t>
      </w:r>
      <w:r w:rsidR="00F42BBE">
        <w:rPr>
          <w:rFonts w:ascii="Times New Roman" w:hAnsi="Times New Roman" w:cs="Times New Roman"/>
          <w:bCs/>
          <w:color w:val="000000" w:themeColor="text1"/>
          <w:sz w:val="24"/>
          <w:szCs w:val="24"/>
        </w:rPr>
        <w:t xml:space="preserve">cannot </w:t>
      </w:r>
      <w:r w:rsidR="005F4E4F">
        <w:rPr>
          <w:rFonts w:ascii="Times New Roman" w:hAnsi="Times New Roman" w:cs="Times New Roman"/>
          <w:bCs/>
          <w:color w:val="000000" w:themeColor="text1"/>
          <w:sz w:val="24"/>
          <w:szCs w:val="24"/>
        </w:rPr>
        <w:t xml:space="preserve">not </w:t>
      </w:r>
      <w:r w:rsidRPr="00E7351F">
        <w:rPr>
          <w:rFonts w:ascii="Times New Roman" w:hAnsi="Times New Roman" w:cs="Times New Roman"/>
          <w:bCs/>
          <w:color w:val="000000" w:themeColor="text1"/>
          <w:sz w:val="24"/>
          <w:szCs w:val="24"/>
        </w:rPr>
        <w:t xml:space="preserve">take part in religious ceremonies because they </w:t>
      </w:r>
      <w:r w:rsidR="00D167B8">
        <w:rPr>
          <w:rFonts w:ascii="Times New Roman" w:hAnsi="Times New Roman" w:cs="Times New Roman"/>
          <w:bCs/>
          <w:color w:val="000000" w:themeColor="text1"/>
          <w:sz w:val="24"/>
          <w:szCs w:val="24"/>
        </w:rPr>
        <w:t xml:space="preserve">are </w:t>
      </w:r>
      <w:r w:rsidRPr="00E7351F">
        <w:rPr>
          <w:rFonts w:ascii="Times New Roman" w:hAnsi="Times New Roman" w:cs="Times New Roman"/>
          <w:bCs/>
          <w:color w:val="000000" w:themeColor="text1"/>
          <w:sz w:val="24"/>
          <w:szCs w:val="24"/>
        </w:rPr>
        <w:t xml:space="preserve">believed to be impure </w:t>
      </w:r>
      <w:sdt>
        <w:sdtPr>
          <w:rPr>
            <w:rFonts w:ascii="Times New Roman" w:hAnsi="Times New Roman" w:cs="Times New Roman"/>
            <w:bCs/>
            <w:color w:val="000000" w:themeColor="text1"/>
            <w:sz w:val="24"/>
            <w:szCs w:val="24"/>
          </w:rPr>
          <w:id w:val="1019509497"/>
          <w:citation/>
        </w:sdtPr>
        <w:sdtEndPr/>
        <w:sdtContent>
          <w:r w:rsidRPr="00E7351F">
            <w:rPr>
              <w:rFonts w:ascii="Times New Roman" w:hAnsi="Times New Roman" w:cs="Times New Roman"/>
              <w:bCs/>
              <w:color w:val="000000" w:themeColor="text1"/>
              <w:sz w:val="24"/>
              <w:szCs w:val="24"/>
            </w:rPr>
            <w:fldChar w:fldCharType="begin"/>
          </w:r>
          <w:r w:rsidRPr="00E7351F">
            <w:rPr>
              <w:rFonts w:ascii="Times New Roman" w:hAnsi="Times New Roman" w:cs="Times New Roman"/>
              <w:bCs/>
              <w:color w:val="000000" w:themeColor="text1"/>
              <w:sz w:val="24"/>
              <w:szCs w:val="24"/>
            </w:rPr>
            <w:instrText xml:space="preserve">CITATION Placeholder4 \t  \l 1033 </w:instrText>
          </w:r>
          <w:r w:rsidRPr="00E7351F">
            <w:rPr>
              <w:rFonts w:ascii="Times New Roman" w:hAnsi="Times New Roman" w:cs="Times New Roman"/>
              <w:bCs/>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(Sharma, 2016)</w:t>
          </w:r>
          <w:r w:rsidRPr="00E7351F">
            <w:rPr>
              <w:rFonts w:ascii="Times New Roman" w:hAnsi="Times New Roman" w:cs="Times New Roman"/>
              <w:bCs/>
              <w:color w:val="000000" w:themeColor="text1"/>
              <w:sz w:val="24"/>
              <w:szCs w:val="24"/>
            </w:rPr>
            <w:fldChar w:fldCharType="end"/>
          </w:r>
        </w:sdtContent>
      </w:sdt>
      <w:r w:rsidRPr="00E7351F">
        <w:rPr>
          <w:rFonts w:ascii="Times New Roman" w:hAnsi="Times New Roman" w:cs="Times New Roman"/>
          <w:bCs/>
          <w:color w:val="000000" w:themeColor="text1"/>
          <w:sz w:val="24"/>
          <w:szCs w:val="24"/>
        </w:rPr>
        <w:t xml:space="preserve">.  </w:t>
      </w:r>
      <w:r w:rsidR="0088230A" w:rsidRPr="00E7351F">
        <w:rPr>
          <w:rFonts w:ascii="Times New Roman" w:hAnsi="Times New Roman" w:cs="Times New Roman"/>
          <w:bCs/>
          <w:color w:val="000000" w:themeColor="text1"/>
          <w:sz w:val="24"/>
          <w:szCs w:val="24"/>
        </w:rPr>
        <w:t xml:space="preserve">In </w:t>
      </w:r>
      <w:r w:rsidRPr="00E7351F">
        <w:rPr>
          <w:rFonts w:ascii="Times New Roman" w:hAnsi="Times New Roman" w:cs="Times New Roman"/>
          <w:bCs/>
          <w:color w:val="000000" w:themeColor="text1"/>
          <w:sz w:val="24"/>
          <w:szCs w:val="24"/>
        </w:rPr>
        <w:t>I</w:t>
      </w:r>
      <w:r w:rsidRPr="00E7351F">
        <w:rPr>
          <w:rFonts w:ascii="Times New Roman" w:eastAsia="Times New Roman" w:hAnsi="Times New Roman" w:cs="Times New Roman"/>
          <w:color w:val="000000" w:themeColor="text1"/>
          <w:sz w:val="24"/>
          <w:szCs w:val="24"/>
          <w:lang w:eastAsia="en-GB"/>
        </w:rPr>
        <w:t xml:space="preserve">ndia, widows </w:t>
      </w:r>
      <w:r w:rsidR="008E27E0">
        <w:rPr>
          <w:rFonts w:ascii="Times New Roman" w:eastAsia="Times New Roman" w:hAnsi="Times New Roman" w:cs="Times New Roman"/>
          <w:color w:val="000000" w:themeColor="text1"/>
          <w:sz w:val="24"/>
          <w:szCs w:val="24"/>
          <w:lang w:eastAsia="en-GB"/>
        </w:rPr>
        <w:t>are viewed</w:t>
      </w:r>
      <w:r w:rsidRPr="00E7351F">
        <w:rPr>
          <w:rFonts w:ascii="Times New Roman" w:eastAsia="Times New Roman" w:hAnsi="Times New Roman" w:cs="Times New Roman"/>
          <w:color w:val="000000" w:themeColor="text1"/>
          <w:sz w:val="24"/>
          <w:szCs w:val="24"/>
          <w:lang w:eastAsia="en-GB"/>
        </w:rPr>
        <w:t xml:space="preserve"> as carriers of bad luck, a financial burden and so, they </w:t>
      </w:r>
      <w:r w:rsidR="008E27E0">
        <w:rPr>
          <w:rFonts w:ascii="Times New Roman" w:eastAsia="Times New Roman" w:hAnsi="Times New Roman" w:cs="Times New Roman"/>
          <w:color w:val="000000" w:themeColor="text1"/>
          <w:sz w:val="24"/>
          <w:szCs w:val="24"/>
          <w:lang w:eastAsia="en-GB"/>
        </w:rPr>
        <w:t xml:space="preserve">are </w:t>
      </w:r>
      <w:r w:rsidRPr="00E7351F">
        <w:rPr>
          <w:rFonts w:ascii="Times New Roman" w:eastAsia="Times New Roman" w:hAnsi="Times New Roman" w:cs="Times New Roman"/>
          <w:color w:val="000000" w:themeColor="text1"/>
          <w:sz w:val="24"/>
          <w:szCs w:val="24"/>
          <w:lang w:eastAsia="en-GB"/>
        </w:rPr>
        <w:t xml:space="preserve">isolated and ignored forcing some of them to be in the streets begging for their survival </w:t>
      </w:r>
      <w:sdt>
        <w:sdtPr>
          <w:rPr>
            <w:rFonts w:ascii="Times New Roman" w:eastAsia="Times New Roman" w:hAnsi="Times New Roman" w:cs="Times New Roman"/>
            <w:color w:val="000000" w:themeColor="text1"/>
            <w:sz w:val="24"/>
            <w:szCs w:val="24"/>
            <w:lang w:eastAsia="en-GB"/>
          </w:rPr>
          <w:id w:val="-1826812987"/>
          <w:citation/>
        </w:sdtPr>
        <w:sdtEndPr/>
        <w:sdtContent>
          <w:r w:rsidRPr="00E7351F">
            <w:rPr>
              <w:rFonts w:ascii="Times New Roman" w:eastAsia="Times New Roman" w:hAnsi="Times New Roman" w:cs="Times New Roman"/>
              <w:color w:val="000000" w:themeColor="text1"/>
              <w:sz w:val="24"/>
              <w:szCs w:val="24"/>
              <w:lang w:eastAsia="en-GB"/>
            </w:rPr>
            <w:fldChar w:fldCharType="begin"/>
          </w:r>
          <w:r w:rsidRPr="00E7351F">
            <w:rPr>
              <w:rFonts w:ascii="Times New Roman" w:eastAsia="Times New Roman" w:hAnsi="Times New Roman" w:cs="Times New Roman"/>
              <w:color w:val="000000" w:themeColor="text1"/>
              <w:sz w:val="24"/>
              <w:szCs w:val="24"/>
              <w:lang w:eastAsia="en-GB"/>
            </w:rPr>
            <w:instrText xml:space="preserve">CITATION Doc17 \l 1033 </w:instrText>
          </w:r>
          <w:r w:rsidRPr="00E7351F">
            <w:rPr>
              <w:rFonts w:ascii="Times New Roman" w:eastAsia="Times New Roman" w:hAnsi="Times New Roman" w:cs="Times New Roman"/>
              <w:color w:val="000000" w:themeColor="text1"/>
              <w:sz w:val="24"/>
              <w:szCs w:val="24"/>
              <w:lang w:eastAsia="en-GB"/>
            </w:rPr>
            <w:fldChar w:fldCharType="separate"/>
          </w:r>
          <w:r w:rsidR="006C7677" w:rsidRPr="006C7677">
            <w:rPr>
              <w:rFonts w:ascii="Times New Roman" w:eastAsia="Times New Roman" w:hAnsi="Times New Roman" w:cs="Times New Roman"/>
              <w:noProof/>
              <w:color w:val="000000" w:themeColor="text1"/>
              <w:sz w:val="24"/>
              <w:szCs w:val="24"/>
              <w:lang w:eastAsia="en-GB"/>
            </w:rPr>
            <w:t>(Documentary Channel, 2017)</w:t>
          </w:r>
          <w:r w:rsidRPr="00E7351F">
            <w:rPr>
              <w:rFonts w:ascii="Times New Roman" w:eastAsia="Times New Roman" w:hAnsi="Times New Roman" w:cs="Times New Roman"/>
              <w:color w:val="000000" w:themeColor="text1"/>
              <w:sz w:val="24"/>
              <w:szCs w:val="24"/>
              <w:lang w:eastAsia="en-GB"/>
            </w:rPr>
            <w:fldChar w:fldCharType="end"/>
          </w:r>
        </w:sdtContent>
      </w:sdt>
      <w:r w:rsidRPr="00E7351F">
        <w:rPr>
          <w:rFonts w:ascii="Times New Roman" w:eastAsia="Times New Roman" w:hAnsi="Times New Roman" w:cs="Times New Roman"/>
          <w:color w:val="000000" w:themeColor="text1"/>
          <w:sz w:val="24"/>
          <w:szCs w:val="24"/>
          <w:lang w:eastAsia="en-GB"/>
        </w:rPr>
        <w:t xml:space="preserve">.  There </w:t>
      </w:r>
      <w:r w:rsidR="00BB7AC4">
        <w:rPr>
          <w:rFonts w:ascii="Times New Roman" w:eastAsia="Times New Roman" w:hAnsi="Times New Roman" w:cs="Times New Roman"/>
          <w:color w:val="000000" w:themeColor="text1"/>
          <w:sz w:val="24"/>
          <w:szCs w:val="24"/>
          <w:lang w:eastAsia="en-GB"/>
        </w:rPr>
        <w:t xml:space="preserve">are </w:t>
      </w:r>
      <w:r w:rsidR="00D60692">
        <w:rPr>
          <w:rFonts w:ascii="Times New Roman" w:eastAsia="Times New Roman" w:hAnsi="Times New Roman" w:cs="Times New Roman"/>
          <w:color w:val="000000" w:themeColor="text1"/>
          <w:sz w:val="24"/>
          <w:szCs w:val="24"/>
          <w:lang w:eastAsia="en-GB"/>
        </w:rPr>
        <w:t>c</w:t>
      </w:r>
      <w:r w:rsidRPr="00E7351F">
        <w:rPr>
          <w:rFonts w:ascii="Times New Roman" w:eastAsia="Times New Roman" w:hAnsi="Times New Roman" w:cs="Times New Roman"/>
          <w:color w:val="000000" w:themeColor="text1"/>
          <w:sz w:val="24"/>
          <w:szCs w:val="24"/>
          <w:lang w:eastAsia="en-GB"/>
        </w:rPr>
        <w:t>ases where s</w:t>
      </w:r>
      <w:r w:rsidRPr="00E7351F">
        <w:rPr>
          <w:rFonts w:ascii="Times New Roman" w:hAnsi="Times New Roman" w:cs="Times New Roman"/>
          <w:color w:val="000000" w:themeColor="text1"/>
          <w:sz w:val="24"/>
          <w:szCs w:val="24"/>
        </w:rPr>
        <w:t xml:space="preserve">ome </w:t>
      </w:r>
      <w:r w:rsidRPr="00E7351F">
        <w:rPr>
          <w:rFonts w:ascii="Times New Roman" w:eastAsia="Times New Roman" w:hAnsi="Times New Roman" w:cs="Times New Roman"/>
          <w:color w:val="000000" w:themeColor="text1"/>
          <w:sz w:val="24"/>
          <w:szCs w:val="24"/>
          <w:lang w:eastAsia="en-GB"/>
        </w:rPr>
        <w:t xml:space="preserve">widows </w:t>
      </w:r>
      <w:r w:rsidR="008E27E0">
        <w:rPr>
          <w:rFonts w:ascii="Times New Roman" w:eastAsia="Times New Roman" w:hAnsi="Times New Roman" w:cs="Times New Roman"/>
          <w:color w:val="000000" w:themeColor="text1"/>
          <w:sz w:val="24"/>
          <w:szCs w:val="24"/>
          <w:lang w:eastAsia="en-GB"/>
        </w:rPr>
        <w:t xml:space="preserve">are </w:t>
      </w:r>
      <w:r w:rsidRPr="00E7351F">
        <w:rPr>
          <w:rFonts w:ascii="Times New Roman" w:eastAsia="Times New Roman" w:hAnsi="Times New Roman" w:cs="Times New Roman"/>
          <w:color w:val="000000" w:themeColor="text1"/>
          <w:sz w:val="24"/>
          <w:szCs w:val="24"/>
          <w:lang w:eastAsia="en-GB"/>
        </w:rPr>
        <w:t>abused, starved</w:t>
      </w:r>
      <w:r w:rsidR="0026564A" w:rsidRPr="00E7351F">
        <w:rPr>
          <w:rFonts w:ascii="Times New Roman" w:eastAsia="Times New Roman" w:hAnsi="Times New Roman" w:cs="Times New Roman"/>
          <w:color w:val="000000" w:themeColor="text1"/>
          <w:sz w:val="24"/>
          <w:szCs w:val="24"/>
          <w:lang w:eastAsia="en-GB"/>
        </w:rPr>
        <w:t>,</w:t>
      </w:r>
      <w:r w:rsidRPr="00E7351F">
        <w:rPr>
          <w:rFonts w:ascii="Times New Roman" w:eastAsia="Times New Roman" w:hAnsi="Times New Roman" w:cs="Times New Roman"/>
          <w:color w:val="000000" w:themeColor="text1"/>
          <w:sz w:val="24"/>
          <w:szCs w:val="24"/>
          <w:lang w:eastAsia="en-GB"/>
        </w:rPr>
        <w:t xml:space="preserve"> and beaten by their relatives, and eventually exiled from their homes without any material support </w:t>
      </w:r>
      <w:sdt>
        <w:sdtPr>
          <w:rPr>
            <w:rFonts w:ascii="Times New Roman" w:eastAsia="Times New Roman" w:hAnsi="Times New Roman" w:cs="Times New Roman"/>
            <w:color w:val="000000" w:themeColor="text1"/>
            <w:sz w:val="24"/>
            <w:szCs w:val="24"/>
            <w:lang w:eastAsia="en-GB"/>
          </w:rPr>
          <w:id w:val="1436251234"/>
          <w:citation/>
        </w:sdtPr>
        <w:sdtEndPr/>
        <w:sdtContent>
          <w:r w:rsidRPr="00E7351F">
            <w:rPr>
              <w:rFonts w:ascii="Times New Roman" w:eastAsia="Times New Roman" w:hAnsi="Times New Roman" w:cs="Times New Roman"/>
              <w:color w:val="000000" w:themeColor="text1"/>
              <w:sz w:val="24"/>
              <w:szCs w:val="24"/>
              <w:lang w:eastAsia="en-GB"/>
            </w:rPr>
            <w:fldChar w:fldCharType="begin"/>
          </w:r>
          <w:r w:rsidRPr="00E7351F">
            <w:rPr>
              <w:rFonts w:ascii="Times New Roman" w:eastAsia="Times New Roman" w:hAnsi="Times New Roman" w:cs="Times New Roman"/>
              <w:color w:val="000000" w:themeColor="text1"/>
              <w:sz w:val="24"/>
              <w:szCs w:val="24"/>
              <w:lang w:eastAsia="en-GB"/>
            </w:rPr>
            <w:instrText xml:space="preserve"> CITATION Sch191 \l 1033 </w:instrText>
          </w:r>
          <w:r w:rsidRPr="00E7351F">
            <w:rPr>
              <w:rFonts w:ascii="Times New Roman" w:eastAsia="Times New Roman" w:hAnsi="Times New Roman" w:cs="Times New Roman"/>
              <w:color w:val="000000" w:themeColor="text1"/>
              <w:sz w:val="24"/>
              <w:szCs w:val="24"/>
              <w:lang w:eastAsia="en-GB"/>
            </w:rPr>
            <w:fldChar w:fldCharType="separate"/>
          </w:r>
          <w:r w:rsidR="006C7677" w:rsidRPr="006C7677">
            <w:rPr>
              <w:rFonts w:ascii="Times New Roman" w:eastAsia="Times New Roman" w:hAnsi="Times New Roman" w:cs="Times New Roman"/>
              <w:noProof/>
              <w:color w:val="000000" w:themeColor="text1"/>
              <w:sz w:val="24"/>
              <w:szCs w:val="24"/>
              <w:lang w:eastAsia="en-GB"/>
            </w:rPr>
            <w:t>(Schultz, 2019)</w:t>
          </w:r>
          <w:r w:rsidRPr="00E7351F">
            <w:rPr>
              <w:rFonts w:ascii="Times New Roman" w:eastAsia="Times New Roman" w:hAnsi="Times New Roman" w:cs="Times New Roman"/>
              <w:color w:val="000000" w:themeColor="text1"/>
              <w:sz w:val="24"/>
              <w:szCs w:val="24"/>
              <w:lang w:eastAsia="en-GB"/>
            </w:rPr>
            <w:fldChar w:fldCharType="end"/>
          </w:r>
        </w:sdtContent>
      </w:sdt>
      <w:r w:rsidRPr="00E7351F">
        <w:rPr>
          <w:rFonts w:ascii="Times New Roman" w:eastAsia="Times New Roman" w:hAnsi="Times New Roman" w:cs="Times New Roman"/>
          <w:color w:val="000000" w:themeColor="text1"/>
          <w:sz w:val="24"/>
          <w:szCs w:val="24"/>
          <w:lang w:eastAsia="en-GB"/>
        </w:rPr>
        <w:t>.</w:t>
      </w:r>
      <w:r w:rsidR="00566DE0">
        <w:rPr>
          <w:rFonts w:ascii="Times New Roman" w:eastAsia="Times New Roman" w:hAnsi="Times New Roman" w:cs="Times New Roman"/>
          <w:color w:val="000000" w:themeColor="text1"/>
          <w:sz w:val="24"/>
          <w:szCs w:val="24"/>
          <w:lang w:eastAsia="en-GB"/>
        </w:rPr>
        <w:t xml:space="preserve">  </w:t>
      </w:r>
      <w:r w:rsidR="00566DE0" w:rsidRPr="00566DE0">
        <w:rPr>
          <w:rFonts w:ascii="Times New Roman" w:eastAsia="Times New Roman" w:hAnsi="Times New Roman" w:cs="Times New Roman"/>
          <w:color w:val="000000" w:themeColor="text1"/>
          <w:sz w:val="24"/>
          <w:szCs w:val="24"/>
          <w:lang w:eastAsia="en-GB"/>
        </w:rPr>
        <w:t xml:space="preserve">Available </w:t>
      </w:r>
      <w:r w:rsidR="00B373DC">
        <w:rPr>
          <w:rFonts w:ascii="Times New Roman" w:eastAsia="Times New Roman" w:hAnsi="Times New Roman" w:cs="Times New Roman"/>
          <w:color w:val="000000" w:themeColor="text1"/>
          <w:sz w:val="24"/>
          <w:szCs w:val="24"/>
          <w:lang w:eastAsia="en-GB"/>
        </w:rPr>
        <w:t xml:space="preserve">report </w:t>
      </w:r>
      <w:r w:rsidR="00566DE0" w:rsidRPr="00566DE0">
        <w:rPr>
          <w:rFonts w:ascii="Times New Roman" w:eastAsia="Times New Roman" w:hAnsi="Times New Roman" w:cs="Times New Roman"/>
          <w:color w:val="000000" w:themeColor="text1"/>
          <w:sz w:val="24"/>
          <w:szCs w:val="24"/>
          <w:lang w:eastAsia="en-GB"/>
        </w:rPr>
        <w:t>has revealed that w</w:t>
      </w:r>
      <w:r w:rsidRPr="00566DE0">
        <w:rPr>
          <w:rFonts w:ascii="Times New Roman" w:hAnsi="Times New Roman" w:cs="Times New Roman"/>
          <w:bCs/>
          <w:color w:val="000000" w:themeColor="text1"/>
          <w:sz w:val="24"/>
          <w:szCs w:val="24"/>
        </w:rPr>
        <w:t xml:space="preserve">idows in </w:t>
      </w:r>
      <w:r w:rsidRPr="00566DE0">
        <w:rPr>
          <w:rFonts w:ascii="Times New Roman" w:hAnsi="Times New Roman" w:cs="Times New Roman"/>
          <w:color w:val="000000" w:themeColor="text1"/>
          <w:sz w:val="24"/>
          <w:szCs w:val="24"/>
        </w:rPr>
        <w:t>Nepal, Bangladesh, Sri Lanka</w:t>
      </w:r>
      <w:r w:rsidR="0026564A" w:rsidRPr="00566DE0">
        <w:rPr>
          <w:rFonts w:ascii="Times New Roman" w:hAnsi="Times New Roman" w:cs="Times New Roman"/>
          <w:color w:val="000000" w:themeColor="text1"/>
          <w:sz w:val="24"/>
          <w:szCs w:val="24"/>
        </w:rPr>
        <w:t>,</w:t>
      </w:r>
      <w:r w:rsidRPr="00566DE0">
        <w:rPr>
          <w:rFonts w:ascii="Times New Roman" w:hAnsi="Times New Roman" w:cs="Times New Roman"/>
          <w:color w:val="000000" w:themeColor="text1"/>
          <w:sz w:val="24"/>
          <w:szCs w:val="24"/>
        </w:rPr>
        <w:t xml:space="preserve"> and Pakistan, lack</w:t>
      </w:r>
      <w:r w:rsidR="006D7F1C" w:rsidRPr="00566DE0">
        <w:rPr>
          <w:rFonts w:ascii="Times New Roman" w:hAnsi="Times New Roman" w:cs="Times New Roman"/>
          <w:color w:val="000000" w:themeColor="text1"/>
          <w:sz w:val="24"/>
          <w:szCs w:val="24"/>
        </w:rPr>
        <w:t>ed</w:t>
      </w:r>
      <w:r w:rsidRPr="00566DE0">
        <w:rPr>
          <w:rFonts w:ascii="Times New Roman" w:hAnsi="Times New Roman" w:cs="Times New Roman"/>
          <w:color w:val="000000" w:themeColor="text1"/>
          <w:sz w:val="24"/>
          <w:szCs w:val="24"/>
        </w:rPr>
        <w:t xml:space="preserve"> social identity, </w:t>
      </w:r>
      <w:r w:rsidR="009D3941" w:rsidRPr="00566DE0">
        <w:rPr>
          <w:rFonts w:ascii="Times New Roman" w:hAnsi="Times New Roman" w:cs="Times New Roman"/>
          <w:color w:val="000000" w:themeColor="text1"/>
          <w:sz w:val="24"/>
          <w:szCs w:val="24"/>
        </w:rPr>
        <w:t xml:space="preserve">they are </w:t>
      </w:r>
      <w:r w:rsidRPr="00566DE0">
        <w:rPr>
          <w:rFonts w:ascii="Times New Roman" w:hAnsi="Times New Roman" w:cs="Times New Roman"/>
          <w:color w:val="000000" w:themeColor="text1"/>
          <w:sz w:val="24"/>
          <w:szCs w:val="24"/>
        </w:rPr>
        <w:t xml:space="preserve">downgraded to a status of ‘unwanted outsiders’ and abandoned without </w:t>
      </w:r>
      <w:r w:rsidRPr="00E7351F">
        <w:rPr>
          <w:rFonts w:ascii="Times New Roman" w:hAnsi="Times New Roman" w:cs="Times New Roman"/>
          <w:color w:val="000000" w:themeColor="text1"/>
          <w:sz w:val="24"/>
          <w:szCs w:val="24"/>
        </w:rPr>
        <w:t>a welfare infrastructure of financial security</w:t>
      </w:r>
      <w:sdt>
        <w:sdtPr>
          <w:rPr>
            <w:rFonts w:ascii="Times New Roman" w:hAnsi="Times New Roman" w:cs="Times New Roman"/>
            <w:color w:val="000000" w:themeColor="text1"/>
            <w:sz w:val="24"/>
            <w:szCs w:val="24"/>
          </w:rPr>
          <w:id w:val="1711842243"/>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UNW15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(UNWomen , 2015)</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Eventually, widows end up suffering from social and economic sanctions.  </w:t>
      </w:r>
      <w:r w:rsidRPr="00E7351F">
        <w:rPr>
          <w:rFonts w:ascii="Times New Roman" w:eastAsia="Times New Roman" w:hAnsi="Times New Roman" w:cs="Times New Roman"/>
          <w:color w:val="000000" w:themeColor="text1"/>
          <w:sz w:val="24"/>
          <w:szCs w:val="24"/>
          <w:lang w:eastAsia="en-GB"/>
        </w:rPr>
        <w:t>When widows are exposed to such bad treatment, they become vulnerable and require empowerment support to survive.</w:t>
      </w:r>
    </w:p>
    <w:p w14:paraId="2C9C3594" w14:textId="608388E1" w:rsidR="00C72F2E" w:rsidRPr="00E7351F" w:rsidRDefault="00BB2E4A" w:rsidP="00D74850">
      <w:pPr>
        <w:shd w:val="clear" w:color="auto" w:fill="FFFFFF"/>
        <w:spacing w:after="0" w:line="360" w:lineRule="auto"/>
        <w:ind w:firstLine="720"/>
        <w:textAlignment w:val="baseline"/>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Acc</w:t>
      </w:r>
      <w:r w:rsidR="00600E70" w:rsidRPr="00E7351F">
        <w:rPr>
          <w:rFonts w:ascii="Times New Roman" w:hAnsi="Times New Roman" w:cs="Times New Roman"/>
          <w:color w:val="000000" w:themeColor="text1"/>
          <w:sz w:val="24"/>
          <w:szCs w:val="24"/>
        </w:rPr>
        <w:t>ording</w:t>
      </w:r>
      <w:r w:rsidRPr="00E7351F">
        <w:rPr>
          <w:rFonts w:ascii="Times New Roman" w:hAnsi="Times New Roman" w:cs="Times New Roman"/>
          <w:color w:val="000000" w:themeColor="text1"/>
          <w:sz w:val="24"/>
          <w:szCs w:val="24"/>
        </w:rPr>
        <w:t xml:space="preserve">ly, the </w:t>
      </w:r>
      <w:r w:rsidR="00600E70" w:rsidRPr="00E7351F">
        <w:rPr>
          <w:rFonts w:ascii="Times New Roman" w:hAnsi="Times New Roman" w:cs="Times New Roman"/>
          <w:color w:val="000000" w:themeColor="text1"/>
          <w:sz w:val="24"/>
          <w:szCs w:val="24"/>
        </w:rPr>
        <w:t>Loomba Foundation</w:t>
      </w:r>
      <w:r w:rsidR="0062428F" w:rsidRPr="00E7351F">
        <w:rPr>
          <w:rFonts w:ascii="Times New Roman" w:hAnsi="Times New Roman" w:cs="Times New Roman"/>
          <w:color w:val="000000" w:themeColor="text1"/>
          <w:sz w:val="24"/>
          <w:szCs w:val="24"/>
        </w:rPr>
        <w:t xml:space="preserve"> </w:t>
      </w:r>
      <w:r w:rsidR="0057051D" w:rsidRPr="00E7351F">
        <w:rPr>
          <w:rFonts w:ascii="Times New Roman" w:hAnsi="Times New Roman" w:cs="Times New Roman"/>
          <w:color w:val="000000" w:themeColor="text1"/>
          <w:sz w:val="24"/>
          <w:szCs w:val="24"/>
        </w:rPr>
        <w:t>Report (</w:t>
      </w:r>
      <w:r w:rsidR="00600E70" w:rsidRPr="00E7351F">
        <w:rPr>
          <w:rFonts w:ascii="Times New Roman" w:hAnsi="Times New Roman" w:cs="Times New Roman"/>
          <w:color w:val="000000" w:themeColor="text1"/>
          <w:sz w:val="24"/>
          <w:szCs w:val="24"/>
        </w:rPr>
        <w:t>2015) further show</w:t>
      </w:r>
      <w:r w:rsidR="00B57017">
        <w:rPr>
          <w:rFonts w:ascii="Times New Roman" w:hAnsi="Times New Roman" w:cs="Times New Roman"/>
          <w:color w:val="000000" w:themeColor="text1"/>
          <w:sz w:val="24"/>
          <w:szCs w:val="24"/>
        </w:rPr>
        <w:t>ed</w:t>
      </w:r>
      <w:r w:rsidR="00600E70" w:rsidRPr="00E7351F">
        <w:rPr>
          <w:rFonts w:ascii="Times New Roman" w:hAnsi="Times New Roman" w:cs="Times New Roman"/>
          <w:color w:val="000000" w:themeColor="text1"/>
          <w:sz w:val="24"/>
          <w:szCs w:val="24"/>
        </w:rPr>
        <w:t xml:space="preserve"> that there </w:t>
      </w:r>
      <w:r w:rsidR="00190FF1">
        <w:rPr>
          <w:rFonts w:ascii="Times New Roman" w:hAnsi="Times New Roman" w:cs="Times New Roman"/>
          <w:color w:val="000000" w:themeColor="text1"/>
          <w:sz w:val="24"/>
          <w:szCs w:val="24"/>
        </w:rPr>
        <w:t>are approximately</w:t>
      </w:r>
      <w:r w:rsidR="00600E70" w:rsidRPr="00E7351F">
        <w:rPr>
          <w:rFonts w:ascii="Times New Roman" w:hAnsi="Times New Roman" w:cs="Times New Roman"/>
          <w:color w:val="000000" w:themeColor="text1"/>
          <w:sz w:val="24"/>
          <w:szCs w:val="24"/>
        </w:rPr>
        <w:t xml:space="preserve"> 22.2 million widows in Sub-Sahara Africa.  </w:t>
      </w:r>
      <w:r w:rsidR="005874EF" w:rsidRPr="00E7351F">
        <w:rPr>
          <w:rFonts w:ascii="Times New Roman" w:hAnsi="Times New Roman" w:cs="Times New Roman"/>
          <w:color w:val="000000" w:themeColor="text1"/>
          <w:sz w:val="24"/>
          <w:szCs w:val="24"/>
        </w:rPr>
        <w:t xml:space="preserve">In Africa, the impact of death </w:t>
      </w:r>
      <w:r w:rsidR="00362622">
        <w:rPr>
          <w:rFonts w:ascii="Times New Roman" w:hAnsi="Times New Roman" w:cs="Times New Roman"/>
          <w:color w:val="000000" w:themeColor="text1"/>
          <w:sz w:val="24"/>
          <w:szCs w:val="24"/>
        </w:rPr>
        <w:t xml:space="preserve">of a </w:t>
      </w:r>
      <w:r w:rsidR="00362622">
        <w:rPr>
          <w:rFonts w:ascii="Times New Roman" w:hAnsi="Times New Roman" w:cs="Times New Roman"/>
          <w:color w:val="000000" w:themeColor="text1"/>
          <w:sz w:val="24"/>
          <w:szCs w:val="24"/>
        </w:rPr>
        <w:lastRenderedPageBreak/>
        <w:t xml:space="preserve">spouse </w:t>
      </w:r>
      <w:r w:rsidR="00190FF1">
        <w:rPr>
          <w:rFonts w:ascii="Times New Roman" w:hAnsi="Times New Roman" w:cs="Times New Roman"/>
          <w:color w:val="000000" w:themeColor="text1"/>
          <w:sz w:val="24"/>
          <w:szCs w:val="24"/>
        </w:rPr>
        <w:t xml:space="preserve">is </w:t>
      </w:r>
      <w:r w:rsidR="005874EF" w:rsidRPr="00E7351F">
        <w:rPr>
          <w:rFonts w:ascii="Times New Roman" w:hAnsi="Times New Roman" w:cs="Times New Roman"/>
          <w:color w:val="000000" w:themeColor="text1"/>
          <w:sz w:val="24"/>
          <w:szCs w:val="24"/>
        </w:rPr>
        <w:t>much felt by women who face social exclusion from the community, their properties forcefully taken by their relatives</w:t>
      </w:r>
      <w:r w:rsidR="00C51D93" w:rsidRPr="00E7351F">
        <w:rPr>
          <w:rFonts w:ascii="Times New Roman" w:hAnsi="Times New Roman" w:cs="Times New Roman"/>
          <w:color w:val="000000" w:themeColor="text1"/>
          <w:sz w:val="24"/>
          <w:szCs w:val="24"/>
        </w:rPr>
        <w:t>,</w:t>
      </w:r>
      <w:r w:rsidR="005874EF" w:rsidRPr="00E7351F">
        <w:rPr>
          <w:rFonts w:ascii="Times New Roman" w:hAnsi="Times New Roman" w:cs="Times New Roman"/>
          <w:color w:val="000000" w:themeColor="text1"/>
          <w:sz w:val="24"/>
          <w:szCs w:val="24"/>
        </w:rPr>
        <w:t xml:space="preserve"> and </w:t>
      </w:r>
      <w:r w:rsidR="00D84827">
        <w:rPr>
          <w:rFonts w:ascii="Times New Roman" w:hAnsi="Times New Roman" w:cs="Times New Roman"/>
          <w:color w:val="000000" w:themeColor="text1"/>
          <w:sz w:val="24"/>
          <w:szCs w:val="24"/>
        </w:rPr>
        <w:t xml:space="preserve">are </w:t>
      </w:r>
      <w:r w:rsidR="005874EF" w:rsidRPr="00E7351F">
        <w:rPr>
          <w:rFonts w:ascii="Times New Roman" w:hAnsi="Times New Roman" w:cs="Times New Roman"/>
          <w:color w:val="000000" w:themeColor="text1"/>
          <w:sz w:val="24"/>
          <w:szCs w:val="24"/>
        </w:rPr>
        <w:t xml:space="preserve">left with serious economic hardships </w:t>
      </w:r>
      <w:sdt>
        <w:sdtPr>
          <w:rPr>
            <w:rFonts w:ascii="Times New Roman" w:hAnsi="Times New Roman" w:cs="Times New Roman"/>
            <w:color w:val="000000" w:themeColor="text1"/>
            <w:sz w:val="24"/>
            <w:szCs w:val="24"/>
          </w:rPr>
          <w:id w:val="-1618296016"/>
          <w:citation/>
        </w:sdtPr>
        <w:sdtEndPr/>
        <w:sdtContent>
          <w:r w:rsidR="005874EF" w:rsidRPr="00E7351F">
            <w:rPr>
              <w:rFonts w:ascii="Times New Roman" w:hAnsi="Times New Roman" w:cs="Times New Roman"/>
              <w:color w:val="000000" w:themeColor="text1"/>
              <w:sz w:val="24"/>
              <w:szCs w:val="24"/>
            </w:rPr>
            <w:fldChar w:fldCharType="begin"/>
          </w:r>
          <w:r w:rsidR="005874EF" w:rsidRPr="00E7351F">
            <w:rPr>
              <w:rFonts w:ascii="Times New Roman" w:hAnsi="Times New Roman" w:cs="Times New Roman"/>
              <w:color w:val="000000" w:themeColor="text1"/>
              <w:sz w:val="24"/>
              <w:szCs w:val="24"/>
            </w:rPr>
            <w:instrText xml:space="preserve">CITATION Mar161 \l 1033 </w:instrText>
          </w:r>
          <w:r w:rsidR="005874EF"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(Martin, 2016)</w:t>
          </w:r>
          <w:r w:rsidR="005874EF" w:rsidRPr="00E7351F">
            <w:rPr>
              <w:rFonts w:ascii="Times New Roman" w:hAnsi="Times New Roman" w:cs="Times New Roman"/>
              <w:color w:val="000000" w:themeColor="text1"/>
              <w:sz w:val="24"/>
              <w:szCs w:val="24"/>
            </w:rPr>
            <w:fldChar w:fldCharType="end"/>
          </w:r>
        </w:sdtContent>
      </w:sdt>
      <w:r w:rsidR="005874EF" w:rsidRPr="00E7351F">
        <w:rPr>
          <w:rFonts w:ascii="Times New Roman" w:hAnsi="Times New Roman" w:cs="Times New Roman"/>
          <w:color w:val="000000" w:themeColor="text1"/>
          <w:sz w:val="24"/>
          <w:szCs w:val="24"/>
        </w:rPr>
        <w:t xml:space="preserve">.  In the case of the South East of Nigeria, </w:t>
      </w:r>
      <w:r w:rsidR="0098171F" w:rsidRPr="00E7351F">
        <w:rPr>
          <w:rFonts w:ascii="Times New Roman" w:hAnsi="Times New Roman" w:cs="Times New Roman"/>
          <w:color w:val="000000" w:themeColor="text1"/>
          <w:sz w:val="24"/>
          <w:szCs w:val="24"/>
        </w:rPr>
        <w:t xml:space="preserve">a </w:t>
      </w:r>
      <w:r w:rsidR="005874EF" w:rsidRPr="00E7351F">
        <w:rPr>
          <w:rFonts w:ascii="Times New Roman" w:hAnsi="Times New Roman" w:cs="Times New Roman"/>
          <w:color w:val="000000" w:themeColor="text1"/>
          <w:sz w:val="24"/>
          <w:szCs w:val="24"/>
        </w:rPr>
        <w:t>widow</w:t>
      </w:r>
      <w:r w:rsidR="0098171F" w:rsidRPr="00E7351F">
        <w:rPr>
          <w:rFonts w:ascii="Times New Roman" w:hAnsi="Times New Roman" w:cs="Times New Roman"/>
          <w:color w:val="000000" w:themeColor="text1"/>
          <w:sz w:val="24"/>
          <w:szCs w:val="24"/>
        </w:rPr>
        <w:t xml:space="preserve"> </w:t>
      </w:r>
      <w:r w:rsidR="00C96514">
        <w:rPr>
          <w:rFonts w:ascii="Times New Roman" w:hAnsi="Times New Roman" w:cs="Times New Roman"/>
          <w:color w:val="000000" w:themeColor="text1"/>
          <w:sz w:val="24"/>
          <w:szCs w:val="24"/>
        </w:rPr>
        <w:t xml:space="preserve">is </w:t>
      </w:r>
      <w:r w:rsidR="005874EF" w:rsidRPr="00E7351F">
        <w:rPr>
          <w:rFonts w:ascii="Times New Roman" w:hAnsi="Times New Roman" w:cs="Times New Roman"/>
          <w:color w:val="000000" w:themeColor="text1"/>
          <w:sz w:val="24"/>
          <w:szCs w:val="24"/>
        </w:rPr>
        <w:t xml:space="preserve">forced to undergo a period of confinement after the death of </w:t>
      </w:r>
      <w:r w:rsidR="0098171F" w:rsidRPr="00E7351F">
        <w:rPr>
          <w:rFonts w:ascii="Times New Roman" w:hAnsi="Times New Roman" w:cs="Times New Roman"/>
          <w:color w:val="000000" w:themeColor="text1"/>
          <w:sz w:val="24"/>
          <w:szCs w:val="24"/>
        </w:rPr>
        <w:t xml:space="preserve">the </w:t>
      </w:r>
      <w:r w:rsidR="005874EF" w:rsidRPr="00E7351F">
        <w:rPr>
          <w:rFonts w:ascii="Times New Roman" w:hAnsi="Times New Roman" w:cs="Times New Roman"/>
          <w:color w:val="000000" w:themeColor="text1"/>
          <w:sz w:val="24"/>
          <w:szCs w:val="24"/>
        </w:rPr>
        <w:t>husband</w:t>
      </w:r>
      <w:sdt>
        <w:sdtPr>
          <w:rPr>
            <w:rFonts w:ascii="Times New Roman" w:hAnsi="Times New Roman" w:cs="Times New Roman"/>
            <w:color w:val="000000" w:themeColor="text1"/>
            <w:sz w:val="24"/>
            <w:szCs w:val="24"/>
          </w:rPr>
          <w:id w:val="1734340178"/>
          <w:citation/>
        </w:sdtPr>
        <w:sdtEndPr/>
        <w:sdtContent>
          <w:r w:rsidR="005874EF" w:rsidRPr="00E7351F">
            <w:rPr>
              <w:rFonts w:ascii="Times New Roman" w:hAnsi="Times New Roman" w:cs="Times New Roman"/>
              <w:color w:val="000000" w:themeColor="text1"/>
              <w:sz w:val="24"/>
              <w:szCs w:val="24"/>
            </w:rPr>
            <w:fldChar w:fldCharType="begin"/>
          </w:r>
          <w:r w:rsidR="00EC54EC">
            <w:rPr>
              <w:rFonts w:ascii="Times New Roman" w:hAnsi="Times New Roman" w:cs="Times New Roman"/>
              <w:color w:val="000000" w:themeColor="text1"/>
              <w:sz w:val="24"/>
              <w:szCs w:val="24"/>
            </w:rPr>
            <w:instrText xml:space="preserve">CITATION Aji161 \t  \l 1033 </w:instrText>
          </w:r>
          <w:r w:rsidR="005874EF"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(Ajiboye, 2016)</w:t>
          </w:r>
          <w:r w:rsidR="005874EF" w:rsidRPr="00E7351F">
            <w:rPr>
              <w:rFonts w:ascii="Times New Roman" w:hAnsi="Times New Roman" w:cs="Times New Roman"/>
              <w:color w:val="000000" w:themeColor="text1"/>
              <w:sz w:val="24"/>
              <w:szCs w:val="24"/>
            </w:rPr>
            <w:fldChar w:fldCharType="end"/>
          </w:r>
        </w:sdtContent>
      </w:sdt>
      <w:r w:rsidR="005874EF" w:rsidRPr="00E7351F">
        <w:rPr>
          <w:rFonts w:ascii="Times New Roman" w:hAnsi="Times New Roman" w:cs="Times New Roman"/>
          <w:color w:val="000000" w:themeColor="text1"/>
          <w:sz w:val="24"/>
          <w:szCs w:val="24"/>
        </w:rPr>
        <w:t>.</w:t>
      </w:r>
      <w:r w:rsidR="004663D8"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In some communities in Tanzania, Zimbabwe, and Malawi, widows </w:t>
      </w:r>
      <w:r w:rsidR="00C96514">
        <w:rPr>
          <w:rFonts w:ascii="Times New Roman" w:hAnsi="Times New Roman" w:cs="Times New Roman"/>
          <w:color w:val="000000" w:themeColor="text1"/>
          <w:sz w:val="24"/>
          <w:szCs w:val="24"/>
        </w:rPr>
        <w:t xml:space="preserve">are </w:t>
      </w:r>
      <w:r w:rsidR="005874EF" w:rsidRPr="00E7351F">
        <w:rPr>
          <w:rFonts w:ascii="Times New Roman" w:hAnsi="Times New Roman" w:cs="Times New Roman"/>
          <w:color w:val="000000" w:themeColor="text1"/>
          <w:sz w:val="24"/>
          <w:szCs w:val="24"/>
        </w:rPr>
        <w:t xml:space="preserve">forced to undergo 'cleansing rituals' believed to remove the curse that </w:t>
      </w:r>
      <w:r w:rsidR="00C96514">
        <w:rPr>
          <w:rFonts w:ascii="Times New Roman" w:hAnsi="Times New Roman" w:cs="Times New Roman"/>
          <w:color w:val="000000" w:themeColor="text1"/>
          <w:sz w:val="24"/>
          <w:szCs w:val="24"/>
        </w:rPr>
        <w:t>is brought</w:t>
      </w:r>
      <w:r w:rsidR="005874EF" w:rsidRPr="00E7351F">
        <w:rPr>
          <w:rFonts w:ascii="Times New Roman" w:hAnsi="Times New Roman" w:cs="Times New Roman"/>
          <w:color w:val="000000" w:themeColor="text1"/>
          <w:sz w:val="24"/>
          <w:szCs w:val="24"/>
        </w:rPr>
        <w:t xml:space="preserve"> by the death of the husband.  A widow </w:t>
      </w:r>
      <w:r w:rsidR="00C96514">
        <w:rPr>
          <w:rFonts w:ascii="Times New Roman" w:hAnsi="Times New Roman" w:cs="Times New Roman"/>
          <w:color w:val="000000" w:themeColor="text1"/>
          <w:sz w:val="24"/>
          <w:szCs w:val="24"/>
        </w:rPr>
        <w:t xml:space="preserve">has </w:t>
      </w:r>
      <w:r w:rsidR="005874EF" w:rsidRPr="00E7351F">
        <w:rPr>
          <w:rFonts w:ascii="Times New Roman" w:hAnsi="Times New Roman" w:cs="Times New Roman"/>
          <w:color w:val="000000" w:themeColor="text1"/>
          <w:sz w:val="24"/>
          <w:szCs w:val="24"/>
        </w:rPr>
        <w:t xml:space="preserve">to have </w:t>
      </w:r>
      <w:r w:rsidR="004B0BE0" w:rsidRPr="00E7351F">
        <w:rPr>
          <w:rFonts w:ascii="Times New Roman" w:hAnsi="Times New Roman" w:cs="Times New Roman"/>
          <w:color w:val="000000" w:themeColor="text1"/>
          <w:sz w:val="24"/>
          <w:szCs w:val="24"/>
        </w:rPr>
        <w:t xml:space="preserve">sexual </w:t>
      </w:r>
      <w:r w:rsidR="005874EF" w:rsidRPr="00E7351F">
        <w:rPr>
          <w:rFonts w:ascii="Times New Roman" w:hAnsi="Times New Roman" w:cs="Times New Roman"/>
          <w:color w:val="000000" w:themeColor="text1"/>
          <w:sz w:val="24"/>
          <w:szCs w:val="24"/>
        </w:rPr>
        <w:t>intimacy with a 'cleanser 'to be accepted in the community.</w:t>
      </w:r>
      <w:r w:rsidR="00EA70B4"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Cruz, Mateus &amp; Dalmini (2018) confirm</w:t>
      </w:r>
      <w:r w:rsidR="00E11B60">
        <w:rPr>
          <w:rFonts w:ascii="Times New Roman" w:hAnsi="Times New Roman" w:cs="Times New Roman"/>
          <w:color w:val="000000" w:themeColor="text1"/>
          <w:sz w:val="24"/>
          <w:szCs w:val="24"/>
        </w:rPr>
        <w:t>ed</w:t>
      </w:r>
      <w:r w:rsidR="005874EF" w:rsidRPr="00E7351F">
        <w:rPr>
          <w:rFonts w:ascii="Times New Roman" w:hAnsi="Times New Roman" w:cs="Times New Roman"/>
          <w:color w:val="000000" w:themeColor="text1"/>
          <w:sz w:val="24"/>
          <w:szCs w:val="24"/>
        </w:rPr>
        <w:t xml:space="preserve"> that such rituals </w:t>
      </w:r>
      <w:r w:rsidR="00275E69">
        <w:rPr>
          <w:rFonts w:ascii="Times New Roman" w:hAnsi="Times New Roman" w:cs="Times New Roman"/>
          <w:color w:val="000000" w:themeColor="text1"/>
          <w:sz w:val="24"/>
          <w:szCs w:val="24"/>
        </w:rPr>
        <w:t>are dangerous</w:t>
      </w:r>
      <w:r w:rsidR="005874EF" w:rsidRPr="00E7351F">
        <w:rPr>
          <w:rFonts w:ascii="Times New Roman" w:hAnsi="Times New Roman" w:cs="Times New Roman"/>
          <w:color w:val="000000" w:themeColor="text1"/>
          <w:sz w:val="24"/>
          <w:szCs w:val="24"/>
        </w:rPr>
        <w:t xml:space="preserve"> to the health of widows for they expose</w:t>
      </w:r>
      <w:r w:rsidR="00E11B60">
        <w:rPr>
          <w:rFonts w:ascii="Times New Roman" w:hAnsi="Times New Roman" w:cs="Times New Roman"/>
          <w:color w:val="000000" w:themeColor="text1"/>
          <w:sz w:val="24"/>
          <w:szCs w:val="24"/>
        </w:rPr>
        <w:t xml:space="preserve"> widows </w:t>
      </w:r>
      <w:r w:rsidR="005874EF" w:rsidRPr="00E7351F">
        <w:rPr>
          <w:rFonts w:ascii="Times New Roman" w:hAnsi="Times New Roman" w:cs="Times New Roman"/>
          <w:color w:val="000000" w:themeColor="text1"/>
          <w:sz w:val="24"/>
          <w:szCs w:val="24"/>
        </w:rPr>
        <w:t>to the contraction of sexually transmitted diseases such as HIV/AIDS which ha</w:t>
      </w:r>
      <w:r w:rsidR="00504EE8">
        <w:rPr>
          <w:rFonts w:ascii="Times New Roman" w:hAnsi="Times New Roman" w:cs="Times New Roman"/>
          <w:color w:val="000000" w:themeColor="text1"/>
          <w:sz w:val="24"/>
          <w:szCs w:val="24"/>
        </w:rPr>
        <w:t xml:space="preserve">s </w:t>
      </w:r>
      <w:r w:rsidR="005874EF" w:rsidRPr="00E7351F">
        <w:rPr>
          <w:rFonts w:ascii="Times New Roman" w:hAnsi="Times New Roman" w:cs="Times New Roman"/>
          <w:color w:val="000000" w:themeColor="text1"/>
          <w:sz w:val="24"/>
          <w:szCs w:val="24"/>
        </w:rPr>
        <w:t>claimed so many lives.</w:t>
      </w:r>
      <w:r w:rsidR="00DF23C1"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Widows in such countries need empowerment.  They need the freedom to choose what to do with their lives without being coerced to</w:t>
      </w:r>
      <w:r w:rsidR="00C72F2E" w:rsidRPr="00E7351F">
        <w:rPr>
          <w:rFonts w:ascii="Times New Roman" w:hAnsi="Times New Roman" w:cs="Times New Roman"/>
          <w:color w:val="000000" w:themeColor="text1"/>
          <w:sz w:val="24"/>
          <w:szCs w:val="24"/>
        </w:rPr>
        <w:t xml:space="preserve"> indulge in practices that endanger their lives.  </w:t>
      </w:r>
      <w:r w:rsidR="005874EF" w:rsidRPr="00E7351F">
        <w:rPr>
          <w:rFonts w:ascii="Times New Roman" w:hAnsi="Times New Roman" w:cs="Times New Roman"/>
          <w:color w:val="000000" w:themeColor="text1"/>
          <w:sz w:val="24"/>
          <w:szCs w:val="24"/>
        </w:rPr>
        <w:t xml:space="preserve"> </w:t>
      </w:r>
    </w:p>
    <w:p w14:paraId="70B5A4FD" w14:textId="6D61136F" w:rsidR="002C2056"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lang w:val="en-GB"/>
        </w:rPr>
        <w:t xml:space="preserve">In Kenya, the widows' situation is not different.  </w:t>
      </w:r>
      <w:r w:rsidRPr="00E7351F">
        <w:rPr>
          <w:rFonts w:ascii="Times New Roman" w:hAnsi="Times New Roman" w:cs="Times New Roman"/>
          <w:color w:val="000000" w:themeColor="text1"/>
          <w:sz w:val="24"/>
          <w:szCs w:val="24"/>
        </w:rPr>
        <w:t xml:space="preserve">Kenya </w:t>
      </w:r>
      <w:r w:rsidR="003E0A37" w:rsidRPr="00E7351F">
        <w:rPr>
          <w:rFonts w:ascii="Times New Roman" w:hAnsi="Times New Roman" w:cs="Times New Roman"/>
          <w:color w:val="000000" w:themeColor="text1"/>
          <w:sz w:val="24"/>
          <w:szCs w:val="24"/>
        </w:rPr>
        <w:t xml:space="preserve">has an estimate of 8 million widows and </w:t>
      </w:r>
      <w:r w:rsidRPr="00E7351F">
        <w:rPr>
          <w:rFonts w:ascii="Times New Roman" w:hAnsi="Times New Roman" w:cs="Times New Roman"/>
          <w:color w:val="000000" w:themeColor="text1"/>
          <w:sz w:val="24"/>
          <w:szCs w:val="24"/>
        </w:rPr>
        <w:t>is</w:t>
      </w:r>
      <w:r w:rsidR="003E0A37" w:rsidRPr="00E7351F">
        <w:rPr>
          <w:rFonts w:ascii="Times New Roman" w:hAnsi="Times New Roman" w:cs="Times New Roman"/>
          <w:color w:val="000000" w:themeColor="text1"/>
          <w:sz w:val="24"/>
          <w:szCs w:val="24"/>
        </w:rPr>
        <w:t xml:space="preserve"> a count</w:t>
      </w:r>
      <w:r w:rsidR="00132A26">
        <w:rPr>
          <w:rFonts w:ascii="Times New Roman" w:hAnsi="Times New Roman" w:cs="Times New Roman"/>
          <w:color w:val="000000" w:themeColor="text1"/>
          <w:sz w:val="24"/>
          <w:szCs w:val="24"/>
        </w:rPr>
        <w:t>r</w:t>
      </w:r>
      <w:r w:rsidR="003E0A37" w:rsidRPr="00E7351F">
        <w:rPr>
          <w:rFonts w:ascii="Times New Roman" w:hAnsi="Times New Roman" w:cs="Times New Roman"/>
          <w:color w:val="000000" w:themeColor="text1"/>
          <w:sz w:val="24"/>
          <w:szCs w:val="24"/>
        </w:rPr>
        <w:t xml:space="preserve">y </w:t>
      </w:r>
      <w:r w:rsidRPr="00E7351F">
        <w:rPr>
          <w:rFonts w:ascii="Times New Roman" w:hAnsi="Times New Roman" w:cs="Times New Roman"/>
          <w:color w:val="000000" w:themeColor="text1"/>
          <w:sz w:val="24"/>
          <w:szCs w:val="24"/>
        </w:rPr>
        <w:t xml:space="preserve">ranked </w:t>
      </w:r>
      <w:r w:rsidR="007C6B57">
        <w:rPr>
          <w:rFonts w:ascii="Times New Roman" w:hAnsi="Times New Roman" w:cs="Times New Roman"/>
          <w:color w:val="000000" w:themeColor="text1"/>
          <w:sz w:val="24"/>
          <w:szCs w:val="24"/>
        </w:rPr>
        <w:t xml:space="preserve">position </w:t>
      </w:r>
      <w:r w:rsidRPr="00E7351F">
        <w:rPr>
          <w:rFonts w:ascii="Times New Roman" w:hAnsi="Times New Roman" w:cs="Times New Roman"/>
          <w:color w:val="000000" w:themeColor="text1"/>
          <w:sz w:val="24"/>
          <w:szCs w:val="24"/>
          <w:lang w:val="cy-GB"/>
        </w:rPr>
        <w:t xml:space="preserve">33rd in the world where widows' rights are abused; widows are exposed to discrimination, </w:t>
      </w:r>
      <w:r w:rsidR="009160EE">
        <w:rPr>
          <w:rFonts w:ascii="Times New Roman" w:hAnsi="Times New Roman" w:cs="Times New Roman"/>
          <w:color w:val="000000" w:themeColor="text1"/>
          <w:sz w:val="24"/>
          <w:szCs w:val="24"/>
          <w:lang w:val="cy-GB"/>
        </w:rPr>
        <w:t xml:space="preserve">systematic attacks, </w:t>
      </w:r>
      <w:r w:rsidR="00ED25D8">
        <w:rPr>
          <w:rFonts w:ascii="Times New Roman" w:hAnsi="Times New Roman" w:cs="Times New Roman"/>
          <w:color w:val="000000" w:themeColor="text1"/>
          <w:sz w:val="24"/>
          <w:szCs w:val="24"/>
          <w:lang w:val="cy-GB"/>
        </w:rPr>
        <w:t xml:space="preserve">grabbing </w:t>
      </w:r>
      <w:r w:rsidR="009160EE">
        <w:rPr>
          <w:rFonts w:ascii="Times New Roman" w:hAnsi="Times New Roman" w:cs="Times New Roman"/>
          <w:color w:val="000000" w:themeColor="text1"/>
          <w:sz w:val="24"/>
          <w:szCs w:val="24"/>
          <w:lang w:val="cy-GB"/>
        </w:rPr>
        <w:t>of property</w:t>
      </w:r>
      <w:r w:rsidR="000945F9">
        <w:rPr>
          <w:rFonts w:ascii="Times New Roman" w:hAnsi="Times New Roman" w:cs="Times New Roman"/>
          <w:color w:val="000000" w:themeColor="text1"/>
          <w:sz w:val="24"/>
          <w:szCs w:val="24"/>
          <w:lang w:val="cy-GB"/>
        </w:rPr>
        <w:t>,</w:t>
      </w:r>
      <w:r w:rsidR="009160EE">
        <w:rPr>
          <w:rFonts w:ascii="Times New Roman" w:hAnsi="Times New Roman" w:cs="Times New Roman"/>
          <w:color w:val="000000" w:themeColor="text1"/>
          <w:sz w:val="24"/>
          <w:szCs w:val="24"/>
          <w:lang w:val="cy-GB"/>
        </w:rPr>
        <w:t xml:space="preserve"> </w:t>
      </w:r>
      <w:r w:rsidRPr="00E7351F">
        <w:rPr>
          <w:rFonts w:ascii="Times New Roman" w:hAnsi="Times New Roman" w:cs="Times New Roman"/>
          <w:color w:val="000000" w:themeColor="text1"/>
          <w:sz w:val="24"/>
          <w:szCs w:val="24"/>
          <w:lang w:val="cy-GB"/>
        </w:rPr>
        <w:t xml:space="preserve">and </w:t>
      </w:r>
      <w:r w:rsidR="009160EE">
        <w:rPr>
          <w:rFonts w:ascii="Times New Roman" w:hAnsi="Times New Roman" w:cs="Times New Roman"/>
          <w:color w:val="000000" w:themeColor="text1"/>
          <w:sz w:val="24"/>
          <w:szCs w:val="24"/>
          <w:lang w:val="cy-GB"/>
        </w:rPr>
        <w:t>expulsion</w:t>
      </w:r>
      <w:r w:rsidR="00F45F30">
        <w:rPr>
          <w:rFonts w:ascii="Times New Roman" w:hAnsi="Times New Roman" w:cs="Times New Roman"/>
          <w:color w:val="000000" w:themeColor="text1"/>
          <w:sz w:val="24"/>
          <w:szCs w:val="24"/>
          <w:lang w:val="cy-GB"/>
        </w:rPr>
        <w:t xml:space="preserve"> </w:t>
      </w:r>
      <w:r w:rsidR="009160EE">
        <w:rPr>
          <w:rFonts w:ascii="Times New Roman" w:hAnsi="Times New Roman" w:cs="Times New Roman"/>
          <w:color w:val="000000" w:themeColor="text1"/>
          <w:sz w:val="24"/>
          <w:szCs w:val="24"/>
          <w:lang w:val="cy-GB"/>
        </w:rPr>
        <w:t>from their homes by the relatives of the dead husband</w:t>
      </w:r>
      <w:r w:rsidR="003F4327" w:rsidRPr="00E7351F">
        <w:rPr>
          <w:rFonts w:ascii="Times New Roman" w:hAnsi="Times New Roman" w:cs="Times New Roman"/>
          <w:color w:val="000000" w:themeColor="text1"/>
          <w:sz w:val="24"/>
          <w:szCs w:val="24"/>
          <w:lang w:val="cy-GB"/>
        </w:rPr>
        <w:t xml:space="preserve"> </w:t>
      </w:r>
      <w:sdt>
        <w:sdtPr>
          <w:rPr>
            <w:rFonts w:ascii="Times New Roman" w:hAnsi="Times New Roman" w:cs="Times New Roman"/>
            <w:color w:val="000000" w:themeColor="text1"/>
            <w:sz w:val="24"/>
            <w:szCs w:val="24"/>
            <w:lang w:val="cy-GB"/>
          </w:rPr>
          <w:id w:val="1967615163"/>
          <w:citation/>
        </w:sdtPr>
        <w:sdtEndPr/>
        <w:sdtContent>
          <w:r w:rsidRPr="00E7351F">
            <w:rPr>
              <w:rFonts w:ascii="Times New Roman" w:hAnsi="Times New Roman" w:cs="Times New Roman"/>
              <w:color w:val="000000" w:themeColor="text1"/>
              <w:sz w:val="24"/>
              <w:szCs w:val="24"/>
              <w:lang w:val="cy-GB"/>
            </w:rPr>
            <w:fldChar w:fldCharType="begin"/>
          </w:r>
          <w:r w:rsidRPr="00E7351F">
            <w:rPr>
              <w:rFonts w:ascii="Times New Roman" w:hAnsi="Times New Roman" w:cs="Times New Roman"/>
              <w:color w:val="000000" w:themeColor="text1"/>
              <w:sz w:val="24"/>
              <w:szCs w:val="24"/>
            </w:rPr>
            <w:instrText xml:space="preserve">CITATION Luv16 \l 1033 </w:instrText>
          </w:r>
          <w:r w:rsidRPr="00E7351F">
            <w:rPr>
              <w:rFonts w:ascii="Times New Roman" w:hAnsi="Times New Roman" w:cs="Times New Roman"/>
              <w:color w:val="000000" w:themeColor="text1"/>
              <w:sz w:val="24"/>
              <w:szCs w:val="24"/>
              <w:lang w:val="cy-GB"/>
            </w:rPr>
            <w:fldChar w:fldCharType="separate"/>
          </w:r>
          <w:r w:rsidR="006C7677" w:rsidRPr="006C7677">
            <w:rPr>
              <w:rFonts w:ascii="Times New Roman" w:hAnsi="Times New Roman" w:cs="Times New Roman"/>
              <w:noProof/>
              <w:color w:val="000000" w:themeColor="text1"/>
              <w:sz w:val="24"/>
              <w:szCs w:val="24"/>
            </w:rPr>
            <w:t>(Luvega, 2016)</w:t>
          </w:r>
          <w:r w:rsidRPr="00E7351F">
            <w:rPr>
              <w:rFonts w:ascii="Times New Roman" w:hAnsi="Times New Roman" w:cs="Times New Roman"/>
              <w:color w:val="000000" w:themeColor="text1"/>
              <w:sz w:val="24"/>
              <w:szCs w:val="24"/>
              <w:lang w:val="cy-GB"/>
            </w:rPr>
            <w:fldChar w:fldCharType="end"/>
          </w:r>
        </w:sdtContent>
      </w:sdt>
      <w:r w:rsidRPr="00E7351F">
        <w:rPr>
          <w:rFonts w:ascii="Times New Roman" w:hAnsi="Times New Roman" w:cs="Times New Roman"/>
          <w:color w:val="000000" w:themeColor="text1"/>
          <w:sz w:val="24"/>
          <w:szCs w:val="24"/>
          <w:lang w:val="cy-GB"/>
        </w:rPr>
        <w:t xml:space="preserve">.  </w:t>
      </w:r>
      <w:r w:rsidR="00153C85" w:rsidRPr="00E7351F">
        <w:rPr>
          <w:rFonts w:ascii="Times New Roman" w:hAnsi="Times New Roman" w:cs="Times New Roman"/>
          <w:color w:val="000000" w:themeColor="text1"/>
          <w:sz w:val="24"/>
          <w:szCs w:val="24"/>
        </w:rPr>
        <w:t>The Land Portal Foundation</w:t>
      </w:r>
      <w:r w:rsidR="000961BE" w:rsidRPr="00E7351F">
        <w:rPr>
          <w:rFonts w:ascii="Times New Roman" w:hAnsi="Times New Roman" w:cs="Times New Roman"/>
          <w:color w:val="000000" w:themeColor="text1"/>
          <w:sz w:val="24"/>
          <w:szCs w:val="24"/>
        </w:rPr>
        <w:t xml:space="preserve"> Report </w:t>
      </w:r>
      <w:r w:rsidR="00153C85" w:rsidRPr="00E7351F">
        <w:rPr>
          <w:rFonts w:ascii="Times New Roman" w:hAnsi="Times New Roman" w:cs="Times New Roman"/>
          <w:color w:val="000000" w:themeColor="text1"/>
          <w:sz w:val="24"/>
          <w:szCs w:val="24"/>
        </w:rPr>
        <w:t xml:space="preserve">(2016) </w:t>
      </w:r>
      <w:r w:rsidR="000961BE" w:rsidRPr="00E7351F">
        <w:rPr>
          <w:rFonts w:ascii="Times New Roman" w:hAnsi="Times New Roman" w:cs="Times New Roman"/>
          <w:color w:val="000000" w:themeColor="text1"/>
          <w:sz w:val="24"/>
          <w:szCs w:val="24"/>
        </w:rPr>
        <w:t>indicate</w:t>
      </w:r>
      <w:r w:rsidR="0039450A">
        <w:rPr>
          <w:rFonts w:ascii="Times New Roman" w:hAnsi="Times New Roman" w:cs="Times New Roman"/>
          <w:color w:val="000000" w:themeColor="text1"/>
          <w:sz w:val="24"/>
          <w:szCs w:val="24"/>
        </w:rPr>
        <w:t>d</w:t>
      </w:r>
      <w:r w:rsidR="000961BE" w:rsidRPr="00E7351F">
        <w:rPr>
          <w:rFonts w:ascii="Times New Roman" w:hAnsi="Times New Roman" w:cs="Times New Roman"/>
          <w:color w:val="000000" w:themeColor="text1"/>
          <w:sz w:val="24"/>
          <w:szCs w:val="24"/>
        </w:rPr>
        <w:t xml:space="preserve"> </w:t>
      </w:r>
      <w:r w:rsidR="00153C85" w:rsidRPr="00E7351F">
        <w:rPr>
          <w:rFonts w:ascii="Times New Roman" w:hAnsi="Times New Roman" w:cs="Times New Roman"/>
          <w:color w:val="000000" w:themeColor="text1"/>
          <w:sz w:val="24"/>
          <w:szCs w:val="24"/>
        </w:rPr>
        <w:t xml:space="preserve">that even though there </w:t>
      </w:r>
      <w:r w:rsidR="00DA4C2A">
        <w:rPr>
          <w:rFonts w:ascii="Times New Roman" w:hAnsi="Times New Roman" w:cs="Times New Roman"/>
          <w:color w:val="000000" w:themeColor="text1"/>
          <w:sz w:val="24"/>
          <w:szCs w:val="24"/>
        </w:rPr>
        <w:t xml:space="preserve">are </w:t>
      </w:r>
      <w:r w:rsidR="00153C85" w:rsidRPr="00E7351F">
        <w:rPr>
          <w:rFonts w:ascii="Times New Roman" w:hAnsi="Times New Roman" w:cs="Times New Roman"/>
          <w:color w:val="000000" w:themeColor="text1"/>
          <w:sz w:val="24"/>
          <w:szCs w:val="24"/>
        </w:rPr>
        <w:t>clear laws in Kenya regarding widows' inheritance rights, the reality show</w:t>
      </w:r>
      <w:r w:rsidR="00DA4C2A">
        <w:rPr>
          <w:rFonts w:ascii="Times New Roman" w:hAnsi="Times New Roman" w:cs="Times New Roman"/>
          <w:color w:val="000000" w:themeColor="text1"/>
          <w:sz w:val="24"/>
          <w:szCs w:val="24"/>
        </w:rPr>
        <w:t xml:space="preserve">s </w:t>
      </w:r>
      <w:r w:rsidR="00153C85" w:rsidRPr="00E7351F">
        <w:rPr>
          <w:rFonts w:ascii="Times New Roman" w:hAnsi="Times New Roman" w:cs="Times New Roman"/>
          <w:color w:val="000000" w:themeColor="text1"/>
          <w:sz w:val="24"/>
          <w:szCs w:val="24"/>
        </w:rPr>
        <w:t xml:space="preserve">that </w:t>
      </w:r>
      <w:r w:rsidR="000945F9">
        <w:rPr>
          <w:rFonts w:ascii="Times New Roman" w:hAnsi="Times New Roman" w:cs="Times New Roman"/>
          <w:color w:val="000000" w:themeColor="text1"/>
          <w:sz w:val="24"/>
          <w:szCs w:val="24"/>
        </w:rPr>
        <w:t xml:space="preserve">the </w:t>
      </w:r>
      <w:r w:rsidR="00153C85" w:rsidRPr="00E7351F">
        <w:rPr>
          <w:rFonts w:ascii="Times New Roman" w:hAnsi="Times New Roman" w:cs="Times New Roman"/>
          <w:color w:val="000000" w:themeColor="text1"/>
          <w:sz w:val="24"/>
          <w:szCs w:val="24"/>
        </w:rPr>
        <w:t>majority of widows d</w:t>
      </w:r>
      <w:r w:rsidR="00DA4C2A">
        <w:rPr>
          <w:rFonts w:ascii="Times New Roman" w:hAnsi="Times New Roman" w:cs="Times New Roman"/>
          <w:color w:val="000000" w:themeColor="text1"/>
          <w:sz w:val="24"/>
          <w:szCs w:val="24"/>
        </w:rPr>
        <w:t xml:space="preserve">o </w:t>
      </w:r>
      <w:r w:rsidR="00153C85" w:rsidRPr="00E7351F">
        <w:rPr>
          <w:rFonts w:ascii="Times New Roman" w:hAnsi="Times New Roman" w:cs="Times New Roman"/>
          <w:color w:val="000000" w:themeColor="text1"/>
          <w:sz w:val="24"/>
          <w:szCs w:val="24"/>
        </w:rPr>
        <w:t>not enjoy their land inheritance rights and the culture seem</w:t>
      </w:r>
      <w:r w:rsidR="00C158CC">
        <w:rPr>
          <w:rFonts w:ascii="Times New Roman" w:hAnsi="Times New Roman" w:cs="Times New Roman"/>
          <w:color w:val="000000" w:themeColor="text1"/>
          <w:sz w:val="24"/>
          <w:szCs w:val="24"/>
        </w:rPr>
        <w:t xml:space="preserve">s </w:t>
      </w:r>
      <w:r w:rsidR="00153C85" w:rsidRPr="00E7351F">
        <w:rPr>
          <w:rFonts w:ascii="Times New Roman" w:hAnsi="Times New Roman" w:cs="Times New Roman"/>
          <w:color w:val="000000" w:themeColor="text1"/>
          <w:sz w:val="24"/>
          <w:szCs w:val="24"/>
        </w:rPr>
        <w:t xml:space="preserve">to </w:t>
      </w:r>
      <w:r w:rsidR="00C158CC">
        <w:rPr>
          <w:rFonts w:ascii="Times New Roman" w:hAnsi="Times New Roman" w:cs="Times New Roman"/>
          <w:color w:val="000000" w:themeColor="text1"/>
          <w:sz w:val="24"/>
          <w:szCs w:val="24"/>
        </w:rPr>
        <w:t xml:space="preserve">have </w:t>
      </w:r>
      <w:r w:rsidR="00C158CC" w:rsidRPr="00E7351F">
        <w:rPr>
          <w:rFonts w:ascii="Times New Roman" w:hAnsi="Times New Roman" w:cs="Times New Roman"/>
          <w:color w:val="000000" w:themeColor="text1"/>
          <w:sz w:val="24"/>
          <w:szCs w:val="24"/>
        </w:rPr>
        <w:t>overridd</w:t>
      </w:r>
      <w:r w:rsidR="00C158CC">
        <w:rPr>
          <w:rFonts w:ascii="Times New Roman" w:hAnsi="Times New Roman" w:cs="Times New Roman"/>
          <w:color w:val="000000" w:themeColor="text1"/>
          <w:sz w:val="24"/>
          <w:szCs w:val="24"/>
        </w:rPr>
        <w:t>en</w:t>
      </w:r>
      <w:r w:rsidR="00153C85" w:rsidRPr="00E7351F">
        <w:rPr>
          <w:rFonts w:ascii="Times New Roman" w:hAnsi="Times New Roman" w:cs="Times New Roman"/>
          <w:color w:val="000000" w:themeColor="text1"/>
          <w:sz w:val="24"/>
          <w:szCs w:val="24"/>
        </w:rPr>
        <w:t xml:space="preserve"> the legal </w:t>
      </w:r>
      <w:r w:rsidR="00743B16">
        <w:rPr>
          <w:rFonts w:ascii="Times New Roman" w:hAnsi="Times New Roman" w:cs="Times New Roman"/>
          <w:color w:val="000000" w:themeColor="text1"/>
          <w:sz w:val="24"/>
          <w:szCs w:val="24"/>
        </w:rPr>
        <w:t xml:space="preserve">achievements geared towards eliminating the </w:t>
      </w:r>
      <w:r w:rsidR="00153C85" w:rsidRPr="00E7351F">
        <w:rPr>
          <w:rFonts w:ascii="Times New Roman" w:hAnsi="Times New Roman" w:cs="Times New Roman"/>
          <w:color w:val="000000" w:themeColor="text1"/>
          <w:sz w:val="24"/>
          <w:szCs w:val="24"/>
        </w:rPr>
        <w:t>violation of widows’ land rights.</w:t>
      </w:r>
      <w:r w:rsidR="002C2056" w:rsidRPr="00E7351F">
        <w:rPr>
          <w:rFonts w:ascii="Times New Roman" w:hAnsi="Times New Roman" w:cs="Times New Roman"/>
          <w:color w:val="000000" w:themeColor="text1"/>
          <w:sz w:val="24"/>
          <w:szCs w:val="24"/>
        </w:rPr>
        <w:t xml:space="preserve">  </w:t>
      </w:r>
      <w:r w:rsidR="003708BD" w:rsidRPr="00E7351F">
        <w:rPr>
          <w:rFonts w:ascii="Times New Roman" w:hAnsi="Times New Roman" w:cs="Times New Roman"/>
          <w:color w:val="000000" w:themeColor="text1"/>
          <w:sz w:val="24"/>
          <w:szCs w:val="24"/>
        </w:rPr>
        <w:t>There ha</w:t>
      </w:r>
      <w:r w:rsidR="00A3098A">
        <w:rPr>
          <w:rFonts w:ascii="Times New Roman" w:hAnsi="Times New Roman" w:cs="Times New Roman"/>
          <w:color w:val="000000" w:themeColor="text1"/>
          <w:sz w:val="24"/>
          <w:szCs w:val="24"/>
        </w:rPr>
        <w:t xml:space="preserve">s </w:t>
      </w:r>
      <w:r w:rsidR="003708BD" w:rsidRPr="00E7351F">
        <w:rPr>
          <w:rFonts w:ascii="Times New Roman" w:hAnsi="Times New Roman" w:cs="Times New Roman"/>
          <w:color w:val="000000" w:themeColor="text1"/>
          <w:sz w:val="24"/>
          <w:szCs w:val="24"/>
        </w:rPr>
        <w:t xml:space="preserve">been </w:t>
      </w:r>
      <w:r w:rsidR="00C158CC">
        <w:rPr>
          <w:rFonts w:ascii="Times New Roman" w:hAnsi="Times New Roman" w:cs="Times New Roman"/>
          <w:color w:val="000000" w:themeColor="text1"/>
          <w:sz w:val="24"/>
          <w:szCs w:val="24"/>
        </w:rPr>
        <w:t xml:space="preserve">an </w:t>
      </w:r>
      <w:r w:rsidR="003708BD" w:rsidRPr="00E7351F">
        <w:rPr>
          <w:rFonts w:ascii="Times New Roman" w:hAnsi="Times New Roman" w:cs="Times New Roman"/>
          <w:color w:val="000000" w:themeColor="text1"/>
          <w:sz w:val="24"/>
          <w:szCs w:val="24"/>
        </w:rPr>
        <w:t xml:space="preserve">endless land court cases between widows and their relatives, even though many widows have not been given their </w:t>
      </w:r>
      <w:r w:rsidR="00CF176E">
        <w:rPr>
          <w:rFonts w:ascii="Times New Roman" w:hAnsi="Times New Roman" w:cs="Times New Roman"/>
          <w:color w:val="000000" w:themeColor="text1"/>
          <w:sz w:val="24"/>
          <w:szCs w:val="24"/>
        </w:rPr>
        <w:t xml:space="preserve">inheritance </w:t>
      </w:r>
      <w:r w:rsidR="003708BD" w:rsidRPr="00E7351F">
        <w:rPr>
          <w:rFonts w:ascii="Times New Roman" w:hAnsi="Times New Roman" w:cs="Times New Roman"/>
          <w:color w:val="000000" w:themeColor="text1"/>
          <w:sz w:val="24"/>
          <w:szCs w:val="24"/>
        </w:rPr>
        <w:t>rights</w:t>
      </w:r>
      <w:r w:rsidR="0013095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irony is that the widows are mistreated and denied help from the people they look up to for help.</w:t>
      </w:r>
      <w:r w:rsidR="00E47D3A" w:rsidRPr="00E7351F">
        <w:rPr>
          <w:rFonts w:ascii="Times New Roman" w:hAnsi="Times New Roman" w:cs="Times New Roman"/>
          <w:color w:val="000000" w:themeColor="text1"/>
          <w:sz w:val="24"/>
          <w:szCs w:val="24"/>
        </w:rPr>
        <w:t xml:space="preserve">  </w:t>
      </w:r>
      <w:r w:rsidR="00E5552A">
        <w:rPr>
          <w:rFonts w:ascii="Times New Roman" w:hAnsi="Times New Roman" w:cs="Times New Roman"/>
          <w:color w:val="000000" w:themeColor="text1"/>
          <w:sz w:val="24"/>
          <w:szCs w:val="24"/>
        </w:rPr>
        <w:t xml:space="preserve">Such widows </w:t>
      </w:r>
      <w:r w:rsidR="00B5700B">
        <w:rPr>
          <w:rFonts w:ascii="Times New Roman" w:hAnsi="Times New Roman" w:cs="Times New Roman"/>
          <w:color w:val="000000" w:themeColor="text1"/>
          <w:sz w:val="24"/>
          <w:szCs w:val="24"/>
        </w:rPr>
        <w:t>require</w:t>
      </w:r>
      <w:r w:rsidR="00E5552A">
        <w:rPr>
          <w:rFonts w:ascii="Times New Roman" w:hAnsi="Times New Roman" w:cs="Times New Roman"/>
          <w:color w:val="000000" w:themeColor="text1"/>
          <w:sz w:val="24"/>
          <w:szCs w:val="24"/>
        </w:rPr>
        <w:t xml:space="preserve"> empowerment to demand </w:t>
      </w:r>
      <w:r w:rsidR="007546B2">
        <w:rPr>
          <w:rFonts w:ascii="Times New Roman" w:hAnsi="Times New Roman" w:cs="Times New Roman"/>
          <w:color w:val="000000" w:themeColor="text1"/>
          <w:sz w:val="24"/>
          <w:szCs w:val="24"/>
        </w:rPr>
        <w:t xml:space="preserve">for </w:t>
      </w:r>
      <w:r w:rsidR="00E5552A">
        <w:rPr>
          <w:rFonts w:ascii="Times New Roman" w:hAnsi="Times New Roman" w:cs="Times New Roman"/>
          <w:color w:val="000000" w:themeColor="text1"/>
          <w:sz w:val="24"/>
          <w:szCs w:val="24"/>
        </w:rPr>
        <w:t xml:space="preserve">their </w:t>
      </w:r>
      <w:r w:rsidR="00B47337" w:rsidRPr="00E7351F">
        <w:rPr>
          <w:rFonts w:ascii="Times New Roman" w:hAnsi="Times New Roman" w:cs="Times New Roman"/>
          <w:color w:val="000000" w:themeColor="text1"/>
          <w:sz w:val="24"/>
          <w:szCs w:val="24"/>
        </w:rPr>
        <w:t>rights</w:t>
      </w:r>
      <w:r w:rsidR="00E5552A">
        <w:rPr>
          <w:rFonts w:ascii="Times New Roman" w:hAnsi="Times New Roman" w:cs="Times New Roman"/>
          <w:color w:val="000000" w:themeColor="text1"/>
          <w:sz w:val="24"/>
          <w:szCs w:val="24"/>
        </w:rPr>
        <w:t xml:space="preserve">.  </w:t>
      </w:r>
    </w:p>
    <w:p w14:paraId="4801B0DF" w14:textId="1DD8DD67" w:rsidR="00417393"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Constitution of Kenya 2010, Chapter 4, </w:t>
      </w:r>
      <w:r w:rsidR="008F20C1">
        <w:rPr>
          <w:rFonts w:ascii="Times New Roman" w:hAnsi="Times New Roman" w:cs="Times New Roman"/>
          <w:color w:val="000000" w:themeColor="text1"/>
          <w:sz w:val="24"/>
          <w:szCs w:val="24"/>
        </w:rPr>
        <w:t xml:space="preserve">holds </w:t>
      </w:r>
      <w:r w:rsidRPr="00E7351F">
        <w:rPr>
          <w:rFonts w:ascii="Times New Roman" w:hAnsi="Times New Roman" w:cs="Times New Roman"/>
          <w:color w:val="000000" w:themeColor="text1"/>
          <w:sz w:val="24"/>
          <w:szCs w:val="24"/>
        </w:rPr>
        <w:t xml:space="preserve">human rights extracts that can protect the life of widows.  Article 19 (3a), states that the rights and </w:t>
      </w:r>
      <w:r w:rsidR="008F20C1">
        <w:rPr>
          <w:rFonts w:ascii="Times New Roman" w:hAnsi="Times New Roman" w:cs="Times New Roman"/>
          <w:color w:val="000000" w:themeColor="text1"/>
          <w:sz w:val="24"/>
          <w:szCs w:val="24"/>
        </w:rPr>
        <w:t xml:space="preserve">basic </w:t>
      </w:r>
      <w:r w:rsidRPr="00E7351F">
        <w:rPr>
          <w:rFonts w:ascii="Times New Roman" w:hAnsi="Times New Roman" w:cs="Times New Roman"/>
          <w:color w:val="000000" w:themeColor="text1"/>
          <w:sz w:val="24"/>
          <w:szCs w:val="24"/>
        </w:rPr>
        <w:t>freedoms belong to each individua</w:t>
      </w:r>
      <w:r w:rsidR="00213D5F">
        <w:rPr>
          <w:rFonts w:ascii="Times New Roman" w:hAnsi="Times New Roman" w:cs="Times New Roman"/>
          <w:color w:val="000000" w:themeColor="text1"/>
          <w:sz w:val="24"/>
          <w:szCs w:val="24"/>
        </w:rPr>
        <w:t>l</w:t>
      </w:r>
      <w:r w:rsidR="008F20C1">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Article 20 instructs that the Bill of Rights </w:t>
      </w:r>
      <w:r w:rsidR="007607FD" w:rsidRPr="00E7351F">
        <w:rPr>
          <w:rFonts w:ascii="Times New Roman" w:hAnsi="Times New Roman" w:cs="Times New Roman"/>
          <w:color w:val="000000" w:themeColor="text1"/>
          <w:sz w:val="24"/>
          <w:szCs w:val="24"/>
        </w:rPr>
        <w:t xml:space="preserve">appeal </w:t>
      </w:r>
      <w:r w:rsidRPr="00E7351F">
        <w:rPr>
          <w:rFonts w:ascii="Times New Roman" w:hAnsi="Times New Roman" w:cs="Times New Roman"/>
          <w:color w:val="000000" w:themeColor="text1"/>
          <w:sz w:val="24"/>
          <w:szCs w:val="24"/>
        </w:rPr>
        <w:t xml:space="preserve">to </w:t>
      </w:r>
      <w:r w:rsidR="007607FD" w:rsidRPr="00E7351F">
        <w:rPr>
          <w:rFonts w:ascii="Times New Roman" w:hAnsi="Times New Roman" w:cs="Times New Roman"/>
          <w:color w:val="000000" w:themeColor="text1"/>
          <w:sz w:val="24"/>
          <w:szCs w:val="24"/>
        </w:rPr>
        <w:t xml:space="preserve">every single </w:t>
      </w:r>
      <w:r w:rsidRPr="00E7351F">
        <w:rPr>
          <w:rFonts w:ascii="Times New Roman" w:hAnsi="Times New Roman" w:cs="Times New Roman"/>
          <w:color w:val="000000" w:themeColor="text1"/>
          <w:sz w:val="24"/>
          <w:szCs w:val="24"/>
        </w:rPr>
        <w:t>law</w:t>
      </w:r>
      <w:r w:rsidR="00227D5D">
        <w:rPr>
          <w:rFonts w:ascii="Times New Roman" w:hAnsi="Times New Roman" w:cs="Times New Roman"/>
          <w:color w:val="000000" w:themeColor="text1"/>
          <w:sz w:val="24"/>
          <w:szCs w:val="24"/>
        </w:rPr>
        <w:t xml:space="preserve">, </w:t>
      </w:r>
      <w:r w:rsidR="002626AE" w:rsidRPr="00E7351F">
        <w:rPr>
          <w:rFonts w:ascii="Times New Roman" w:hAnsi="Times New Roman" w:cs="Times New Roman"/>
          <w:color w:val="000000" w:themeColor="text1"/>
          <w:sz w:val="24"/>
          <w:szCs w:val="24"/>
        </w:rPr>
        <w:t xml:space="preserve">tie </w:t>
      </w:r>
      <w:r w:rsidR="007607FD" w:rsidRPr="00E7351F">
        <w:rPr>
          <w:rFonts w:ascii="Times New Roman" w:hAnsi="Times New Roman" w:cs="Times New Roman"/>
          <w:color w:val="000000" w:themeColor="text1"/>
          <w:sz w:val="24"/>
          <w:szCs w:val="24"/>
        </w:rPr>
        <w:t>the entire nation</w:t>
      </w:r>
      <w:r w:rsidR="00213D5F">
        <w:rPr>
          <w:rFonts w:ascii="Times New Roman" w:hAnsi="Times New Roman" w:cs="Times New Roman"/>
          <w:color w:val="000000" w:themeColor="text1"/>
          <w:sz w:val="24"/>
          <w:szCs w:val="24"/>
        </w:rPr>
        <w:t>,</w:t>
      </w:r>
      <w:r w:rsidR="007607FD" w:rsidRPr="00E7351F">
        <w:rPr>
          <w:rFonts w:ascii="Times New Roman" w:hAnsi="Times New Roman" w:cs="Times New Roman"/>
          <w:color w:val="000000" w:themeColor="text1"/>
          <w:sz w:val="24"/>
          <w:szCs w:val="24"/>
        </w:rPr>
        <w:t xml:space="preserve"> and </w:t>
      </w:r>
      <w:r w:rsidRPr="00E7351F">
        <w:rPr>
          <w:rFonts w:ascii="Times New Roman" w:hAnsi="Times New Roman" w:cs="Times New Roman"/>
          <w:color w:val="000000" w:themeColor="text1"/>
          <w:sz w:val="24"/>
          <w:szCs w:val="24"/>
        </w:rPr>
        <w:t xml:space="preserve">all </w:t>
      </w:r>
      <w:r w:rsidR="007607FD" w:rsidRPr="00E7351F">
        <w:rPr>
          <w:rFonts w:ascii="Times New Roman" w:hAnsi="Times New Roman" w:cs="Times New Roman"/>
          <w:color w:val="000000" w:themeColor="text1"/>
          <w:sz w:val="24"/>
          <w:szCs w:val="24"/>
        </w:rPr>
        <w:t>human beings</w:t>
      </w:r>
      <w:r w:rsidRPr="00E7351F">
        <w:rPr>
          <w:rFonts w:ascii="Times New Roman" w:hAnsi="Times New Roman" w:cs="Times New Roman"/>
          <w:color w:val="000000" w:themeColor="text1"/>
          <w:sz w:val="24"/>
          <w:szCs w:val="24"/>
        </w:rPr>
        <w:t>.</w:t>
      </w:r>
      <w:r w:rsidR="007607FD"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bCs/>
          <w:color w:val="000000" w:themeColor="text1"/>
          <w:sz w:val="24"/>
          <w:szCs w:val="24"/>
        </w:rPr>
        <w:t xml:space="preserve">Article 27 (4) provides rights not to be </w:t>
      </w:r>
      <w:r w:rsidR="000D5236" w:rsidRPr="00E7351F">
        <w:rPr>
          <w:rFonts w:ascii="Times New Roman" w:hAnsi="Times New Roman" w:cs="Times New Roman"/>
          <w:bCs/>
          <w:color w:val="000000" w:themeColor="text1"/>
          <w:sz w:val="24"/>
          <w:szCs w:val="24"/>
        </w:rPr>
        <w:t xml:space="preserve">violated </w:t>
      </w:r>
      <w:r w:rsidRPr="00E7351F">
        <w:rPr>
          <w:rFonts w:ascii="Times New Roman" w:hAnsi="Times New Roman" w:cs="Times New Roman"/>
          <w:bCs/>
          <w:color w:val="000000" w:themeColor="text1"/>
          <w:sz w:val="24"/>
          <w:szCs w:val="24"/>
        </w:rPr>
        <w:t xml:space="preserve">based on belief and culture.  Article 28 read together with Article 29, </w:t>
      </w:r>
      <w:r w:rsidR="000D5236" w:rsidRPr="00E7351F">
        <w:rPr>
          <w:rFonts w:ascii="Times New Roman" w:hAnsi="Times New Roman" w:cs="Times New Roman"/>
          <w:bCs/>
          <w:color w:val="000000" w:themeColor="text1"/>
          <w:sz w:val="24"/>
          <w:szCs w:val="24"/>
        </w:rPr>
        <w:t xml:space="preserve">both </w:t>
      </w:r>
      <w:r w:rsidRPr="00E7351F">
        <w:rPr>
          <w:rFonts w:ascii="Times New Roman" w:hAnsi="Times New Roman" w:cs="Times New Roman"/>
          <w:bCs/>
          <w:color w:val="000000" w:themeColor="text1"/>
          <w:sz w:val="24"/>
          <w:szCs w:val="24"/>
        </w:rPr>
        <w:t xml:space="preserve">grant the right to inherent dignity and freedom </w:t>
      </w:r>
      <w:sdt>
        <w:sdtPr>
          <w:rPr>
            <w:rFonts w:ascii="Times New Roman" w:hAnsi="Times New Roman" w:cs="Times New Roman"/>
            <w:bCs/>
            <w:color w:val="000000" w:themeColor="text1"/>
            <w:sz w:val="24"/>
            <w:szCs w:val="24"/>
          </w:rPr>
          <w:id w:val="-814871757"/>
          <w:citation/>
        </w:sdtPr>
        <w:sdtEndPr/>
        <w:sdtContent>
          <w:r w:rsidRPr="00E7351F">
            <w:rPr>
              <w:rFonts w:ascii="Times New Roman" w:hAnsi="Times New Roman" w:cs="Times New Roman"/>
              <w:bCs/>
              <w:color w:val="000000" w:themeColor="text1"/>
              <w:sz w:val="24"/>
              <w:szCs w:val="24"/>
            </w:rPr>
            <w:fldChar w:fldCharType="begin"/>
          </w:r>
          <w:r w:rsidRPr="00E7351F">
            <w:rPr>
              <w:rFonts w:ascii="Times New Roman" w:hAnsi="Times New Roman" w:cs="Times New Roman"/>
              <w:bCs/>
              <w:color w:val="000000" w:themeColor="text1"/>
              <w:sz w:val="24"/>
              <w:szCs w:val="24"/>
            </w:rPr>
            <w:instrText xml:space="preserve"> CITATION Ken10 \l 1033 </w:instrText>
          </w:r>
          <w:r w:rsidRPr="00E7351F">
            <w:rPr>
              <w:rFonts w:ascii="Times New Roman" w:hAnsi="Times New Roman" w:cs="Times New Roman"/>
              <w:bCs/>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(Kenya Law Reports, 2010)</w:t>
          </w:r>
          <w:r w:rsidRPr="00E7351F">
            <w:rPr>
              <w:rFonts w:ascii="Times New Roman" w:hAnsi="Times New Roman" w:cs="Times New Roman"/>
              <w:bCs/>
              <w:color w:val="000000" w:themeColor="text1"/>
              <w:sz w:val="24"/>
              <w:szCs w:val="24"/>
            </w:rPr>
            <w:fldChar w:fldCharType="end"/>
          </w:r>
        </w:sdtContent>
      </w:sdt>
      <w:r w:rsidRPr="00E7351F">
        <w:rPr>
          <w:rFonts w:ascii="Times New Roman" w:hAnsi="Times New Roman" w:cs="Times New Roman"/>
          <w:bCs/>
          <w:color w:val="000000" w:themeColor="text1"/>
          <w:sz w:val="24"/>
          <w:szCs w:val="24"/>
        </w:rPr>
        <w:t>.</w:t>
      </w:r>
      <w:r w:rsidR="008F0944">
        <w:rPr>
          <w:rFonts w:ascii="Times New Roman" w:hAnsi="Times New Roman" w:cs="Times New Roman"/>
          <w:bCs/>
          <w:color w:val="000000" w:themeColor="text1"/>
          <w:sz w:val="24"/>
          <w:szCs w:val="24"/>
        </w:rPr>
        <w:t xml:space="preserve">  </w:t>
      </w:r>
      <w:r w:rsidRPr="00E7351F">
        <w:rPr>
          <w:rFonts w:ascii="Times New Roman" w:hAnsi="Times New Roman" w:cs="Times New Roman"/>
          <w:bCs/>
          <w:color w:val="000000" w:themeColor="text1"/>
          <w:sz w:val="24"/>
          <w:szCs w:val="24"/>
        </w:rPr>
        <w:t xml:space="preserve">These articles grant widows freedom and protection to live in </w:t>
      </w:r>
      <w:r w:rsidR="00787679" w:rsidRPr="00E7351F">
        <w:rPr>
          <w:rFonts w:ascii="Times New Roman" w:hAnsi="Times New Roman" w:cs="Times New Roman"/>
          <w:bCs/>
          <w:color w:val="000000" w:themeColor="text1"/>
          <w:sz w:val="24"/>
          <w:szCs w:val="24"/>
        </w:rPr>
        <w:t xml:space="preserve">a </w:t>
      </w:r>
      <w:r w:rsidRPr="00E7351F">
        <w:rPr>
          <w:rFonts w:ascii="Times New Roman" w:hAnsi="Times New Roman" w:cs="Times New Roman"/>
          <w:bCs/>
          <w:color w:val="000000" w:themeColor="text1"/>
          <w:sz w:val="24"/>
          <w:szCs w:val="24"/>
        </w:rPr>
        <w:t xml:space="preserve">society without being discriminated against.  </w:t>
      </w:r>
      <w:r w:rsidR="000032AC">
        <w:rPr>
          <w:rFonts w:ascii="Times New Roman" w:hAnsi="Times New Roman" w:cs="Times New Roman"/>
          <w:bCs/>
          <w:color w:val="000000" w:themeColor="text1"/>
          <w:sz w:val="24"/>
          <w:szCs w:val="24"/>
        </w:rPr>
        <w:t xml:space="preserve">With </w:t>
      </w:r>
      <w:r w:rsidR="002C2056" w:rsidRPr="00E7351F">
        <w:rPr>
          <w:rFonts w:ascii="Times New Roman" w:hAnsi="Times New Roman" w:cs="Times New Roman"/>
          <w:color w:val="000000" w:themeColor="text1"/>
          <w:sz w:val="24"/>
          <w:szCs w:val="24"/>
        </w:rPr>
        <w:t xml:space="preserve">empowerment, widows </w:t>
      </w:r>
      <w:r w:rsidR="00C227CF" w:rsidRPr="00E7351F">
        <w:rPr>
          <w:rFonts w:ascii="Times New Roman" w:hAnsi="Times New Roman" w:cs="Times New Roman"/>
          <w:color w:val="000000" w:themeColor="text1"/>
          <w:sz w:val="24"/>
          <w:szCs w:val="24"/>
        </w:rPr>
        <w:t>learn</w:t>
      </w:r>
      <w:r w:rsidR="002C2056" w:rsidRPr="00E7351F">
        <w:rPr>
          <w:rFonts w:ascii="Times New Roman" w:hAnsi="Times New Roman" w:cs="Times New Roman"/>
          <w:color w:val="000000" w:themeColor="text1"/>
          <w:sz w:val="24"/>
          <w:szCs w:val="24"/>
        </w:rPr>
        <w:t xml:space="preserve"> </w:t>
      </w:r>
      <w:r w:rsidR="000032AC">
        <w:rPr>
          <w:rFonts w:ascii="Times New Roman" w:hAnsi="Times New Roman" w:cs="Times New Roman"/>
          <w:color w:val="000000" w:themeColor="text1"/>
          <w:sz w:val="24"/>
          <w:szCs w:val="24"/>
        </w:rPr>
        <w:t xml:space="preserve">more </w:t>
      </w:r>
      <w:r w:rsidR="002C2056" w:rsidRPr="00E7351F">
        <w:rPr>
          <w:rFonts w:ascii="Times New Roman" w:hAnsi="Times New Roman" w:cs="Times New Roman"/>
          <w:color w:val="000000" w:themeColor="text1"/>
          <w:sz w:val="24"/>
          <w:szCs w:val="24"/>
        </w:rPr>
        <w:t xml:space="preserve">about their rights and pursue them. </w:t>
      </w:r>
      <w:r w:rsidR="00F41F6F" w:rsidRPr="00E7351F">
        <w:rPr>
          <w:rFonts w:ascii="Times New Roman" w:hAnsi="Times New Roman" w:cs="Times New Roman"/>
          <w:color w:val="000000" w:themeColor="text1"/>
          <w:sz w:val="24"/>
          <w:szCs w:val="24"/>
        </w:rPr>
        <w:t xml:space="preserve">  </w:t>
      </w:r>
    </w:p>
    <w:p w14:paraId="4804A3A0" w14:textId="1443CA23" w:rsidR="00A05E87" w:rsidRDefault="005874EF" w:rsidP="00C67A12">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bCs/>
          <w:color w:val="000000" w:themeColor="text1"/>
          <w:sz w:val="24"/>
          <w:szCs w:val="24"/>
        </w:rPr>
        <w:lastRenderedPageBreak/>
        <w:t>This study focuse</w:t>
      </w:r>
      <w:r w:rsidR="005968C8">
        <w:rPr>
          <w:rFonts w:ascii="Times New Roman" w:hAnsi="Times New Roman" w:cs="Times New Roman"/>
          <w:bCs/>
          <w:color w:val="000000" w:themeColor="text1"/>
          <w:sz w:val="24"/>
          <w:szCs w:val="24"/>
        </w:rPr>
        <w:t xml:space="preserve">d </w:t>
      </w:r>
      <w:r w:rsidRPr="00E7351F">
        <w:rPr>
          <w:rFonts w:ascii="Times New Roman" w:hAnsi="Times New Roman" w:cs="Times New Roman"/>
          <w:bCs/>
          <w:color w:val="000000" w:themeColor="text1"/>
          <w:sz w:val="24"/>
          <w:szCs w:val="24"/>
        </w:rPr>
        <w:t xml:space="preserve">on widows </w:t>
      </w:r>
      <w:r w:rsidR="00981D1B">
        <w:rPr>
          <w:rFonts w:ascii="Times New Roman" w:hAnsi="Times New Roman" w:cs="Times New Roman"/>
          <w:bCs/>
          <w:color w:val="000000" w:themeColor="text1"/>
          <w:sz w:val="24"/>
          <w:szCs w:val="24"/>
        </w:rPr>
        <w:t xml:space="preserve">in Kajiado West Sub-County </w:t>
      </w:r>
      <w:r w:rsidRPr="00E7351F">
        <w:rPr>
          <w:rFonts w:ascii="Times New Roman" w:hAnsi="Times New Roman" w:cs="Times New Roman"/>
          <w:bCs/>
          <w:color w:val="000000" w:themeColor="text1"/>
          <w:sz w:val="24"/>
          <w:szCs w:val="24"/>
        </w:rPr>
        <w:t xml:space="preserve">who have been subjected to </w:t>
      </w:r>
      <w:r w:rsidR="00F53795" w:rsidRPr="00E7351F">
        <w:rPr>
          <w:rFonts w:ascii="Times New Roman" w:hAnsi="Times New Roman" w:cs="Times New Roman"/>
          <w:color w:val="000000" w:themeColor="text1"/>
          <w:sz w:val="24"/>
          <w:szCs w:val="24"/>
        </w:rPr>
        <w:t>exploitation, poverty</w:t>
      </w:r>
      <w:r w:rsidR="00C51D93" w:rsidRPr="00E7351F">
        <w:rPr>
          <w:rFonts w:ascii="Times New Roman" w:hAnsi="Times New Roman" w:cs="Times New Roman"/>
          <w:color w:val="000000" w:themeColor="text1"/>
          <w:sz w:val="24"/>
          <w:szCs w:val="24"/>
        </w:rPr>
        <w:t>,</w:t>
      </w:r>
      <w:r w:rsidR="00F53795" w:rsidRPr="00E7351F">
        <w:rPr>
          <w:rFonts w:ascii="Times New Roman" w:hAnsi="Times New Roman" w:cs="Times New Roman"/>
          <w:color w:val="000000" w:themeColor="text1"/>
          <w:sz w:val="24"/>
          <w:szCs w:val="24"/>
        </w:rPr>
        <w:t xml:space="preserve"> </w:t>
      </w:r>
      <w:r w:rsidR="00BD19B2" w:rsidRPr="00E7351F">
        <w:rPr>
          <w:rFonts w:ascii="Times New Roman" w:hAnsi="Times New Roman" w:cs="Times New Roman"/>
          <w:color w:val="000000" w:themeColor="text1"/>
          <w:sz w:val="24"/>
          <w:szCs w:val="24"/>
          <w:lang w:val="cy-GB"/>
        </w:rPr>
        <w:t xml:space="preserve">and struggle </w:t>
      </w:r>
      <w:r w:rsidR="00865A73">
        <w:rPr>
          <w:rFonts w:ascii="Times New Roman" w:hAnsi="Times New Roman" w:cs="Times New Roman"/>
          <w:color w:val="000000" w:themeColor="text1"/>
          <w:sz w:val="24"/>
          <w:szCs w:val="24"/>
          <w:lang w:val="cy-GB"/>
        </w:rPr>
        <w:t xml:space="preserve">for </w:t>
      </w:r>
      <w:r w:rsidR="00BD19B2" w:rsidRPr="00E7351F">
        <w:rPr>
          <w:rFonts w:ascii="Times New Roman" w:hAnsi="Times New Roman" w:cs="Times New Roman"/>
          <w:color w:val="000000" w:themeColor="text1"/>
          <w:sz w:val="24"/>
          <w:szCs w:val="24"/>
          <w:lang w:val="cy-GB"/>
        </w:rPr>
        <w:t xml:space="preserve">a living.  </w:t>
      </w:r>
      <w:r w:rsidR="00B577F5" w:rsidRPr="00E7351F">
        <w:rPr>
          <w:rFonts w:ascii="Times New Roman" w:hAnsi="Times New Roman" w:cs="Times New Roman"/>
          <w:color w:val="000000" w:themeColor="text1"/>
          <w:sz w:val="24"/>
          <w:szCs w:val="24"/>
        </w:rPr>
        <w:t xml:space="preserve">The </w:t>
      </w:r>
      <w:r w:rsidR="007E32E9">
        <w:rPr>
          <w:rFonts w:ascii="Times New Roman" w:hAnsi="Times New Roman" w:cs="Times New Roman"/>
          <w:color w:val="000000" w:themeColor="text1"/>
          <w:sz w:val="24"/>
          <w:szCs w:val="24"/>
        </w:rPr>
        <w:t>w</w:t>
      </w:r>
      <w:r w:rsidR="00B577F5" w:rsidRPr="00E7351F">
        <w:rPr>
          <w:rFonts w:ascii="Times New Roman" w:hAnsi="Times New Roman" w:cs="Times New Roman"/>
          <w:color w:val="000000" w:themeColor="text1"/>
          <w:sz w:val="24"/>
          <w:szCs w:val="24"/>
        </w:rPr>
        <w:t>idows’ land</w:t>
      </w:r>
      <w:r w:rsidR="00305BDF">
        <w:rPr>
          <w:rFonts w:ascii="Times New Roman" w:hAnsi="Times New Roman" w:cs="Times New Roman"/>
          <w:color w:val="000000" w:themeColor="text1"/>
          <w:sz w:val="24"/>
          <w:szCs w:val="24"/>
        </w:rPr>
        <w:t xml:space="preserve">, </w:t>
      </w:r>
      <w:r w:rsidR="007E32E9">
        <w:rPr>
          <w:rFonts w:ascii="Times New Roman" w:hAnsi="Times New Roman" w:cs="Times New Roman"/>
          <w:color w:val="000000" w:themeColor="text1"/>
          <w:sz w:val="24"/>
          <w:szCs w:val="24"/>
        </w:rPr>
        <w:t>property</w:t>
      </w:r>
      <w:r w:rsidR="000945F9">
        <w:rPr>
          <w:rFonts w:ascii="Times New Roman" w:hAnsi="Times New Roman" w:cs="Times New Roman"/>
          <w:color w:val="000000" w:themeColor="text1"/>
          <w:sz w:val="24"/>
          <w:szCs w:val="24"/>
        </w:rPr>
        <w:t>,</w:t>
      </w:r>
      <w:r w:rsidR="00305BDF">
        <w:rPr>
          <w:rFonts w:ascii="Times New Roman" w:hAnsi="Times New Roman" w:cs="Times New Roman"/>
          <w:color w:val="000000" w:themeColor="text1"/>
          <w:sz w:val="24"/>
          <w:szCs w:val="24"/>
        </w:rPr>
        <w:t xml:space="preserve"> and other valuables </w:t>
      </w:r>
      <w:r w:rsidR="006C1076">
        <w:rPr>
          <w:rFonts w:ascii="Times New Roman" w:hAnsi="Times New Roman" w:cs="Times New Roman"/>
          <w:color w:val="000000" w:themeColor="text1"/>
          <w:sz w:val="24"/>
          <w:szCs w:val="24"/>
        </w:rPr>
        <w:t xml:space="preserve">are </w:t>
      </w:r>
      <w:r w:rsidR="005968C8" w:rsidRPr="00E7351F">
        <w:rPr>
          <w:rFonts w:ascii="Times New Roman" w:hAnsi="Times New Roman" w:cs="Times New Roman"/>
          <w:color w:val="000000" w:themeColor="text1"/>
          <w:sz w:val="24"/>
          <w:szCs w:val="24"/>
        </w:rPr>
        <w:t>seized</w:t>
      </w:r>
      <w:r w:rsidR="00B577F5" w:rsidRPr="00E7351F">
        <w:rPr>
          <w:rFonts w:ascii="Times New Roman" w:hAnsi="Times New Roman" w:cs="Times New Roman"/>
          <w:color w:val="000000" w:themeColor="text1"/>
          <w:sz w:val="24"/>
          <w:szCs w:val="24"/>
        </w:rPr>
        <w:t xml:space="preserve"> leaving </w:t>
      </w:r>
      <w:r w:rsidR="00A25F7D">
        <w:rPr>
          <w:rFonts w:ascii="Times New Roman" w:hAnsi="Times New Roman" w:cs="Times New Roman"/>
          <w:color w:val="000000" w:themeColor="text1"/>
          <w:sz w:val="24"/>
          <w:szCs w:val="24"/>
        </w:rPr>
        <w:t xml:space="preserve">them </w:t>
      </w:r>
      <w:r w:rsidR="00B577F5" w:rsidRPr="00E7351F">
        <w:rPr>
          <w:rFonts w:ascii="Times New Roman" w:hAnsi="Times New Roman" w:cs="Times New Roman"/>
          <w:color w:val="000000" w:themeColor="text1"/>
          <w:sz w:val="24"/>
          <w:szCs w:val="24"/>
        </w:rPr>
        <w:t xml:space="preserve">with no source of income </w:t>
      </w:r>
      <w:sdt>
        <w:sdtPr>
          <w:rPr>
            <w:rFonts w:ascii="Times New Roman" w:hAnsi="Times New Roman" w:cs="Times New Roman"/>
            <w:color w:val="000000" w:themeColor="text1"/>
            <w:sz w:val="24"/>
            <w:szCs w:val="24"/>
          </w:rPr>
          <w:id w:val="-1726598200"/>
          <w:citation/>
        </w:sdtPr>
        <w:sdtEndPr/>
        <w:sdtContent>
          <w:r w:rsidR="00B577F5" w:rsidRPr="00E7351F">
            <w:rPr>
              <w:rFonts w:ascii="Times New Roman" w:hAnsi="Times New Roman" w:cs="Times New Roman"/>
              <w:color w:val="000000" w:themeColor="text1"/>
              <w:sz w:val="24"/>
              <w:szCs w:val="24"/>
            </w:rPr>
            <w:fldChar w:fldCharType="begin"/>
          </w:r>
          <w:r w:rsidR="00B577F5" w:rsidRPr="00E7351F">
            <w:rPr>
              <w:rFonts w:ascii="Times New Roman" w:hAnsi="Times New Roman" w:cs="Times New Roman"/>
              <w:color w:val="000000" w:themeColor="text1"/>
              <w:sz w:val="24"/>
              <w:szCs w:val="24"/>
            </w:rPr>
            <w:instrText xml:space="preserve"> CITATION Che17 \l 1033 </w:instrText>
          </w:r>
          <w:r w:rsidR="00B577F5"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(Chepkoech, 2017)</w:t>
          </w:r>
          <w:r w:rsidR="00B577F5" w:rsidRPr="00E7351F">
            <w:rPr>
              <w:rFonts w:ascii="Times New Roman" w:hAnsi="Times New Roman" w:cs="Times New Roman"/>
              <w:color w:val="000000" w:themeColor="text1"/>
              <w:sz w:val="24"/>
              <w:szCs w:val="24"/>
            </w:rPr>
            <w:fldChar w:fldCharType="end"/>
          </w:r>
        </w:sdtContent>
      </w:sdt>
      <w:r w:rsidR="00B577F5" w:rsidRPr="00E7351F">
        <w:rPr>
          <w:rFonts w:ascii="Times New Roman" w:hAnsi="Times New Roman" w:cs="Times New Roman"/>
          <w:color w:val="000000" w:themeColor="text1"/>
          <w:sz w:val="24"/>
          <w:szCs w:val="24"/>
        </w:rPr>
        <w:t xml:space="preserve">.  </w:t>
      </w:r>
      <w:r w:rsidR="00B577F5" w:rsidRPr="00E7351F">
        <w:rPr>
          <w:rFonts w:ascii="Times New Roman" w:hAnsi="Times New Roman" w:cs="Times New Roman"/>
          <w:color w:val="000000" w:themeColor="text1"/>
          <w:sz w:val="24"/>
          <w:szCs w:val="24"/>
          <w:lang w:val="cy-GB"/>
        </w:rPr>
        <w:t xml:space="preserve">Without land as a major resource, widows cannot </w:t>
      </w:r>
      <w:r w:rsidR="0064071D">
        <w:rPr>
          <w:rFonts w:ascii="Times New Roman" w:hAnsi="Times New Roman" w:cs="Times New Roman"/>
          <w:color w:val="000000" w:themeColor="text1"/>
          <w:sz w:val="24"/>
          <w:szCs w:val="24"/>
          <w:lang w:val="cy-GB"/>
        </w:rPr>
        <w:t xml:space="preserve">acquire </w:t>
      </w:r>
      <w:r w:rsidR="00B577F5" w:rsidRPr="00E7351F">
        <w:rPr>
          <w:rFonts w:ascii="Times New Roman" w:hAnsi="Times New Roman" w:cs="Times New Roman"/>
          <w:color w:val="000000" w:themeColor="text1"/>
          <w:sz w:val="24"/>
          <w:szCs w:val="24"/>
          <w:lang w:val="cy-GB"/>
        </w:rPr>
        <w:t>the wealth to overcome poverty.</w:t>
      </w:r>
      <w:r w:rsidR="002A7A05">
        <w:rPr>
          <w:rFonts w:ascii="Times New Roman" w:hAnsi="Times New Roman" w:cs="Times New Roman"/>
          <w:color w:val="000000" w:themeColor="text1"/>
          <w:sz w:val="24"/>
          <w:szCs w:val="24"/>
          <w:lang w:val="cy-GB"/>
        </w:rPr>
        <w:t xml:space="preserve">  The w</w:t>
      </w:r>
      <w:r w:rsidR="008D2A15">
        <w:rPr>
          <w:rFonts w:ascii="Times New Roman" w:hAnsi="Times New Roman" w:cs="Times New Roman"/>
          <w:color w:val="000000" w:themeColor="text1"/>
          <w:sz w:val="24"/>
          <w:szCs w:val="24"/>
          <w:lang w:val="cy-GB"/>
        </w:rPr>
        <w:t>idows’</w:t>
      </w:r>
      <w:r w:rsidR="0064071D">
        <w:rPr>
          <w:rFonts w:ascii="Times New Roman" w:hAnsi="Times New Roman" w:cs="Times New Roman"/>
          <w:color w:val="000000" w:themeColor="text1"/>
          <w:sz w:val="24"/>
          <w:szCs w:val="24"/>
          <w:lang w:val="cy-GB"/>
        </w:rPr>
        <w:t xml:space="preserve"> </w:t>
      </w:r>
      <w:r w:rsidRPr="00E7351F">
        <w:rPr>
          <w:rFonts w:ascii="Times New Roman" w:hAnsi="Times New Roman" w:cs="Times New Roman"/>
          <w:color w:val="000000" w:themeColor="text1"/>
          <w:sz w:val="24"/>
          <w:szCs w:val="24"/>
          <w:lang w:val="cy-GB"/>
        </w:rPr>
        <w:t xml:space="preserve">children </w:t>
      </w:r>
      <w:r w:rsidR="008D2A15">
        <w:rPr>
          <w:rFonts w:ascii="Times New Roman" w:hAnsi="Times New Roman" w:cs="Times New Roman"/>
          <w:color w:val="000000" w:themeColor="text1"/>
          <w:sz w:val="24"/>
          <w:szCs w:val="24"/>
          <w:lang w:val="cy-GB"/>
        </w:rPr>
        <w:t xml:space="preserve">also </w:t>
      </w:r>
      <w:r w:rsidR="003E2F38">
        <w:rPr>
          <w:rFonts w:ascii="Times New Roman" w:hAnsi="Times New Roman" w:cs="Times New Roman"/>
          <w:color w:val="000000" w:themeColor="text1"/>
          <w:sz w:val="24"/>
          <w:szCs w:val="24"/>
          <w:lang w:val="cy-GB"/>
        </w:rPr>
        <w:t xml:space="preserve">are </w:t>
      </w:r>
      <w:r w:rsidRPr="00E7351F">
        <w:rPr>
          <w:rFonts w:ascii="Times New Roman" w:hAnsi="Times New Roman" w:cs="Times New Roman"/>
          <w:color w:val="000000" w:themeColor="text1"/>
          <w:sz w:val="24"/>
          <w:szCs w:val="24"/>
          <w:lang w:val="cy-GB"/>
        </w:rPr>
        <w:t>exposed to sexual abuse</w:t>
      </w:r>
      <w:r w:rsidR="003E2F38">
        <w:rPr>
          <w:rFonts w:ascii="Times New Roman" w:hAnsi="Times New Roman" w:cs="Times New Roman"/>
          <w:color w:val="000000" w:themeColor="text1"/>
          <w:sz w:val="24"/>
          <w:szCs w:val="24"/>
          <w:lang w:val="cy-GB"/>
        </w:rPr>
        <w:t xml:space="preserve"> and </w:t>
      </w:r>
      <w:r w:rsidRPr="00E7351F">
        <w:rPr>
          <w:rFonts w:ascii="Times New Roman" w:hAnsi="Times New Roman" w:cs="Times New Roman"/>
          <w:color w:val="000000" w:themeColor="text1"/>
          <w:sz w:val="24"/>
          <w:szCs w:val="24"/>
          <w:lang w:val="cy-GB"/>
        </w:rPr>
        <w:t>fall</w:t>
      </w:r>
      <w:r w:rsidR="003E2F38">
        <w:rPr>
          <w:rFonts w:ascii="Times New Roman" w:hAnsi="Times New Roman" w:cs="Times New Roman"/>
          <w:color w:val="000000" w:themeColor="text1"/>
          <w:sz w:val="24"/>
          <w:szCs w:val="24"/>
          <w:lang w:val="cy-GB"/>
        </w:rPr>
        <w:t xml:space="preserve"> </w:t>
      </w:r>
      <w:r w:rsidRPr="00E7351F">
        <w:rPr>
          <w:rFonts w:ascii="Times New Roman" w:hAnsi="Times New Roman" w:cs="Times New Roman"/>
          <w:color w:val="000000" w:themeColor="text1"/>
          <w:sz w:val="24"/>
          <w:szCs w:val="24"/>
          <w:lang w:val="cy-GB"/>
        </w:rPr>
        <w:t>victim</w:t>
      </w:r>
      <w:r w:rsidR="004E78BF">
        <w:rPr>
          <w:rFonts w:ascii="Times New Roman" w:hAnsi="Times New Roman" w:cs="Times New Roman"/>
          <w:color w:val="000000" w:themeColor="text1"/>
          <w:sz w:val="24"/>
          <w:szCs w:val="24"/>
          <w:lang w:val="cy-GB"/>
        </w:rPr>
        <w:t>s</w:t>
      </w:r>
      <w:r w:rsidRPr="00E7351F">
        <w:rPr>
          <w:rFonts w:ascii="Times New Roman" w:hAnsi="Times New Roman" w:cs="Times New Roman"/>
          <w:color w:val="000000" w:themeColor="text1"/>
          <w:sz w:val="24"/>
          <w:szCs w:val="24"/>
          <w:lang w:val="cy-GB"/>
        </w:rPr>
        <w:t xml:space="preserve"> </w:t>
      </w:r>
      <w:r w:rsidR="004E78BF">
        <w:rPr>
          <w:rFonts w:ascii="Times New Roman" w:hAnsi="Times New Roman" w:cs="Times New Roman"/>
          <w:color w:val="000000" w:themeColor="text1"/>
          <w:sz w:val="24"/>
          <w:szCs w:val="24"/>
          <w:lang w:val="cy-GB"/>
        </w:rPr>
        <w:t xml:space="preserve">of </w:t>
      </w:r>
      <w:r w:rsidRPr="00E7351F">
        <w:rPr>
          <w:rFonts w:ascii="Times New Roman" w:hAnsi="Times New Roman" w:cs="Times New Roman"/>
          <w:color w:val="000000" w:themeColor="text1"/>
          <w:sz w:val="24"/>
          <w:szCs w:val="24"/>
          <w:lang w:val="cy-GB"/>
        </w:rPr>
        <w:t>violence</w:t>
      </w:r>
      <w:r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96680337"/>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Gor19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(Gorney, 2019)</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Some children engage in drug abuse and robbery, pausing insecurity in the community </w:t>
      </w:r>
      <w:sdt>
        <w:sdtPr>
          <w:rPr>
            <w:rFonts w:ascii="Times New Roman" w:hAnsi="Times New Roman" w:cs="Times New Roman"/>
            <w:color w:val="000000" w:themeColor="text1"/>
            <w:sz w:val="24"/>
            <w:szCs w:val="24"/>
          </w:rPr>
          <w:id w:val="-704798051"/>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Gho17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(Ghori, 2017)</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w:t>
      </w:r>
      <w:r w:rsidR="007D45D7" w:rsidRPr="00E7351F">
        <w:rPr>
          <w:rFonts w:ascii="Times New Roman" w:hAnsi="Times New Roman" w:cs="Times New Roman"/>
          <w:color w:val="000000" w:themeColor="text1"/>
          <w:sz w:val="24"/>
          <w:szCs w:val="24"/>
        </w:rPr>
        <w:t xml:space="preserve">  </w:t>
      </w:r>
      <w:r w:rsidR="00C17A68">
        <w:rPr>
          <w:rFonts w:ascii="Times New Roman" w:hAnsi="Times New Roman" w:cs="Times New Roman"/>
          <w:color w:val="000000" w:themeColor="text1"/>
          <w:sz w:val="24"/>
          <w:szCs w:val="24"/>
        </w:rPr>
        <w:t xml:space="preserve">Majority of widows </w:t>
      </w:r>
      <w:r w:rsidRPr="00E7351F">
        <w:rPr>
          <w:rFonts w:ascii="Times New Roman" w:hAnsi="Times New Roman" w:cs="Times New Roman"/>
          <w:color w:val="000000" w:themeColor="text1"/>
          <w:sz w:val="24"/>
          <w:szCs w:val="24"/>
        </w:rPr>
        <w:t>live in an impoverished state</w:t>
      </w:r>
      <w:r w:rsidR="00857555">
        <w:rPr>
          <w:rFonts w:ascii="Times New Roman" w:hAnsi="Times New Roman" w:cs="Times New Roman"/>
          <w:color w:val="000000" w:themeColor="text1"/>
          <w:sz w:val="24"/>
          <w:szCs w:val="24"/>
        </w:rPr>
        <w:t xml:space="preserve"> due to lack of resources</w:t>
      </w:r>
      <w:r w:rsidR="00286EFB">
        <w:rPr>
          <w:rFonts w:ascii="Times New Roman" w:hAnsi="Times New Roman" w:cs="Times New Roman"/>
          <w:color w:val="000000" w:themeColor="text1"/>
          <w:sz w:val="24"/>
          <w:szCs w:val="24"/>
        </w:rPr>
        <w:t>.  Even though s</w:t>
      </w:r>
      <w:r w:rsidR="00857555">
        <w:rPr>
          <w:rFonts w:ascii="Times New Roman" w:hAnsi="Times New Roman" w:cs="Times New Roman"/>
          <w:color w:val="000000" w:themeColor="text1"/>
          <w:sz w:val="24"/>
          <w:szCs w:val="24"/>
        </w:rPr>
        <w:t xml:space="preserve">ome </w:t>
      </w:r>
      <w:r w:rsidR="00286EFB">
        <w:rPr>
          <w:rFonts w:ascii="Times New Roman" w:hAnsi="Times New Roman" w:cs="Times New Roman"/>
          <w:color w:val="000000" w:themeColor="text1"/>
          <w:sz w:val="24"/>
          <w:szCs w:val="24"/>
        </w:rPr>
        <w:t xml:space="preserve">widows </w:t>
      </w:r>
      <w:r w:rsidR="00F27B73">
        <w:rPr>
          <w:rFonts w:ascii="Times New Roman" w:hAnsi="Times New Roman" w:cs="Times New Roman"/>
          <w:color w:val="000000" w:themeColor="text1"/>
          <w:sz w:val="24"/>
          <w:szCs w:val="24"/>
        </w:rPr>
        <w:t xml:space="preserve">do </w:t>
      </w:r>
      <w:r w:rsidR="00815B1F">
        <w:rPr>
          <w:rFonts w:ascii="Times New Roman" w:hAnsi="Times New Roman" w:cs="Times New Roman"/>
          <w:color w:val="000000" w:themeColor="text1"/>
          <w:sz w:val="24"/>
          <w:szCs w:val="24"/>
        </w:rPr>
        <w:t xml:space="preserve">casual </w:t>
      </w:r>
      <w:r w:rsidR="00857555">
        <w:rPr>
          <w:rFonts w:ascii="Times New Roman" w:hAnsi="Times New Roman" w:cs="Times New Roman"/>
          <w:color w:val="000000" w:themeColor="text1"/>
          <w:sz w:val="24"/>
          <w:szCs w:val="24"/>
        </w:rPr>
        <w:t>labor</w:t>
      </w:r>
      <w:r w:rsidR="00286EFB">
        <w:rPr>
          <w:rFonts w:ascii="Times New Roman" w:hAnsi="Times New Roman" w:cs="Times New Roman"/>
          <w:color w:val="000000" w:themeColor="text1"/>
          <w:sz w:val="24"/>
          <w:szCs w:val="24"/>
        </w:rPr>
        <w:t>, they are not granted j</w:t>
      </w:r>
      <w:r w:rsidR="00857555">
        <w:rPr>
          <w:rFonts w:ascii="Times New Roman" w:hAnsi="Times New Roman" w:cs="Times New Roman"/>
          <w:color w:val="000000" w:themeColor="text1"/>
          <w:sz w:val="24"/>
          <w:szCs w:val="24"/>
        </w:rPr>
        <w:t>ob security</w:t>
      </w:r>
      <w:r w:rsidR="00F27B73">
        <w:rPr>
          <w:rFonts w:ascii="Times New Roman" w:hAnsi="Times New Roman" w:cs="Times New Roman"/>
          <w:color w:val="000000" w:themeColor="text1"/>
          <w:sz w:val="24"/>
          <w:szCs w:val="24"/>
        </w:rPr>
        <w:t xml:space="preserve"> </w:t>
      </w:r>
      <w:r w:rsidR="00286EFB">
        <w:rPr>
          <w:rFonts w:ascii="Times New Roman" w:hAnsi="Times New Roman" w:cs="Times New Roman"/>
          <w:color w:val="000000" w:themeColor="text1"/>
          <w:sz w:val="24"/>
          <w:szCs w:val="24"/>
        </w:rPr>
        <w:t xml:space="preserve">hence, no financial </w:t>
      </w:r>
      <w:r w:rsidR="00F27B73">
        <w:rPr>
          <w:rFonts w:ascii="Times New Roman" w:hAnsi="Times New Roman" w:cs="Times New Roman"/>
          <w:color w:val="000000" w:themeColor="text1"/>
          <w:sz w:val="24"/>
          <w:szCs w:val="24"/>
        </w:rPr>
        <w:t>sustainab</w:t>
      </w:r>
      <w:r w:rsidR="00286EFB">
        <w:rPr>
          <w:rFonts w:ascii="Times New Roman" w:hAnsi="Times New Roman" w:cs="Times New Roman"/>
          <w:color w:val="000000" w:themeColor="text1"/>
          <w:sz w:val="24"/>
          <w:szCs w:val="24"/>
        </w:rPr>
        <w:t>i</w:t>
      </w:r>
      <w:r w:rsidR="00F27B73">
        <w:rPr>
          <w:rFonts w:ascii="Times New Roman" w:hAnsi="Times New Roman" w:cs="Times New Roman"/>
          <w:color w:val="000000" w:themeColor="text1"/>
          <w:sz w:val="24"/>
          <w:szCs w:val="24"/>
        </w:rPr>
        <w:t>l</w:t>
      </w:r>
      <w:r w:rsidR="00286EFB">
        <w:rPr>
          <w:rFonts w:ascii="Times New Roman" w:hAnsi="Times New Roman" w:cs="Times New Roman"/>
          <w:color w:val="000000" w:themeColor="text1"/>
          <w:sz w:val="24"/>
          <w:szCs w:val="24"/>
        </w:rPr>
        <w:t>ity</w:t>
      </w:r>
      <w:r w:rsidR="00F27B73">
        <w:rPr>
          <w:rFonts w:ascii="Times New Roman" w:hAnsi="Times New Roman" w:cs="Times New Roman"/>
          <w:color w:val="000000" w:themeColor="text1"/>
          <w:sz w:val="24"/>
          <w:szCs w:val="24"/>
        </w:rPr>
        <w:t xml:space="preserve">.  </w:t>
      </w:r>
      <w:r w:rsidR="00815B1F">
        <w:rPr>
          <w:rFonts w:ascii="Times New Roman" w:hAnsi="Times New Roman" w:cs="Times New Roman"/>
          <w:color w:val="000000" w:themeColor="text1"/>
          <w:sz w:val="24"/>
          <w:szCs w:val="24"/>
        </w:rPr>
        <w:t>T</w:t>
      </w:r>
      <w:r w:rsidR="00212540">
        <w:rPr>
          <w:rFonts w:ascii="Times New Roman" w:hAnsi="Times New Roman" w:cs="Times New Roman"/>
          <w:color w:val="000000" w:themeColor="text1"/>
          <w:sz w:val="24"/>
          <w:szCs w:val="24"/>
        </w:rPr>
        <w:t xml:space="preserve">he </w:t>
      </w:r>
      <w:r w:rsidRPr="00E7351F">
        <w:rPr>
          <w:rFonts w:ascii="Times New Roman" w:hAnsi="Times New Roman" w:cs="Times New Roman"/>
          <w:color w:val="000000" w:themeColor="text1"/>
          <w:sz w:val="24"/>
          <w:szCs w:val="24"/>
        </w:rPr>
        <w:t>feeling of hopelessness</w:t>
      </w:r>
      <w:r w:rsidR="004E78BF">
        <w:rPr>
          <w:rFonts w:ascii="Times New Roman" w:hAnsi="Times New Roman" w:cs="Times New Roman"/>
          <w:color w:val="000000" w:themeColor="text1"/>
          <w:sz w:val="24"/>
          <w:szCs w:val="24"/>
        </w:rPr>
        <w:t xml:space="preserve"> affect</w:t>
      </w:r>
      <w:r w:rsidR="006D647E">
        <w:rPr>
          <w:rFonts w:ascii="Times New Roman" w:hAnsi="Times New Roman" w:cs="Times New Roman"/>
          <w:color w:val="000000" w:themeColor="text1"/>
          <w:sz w:val="24"/>
          <w:szCs w:val="24"/>
        </w:rPr>
        <w:t xml:space="preserve">s </w:t>
      </w:r>
      <w:r w:rsidR="00F27B73">
        <w:rPr>
          <w:rFonts w:ascii="Times New Roman" w:hAnsi="Times New Roman" w:cs="Times New Roman"/>
          <w:color w:val="000000" w:themeColor="text1"/>
          <w:sz w:val="24"/>
          <w:szCs w:val="24"/>
        </w:rPr>
        <w:t xml:space="preserve">widows’ </w:t>
      </w:r>
      <w:r w:rsidRPr="00E7351F">
        <w:rPr>
          <w:rFonts w:ascii="Times New Roman" w:hAnsi="Times New Roman" w:cs="Times New Roman"/>
          <w:color w:val="000000" w:themeColor="text1"/>
          <w:sz w:val="24"/>
          <w:szCs w:val="24"/>
        </w:rPr>
        <w:t>self-esteem</w:t>
      </w:r>
      <w:r w:rsidR="004E78BF">
        <w:rPr>
          <w:rFonts w:ascii="Times New Roman" w:hAnsi="Times New Roman" w:cs="Times New Roman"/>
          <w:color w:val="000000" w:themeColor="text1"/>
          <w:sz w:val="24"/>
          <w:szCs w:val="24"/>
        </w:rPr>
        <w:t>.</w:t>
      </w:r>
      <w:r w:rsidR="002D744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Empowerment</w:t>
      </w:r>
      <w:r w:rsidR="008D2A1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aim</w:t>
      </w:r>
      <w:r w:rsidR="00F62FD5">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 xml:space="preserve">at the process of moving </w:t>
      </w:r>
      <w:r w:rsidR="002D7448">
        <w:rPr>
          <w:rFonts w:ascii="Times New Roman" w:hAnsi="Times New Roman" w:cs="Times New Roman"/>
          <w:color w:val="000000" w:themeColor="text1"/>
          <w:sz w:val="24"/>
          <w:szCs w:val="24"/>
        </w:rPr>
        <w:t xml:space="preserve">such </w:t>
      </w:r>
      <w:r w:rsidRPr="00E7351F">
        <w:rPr>
          <w:rFonts w:ascii="Times New Roman" w:hAnsi="Times New Roman" w:cs="Times New Roman"/>
          <w:color w:val="000000" w:themeColor="text1"/>
          <w:sz w:val="24"/>
          <w:szCs w:val="24"/>
        </w:rPr>
        <w:t xml:space="preserve">widows from </w:t>
      </w:r>
      <w:r w:rsidR="004042E7" w:rsidRPr="00E7351F">
        <w:rPr>
          <w:rFonts w:ascii="Times New Roman" w:hAnsi="Times New Roman" w:cs="Times New Roman"/>
          <w:color w:val="000000" w:themeColor="text1"/>
          <w:sz w:val="24"/>
          <w:szCs w:val="24"/>
        </w:rPr>
        <w:t xml:space="preserve">a state of </w:t>
      </w:r>
      <w:r w:rsidRPr="00E7351F">
        <w:rPr>
          <w:rFonts w:ascii="Times New Roman" w:hAnsi="Times New Roman" w:cs="Times New Roman"/>
          <w:color w:val="000000" w:themeColor="text1"/>
          <w:sz w:val="24"/>
          <w:szCs w:val="24"/>
        </w:rPr>
        <w:t xml:space="preserve">powerlessness to </w:t>
      </w:r>
      <w:r w:rsidR="004042E7" w:rsidRPr="00E7351F">
        <w:rPr>
          <w:rFonts w:ascii="Times New Roman" w:hAnsi="Times New Roman" w:cs="Times New Roman"/>
          <w:color w:val="000000" w:themeColor="text1"/>
          <w:sz w:val="24"/>
          <w:szCs w:val="24"/>
        </w:rPr>
        <w:t xml:space="preserve">one </w:t>
      </w:r>
      <w:r w:rsidRPr="00E7351F">
        <w:rPr>
          <w:rFonts w:ascii="Times New Roman" w:hAnsi="Times New Roman" w:cs="Times New Roman"/>
          <w:color w:val="000000" w:themeColor="text1"/>
          <w:sz w:val="24"/>
          <w:szCs w:val="24"/>
        </w:rPr>
        <w:t>of relative control over lives.</w:t>
      </w:r>
      <w:r w:rsidR="003B00CB"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When</w:t>
      </w:r>
      <w:r w:rsidR="009334CE">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widows are empowered, they </w:t>
      </w:r>
      <w:r w:rsidR="002D4162" w:rsidRPr="00E7351F">
        <w:rPr>
          <w:rFonts w:ascii="Times New Roman" w:hAnsi="Times New Roman" w:cs="Times New Roman"/>
          <w:color w:val="000000" w:themeColor="text1"/>
          <w:sz w:val="24"/>
          <w:szCs w:val="24"/>
        </w:rPr>
        <w:t xml:space="preserve">are likely to </w:t>
      </w:r>
      <w:r w:rsidRPr="00E7351F">
        <w:rPr>
          <w:rFonts w:ascii="Times New Roman" w:hAnsi="Times New Roman" w:cs="Times New Roman"/>
          <w:color w:val="000000" w:themeColor="text1"/>
          <w:sz w:val="24"/>
          <w:szCs w:val="24"/>
        </w:rPr>
        <w:t xml:space="preserve">be in a position to eradicate poverty hence, achieve Sustainable Development Agenda </w:t>
      </w:r>
      <w:sdt>
        <w:sdtPr>
          <w:rPr>
            <w:rFonts w:ascii="Times New Roman" w:hAnsi="Times New Roman" w:cs="Times New Roman"/>
            <w:color w:val="000000" w:themeColor="text1"/>
            <w:sz w:val="24"/>
            <w:szCs w:val="24"/>
          </w:rPr>
          <w:id w:val="758872187"/>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Uni161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(United Nations, 2016)</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w:t>
      </w:r>
      <w:r w:rsidR="00F8674A" w:rsidRPr="00E7351F">
        <w:rPr>
          <w:rFonts w:ascii="Times New Roman" w:hAnsi="Times New Roman" w:cs="Times New Roman"/>
          <w:color w:val="000000" w:themeColor="text1"/>
          <w:sz w:val="24"/>
          <w:szCs w:val="24"/>
        </w:rPr>
        <w:t xml:space="preserve">The </w:t>
      </w:r>
      <w:r w:rsidR="00F62FD5">
        <w:rPr>
          <w:rFonts w:ascii="Times New Roman" w:hAnsi="Times New Roman" w:cs="Times New Roman"/>
          <w:color w:val="000000" w:themeColor="text1"/>
          <w:sz w:val="24"/>
          <w:szCs w:val="24"/>
        </w:rPr>
        <w:t xml:space="preserve">widows need to be empowered to have a constant </w:t>
      </w:r>
      <w:r w:rsidR="009649F4">
        <w:rPr>
          <w:rFonts w:ascii="Times New Roman" w:hAnsi="Times New Roman" w:cs="Times New Roman"/>
          <w:color w:val="000000" w:themeColor="text1"/>
          <w:sz w:val="24"/>
          <w:szCs w:val="24"/>
        </w:rPr>
        <w:t>source of income to meet their basic needs of life.</w:t>
      </w:r>
      <w:r w:rsidR="002D4162" w:rsidRPr="00E7351F">
        <w:rPr>
          <w:rFonts w:ascii="Times New Roman" w:hAnsi="Times New Roman" w:cs="Times New Roman"/>
          <w:color w:val="000000" w:themeColor="text1"/>
          <w:sz w:val="24"/>
          <w:szCs w:val="24"/>
        </w:rPr>
        <w:t xml:space="preserve"> </w:t>
      </w:r>
      <w:r w:rsidR="00F8674A" w:rsidRPr="00E7351F">
        <w:rPr>
          <w:rFonts w:ascii="Times New Roman" w:hAnsi="Times New Roman" w:cs="Times New Roman"/>
          <w:color w:val="000000" w:themeColor="text1"/>
          <w:sz w:val="24"/>
          <w:szCs w:val="24"/>
        </w:rPr>
        <w:t xml:space="preserve">  </w:t>
      </w:r>
      <w:r w:rsidR="00084397"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w:t>
      </w:r>
      <w:bookmarkStart w:id="33" w:name="_Toc29243128"/>
    </w:p>
    <w:p w14:paraId="7D5B2C15" w14:textId="77777777" w:rsidR="00C67A12" w:rsidRPr="00E7351F" w:rsidRDefault="00C67A12" w:rsidP="00C67A12">
      <w:pPr>
        <w:spacing w:after="0" w:line="360" w:lineRule="auto"/>
        <w:ind w:firstLine="720"/>
      </w:pPr>
    </w:p>
    <w:p w14:paraId="69D26870" w14:textId="0404D5BA" w:rsidR="00953549" w:rsidRPr="00E7351F" w:rsidRDefault="0055738D" w:rsidP="00E73AFB">
      <w:pPr>
        <w:pStyle w:val="Heading2"/>
      </w:pPr>
      <w:bookmarkStart w:id="34" w:name="_Toc36736502"/>
      <w:bookmarkStart w:id="35" w:name="_Toc68895911"/>
      <w:r w:rsidRPr="00E7351F">
        <w:t>1.</w:t>
      </w:r>
      <w:r w:rsidR="00A05E87" w:rsidRPr="00E7351F">
        <w:t>5</w:t>
      </w:r>
      <w:r w:rsidRPr="00E7351F">
        <w:t xml:space="preserve"> Statement</w:t>
      </w:r>
      <w:r w:rsidR="005874EF" w:rsidRPr="00E7351F">
        <w:t xml:space="preserve"> of the Problem</w:t>
      </w:r>
      <w:bookmarkEnd w:id="33"/>
      <w:bookmarkEnd w:id="34"/>
      <w:bookmarkEnd w:id="35"/>
    </w:p>
    <w:p w14:paraId="54316189" w14:textId="5084A96F" w:rsidR="00731A35" w:rsidRDefault="00A45897" w:rsidP="00103589">
      <w:pPr>
        <w:spacing w:after="0" w:line="360" w:lineRule="auto"/>
        <w:ind w:firstLine="720"/>
        <w:jc w:val="both"/>
        <w:rPr>
          <w:rFonts w:ascii="Times New Roman" w:hAnsi="Times New Roman" w:cs="Times New Roman"/>
          <w:color w:val="000000" w:themeColor="text1"/>
          <w:sz w:val="24"/>
          <w:szCs w:val="24"/>
        </w:rPr>
      </w:pPr>
      <w:bookmarkStart w:id="36" w:name="_Hlk42506048"/>
      <w:r>
        <w:rPr>
          <w:rFonts w:ascii="Times New Roman" w:hAnsi="Times New Roman" w:cs="Times New Roman"/>
          <w:color w:val="000000" w:themeColor="text1"/>
          <w:sz w:val="24"/>
          <w:szCs w:val="24"/>
        </w:rPr>
        <w:t xml:space="preserve">According to </w:t>
      </w:r>
      <w:r w:rsidR="00170E3A">
        <w:rPr>
          <w:rFonts w:ascii="Times New Roman" w:hAnsi="Times New Roman" w:cs="Times New Roman"/>
          <w:color w:val="000000" w:themeColor="text1"/>
          <w:sz w:val="24"/>
          <w:szCs w:val="24"/>
        </w:rPr>
        <w:t xml:space="preserve">Project Concern International (2020), </w:t>
      </w:r>
      <w:r w:rsidR="003843A4" w:rsidRPr="00E7351F">
        <w:rPr>
          <w:rFonts w:ascii="Times New Roman" w:hAnsi="Times New Roman" w:cs="Times New Roman"/>
          <w:color w:val="000000" w:themeColor="text1"/>
          <w:sz w:val="24"/>
          <w:szCs w:val="24"/>
        </w:rPr>
        <w:t>empowerment</w:t>
      </w:r>
      <w:r w:rsidR="00170E3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is seen </w:t>
      </w:r>
      <w:r w:rsidR="00170E3A">
        <w:rPr>
          <w:rFonts w:ascii="Times New Roman" w:hAnsi="Times New Roman" w:cs="Times New Roman"/>
          <w:color w:val="000000" w:themeColor="text1"/>
          <w:sz w:val="24"/>
          <w:szCs w:val="24"/>
        </w:rPr>
        <w:t>as a</w:t>
      </w:r>
      <w:r w:rsidR="003843A4" w:rsidRPr="00E7351F">
        <w:rPr>
          <w:rFonts w:ascii="Times New Roman" w:hAnsi="Times New Roman" w:cs="Times New Roman"/>
          <w:color w:val="000000" w:themeColor="text1"/>
          <w:sz w:val="24"/>
          <w:szCs w:val="24"/>
        </w:rPr>
        <w:t xml:space="preserve">n essential tool </w:t>
      </w:r>
      <w:r w:rsidR="00AB1DC4" w:rsidRPr="00E7351F">
        <w:rPr>
          <w:rFonts w:ascii="Times New Roman" w:hAnsi="Times New Roman" w:cs="Times New Roman"/>
          <w:color w:val="000000" w:themeColor="text1"/>
          <w:sz w:val="24"/>
          <w:szCs w:val="24"/>
        </w:rPr>
        <w:t>for eradicatin</w:t>
      </w:r>
      <w:r w:rsidR="00F73AE4">
        <w:rPr>
          <w:rFonts w:ascii="Times New Roman" w:hAnsi="Times New Roman" w:cs="Times New Roman"/>
          <w:color w:val="000000" w:themeColor="text1"/>
          <w:sz w:val="24"/>
          <w:szCs w:val="24"/>
        </w:rPr>
        <w:t xml:space="preserve">g </w:t>
      </w:r>
      <w:r w:rsidR="00A816D4" w:rsidRPr="00E7351F">
        <w:rPr>
          <w:rFonts w:ascii="Times New Roman" w:hAnsi="Times New Roman" w:cs="Times New Roman"/>
          <w:color w:val="000000" w:themeColor="text1"/>
          <w:sz w:val="24"/>
          <w:szCs w:val="24"/>
        </w:rPr>
        <w:t>poverty, improving</w:t>
      </w:r>
      <w:r w:rsidR="003843A4" w:rsidRPr="00E7351F">
        <w:rPr>
          <w:rFonts w:ascii="Times New Roman" w:hAnsi="Times New Roman" w:cs="Times New Roman"/>
          <w:color w:val="000000" w:themeColor="text1"/>
          <w:sz w:val="24"/>
          <w:szCs w:val="24"/>
        </w:rPr>
        <w:t xml:space="preserve"> social integration</w:t>
      </w:r>
      <w:r w:rsidR="0026564A" w:rsidRPr="00E7351F">
        <w:rPr>
          <w:rFonts w:ascii="Times New Roman" w:hAnsi="Times New Roman" w:cs="Times New Roman"/>
          <w:color w:val="000000" w:themeColor="text1"/>
          <w:sz w:val="24"/>
          <w:szCs w:val="24"/>
        </w:rPr>
        <w:t>,</w:t>
      </w:r>
      <w:r w:rsidR="003843A4" w:rsidRPr="00E7351F">
        <w:rPr>
          <w:rFonts w:ascii="Times New Roman" w:hAnsi="Times New Roman" w:cs="Times New Roman"/>
          <w:color w:val="000000" w:themeColor="text1"/>
          <w:sz w:val="24"/>
          <w:szCs w:val="24"/>
        </w:rPr>
        <w:t xml:space="preserve"> and achieving sustainable self-reliance</w:t>
      </w:r>
      <w:r>
        <w:rPr>
          <w:rFonts w:ascii="Times New Roman" w:hAnsi="Times New Roman" w:cs="Times New Roman"/>
          <w:color w:val="000000" w:themeColor="text1"/>
          <w:sz w:val="24"/>
          <w:szCs w:val="24"/>
        </w:rPr>
        <w:t xml:space="preserve">.  </w:t>
      </w:r>
      <w:r w:rsidR="00761ED6">
        <w:rPr>
          <w:rFonts w:ascii="Times New Roman" w:hAnsi="Times New Roman" w:cs="Times New Roman"/>
          <w:color w:val="000000" w:themeColor="text1"/>
          <w:sz w:val="24"/>
          <w:szCs w:val="24"/>
        </w:rPr>
        <w:t xml:space="preserve"> </w:t>
      </w:r>
      <w:r w:rsidR="00F24158">
        <w:rPr>
          <w:rFonts w:ascii="Times New Roman" w:hAnsi="Times New Roman" w:cs="Times New Roman"/>
          <w:color w:val="000000" w:themeColor="text1"/>
          <w:sz w:val="24"/>
          <w:szCs w:val="24"/>
        </w:rPr>
        <w:t>Other literatures indicate that e</w:t>
      </w:r>
      <w:r w:rsidR="003843A4" w:rsidRPr="00E7351F">
        <w:rPr>
          <w:rFonts w:ascii="Times New Roman" w:hAnsi="Times New Roman" w:cs="Times New Roman"/>
          <w:color w:val="000000" w:themeColor="text1"/>
          <w:sz w:val="24"/>
          <w:szCs w:val="24"/>
        </w:rPr>
        <w:t xml:space="preserve">mpowerment </w:t>
      </w:r>
      <w:r w:rsidR="0059597A" w:rsidRPr="00E7351F">
        <w:rPr>
          <w:rFonts w:ascii="Times New Roman" w:hAnsi="Times New Roman" w:cs="Times New Roman"/>
          <w:color w:val="000000" w:themeColor="text1"/>
          <w:sz w:val="24"/>
          <w:szCs w:val="24"/>
        </w:rPr>
        <w:t>ha</w:t>
      </w:r>
      <w:r w:rsidR="0026564A" w:rsidRPr="00E7351F">
        <w:rPr>
          <w:rFonts w:ascii="Times New Roman" w:hAnsi="Times New Roman" w:cs="Times New Roman"/>
          <w:color w:val="000000" w:themeColor="text1"/>
          <w:sz w:val="24"/>
          <w:szCs w:val="24"/>
        </w:rPr>
        <w:t>s</w:t>
      </w:r>
      <w:r w:rsidR="00F24158">
        <w:rPr>
          <w:rFonts w:ascii="Times New Roman" w:hAnsi="Times New Roman" w:cs="Times New Roman"/>
          <w:color w:val="000000" w:themeColor="text1"/>
          <w:sz w:val="24"/>
          <w:szCs w:val="24"/>
        </w:rPr>
        <w:t xml:space="preserve"> </w:t>
      </w:r>
      <w:r w:rsidR="003843A4" w:rsidRPr="00E7351F">
        <w:rPr>
          <w:rFonts w:ascii="Times New Roman" w:hAnsi="Times New Roman" w:cs="Times New Roman"/>
          <w:color w:val="000000" w:themeColor="text1"/>
          <w:sz w:val="24"/>
          <w:szCs w:val="24"/>
        </w:rPr>
        <w:t>enable</w:t>
      </w:r>
      <w:r w:rsidR="0059597A" w:rsidRPr="00E7351F">
        <w:rPr>
          <w:rFonts w:ascii="Times New Roman" w:hAnsi="Times New Roman" w:cs="Times New Roman"/>
          <w:color w:val="000000" w:themeColor="text1"/>
          <w:sz w:val="24"/>
          <w:szCs w:val="24"/>
        </w:rPr>
        <w:t>d</w:t>
      </w:r>
      <w:r w:rsidR="003843A4" w:rsidRPr="00E7351F">
        <w:rPr>
          <w:rFonts w:ascii="Times New Roman" w:hAnsi="Times New Roman" w:cs="Times New Roman"/>
          <w:color w:val="000000" w:themeColor="text1"/>
          <w:sz w:val="24"/>
          <w:szCs w:val="24"/>
        </w:rPr>
        <w:t xml:space="preserve"> </w:t>
      </w:r>
      <w:r w:rsidR="00F86BDB" w:rsidRPr="00E7351F">
        <w:rPr>
          <w:rFonts w:ascii="Times New Roman" w:hAnsi="Times New Roman" w:cs="Times New Roman"/>
          <w:color w:val="000000" w:themeColor="text1"/>
          <w:sz w:val="24"/>
          <w:szCs w:val="24"/>
        </w:rPr>
        <w:t xml:space="preserve">people </w:t>
      </w:r>
      <w:r w:rsidR="003843A4" w:rsidRPr="00E7351F">
        <w:rPr>
          <w:rFonts w:ascii="Times New Roman" w:hAnsi="Times New Roman" w:cs="Times New Roman"/>
          <w:color w:val="000000" w:themeColor="text1"/>
          <w:sz w:val="24"/>
          <w:szCs w:val="24"/>
        </w:rPr>
        <w:t>to develop the ability to create economic stability,</w:t>
      </w:r>
      <w:r w:rsidR="0021099E" w:rsidRPr="00E7351F">
        <w:rPr>
          <w:rFonts w:ascii="Times New Roman" w:hAnsi="Times New Roman" w:cs="Times New Roman"/>
          <w:color w:val="000000" w:themeColor="text1"/>
          <w:sz w:val="24"/>
          <w:szCs w:val="24"/>
        </w:rPr>
        <w:t xml:space="preserve"> </w:t>
      </w:r>
      <w:r w:rsidR="000606CB" w:rsidRPr="00E7351F">
        <w:rPr>
          <w:rFonts w:ascii="Times New Roman" w:hAnsi="Times New Roman" w:cs="Times New Roman"/>
          <w:color w:val="000000" w:themeColor="text1"/>
          <w:sz w:val="24"/>
          <w:szCs w:val="24"/>
        </w:rPr>
        <w:t xml:space="preserve">good </w:t>
      </w:r>
      <w:r w:rsidR="00A2633D" w:rsidRPr="00E7351F">
        <w:rPr>
          <w:rFonts w:ascii="Times New Roman" w:hAnsi="Times New Roman" w:cs="Times New Roman"/>
          <w:color w:val="000000" w:themeColor="text1"/>
          <w:sz w:val="24"/>
          <w:szCs w:val="24"/>
        </w:rPr>
        <w:t>self-esteem</w:t>
      </w:r>
      <w:r w:rsidR="0026564A" w:rsidRPr="00E7351F">
        <w:rPr>
          <w:rFonts w:ascii="Times New Roman" w:hAnsi="Times New Roman" w:cs="Times New Roman"/>
          <w:color w:val="000000" w:themeColor="text1"/>
          <w:sz w:val="24"/>
          <w:szCs w:val="24"/>
        </w:rPr>
        <w:t>,</w:t>
      </w:r>
      <w:r w:rsidR="00A2633D" w:rsidRPr="00E7351F">
        <w:rPr>
          <w:rFonts w:ascii="Times New Roman" w:hAnsi="Times New Roman" w:cs="Times New Roman"/>
          <w:color w:val="000000" w:themeColor="text1"/>
          <w:sz w:val="24"/>
          <w:szCs w:val="24"/>
        </w:rPr>
        <w:t xml:space="preserve"> and enlightenment o</w:t>
      </w:r>
      <w:r w:rsidR="00F21940" w:rsidRPr="00E7351F">
        <w:rPr>
          <w:rFonts w:ascii="Times New Roman" w:hAnsi="Times New Roman" w:cs="Times New Roman"/>
          <w:color w:val="000000" w:themeColor="text1"/>
          <w:sz w:val="24"/>
          <w:szCs w:val="24"/>
        </w:rPr>
        <w:t xml:space="preserve">n human </w:t>
      </w:r>
      <w:r w:rsidR="00A2633D" w:rsidRPr="00E7351F">
        <w:rPr>
          <w:rFonts w:ascii="Times New Roman" w:hAnsi="Times New Roman" w:cs="Times New Roman"/>
          <w:color w:val="000000" w:themeColor="text1"/>
          <w:sz w:val="24"/>
          <w:szCs w:val="24"/>
        </w:rPr>
        <w:t>rights</w:t>
      </w:r>
      <w:r w:rsidR="006000E5" w:rsidRPr="00E7351F">
        <w:rPr>
          <w:rFonts w:ascii="Times New Roman" w:hAnsi="Times New Roman" w:cs="Times New Roman"/>
          <w:color w:val="000000" w:themeColor="text1"/>
          <w:sz w:val="24"/>
          <w:szCs w:val="24"/>
        </w:rPr>
        <w:t xml:space="preserve"> (</w:t>
      </w:r>
      <w:r w:rsidR="0021099E" w:rsidRPr="00E7351F">
        <w:rPr>
          <w:rFonts w:ascii="Times New Roman" w:hAnsi="Times New Roman" w:cs="Times New Roman"/>
          <w:color w:val="000000" w:themeColor="text1"/>
          <w:sz w:val="24"/>
          <w:szCs w:val="24"/>
        </w:rPr>
        <w:t>Moor</w:t>
      </w:r>
      <w:r w:rsidR="006000E5" w:rsidRPr="00E7351F">
        <w:rPr>
          <w:rFonts w:ascii="Times New Roman" w:hAnsi="Times New Roman" w:cs="Times New Roman"/>
          <w:color w:val="000000" w:themeColor="text1"/>
          <w:sz w:val="24"/>
          <w:szCs w:val="24"/>
        </w:rPr>
        <w:t>,</w:t>
      </w:r>
      <w:r w:rsidR="0021099E" w:rsidRPr="00E7351F">
        <w:rPr>
          <w:rFonts w:ascii="Times New Roman" w:hAnsi="Times New Roman" w:cs="Times New Roman"/>
          <w:color w:val="000000" w:themeColor="text1"/>
          <w:sz w:val="24"/>
          <w:szCs w:val="24"/>
        </w:rPr>
        <w:t xml:space="preserve"> 2016; McGuire</w:t>
      </w:r>
      <w:r w:rsidR="006000E5" w:rsidRPr="00E7351F">
        <w:rPr>
          <w:rFonts w:ascii="Times New Roman" w:hAnsi="Times New Roman" w:cs="Times New Roman"/>
          <w:color w:val="000000" w:themeColor="text1"/>
          <w:sz w:val="24"/>
          <w:szCs w:val="24"/>
        </w:rPr>
        <w:t>,</w:t>
      </w:r>
      <w:r w:rsidR="0021099E" w:rsidRPr="00E7351F">
        <w:rPr>
          <w:rFonts w:ascii="Times New Roman" w:hAnsi="Times New Roman" w:cs="Times New Roman"/>
          <w:color w:val="000000" w:themeColor="text1"/>
          <w:sz w:val="24"/>
          <w:szCs w:val="24"/>
        </w:rPr>
        <w:t xml:space="preserve"> 2017).</w:t>
      </w:r>
      <w:r w:rsidR="009C7292">
        <w:rPr>
          <w:rFonts w:ascii="Times New Roman" w:hAnsi="Times New Roman" w:cs="Times New Roman"/>
          <w:color w:val="000000" w:themeColor="text1"/>
          <w:sz w:val="24"/>
          <w:szCs w:val="24"/>
        </w:rPr>
        <w:t xml:space="preserve">  </w:t>
      </w:r>
      <w:r w:rsidR="008C4CEF" w:rsidRPr="00E7351F">
        <w:rPr>
          <w:rFonts w:ascii="Times New Roman" w:hAnsi="Times New Roman" w:cs="Times New Roman"/>
          <w:color w:val="000000" w:themeColor="text1"/>
          <w:sz w:val="24"/>
          <w:szCs w:val="24"/>
        </w:rPr>
        <w:t xml:space="preserve">Through empowerment, </w:t>
      </w:r>
      <w:r w:rsidR="003843A4" w:rsidRPr="00E7351F">
        <w:rPr>
          <w:rFonts w:ascii="Times New Roman" w:hAnsi="Times New Roman" w:cs="Times New Roman"/>
          <w:color w:val="000000" w:themeColor="text1"/>
          <w:sz w:val="24"/>
          <w:szCs w:val="24"/>
        </w:rPr>
        <w:t xml:space="preserve">widows </w:t>
      </w:r>
      <w:r w:rsidR="0059597A" w:rsidRPr="00B2764B">
        <w:rPr>
          <w:rFonts w:ascii="Times New Roman" w:hAnsi="Times New Roman" w:cs="Times New Roman"/>
          <w:color w:val="000000" w:themeColor="text1"/>
          <w:sz w:val="24"/>
          <w:szCs w:val="24"/>
        </w:rPr>
        <w:t xml:space="preserve">have </w:t>
      </w:r>
      <w:r w:rsidR="008C4CEF" w:rsidRPr="00B2764B">
        <w:rPr>
          <w:rFonts w:ascii="Times New Roman" w:hAnsi="Times New Roman" w:cs="Times New Roman"/>
          <w:color w:val="000000" w:themeColor="text1"/>
          <w:sz w:val="24"/>
          <w:szCs w:val="24"/>
        </w:rPr>
        <w:t xml:space="preserve">been enabled to </w:t>
      </w:r>
      <w:r w:rsidR="003843A4" w:rsidRPr="00B2764B">
        <w:rPr>
          <w:rFonts w:ascii="Times New Roman" w:hAnsi="Times New Roman" w:cs="Times New Roman"/>
          <w:color w:val="000000" w:themeColor="text1"/>
          <w:sz w:val="24"/>
          <w:szCs w:val="24"/>
        </w:rPr>
        <w:t xml:space="preserve">make their own decisions </w:t>
      </w:r>
      <w:r w:rsidR="004F4C2E" w:rsidRPr="00B2764B">
        <w:rPr>
          <w:rFonts w:ascii="Times New Roman" w:hAnsi="Times New Roman" w:cs="Times New Roman"/>
          <w:color w:val="000000" w:themeColor="text1"/>
          <w:sz w:val="24"/>
          <w:szCs w:val="24"/>
        </w:rPr>
        <w:t xml:space="preserve">to develop and overcome </w:t>
      </w:r>
      <w:r w:rsidR="003843A4" w:rsidRPr="00B2764B">
        <w:rPr>
          <w:rFonts w:ascii="Times New Roman" w:hAnsi="Times New Roman" w:cs="Times New Roman"/>
          <w:color w:val="000000" w:themeColor="text1"/>
          <w:sz w:val="24"/>
          <w:szCs w:val="24"/>
        </w:rPr>
        <w:t>the challenges facing them</w:t>
      </w:r>
      <w:r w:rsidR="00375EC6" w:rsidRPr="00B2764B">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874688443"/>
          <w:citation/>
        </w:sdtPr>
        <w:sdtEndPr/>
        <w:sdtContent>
          <w:r w:rsidR="00375EC6" w:rsidRPr="00B2764B">
            <w:rPr>
              <w:rFonts w:ascii="Times New Roman" w:hAnsi="Times New Roman" w:cs="Times New Roman"/>
              <w:color w:val="000000" w:themeColor="text1"/>
              <w:sz w:val="24"/>
              <w:szCs w:val="24"/>
            </w:rPr>
            <w:fldChar w:fldCharType="begin"/>
          </w:r>
          <w:r w:rsidR="00375EC6" w:rsidRPr="00B2764B">
            <w:rPr>
              <w:rFonts w:ascii="Times New Roman" w:hAnsi="Times New Roman" w:cs="Times New Roman"/>
              <w:color w:val="000000" w:themeColor="text1"/>
              <w:sz w:val="24"/>
              <w:szCs w:val="24"/>
            </w:rPr>
            <w:instrText xml:space="preserve"> CITATION UNW176 \l 1033 </w:instrText>
          </w:r>
          <w:r w:rsidR="00375EC6" w:rsidRPr="00B2764B">
            <w:rPr>
              <w:rFonts w:ascii="Times New Roman" w:hAnsi="Times New Roman" w:cs="Times New Roman"/>
              <w:color w:val="000000" w:themeColor="text1"/>
              <w:sz w:val="24"/>
              <w:szCs w:val="24"/>
            </w:rPr>
            <w:fldChar w:fldCharType="separate"/>
          </w:r>
          <w:r w:rsidR="006C7677" w:rsidRPr="00B2764B">
            <w:rPr>
              <w:rFonts w:ascii="Times New Roman" w:hAnsi="Times New Roman" w:cs="Times New Roman"/>
              <w:noProof/>
              <w:color w:val="000000" w:themeColor="text1"/>
              <w:sz w:val="24"/>
              <w:szCs w:val="24"/>
            </w:rPr>
            <w:t>(UN Women, 2017)</w:t>
          </w:r>
          <w:r w:rsidR="00375EC6" w:rsidRPr="00B2764B">
            <w:rPr>
              <w:rFonts w:ascii="Times New Roman" w:hAnsi="Times New Roman" w:cs="Times New Roman"/>
              <w:color w:val="000000" w:themeColor="text1"/>
              <w:sz w:val="24"/>
              <w:szCs w:val="24"/>
            </w:rPr>
            <w:fldChar w:fldCharType="end"/>
          </w:r>
        </w:sdtContent>
      </w:sdt>
      <w:r w:rsidR="0012696C">
        <w:rPr>
          <w:rFonts w:ascii="Times New Roman" w:hAnsi="Times New Roman" w:cs="Times New Roman"/>
          <w:color w:val="000000" w:themeColor="text1"/>
          <w:sz w:val="24"/>
          <w:szCs w:val="24"/>
        </w:rPr>
        <w:t>.</w:t>
      </w:r>
      <w:r w:rsidR="00831AAD">
        <w:rPr>
          <w:rFonts w:ascii="Times New Roman" w:hAnsi="Times New Roman" w:cs="Times New Roman"/>
          <w:color w:val="000000" w:themeColor="text1"/>
          <w:sz w:val="24"/>
          <w:szCs w:val="24"/>
        </w:rPr>
        <w:t xml:space="preserve">  </w:t>
      </w:r>
      <w:r w:rsidR="006E0000">
        <w:rPr>
          <w:rFonts w:ascii="Times New Roman" w:hAnsi="Times New Roman" w:cs="Times New Roman"/>
          <w:color w:val="000000" w:themeColor="text1"/>
          <w:sz w:val="24"/>
          <w:szCs w:val="24"/>
        </w:rPr>
        <w:t>However</w:t>
      </w:r>
      <w:r w:rsidR="00D101E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lang w:val="en-GB"/>
        </w:rPr>
        <w:t>empowerment as a means of transforming lives has not been fully realized among the poor widows</w:t>
      </w:r>
      <w:r>
        <w:rPr>
          <w:rFonts w:ascii="Times New Roman" w:hAnsi="Times New Roman" w:cs="Times New Roman"/>
          <w:color w:val="000000" w:themeColor="text1"/>
          <w:sz w:val="24"/>
          <w:szCs w:val="24"/>
          <w:lang w:val="en-GB"/>
        </w:rPr>
        <w:t>.</w:t>
      </w:r>
      <w:r w:rsidR="00831AAD">
        <w:rPr>
          <w:rFonts w:ascii="Times New Roman" w:hAnsi="Times New Roman" w:cs="Times New Roman"/>
          <w:color w:val="000000" w:themeColor="text1"/>
          <w:sz w:val="24"/>
          <w:szCs w:val="24"/>
          <w:lang w:val="en-GB"/>
        </w:rPr>
        <w:t xml:space="preserve">  </w:t>
      </w:r>
      <w:r w:rsidR="00B2764B" w:rsidRPr="00B2764B">
        <w:rPr>
          <w:rFonts w:ascii="Times New Roman" w:hAnsi="Times New Roman" w:cs="Times New Roman"/>
          <w:color w:val="000000" w:themeColor="text1"/>
          <w:sz w:val="24"/>
          <w:szCs w:val="24"/>
        </w:rPr>
        <w:t xml:space="preserve">There has been a public outcry on the status of widows </w:t>
      </w:r>
      <w:r w:rsidR="008D7023">
        <w:rPr>
          <w:rFonts w:ascii="Times New Roman" w:hAnsi="Times New Roman" w:cs="Times New Roman"/>
          <w:color w:val="000000" w:themeColor="text1"/>
          <w:sz w:val="24"/>
          <w:szCs w:val="24"/>
        </w:rPr>
        <w:t xml:space="preserve">who </w:t>
      </w:r>
      <w:r w:rsidR="00B2764B" w:rsidRPr="00B2764B">
        <w:rPr>
          <w:rFonts w:ascii="Times New Roman" w:hAnsi="Times New Roman" w:cs="Times New Roman"/>
          <w:color w:val="000000" w:themeColor="text1"/>
          <w:sz w:val="24"/>
          <w:szCs w:val="24"/>
        </w:rPr>
        <w:t>live in severe poverty</w:t>
      </w:r>
      <w:r w:rsidR="00DA75CE">
        <w:rPr>
          <w:rFonts w:ascii="Times New Roman" w:hAnsi="Times New Roman" w:cs="Times New Roman"/>
          <w:color w:val="000000" w:themeColor="text1"/>
          <w:sz w:val="24"/>
          <w:szCs w:val="24"/>
        </w:rPr>
        <w:t xml:space="preserve">.  </w:t>
      </w:r>
      <w:r w:rsidR="00B2764B" w:rsidRPr="00B2764B">
        <w:rPr>
          <w:rFonts w:ascii="Times New Roman" w:hAnsi="Times New Roman" w:cs="Times New Roman"/>
          <w:color w:val="000000" w:themeColor="text1"/>
          <w:sz w:val="24"/>
          <w:szCs w:val="24"/>
        </w:rPr>
        <w:t>The</w:t>
      </w:r>
      <w:r w:rsidR="008D7023">
        <w:rPr>
          <w:rFonts w:ascii="Times New Roman" w:hAnsi="Times New Roman" w:cs="Times New Roman"/>
          <w:color w:val="000000" w:themeColor="text1"/>
          <w:sz w:val="24"/>
          <w:szCs w:val="24"/>
        </w:rPr>
        <w:t xml:space="preserve"> </w:t>
      </w:r>
      <w:r w:rsidR="00B2764B" w:rsidRPr="00B2764B">
        <w:rPr>
          <w:rFonts w:ascii="Times New Roman" w:hAnsi="Times New Roman" w:cs="Times New Roman"/>
          <w:color w:val="000000" w:themeColor="text1"/>
          <w:sz w:val="24"/>
          <w:szCs w:val="24"/>
        </w:rPr>
        <w:t>traumatic life situations make widows wander from place-to-place begging for food and financial assistance.</w:t>
      </w:r>
      <w:r w:rsidR="009C7292">
        <w:rPr>
          <w:rFonts w:ascii="Times New Roman" w:hAnsi="Times New Roman" w:cs="Times New Roman"/>
          <w:color w:val="000000" w:themeColor="text1"/>
          <w:sz w:val="24"/>
          <w:szCs w:val="24"/>
        </w:rPr>
        <w:t xml:space="preserve">  </w:t>
      </w:r>
      <w:r w:rsidR="00B2764B" w:rsidRPr="00B2764B">
        <w:rPr>
          <w:rFonts w:ascii="Times New Roman" w:hAnsi="Times New Roman" w:cs="Times New Roman"/>
          <w:color w:val="000000" w:themeColor="text1"/>
          <w:sz w:val="24"/>
          <w:szCs w:val="24"/>
        </w:rPr>
        <w:t xml:space="preserve">The provisions of food </w:t>
      </w:r>
      <w:r w:rsidR="00DD0BBF" w:rsidRPr="00B2764B">
        <w:rPr>
          <w:rFonts w:ascii="Times New Roman" w:hAnsi="Times New Roman" w:cs="Times New Roman"/>
          <w:color w:val="000000" w:themeColor="text1"/>
          <w:sz w:val="24"/>
          <w:szCs w:val="24"/>
        </w:rPr>
        <w:t>are</w:t>
      </w:r>
      <w:r w:rsidR="00B2764B" w:rsidRPr="00B2764B">
        <w:rPr>
          <w:rFonts w:ascii="Times New Roman" w:hAnsi="Times New Roman" w:cs="Times New Roman"/>
          <w:color w:val="000000" w:themeColor="text1"/>
          <w:sz w:val="24"/>
          <w:szCs w:val="24"/>
        </w:rPr>
        <w:t xml:space="preserve"> not sustainable due </w:t>
      </w:r>
      <w:r w:rsidR="006C1076">
        <w:rPr>
          <w:rFonts w:ascii="Times New Roman" w:hAnsi="Times New Roman" w:cs="Times New Roman"/>
          <w:color w:val="000000" w:themeColor="text1"/>
          <w:sz w:val="24"/>
          <w:szCs w:val="24"/>
        </w:rPr>
        <w:t xml:space="preserve">to </w:t>
      </w:r>
      <w:r w:rsidR="00B2764B" w:rsidRPr="00B2764B">
        <w:rPr>
          <w:rFonts w:ascii="Times New Roman" w:hAnsi="Times New Roman" w:cs="Times New Roman"/>
          <w:color w:val="000000" w:themeColor="text1"/>
          <w:sz w:val="24"/>
          <w:szCs w:val="24"/>
        </w:rPr>
        <w:t>limited resources.</w:t>
      </w:r>
      <w:r w:rsidR="006C1076">
        <w:rPr>
          <w:rFonts w:ascii="Times New Roman" w:hAnsi="Times New Roman" w:cs="Times New Roman"/>
          <w:color w:val="000000" w:themeColor="text1"/>
          <w:sz w:val="24"/>
          <w:szCs w:val="24"/>
        </w:rPr>
        <w:t xml:space="preserve">  </w:t>
      </w:r>
      <w:r w:rsidR="00385875">
        <w:rPr>
          <w:rFonts w:ascii="Times New Roman" w:hAnsi="Times New Roman" w:cs="Times New Roman"/>
          <w:color w:val="000000" w:themeColor="text1"/>
          <w:sz w:val="24"/>
          <w:szCs w:val="24"/>
          <w:lang w:val="en-GB"/>
        </w:rPr>
        <w:t>L</w:t>
      </w:r>
      <w:r w:rsidR="00385875" w:rsidRPr="00E7351F">
        <w:rPr>
          <w:rFonts w:ascii="Times New Roman" w:hAnsi="Times New Roman" w:cs="Times New Roman"/>
          <w:color w:val="000000" w:themeColor="text1"/>
          <w:sz w:val="24"/>
          <w:szCs w:val="24"/>
        </w:rPr>
        <w:t>eft unattended, poverty can lead to death</w:t>
      </w:r>
      <w:r w:rsidR="00385875">
        <w:rPr>
          <w:rFonts w:ascii="Times New Roman" w:hAnsi="Times New Roman" w:cs="Times New Roman"/>
          <w:color w:val="000000" w:themeColor="text1"/>
          <w:sz w:val="24"/>
          <w:szCs w:val="24"/>
        </w:rPr>
        <w:t xml:space="preserve"> due to lack of food and other basic needs of life</w:t>
      </w:r>
    </w:p>
    <w:p w14:paraId="082BA184" w14:textId="03F59D8A" w:rsidR="00C21457" w:rsidRDefault="00A75E12" w:rsidP="00103589">
      <w:pPr>
        <w:spacing w:after="0" w:line="360" w:lineRule="auto"/>
        <w:ind w:firstLine="720"/>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rPr>
        <w:t>There are s</w:t>
      </w:r>
      <w:r w:rsidR="00DD0BBF">
        <w:rPr>
          <w:rFonts w:ascii="Times New Roman" w:hAnsi="Times New Roman" w:cs="Times New Roman"/>
          <w:color w:val="000000" w:themeColor="text1"/>
          <w:sz w:val="24"/>
          <w:szCs w:val="24"/>
        </w:rPr>
        <w:t xml:space="preserve">tudies </w:t>
      </w:r>
      <w:r w:rsidR="00233D64">
        <w:rPr>
          <w:rFonts w:ascii="Times New Roman" w:hAnsi="Times New Roman" w:cs="Times New Roman"/>
          <w:color w:val="000000" w:themeColor="text1"/>
          <w:sz w:val="24"/>
          <w:szCs w:val="24"/>
        </w:rPr>
        <w:t xml:space="preserve">conducted in Kenya on widows; </w:t>
      </w:r>
      <w:r w:rsidR="00C21457" w:rsidRPr="00E7351F">
        <w:rPr>
          <w:rFonts w:ascii="Times New Roman" w:hAnsi="Times New Roman" w:cs="Times New Roman"/>
          <w:color w:val="000000" w:themeColor="text1"/>
          <w:sz w:val="24"/>
          <w:szCs w:val="24"/>
          <w:lang w:val="en-GB"/>
        </w:rPr>
        <w:t>Ogweno</w:t>
      </w:r>
      <w:r w:rsidR="000901A5">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2010</w:t>
      </w:r>
      <w:r w:rsidR="000901A5">
        <w:rPr>
          <w:rFonts w:ascii="Times New Roman" w:hAnsi="Times New Roman" w:cs="Times New Roman"/>
          <w:color w:val="000000" w:themeColor="text1"/>
          <w:sz w:val="24"/>
          <w:szCs w:val="24"/>
          <w:lang w:val="en-GB"/>
        </w:rPr>
        <w:t>)</w:t>
      </w:r>
      <w:r w:rsidR="00162640">
        <w:rPr>
          <w:rFonts w:ascii="Times New Roman" w:hAnsi="Times New Roman" w:cs="Times New Roman"/>
          <w:color w:val="000000" w:themeColor="text1"/>
          <w:sz w:val="24"/>
          <w:szCs w:val="24"/>
          <w:lang w:val="en-GB"/>
        </w:rPr>
        <w:t xml:space="preserve"> in Kibera</w:t>
      </w:r>
      <w:r w:rsidR="0015740D">
        <w:rPr>
          <w:rFonts w:ascii="Times New Roman" w:hAnsi="Times New Roman" w:cs="Times New Roman"/>
          <w:color w:val="000000" w:themeColor="text1"/>
          <w:sz w:val="24"/>
          <w:szCs w:val="24"/>
          <w:lang w:val="en-GB"/>
        </w:rPr>
        <w:t>-</w:t>
      </w:r>
      <w:r w:rsidR="00162640">
        <w:rPr>
          <w:rFonts w:ascii="Times New Roman" w:hAnsi="Times New Roman" w:cs="Times New Roman"/>
          <w:color w:val="000000" w:themeColor="text1"/>
          <w:sz w:val="24"/>
          <w:szCs w:val="24"/>
          <w:lang w:val="en-GB"/>
        </w:rPr>
        <w:t xml:space="preserve">Nairobi </w:t>
      </w:r>
      <w:r w:rsidR="000901A5">
        <w:rPr>
          <w:rFonts w:ascii="Times New Roman" w:hAnsi="Times New Roman" w:cs="Times New Roman"/>
          <w:color w:val="000000" w:themeColor="text1"/>
          <w:sz w:val="24"/>
          <w:szCs w:val="24"/>
          <w:lang w:val="en-GB"/>
        </w:rPr>
        <w:t xml:space="preserve">on </w:t>
      </w:r>
      <w:r w:rsidR="00162640">
        <w:rPr>
          <w:rFonts w:ascii="Times New Roman" w:hAnsi="Times New Roman" w:cs="Times New Roman"/>
          <w:color w:val="000000" w:themeColor="text1"/>
          <w:sz w:val="24"/>
          <w:szCs w:val="24"/>
          <w:lang w:val="en-GB"/>
        </w:rPr>
        <w:t>W</w:t>
      </w:r>
      <w:r w:rsidR="000901A5">
        <w:rPr>
          <w:rFonts w:ascii="Times New Roman" w:hAnsi="Times New Roman" w:cs="Times New Roman"/>
          <w:color w:val="000000" w:themeColor="text1"/>
          <w:sz w:val="24"/>
          <w:szCs w:val="24"/>
          <w:lang w:val="en-GB"/>
        </w:rPr>
        <w:t xml:space="preserve">idows and </w:t>
      </w:r>
      <w:r w:rsidR="00162640">
        <w:rPr>
          <w:rFonts w:ascii="Times New Roman" w:hAnsi="Times New Roman" w:cs="Times New Roman"/>
          <w:color w:val="000000" w:themeColor="text1"/>
          <w:sz w:val="24"/>
          <w:szCs w:val="24"/>
          <w:lang w:val="en-GB"/>
        </w:rPr>
        <w:t>W</w:t>
      </w:r>
      <w:r w:rsidR="000901A5">
        <w:rPr>
          <w:rFonts w:ascii="Times New Roman" w:hAnsi="Times New Roman" w:cs="Times New Roman"/>
          <w:color w:val="000000" w:themeColor="text1"/>
          <w:sz w:val="24"/>
          <w:szCs w:val="24"/>
          <w:lang w:val="en-GB"/>
        </w:rPr>
        <w:t xml:space="preserve">idowers </w:t>
      </w:r>
      <w:r w:rsidR="00162640">
        <w:rPr>
          <w:rFonts w:ascii="Times New Roman" w:hAnsi="Times New Roman" w:cs="Times New Roman"/>
          <w:color w:val="000000" w:themeColor="text1"/>
          <w:sz w:val="24"/>
          <w:szCs w:val="24"/>
          <w:lang w:val="en-GB"/>
        </w:rPr>
        <w:t>E</w:t>
      </w:r>
      <w:r w:rsidR="000901A5">
        <w:rPr>
          <w:rFonts w:ascii="Times New Roman" w:hAnsi="Times New Roman" w:cs="Times New Roman"/>
          <w:color w:val="000000" w:themeColor="text1"/>
          <w:sz w:val="24"/>
          <w:szCs w:val="24"/>
          <w:lang w:val="en-GB"/>
        </w:rPr>
        <w:t>xperiences and their</w:t>
      </w:r>
      <w:r w:rsidR="00233D64">
        <w:rPr>
          <w:rFonts w:ascii="Times New Roman" w:hAnsi="Times New Roman" w:cs="Times New Roman"/>
          <w:color w:val="000000" w:themeColor="text1"/>
          <w:sz w:val="24"/>
          <w:szCs w:val="24"/>
          <w:lang w:val="en-GB"/>
        </w:rPr>
        <w:t xml:space="preserve"> C</w:t>
      </w:r>
      <w:r w:rsidR="000901A5">
        <w:rPr>
          <w:rFonts w:ascii="Times New Roman" w:hAnsi="Times New Roman" w:cs="Times New Roman"/>
          <w:color w:val="000000" w:themeColor="text1"/>
          <w:sz w:val="24"/>
          <w:szCs w:val="24"/>
          <w:lang w:val="en-GB"/>
        </w:rPr>
        <w:t xml:space="preserve">oping </w:t>
      </w:r>
      <w:r w:rsidR="00233D64">
        <w:rPr>
          <w:rFonts w:ascii="Times New Roman" w:hAnsi="Times New Roman" w:cs="Times New Roman"/>
          <w:color w:val="000000" w:themeColor="text1"/>
          <w:sz w:val="24"/>
          <w:szCs w:val="24"/>
          <w:lang w:val="en-GB"/>
        </w:rPr>
        <w:t>M</w:t>
      </w:r>
      <w:r w:rsidR="000901A5">
        <w:rPr>
          <w:rFonts w:ascii="Times New Roman" w:hAnsi="Times New Roman" w:cs="Times New Roman"/>
          <w:color w:val="000000" w:themeColor="text1"/>
          <w:sz w:val="24"/>
          <w:szCs w:val="24"/>
          <w:lang w:val="en-GB"/>
        </w:rPr>
        <w:t>echanisms</w:t>
      </w:r>
      <w:r w:rsidR="00162640">
        <w:rPr>
          <w:rFonts w:ascii="Times New Roman" w:hAnsi="Times New Roman" w:cs="Times New Roman"/>
          <w:color w:val="000000" w:themeColor="text1"/>
          <w:sz w:val="24"/>
          <w:szCs w:val="24"/>
          <w:lang w:val="en-GB"/>
        </w:rPr>
        <w:t>;</w:t>
      </w:r>
      <w:r w:rsidR="00233D64">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Olum</w:t>
      </w:r>
      <w:r w:rsidR="000901A5">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2015</w:t>
      </w:r>
      <w:r w:rsidR="00162640">
        <w:rPr>
          <w:rFonts w:ascii="Times New Roman" w:hAnsi="Times New Roman" w:cs="Times New Roman"/>
          <w:color w:val="000000" w:themeColor="text1"/>
          <w:sz w:val="24"/>
          <w:szCs w:val="24"/>
          <w:lang w:val="en-GB"/>
        </w:rPr>
        <w:t>) in Siaya on Land Rights Challenges Among Widows</w:t>
      </w:r>
      <w:r w:rsidR="00233D64">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Ojore</w:t>
      </w:r>
      <w:r w:rsidR="000901A5">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2017</w:t>
      </w:r>
      <w:r w:rsidR="000901A5">
        <w:rPr>
          <w:rFonts w:ascii="Times New Roman" w:hAnsi="Times New Roman" w:cs="Times New Roman"/>
          <w:color w:val="000000" w:themeColor="text1"/>
          <w:sz w:val="24"/>
          <w:szCs w:val="24"/>
          <w:lang w:val="en-GB"/>
        </w:rPr>
        <w:t xml:space="preserve">) </w:t>
      </w:r>
      <w:r w:rsidR="00233D64">
        <w:rPr>
          <w:rFonts w:ascii="Times New Roman" w:hAnsi="Times New Roman" w:cs="Times New Roman"/>
          <w:color w:val="000000" w:themeColor="text1"/>
          <w:sz w:val="24"/>
          <w:szCs w:val="24"/>
          <w:lang w:val="en-GB"/>
        </w:rPr>
        <w:t xml:space="preserve">in Kisumu Archdiocese </w:t>
      </w:r>
      <w:r w:rsidR="000901A5">
        <w:rPr>
          <w:rFonts w:ascii="Times New Roman" w:hAnsi="Times New Roman" w:cs="Times New Roman"/>
          <w:color w:val="000000" w:themeColor="text1"/>
          <w:sz w:val="24"/>
          <w:szCs w:val="24"/>
          <w:lang w:val="en-GB"/>
        </w:rPr>
        <w:t>on New Model of Pastoral Care; Resources from Luo Widows</w:t>
      </w:r>
      <w:r w:rsidR="00233D64">
        <w:rPr>
          <w:rFonts w:ascii="Times New Roman" w:hAnsi="Times New Roman" w:cs="Times New Roman"/>
          <w:color w:val="000000" w:themeColor="text1"/>
          <w:sz w:val="24"/>
          <w:szCs w:val="24"/>
          <w:lang w:val="en-GB"/>
        </w:rPr>
        <w:t xml:space="preserve">, </w:t>
      </w:r>
      <w:r w:rsidR="000901A5">
        <w:rPr>
          <w:rFonts w:ascii="Times New Roman" w:hAnsi="Times New Roman" w:cs="Times New Roman"/>
          <w:color w:val="000000" w:themeColor="text1"/>
          <w:sz w:val="24"/>
          <w:szCs w:val="24"/>
          <w:lang w:val="en-GB"/>
        </w:rPr>
        <w:t>and</w:t>
      </w:r>
      <w:r w:rsidR="00C21457" w:rsidRPr="00E7351F">
        <w:rPr>
          <w:rFonts w:ascii="Times New Roman" w:hAnsi="Times New Roman" w:cs="Times New Roman"/>
          <w:color w:val="000000" w:themeColor="text1"/>
          <w:sz w:val="24"/>
          <w:szCs w:val="24"/>
          <w:lang w:val="en-GB"/>
        </w:rPr>
        <w:t xml:space="preserve"> Mute</w:t>
      </w:r>
      <w:r w:rsidR="003F6A93">
        <w:rPr>
          <w:rFonts w:ascii="Times New Roman" w:hAnsi="Times New Roman" w:cs="Times New Roman"/>
          <w:color w:val="000000" w:themeColor="text1"/>
          <w:sz w:val="24"/>
          <w:szCs w:val="24"/>
          <w:lang w:val="en-GB"/>
        </w:rPr>
        <w:t>i</w:t>
      </w:r>
      <w:r w:rsidR="00C21457" w:rsidRPr="00E7351F">
        <w:rPr>
          <w:rFonts w:ascii="Times New Roman" w:hAnsi="Times New Roman" w:cs="Times New Roman"/>
          <w:color w:val="000000" w:themeColor="text1"/>
          <w:sz w:val="24"/>
          <w:szCs w:val="24"/>
          <w:lang w:val="en-GB"/>
        </w:rPr>
        <w:t>thia</w:t>
      </w:r>
      <w:r w:rsidR="000901A5">
        <w:rPr>
          <w:rFonts w:ascii="Times New Roman" w:hAnsi="Times New Roman" w:cs="Times New Roman"/>
          <w:color w:val="000000" w:themeColor="text1"/>
          <w:sz w:val="24"/>
          <w:szCs w:val="24"/>
          <w:lang w:val="en-GB"/>
        </w:rPr>
        <w:t xml:space="preserve"> (</w:t>
      </w:r>
      <w:r w:rsidR="00C21457" w:rsidRPr="00E7351F">
        <w:rPr>
          <w:rFonts w:ascii="Times New Roman" w:hAnsi="Times New Roman" w:cs="Times New Roman"/>
          <w:color w:val="000000" w:themeColor="text1"/>
          <w:sz w:val="24"/>
          <w:szCs w:val="24"/>
          <w:lang w:val="en-GB"/>
        </w:rPr>
        <w:t>2019)</w:t>
      </w:r>
      <w:r w:rsidR="00233D64">
        <w:rPr>
          <w:rFonts w:ascii="Times New Roman" w:hAnsi="Times New Roman" w:cs="Times New Roman"/>
          <w:color w:val="000000" w:themeColor="text1"/>
          <w:sz w:val="24"/>
          <w:szCs w:val="24"/>
          <w:lang w:val="en-GB"/>
        </w:rPr>
        <w:t xml:space="preserve"> </w:t>
      </w:r>
      <w:r w:rsidR="000901A5">
        <w:rPr>
          <w:rFonts w:ascii="Times New Roman" w:hAnsi="Times New Roman" w:cs="Times New Roman"/>
          <w:color w:val="000000" w:themeColor="text1"/>
          <w:sz w:val="24"/>
          <w:szCs w:val="24"/>
          <w:lang w:val="en-GB"/>
        </w:rPr>
        <w:t xml:space="preserve">on Access to Justice </w:t>
      </w:r>
      <w:r w:rsidR="0015740D">
        <w:rPr>
          <w:rFonts w:ascii="Times New Roman" w:hAnsi="Times New Roman" w:cs="Times New Roman"/>
          <w:color w:val="000000" w:themeColor="text1"/>
          <w:sz w:val="24"/>
          <w:szCs w:val="24"/>
          <w:lang w:val="en-GB"/>
        </w:rPr>
        <w:t>R</w:t>
      </w:r>
      <w:r w:rsidR="00233D64">
        <w:rPr>
          <w:rFonts w:ascii="Times New Roman" w:hAnsi="Times New Roman" w:cs="Times New Roman"/>
          <w:color w:val="000000" w:themeColor="text1"/>
          <w:sz w:val="24"/>
          <w:szCs w:val="24"/>
          <w:lang w:val="en-GB"/>
        </w:rPr>
        <w:t>egarding</w:t>
      </w:r>
      <w:r w:rsidR="000901A5">
        <w:rPr>
          <w:rFonts w:ascii="Times New Roman" w:hAnsi="Times New Roman" w:cs="Times New Roman"/>
          <w:color w:val="000000" w:themeColor="text1"/>
          <w:sz w:val="24"/>
          <w:szCs w:val="24"/>
          <w:lang w:val="en-GB"/>
        </w:rPr>
        <w:t xml:space="preserve"> Property Rights for Widows in three </w:t>
      </w:r>
      <w:r w:rsidR="0015740D">
        <w:rPr>
          <w:rFonts w:ascii="Times New Roman" w:hAnsi="Times New Roman" w:cs="Times New Roman"/>
          <w:color w:val="000000" w:themeColor="text1"/>
          <w:sz w:val="24"/>
          <w:szCs w:val="24"/>
          <w:lang w:val="en-GB"/>
        </w:rPr>
        <w:t>W</w:t>
      </w:r>
      <w:r w:rsidR="000901A5">
        <w:rPr>
          <w:rFonts w:ascii="Times New Roman" w:hAnsi="Times New Roman" w:cs="Times New Roman"/>
          <w:color w:val="000000" w:themeColor="text1"/>
          <w:sz w:val="24"/>
          <w:szCs w:val="24"/>
          <w:lang w:val="en-GB"/>
        </w:rPr>
        <w:t xml:space="preserve">ards in </w:t>
      </w:r>
      <w:r w:rsidR="00233D64">
        <w:rPr>
          <w:rFonts w:ascii="Times New Roman" w:hAnsi="Times New Roman" w:cs="Times New Roman"/>
          <w:color w:val="000000" w:themeColor="text1"/>
          <w:sz w:val="24"/>
          <w:szCs w:val="24"/>
          <w:lang w:val="en-GB"/>
        </w:rPr>
        <w:t>Nairobi</w:t>
      </w:r>
      <w:r w:rsidR="0015740D">
        <w:rPr>
          <w:rFonts w:ascii="Times New Roman" w:hAnsi="Times New Roman" w:cs="Times New Roman"/>
          <w:color w:val="000000" w:themeColor="text1"/>
          <w:sz w:val="24"/>
          <w:szCs w:val="24"/>
          <w:lang w:val="en-GB"/>
        </w:rPr>
        <w:t xml:space="preserve"> County</w:t>
      </w:r>
      <w:r w:rsidR="00233D64">
        <w:rPr>
          <w:rFonts w:ascii="Times New Roman" w:hAnsi="Times New Roman" w:cs="Times New Roman"/>
          <w:color w:val="000000" w:themeColor="text1"/>
          <w:sz w:val="24"/>
          <w:szCs w:val="24"/>
          <w:lang w:val="en-GB"/>
        </w:rPr>
        <w:t xml:space="preserve">.  However, </w:t>
      </w:r>
      <w:r w:rsidR="00162640">
        <w:rPr>
          <w:rFonts w:ascii="Times New Roman" w:hAnsi="Times New Roman" w:cs="Times New Roman"/>
          <w:color w:val="000000" w:themeColor="text1"/>
          <w:sz w:val="24"/>
          <w:szCs w:val="24"/>
          <w:lang w:val="en-GB"/>
        </w:rPr>
        <w:t>l</w:t>
      </w:r>
      <w:r w:rsidR="00162640" w:rsidRPr="00E7351F">
        <w:rPr>
          <w:rFonts w:ascii="Times New Roman" w:hAnsi="Times New Roman" w:cs="Times New Roman"/>
          <w:color w:val="000000" w:themeColor="text1"/>
          <w:sz w:val="24"/>
          <w:szCs w:val="24"/>
          <w:lang w:val="en-GB"/>
        </w:rPr>
        <w:t xml:space="preserve">imited studies have </w:t>
      </w:r>
      <w:r w:rsidR="00162640" w:rsidRPr="00E7351F">
        <w:rPr>
          <w:rFonts w:ascii="Times New Roman" w:hAnsi="Times New Roman" w:cs="Times New Roman"/>
          <w:color w:val="000000" w:themeColor="text1"/>
          <w:sz w:val="24"/>
          <w:szCs w:val="24"/>
          <w:lang w:val="en-GB"/>
        </w:rPr>
        <w:lastRenderedPageBreak/>
        <w:t xml:space="preserve">been done on the socio-economic empowerment of widows in </w:t>
      </w:r>
      <w:r w:rsidR="00162640">
        <w:rPr>
          <w:rFonts w:ascii="Times New Roman" w:hAnsi="Times New Roman" w:cs="Times New Roman"/>
          <w:color w:val="000000" w:themeColor="text1"/>
          <w:sz w:val="24"/>
          <w:szCs w:val="24"/>
          <w:lang w:val="en-GB"/>
        </w:rPr>
        <w:t xml:space="preserve">Kajiado West </w:t>
      </w:r>
      <w:r w:rsidR="00162640" w:rsidRPr="00E7351F">
        <w:rPr>
          <w:rFonts w:ascii="Times New Roman" w:hAnsi="Times New Roman" w:cs="Times New Roman"/>
          <w:color w:val="000000" w:themeColor="text1"/>
          <w:sz w:val="24"/>
          <w:szCs w:val="24"/>
          <w:lang w:val="en-GB"/>
        </w:rPr>
        <w:t>Sub-County</w:t>
      </w:r>
      <w:r w:rsidR="00162640">
        <w:rPr>
          <w:rFonts w:ascii="Times New Roman" w:hAnsi="Times New Roman" w:cs="Times New Roman"/>
          <w:color w:val="000000" w:themeColor="text1"/>
          <w:sz w:val="24"/>
          <w:szCs w:val="24"/>
          <w:lang w:val="en-GB"/>
        </w:rPr>
        <w:t xml:space="preserve">.  </w:t>
      </w:r>
      <w:r w:rsidR="00162640">
        <w:rPr>
          <w:rFonts w:ascii="Times New Roman" w:hAnsi="Times New Roman" w:cs="Times New Roman"/>
          <w:color w:val="000000" w:themeColor="text1"/>
          <w:sz w:val="24"/>
          <w:szCs w:val="24"/>
        </w:rPr>
        <w:t xml:space="preserve"> </w:t>
      </w:r>
      <w:r w:rsidR="00265304">
        <w:rPr>
          <w:rFonts w:ascii="Times New Roman" w:hAnsi="Times New Roman" w:cs="Times New Roman"/>
          <w:color w:val="000000" w:themeColor="text1"/>
          <w:sz w:val="24"/>
          <w:szCs w:val="24"/>
          <w:lang w:val="en-GB"/>
        </w:rPr>
        <w:t>T</w:t>
      </w:r>
      <w:r w:rsidR="003E4DA6" w:rsidRPr="00E7351F">
        <w:rPr>
          <w:rFonts w:ascii="Times New Roman" w:hAnsi="Times New Roman" w:cs="Times New Roman"/>
          <w:color w:val="000000" w:themeColor="text1"/>
          <w:sz w:val="24"/>
          <w:szCs w:val="24"/>
          <w:lang w:val="en-GB"/>
        </w:rPr>
        <w:t>he problem this study intends to address is</w:t>
      </w:r>
      <w:r w:rsidR="00A0678E">
        <w:rPr>
          <w:rFonts w:ascii="Times New Roman" w:hAnsi="Times New Roman" w:cs="Times New Roman"/>
          <w:color w:val="000000" w:themeColor="text1"/>
          <w:sz w:val="24"/>
          <w:szCs w:val="24"/>
          <w:lang w:val="en-GB"/>
        </w:rPr>
        <w:t xml:space="preserve"> </w:t>
      </w:r>
      <w:r w:rsidR="00EA4BCF">
        <w:rPr>
          <w:rFonts w:ascii="Times New Roman" w:hAnsi="Times New Roman" w:cs="Times New Roman"/>
          <w:color w:val="000000" w:themeColor="text1"/>
          <w:sz w:val="24"/>
          <w:szCs w:val="24"/>
          <w:lang w:val="en-GB"/>
        </w:rPr>
        <w:t xml:space="preserve">the </w:t>
      </w:r>
      <w:r w:rsidR="003E4DA6" w:rsidRPr="00E7351F">
        <w:rPr>
          <w:rFonts w:ascii="Times New Roman" w:hAnsi="Times New Roman" w:cs="Times New Roman"/>
          <w:color w:val="000000" w:themeColor="text1"/>
          <w:sz w:val="24"/>
          <w:szCs w:val="24"/>
          <w:lang w:val="en-GB"/>
        </w:rPr>
        <w:t xml:space="preserve">lack of socio-economic empowerment of widows, which has hindered their realization of self-reliance leading to </w:t>
      </w:r>
      <w:r w:rsidR="000945F9">
        <w:rPr>
          <w:rFonts w:ascii="Times New Roman" w:hAnsi="Times New Roman" w:cs="Times New Roman"/>
          <w:color w:val="000000" w:themeColor="text1"/>
          <w:sz w:val="24"/>
          <w:szCs w:val="24"/>
          <w:lang w:val="en-GB"/>
        </w:rPr>
        <w:t xml:space="preserve">a </w:t>
      </w:r>
      <w:r w:rsidR="003E4DA6" w:rsidRPr="00E7351F">
        <w:rPr>
          <w:rFonts w:ascii="Times New Roman" w:hAnsi="Times New Roman" w:cs="Times New Roman"/>
          <w:color w:val="000000" w:themeColor="text1"/>
          <w:sz w:val="24"/>
          <w:szCs w:val="24"/>
          <w:lang w:val="en-GB"/>
        </w:rPr>
        <w:t xml:space="preserve">perpetual dependency </w:t>
      </w:r>
      <w:r w:rsidR="003A3442">
        <w:rPr>
          <w:rFonts w:ascii="Times New Roman" w:hAnsi="Times New Roman" w:cs="Times New Roman"/>
          <w:color w:val="000000" w:themeColor="text1"/>
          <w:sz w:val="24"/>
          <w:szCs w:val="24"/>
          <w:lang w:val="en-GB"/>
        </w:rPr>
        <w:t xml:space="preserve">on charity </w:t>
      </w:r>
      <w:r w:rsidR="003E4DA6" w:rsidRPr="00E7351F">
        <w:rPr>
          <w:rFonts w:ascii="Times New Roman" w:hAnsi="Times New Roman" w:cs="Times New Roman"/>
          <w:color w:val="000000" w:themeColor="text1"/>
          <w:sz w:val="24"/>
          <w:szCs w:val="24"/>
          <w:lang w:val="en-GB"/>
        </w:rPr>
        <w:t>for their survival.</w:t>
      </w:r>
      <w:r w:rsidR="002F17A1">
        <w:rPr>
          <w:rFonts w:ascii="Times New Roman" w:hAnsi="Times New Roman" w:cs="Times New Roman"/>
          <w:color w:val="000000" w:themeColor="text1"/>
          <w:sz w:val="24"/>
          <w:szCs w:val="24"/>
          <w:lang w:val="en-GB"/>
        </w:rPr>
        <w:t xml:space="preserve">  </w:t>
      </w:r>
      <w:r w:rsidR="003E4DA6" w:rsidRPr="00E7351F">
        <w:rPr>
          <w:rFonts w:ascii="Times New Roman" w:hAnsi="Times New Roman" w:cs="Times New Roman"/>
          <w:color w:val="000000" w:themeColor="text1"/>
          <w:sz w:val="24"/>
          <w:szCs w:val="24"/>
          <w:lang w:val="en-GB"/>
        </w:rPr>
        <w:t>This study, therefore, propose</w:t>
      </w:r>
      <w:r w:rsidR="00593878">
        <w:rPr>
          <w:rFonts w:ascii="Times New Roman" w:hAnsi="Times New Roman" w:cs="Times New Roman"/>
          <w:color w:val="000000" w:themeColor="text1"/>
          <w:sz w:val="24"/>
          <w:szCs w:val="24"/>
          <w:lang w:val="en-GB"/>
        </w:rPr>
        <w:t>s</w:t>
      </w:r>
      <w:r w:rsidR="003E4DA6" w:rsidRPr="00E7351F">
        <w:rPr>
          <w:rFonts w:ascii="Times New Roman" w:hAnsi="Times New Roman" w:cs="Times New Roman"/>
          <w:color w:val="000000" w:themeColor="text1"/>
          <w:sz w:val="24"/>
          <w:szCs w:val="24"/>
          <w:lang w:val="en-GB"/>
        </w:rPr>
        <w:t xml:space="preserve"> ways to</w:t>
      </w:r>
      <w:r w:rsidR="00E254D6">
        <w:rPr>
          <w:rFonts w:ascii="Times New Roman" w:hAnsi="Times New Roman" w:cs="Times New Roman"/>
          <w:color w:val="000000" w:themeColor="text1"/>
          <w:sz w:val="24"/>
          <w:szCs w:val="24"/>
          <w:lang w:val="en-GB"/>
        </w:rPr>
        <w:t xml:space="preserve"> </w:t>
      </w:r>
      <w:r w:rsidR="003E4DA6" w:rsidRPr="00E7351F">
        <w:rPr>
          <w:rFonts w:ascii="Times New Roman" w:hAnsi="Times New Roman" w:cs="Times New Roman"/>
          <w:color w:val="000000" w:themeColor="text1"/>
          <w:sz w:val="24"/>
          <w:szCs w:val="24"/>
          <w:lang w:val="en-GB"/>
        </w:rPr>
        <w:t>empower</w:t>
      </w:r>
      <w:r w:rsidR="00216DD9">
        <w:rPr>
          <w:rFonts w:ascii="Times New Roman" w:hAnsi="Times New Roman" w:cs="Times New Roman"/>
          <w:color w:val="000000" w:themeColor="text1"/>
          <w:sz w:val="24"/>
          <w:szCs w:val="24"/>
          <w:lang w:val="en-GB"/>
        </w:rPr>
        <w:t xml:space="preserve"> </w:t>
      </w:r>
      <w:r w:rsidR="003E4DA6" w:rsidRPr="00E7351F">
        <w:rPr>
          <w:rFonts w:ascii="Times New Roman" w:hAnsi="Times New Roman" w:cs="Times New Roman"/>
          <w:color w:val="000000" w:themeColor="text1"/>
          <w:sz w:val="24"/>
          <w:szCs w:val="24"/>
          <w:lang w:val="en-GB"/>
        </w:rPr>
        <w:t>widows for sustainable self-</w:t>
      </w:r>
      <w:r w:rsidR="00281782" w:rsidRPr="00E7351F">
        <w:rPr>
          <w:rFonts w:ascii="Times New Roman" w:hAnsi="Times New Roman" w:cs="Times New Roman"/>
          <w:color w:val="000000" w:themeColor="text1"/>
          <w:sz w:val="24"/>
          <w:szCs w:val="24"/>
          <w:lang w:val="en-GB"/>
        </w:rPr>
        <w:t>reliance</w:t>
      </w:r>
      <w:r w:rsidR="003E4DA6" w:rsidRPr="00E7351F">
        <w:rPr>
          <w:rFonts w:ascii="Times New Roman" w:hAnsi="Times New Roman" w:cs="Times New Roman"/>
          <w:color w:val="000000" w:themeColor="text1"/>
          <w:sz w:val="24"/>
          <w:szCs w:val="24"/>
          <w:lang w:val="en-GB"/>
        </w:rPr>
        <w:t xml:space="preserve"> in Kajiado West Sub-County.  </w:t>
      </w:r>
    </w:p>
    <w:p w14:paraId="4E37D509" w14:textId="77777777" w:rsidR="001C0938" w:rsidRDefault="001C0938" w:rsidP="00103589">
      <w:pPr>
        <w:spacing w:after="0" w:line="360" w:lineRule="auto"/>
        <w:ind w:firstLine="720"/>
        <w:jc w:val="both"/>
        <w:rPr>
          <w:rFonts w:ascii="Times New Roman" w:hAnsi="Times New Roman" w:cs="Times New Roman"/>
          <w:color w:val="000000" w:themeColor="text1"/>
          <w:sz w:val="24"/>
          <w:szCs w:val="24"/>
          <w:lang w:val="en-GB"/>
        </w:rPr>
      </w:pPr>
    </w:p>
    <w:p w14:paraId="57FEEFD6" w14:textId="77777777" w:rsidR="00E56FF5" w:rsidRPr="00E7351F" w:rsidRDefault="00E56FF5" w:rsidP="003F7816">
      <w:pPr>
        <w:pStyle w:val="Heading2"/>
        <w:rPr>
          <w:lang w:val="en-GB"/>
        </w:rPr>
      </w:pPr>
      <w:bookmarkStart w:id="37" w:name="_Toc44078277"/>
      <w:bookmarkStart w:id="38" w:name="_Toc68895912"/>
      <w:r w:rsidRPr="00E7351F">
        <w:rPr>
          <w:lang w:val="en-GB"/>
        </w:rPr>
        <w:t>1.6 Purpose of the Study</w:t>
      </w:r>
      <w:bookmarkEnd w:id="37"/>
      <w:bookmarkEnd w:id="38"/>
    </w:p>
    <w:p w14:paraId="6A43C865" w14:textId="7CBE203C" w:rsidR="00E56FF5" w:rsidRDefault="00E56FF5" w:rsidP="00E56FF5">
      <w:pPr>
        <w:shd w:val="clear" w:color="auto" w:fill="FFFFFF"/>
        <w:spacing w:after="0" w:line="360" w:lineRule="auto"/>
        <w:textAlignment w:val="baseline"/>
        <w:rPr>
          <w:rFonts w:ascii="Times New Roman" w:hAnsi="Times New Roman" w:cs="Times New Roman"/>
          <w:color w:val="000000" w:themeColor="text1"/>
          <w:sz w:val="24"/>
          <w:szCs w:val="24"/>
          <w:lang w:val="en-GB"/>
        </w:rPr>
      </w:pPr>
      <w:r w:rsidRPr="00E7351F">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ab/>
        <w:t xml:space="preserve">The purpose of the study </w:t>
      </w:r>
      <w:r w:rsidR="00B86F0C">
        <w:rPr>
          <w:rFonts w:ascii="Times New Roman" w:hAnsi="Times New Roman" w:cs="Times New Roman"/>
          <w:color w:val="000000" w:themeColor="text1"/>
          <w:sz w:val="24"/>
          <w:szCs w:val="24"/>
          <w:lang w:val="en-GB"/>
        </w:rPr>
        <w:t xml:space="preserve">was </w:t>
      </w:r>
      <w:r w:rsidRPr="00E7351F">
        <w:rPr>
          <w:rFonts w:ascii="Times New Roman" w:hAnsi="Times New Roman" w:cs="Times New Roman"/>
          <w:color w:val="000000" w:themeColor="text1"/>
          <w:sz w:val="24"/>
          <w:szCs w:val="24"/>
          <w:lang w:val="en-GB"/>
        </w:rPr>
        <w:t>to investigate the socio-economic empowerment challenges affecting widows’ sustainable self-reliance</w:t>
      </w:r>
      <w:r w:rsidR="007A092B">
        <w:rPr>
          <w:rFonts w:ascii="Times New Roman" w:hAnsi="Times New Roman" w:cs="Times New Roman"/>
          <w:color w:val="000000" w:themeColor="text1"/>
          <w:sz w:val="24"/>
          <w:szCs w:val="24"/>
          <w:lang w:val="en-GB"/>
        </w:rPr>
        <w:t>;</w:t>
      </w:r>
      <w:r w:rsidRPr="00E7351F">
        <w:rPr>
          <w:rFonts w:ascii="Times New Roman" w:hAnsi="Times New Roman" w:cs="Times New Roman"/>
          <w:color w:val="000000" w:themeColor="text1"/>
          <w:sz w:val="24"/>
          <w:szCs w:val="24"/>
          <w:lang w:val="en-GB"/>
        </w:rPr>
        <w:t xml:space="preserve"> to suggest strategies to overcome them</w:t>
      </w:r>
      <w:r w:rsidR="0095048B">
        <w:rPr>
          <w:rFonts w:ascii="Times New Roman" w:hAnsi="Times New Roman" w:cs="Times New Roman"/>
          <w:color w:val="000000" w:themeColor="text1"/>
          <w:sz w:val="24"/>
          <w:szCs w:val="24"/>
          <w:lang w:val="en-GB"/>
        </w:rPr>
        <w:t xml:space="preserve">, </w:t>
      </w:r>
      <w:r w:rsidR="00854B1C">
        <w:rPr>
          <w:rFonts w:ascii="Times New Roman" w:hAnsi="Times New Roman" w:cs="Times New Roman"/>
          <w:color w:val="000000" w:themeColor="text1"/>
          <w:sz w:val="24"/>
          <w:szCs w:val="24"/>
          <w:lang w:val="en-GB"/>
        </w:rPr>
        <w:t xml:space="preserve">so as </w:t>
      </w:r>
      <w:r w:rsidR="007A4C5C">
        <w:rPr>
          <w:rFonts w:ascii="Times New Roman" w:hAnsi="Times New Roman" w:cs="Times New Roman"/>
          <w:color w:val="000000" w:themeColor="text1"/>
          <w:sz w:val="24"/>
          <w:szCs w:val="24"/>
          <w:lang w:val="en-GB"/>
        </w:rPr>
        <w:t>to</w:t>
      </w:r>
      <w:r w:rsidR="0095048B">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 xml:space="preserve">improve their </w:t>
      </w:r>
      <w:r w:rsidR="00BB235C">
        <w:rPr>
          <w:rFonts w:ascii="Times New Roman" w:hAnsi="Times New Roman" w:cs="Times New Roman"/>
          <w:color w:val="000000" w:themeColor="text1"/>
          <w:sz w:val="24"/>
          <w:szCs w:val="24"/>
          <w:lang w:val="en-GB"/>
        </w:rPr>
        <w:t xml:space="preserve">living </w:t>
      </w:r>
      <w:r w:rsidRPr="00E7351F">
        <w:rPr>
          <w:rFonts w:ascii="Times New Roman" w:hAnsi="Times New Roman" w:cs="Times New Roman"/>
          <w:color w:val="000000" w:themeColor="text1"/>
          <w:sz w:val="24"/>
          <w:szCs w:val="24"/>
          <w:lang w:val="en-GB"/>
        </w:rPr>
        <w:t>standard</w:t>
      </w:r>
      <w:r w:rsidR="00BB235C">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 xml:space="preserve">      </w:t>
      </w:r>
    </w:p>
    <w:p w14:paraId="3FA27778" w14:textId="77777777" w:rsidR="007E6506" w:rsidRPr="00E7351F" w:rsidRDefault="007E6506" w:rsidP="00E56FF5">
      <w:pPr>
        <w:shd w:val="clear" w:color="auto" w:fill="FFFFFF"/>
        <w:spacing w:after="0" w:line="360" w:lineRule="auto"/>
        <w:textAlignment w:val="baseline"/>
        <w:rPr>
          <w:rFonts w:ascii="Times New Roman" w:hAnsi="Times New Roman" w:cs="Times New Roman"/>
          <w:color w:val="000000" w:themeColor="text1"/>
          <w:sz w:val="24"/>
          <w:szCs w:val="24"/>
          <w:lang w:val="en-GB"/>
        </w:rPr>
      </w:pPr>
    </w:p>
    <w:p w14:paraId="50EC608A" w14:textId="77777777" w:rsidR="00E56FF5" w:rsidRPr="00E7351F" w:rsidRDefault="00E56FF5" w:rsidP="00D0212F">
      <w:pPr>
        <w:pStyle w:val="Heading2"/>
        <w:rPr>
          <w:lang w:val="en-GB"/>
        </w:rPr>
      </w:pPr>
      <w:bookmarkStart w:id="39" w:name="_Toc44078278"/>
      <w:bookmarkStart w:id="40" w:name="_Toc68895913"/>
      <w:r w:rsidRPr="00E7351F">
        <w:rPr>
          <w:lang w:val="en-GB"/>
        </w:rPr>
        <w:t>1.7 Objectives of the Study</w:t>
      </w:r>
      <w:bookmarkEnd w:id="39"/>
      <w:bookmarkEnd w:id="40"/>
    </w:p>
    <w:p w14:paraId="1CBF0EAF" w14:textId="61768A6E" w:rsidR="00E56FF5" w:rsidRPr="00E7351F" w:rsidRDefault="00E56FF5" w:rsidP="005D4C53">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general objective of the study </w:t>
      </w:r>
      <w:r w:rsidR="00166DEB">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to investigate </w:t>
      </w:r>
      <w:r w:rsidRPr="00E7351F">
        <w:rPr>
          <w:rFonts w:ascii="Times New Roman" w:hAnsi="Times New Roman" w:cs="Times New Roman"/>
          <w:color w:val="000000" w:themeColor="text1"/>
          <w:sz w:val="24"/>
          <w:szCs w:val="24"/>
          <w:lang w:val="en-GB"/>
        </w:rPr>
        <w:t>the socio-economic</w:t>
      </w:r>
      <w:r w:rsidR="000275A3">
        <w:rPr>
          <w:rFonts w:ascii="Times New Roman" w:hAnsi="Times New Roman" w:cs="Times New Roman"/>
          <w:color w:val="000000" w:themeColor="text1"/>
          <w:sz w:val="24"/>
          <w:szCs w:val="24"/>
          <w:lang w:val="en-GB"/>
        </w:rPr>
        <w:t xml:space="preserve"> </w:t>
      </w:r>
      <w:r w:rsidR="00996927">
        <w:rPr>
          <w:rFonts w:ascii="Times New Roman" w:hAnsi="Times New Roman" w:cs="Times New Roman"/>
          <w:color w:val="000000" w:themeColor="text1"/>
          <w:sz w:val="24"/>
          <w:szCs w:val="24"/>
          <w:lang w:val="en-GB"/>
        </w:rPr>
        <w:t xml:space="preserve">empowerment </w:t>
      </w:r>
      <w:r w:rsidR="00996927" w:rsidRPr="00E7351F">
        <w:rPr>
          <w:rFonts w:ascii="Times New Roman" w:hAnsi="Times New Roman" w:cs="Times New Roman"/>
          <w:color w:val="000000" w:themeColor="text1"/>
          <w:sz w:val="24"/>
          <w:szCs w:val="24"/>
          <w:lang w:val="en-GB"/>
        </w:rPr>
        <w:t>challenges</w:t>
      </w:r>
      <w:r w:rsidRPr="00E7351F">
        <w:rPr>
          <w:rFonts w:ascii="Times New Roman" w:hAnsi="Times New Roman" w:cs="Times New Roman"/>
          <w:color w:val="000000" w:themeColor="text1"/>
          <w:sz w:val="24"/>
          <w:szCs w:val="24"/>
          <w:lang w:val="en-GB"/>
        </w:rPr>
        <w:t xml:space="preserve"> </w:t>
      </w:r>
      <w:r w:rsidR="00854B1C">
        <w:rPr>
          <w:rFonts w:ascii="Times New Roman" w:hAnsi="Times New Roman" w:cs="Times New Roman"/>
          <w:color w:val="000000" w:themeColor="text1"/>
          <w:sz w:val="24"/>
          <w:szCs w:val="24"/>
          <w:lang w:val="en-GB"/>
        </w:rPr>
        <w:t xml:space="preserve">that hinder </w:t>
      </w:r>
      <w:r w:rsidRPr="00E7351F">
        <w:rPr>
          <w:rFonts w:ascii="Times New Roman" w:hAnsi="Times New Roman" w:cs="Times New Roman"/>
          <w:color w:val="000000" w:themeColor="text1"/>
          <w:sz w:val="24"/>
          <w:szCs w:val="24"/>
          <w:lang w:val="en-GB"/>
        </w:rPr>
        <w:t xml:space="preserve">widows’ sustainable self-reliance in </w:t>
      </w:r>
      <w:r w:rsidRPr="00E7351F">
        <w:rPr>
          <w:rFonts w:ascii="Times New Roman" w:hAnsi="Times New Roman" w:cs="Times New Roman"/>
          <w:color w:val="000000" w:themeColor="text1"/>
          <w:sz w:val="24"/>
          <w:szCs w:val="24"/>
        </w:rPr>
        <w:t>Kajiado West Sub-County, Kenya</w:t>
      </w:r>
      <w:r w:rsidR="005D4C5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specific objectives of the stud</w:t>
      </w:r>
      <w:r w:rsidR="000041A3">
        <w:rPr>
          <w:rFonts w:ascii="Times New Roman" w:hAnsi="Times New Roman" w:cs="Times New Roman"/>
          <w:color w:val="000000" w:themeColor="text1"/>
          <w:sz w:val="24"/>
          <w:szCs w:val="24"/>
        </w:rPr>
        <w:t xml:space="preserve">y were </w:t>
      </w:r>
      <w:r w:rsidRPr="00E7351F">
        <w:rPr>
          <w:rFonts w:ascii="Times New Roman" w:hAnsi="Times New Roman" w:cs="Times New Roman"/>
          <w:color w:val="000000" w:themeColor="text1"/>
          <w:sz w:val="24"/>
          <w:szCs w:val="24"/>
        </w:rPr>
        <w:t>to:</w:t>
      </w:r>
    </w:p>
    <w:p w14:paraId="68A30DB0" w14:textId="62B13FB0" w:rsidR="00E56FF5" w:rsidRPr="00E7351F" w:rsidRDefault="005D4C53" w:rsidP="00D539E5">
      <w:pPr>
        <w:pStyle w:val="ListParagraph"/>
        <w:numPr>
          <w:ilvl w:val="0"/>
          <w:numId w:val="7"/>
        </w:numPr>
        <w:spacing w:after="0" w:line="360" w:lineRule="auto"/>
        <w:rPr>
          <w:rFonts w:ascii="Times New Roman" w:hAnsi="Times New Roman" w:cs="Times New Roman"/>
          <w:color w:val="000000" w:themeColor="text1"/>
          <w:sz w:val="24"/>
          <w:szCs w:val="24"/>
        </w:rPr>
      </w:pPr>
      <w:bookmarkStart w:id="41" w:name="_Hlk45199062"/>
      <w:r>
        <w:rPr>
          <w:rFonts w:ascii="Times New Roman" w:hAnsi="Times New Roman" w:cs="Times New Roman"/>
          <w:color w:val="000000" w:themeColor="text1"/>
          <w:sz w:val="24"/>
          <w:szCs w:val="24"/>
        </w:rPr>
        <w:t>E</w:t>
      </w:r>
      <w:r w:rsidR="00187C2A" w:rsidRPr="00E7351F">
        <w:rPr>
          <w:rFonts w:ascii="Times New Roman" w:hAnsi="Times New Roman" w:cs="Times New Roman"/>
          <w:color w:val="000000" w:themeColor="text1"/>
          <w:sz w:val="24"/>
          <w:szCs w:val="24"/>
        </w:rPr>
        <w:t xml:space="preserve">xplore the </w:t>
      </w:r>
      <w:r w:rsidR="00E56FF5" w:rsidRPr="00E7351F">
        <w:rPr>
          <w:rFonts w:ascii="Times New Roman" w:hAnsi="Times New Roman" w:cs="Times New Roman"/>
          <w:color w:val="000000" w:themeColor="text1"/>
          <w:sz w:val="24"/>
          <w:szCs w:val="24"/>
        </w:rPr>
        <w:t>socio-economic empowerment challenges affecting widows’ sustainable self-reliance in Kajiado West Sub-County, Kenya</w:t>
      </w:r>
      <w:r w:rsidR="004A7ED0">
        <w:rPr>
          <w:rFonts w:ascii="Times New Roman" w:hAnsi="Times New Roman" w:cs="Times New Roman"/>
          <w:color w:val="000000" w:themeColor="text1"/>
          <w:sz w:val="24"/>
          <w:szCs w:val="24"/>
        </w:rPr>
        <w:t>.</w:t>
      </w:r>
    </w:p>
    <w:p w14:paraId="52510908" w14:textId="5425F944" w:rsidR="00E56FF5" w:rsidRPr="00E7351F" w:rsidRDefault="00E56FF5" w:rsidP="00D539E5">
      <w:pPr>
        <w:pStyle w:val="ListParagraph"/>
        <w:numPr>
          <w:ilvl w:val="0"/>
          <w:numId w:val="7"/>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Advocate for the rights of widows to empower them to be sustainabl</w:t>
      </w:r>
      <w:r w:rsidR="00854B1C">
        <w:rPr>
          <w:rFonts w:ascii="Times New Roman" w:hAnsi="Times New Roman" w:cs="Times New Roman"/>
          <w:color w:val="000000" w:themeColor="text1"/>
          <w:sz w:val="24"/>
          <w:szCs w:val="24"/>
        </w:rPr>
        <w:t xml:space="preserve">y </w:t>
      </w:r>
      <w:r w:rsidRPr="00E7351F">
        <w:rPr>
          <w:rFonts w:ascii="Times New Roman" w:hAnsi="Times New Roman" w:cs="Times New Roman"/>
          <w:color w:val="000000" w:themeColor="text1"/>
          <w:sz w:val="24"/>
          <w:szCs w:val="24"/>
        </w:rPr>
        <w:t xml:space="preserve">self-reliant in Kajiado West Sub-County, Kenya. </w:t>
      </w:r>
    </w:p>
    <w:p w14:paraId="09D4478F" w14:textId="41ACF1A1" w:rsidR="00E56FF5" w:rsidRPr="00E7351F" w:rsidRDefault="00E56FF5" w:rsidP="00D539E5">
      <w:pPr>
        <w:pStyle w:val="ListParagraph"/>
        <w:numPr>
          <w:ilvl w:val="0"/>
          <w:numId w:val="7"/>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Propose income-generating activities to empower widows to be sustainabl</w:t>
      </w:r>
      <w:r w:rsidR="00854B1C">
        <w:rPr>
          <w:rFonts w:ascii="Times New Roman" w:hAnsi="Times New Roman" w:cs="Times New Roman"/>
          <w:color w:val="000000" w:themeColor="text1"/>
          <w:sz w:val="24"/>
          <w:szCs w:val="24"/>
        </w:rPr>
        <w:t>y</w:t>
      </w:r>
      <w:r w:rsidRPr="00E7351F">
        <w:rPr>
          <w:rFonts w:ascii="Times New Roman" w:hAnsi="Times New Roman" w:cs="Times New Roman"/>
          <w:color w:val="000000" w:themeColor="text1"/>
          <w:sz w:val="24"/>
          <w:szCs w:val="24"/>
        </w:rPr>
        <w:t xml:space="preserve"> self-reliant in Kajiado West Sub-County, Kenya.   </w:t>
      </w:r>
    </w:p>
    <w:p w14:paraId="2FC9EFA6" w14:textId="3AA1ADA9" w:rsidR="00E56FF5" w:rsidRPr="00E7351F" w:rsidRDefault="00E56FF5" w:rsidP="00D539E5">
      <w:pPr>
        <w:pStyle w:val="ListParagraph"/>
        <w:numPr>
          <w:ilvl w:val="0"/>
          <w:numId w:val="7"/>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Suggest training skills to empower widows to be sustainabl</w:t>
      </w:r>
      <w:r w:rsidR="00854B1C">
        <w:rPr>
          <w:rFonts w:ascii="Times New Roman" w:hAnsi="Times New Roman" w:cs="Times New Roman"/>
          <w:color w:val="000000" w:themeColor="text1"/>
          <w:sz w:val="24"/>
          <w:szCs w:val="24"/>
        </w:rPr>
        <w:t xml:space="preserve">y </w:t>
      </w:r>
      <w:r w:rsidRPr="00E7351F">
        <w:rPr>
          <w:rFonts w:ascii="Times New Roman" w:hAnsi="Times New Roman" w:cs="Times New Roman"/>
          <w:color w:val="000000" w:themeColor="text1"/>
          <w:sz w:val="24"/>
          <w:szCs w:val="24"/>
        </w:rPr>
        <w:t>self-reliant in Kajiado West Sub-County, Kenya</w:t>
      </w:r>
      <w:r w:rsidR="0093678D">
        <w:rPr>
          <w:rFonts w:ascii="Times New Roman" w:hAnsi="Times New Roman" w:cs="Times New Roman"/>
          <w:color w:val="000000" w:themeColor="text1"/>
          <w:sz w:val="24"/>
          <w:szCs w:val="24"/>
        </w:rPr>
        <w:t>.</w:t>
      </w:r>
    </w:p>
    <w:bookmarkEnd w:id="41"/>
    <w:p w14:paraId="70FB7DB5" w14:textId="77777777" w:rsidR="00E56FF5" w:rsidRPr="00E7351F" w:rsidRDefault="00E56FF5" w:rsidP="00E56FF5">
      <w:pPr>
        <w:spacing w:line="360" w:lineRule="auto"/>
        <w:rPr>
          <w:rFonts w:ascii="Times New Roman" w:hAnsi="Times New Roman" w:cs="Times New Roman"/>
          <w:color w:val="000000" w:themeColor="text1"/>
          <w:sz w:val="24"/>
          <w:szCs w:val="24"/>
        </w:rPr>
      </w:pPr>
    </w:p>
    <w:p w14:paraId="7B1270C0" w14:textId="77777777" w:rsidR="00E56FF5" w:rsidRPr="00E7351F" w:rsidRDefault="00E56FF5" w:rsidP="00D0212F">
      <w:pPr>
        <w:pStyle w:val="Heading2"/>
      </w:pPr>
      <w:bookmarkStart w:id="42" w:name="_Toc44078279"/>
      <w:bookmarkStart w:id="43" w:name="_Toc68895914"/>
      <w:r w:rsidRPr="00E7351F">
        <w:t>1.8 Research Questions</w:t>
      </w:r>
      <w:bookmarkEnd w:id="42"/>
      <w:bookmarkEnd w:id="43"/>
    </w:p>
    <w:p w14:paraId="0D7C7A74" w14:textId="083B7A4D" w:rsidR="00E56FF5" w:rsidRPr="00E7351F" w:rsidRDefault="00E56FF5" w:rsidP="00E56FF5">
      <w:pPr>
        <w:spacing w:after="0" w:line="360" w:lineRule="auto"/>
        <w:ind w:firstLine="36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study w</w:t>
      </w:r>
      <w:r w:rsidR="00717853">
        <w:rPr>
          <w:rFonts w:ascii="Times New Roman" w:hAnsi="Times New Roman" w:cs="Times New Roman"/>
          <w:color w:val="000000" w:themeColor="text1"/>
          <w:sz w:val="24"/>
          <w:szCs w:val="24"/>
        </w:rPr>
        <w:t xml:space="preserve">as </w:t>
      </w:r>
      <w:r w:rsidRPr="00E7351F">
        <w:rPr>
          <w:rFonts w:ascii="Times New Roman" w:hAnsi="Times New Roman" w:cs="Times New Roman"/>
          <w:color w:val="000000" w:themeColor="text1"/>
          <w:sz w:val="24"/>
          <w:szCs w:val="24"/>
        </w:rPr>
        <w:t xml:space="preserve">guided by four research questions.  These </w:t>
      </w:r>
      <w:r w:rsidR="00C2000C">
        <w:rPr>
          <w:rFonts w:ascii="Times New Roman" w:hAnsi="Times New Roman" w:cs="Times New Roman"/>
          <w:color w:val="000000" w:themeColor="text1"/>
          <w:sz w:val="24"/>
          <w:szCs w:val="24"/>
        </w:rPr>
        <w:t>we</w:t>
      </w:r>
      <w:r w:rsidRPr="00E7351F">
        <w:rPr>
          <w:rFonts w:ascii="Times New Roman" w:hAnsi="Times New Roman" w:cs="Times New Roman"/>
          <w:color w:val="000000" w:themeColor="text1"/>
          <w:sz w:val="24"/>
          <w:szCs w:val="24"/>
        </w:rPr>
        <w:t>re:</w:t>
      </w:r>
    </w:p>
    <w:p w14:paraId="7B725BA0" w14:textId="77777777" w:rsidR="00E56FF5" w:rsidRPr="00E7351F" w:rsidRDefault="00E56FF5" w:rsidP="00D539E5">
      <w:pPr>
        <w:pStyle w:val="ListParagraph"/>
        <w:numPr>
          <w:ilvl w:val="0"/>
          <w:numId w:val="8"/>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What are the socio-economic empowerment challenges affecting widows’ sustainable self-reliance in Kajiado West Sub-County, Kenya?</w:t>
      </w:r>
    </w:p>
    <w:p w14:paraId="6D31FEC3" w14:textId="35C9F2AE" w:rsidR="00E56FF5" w:rsidRPr="00E7351F" w:rsidRDefault="002B0FB1" w:rsidP="00D539E5">
      <w:pPr>
        <w:pStyle w:val="ListParagraph"/>
        <w:numPr>
          <w:ilvl w:val="0"/>
          <w:numId w:val="8"/>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What rights </w:t>
      </w:r>
      <w:r w:rsidR="00A23A6E">
        <w:rPr>
          <w:rFonts w:ascii="Times New Roman" w:hAnsi="Times New Roman" w:cs="Times New Roman"/>
          <w:color w:val="000000" w:themeColor="text1"/>
          <w:sz w:val="24"/>
          <w:szCs w:val="24"/>
        </w:rPr>
        <w:t xml:space="preserve">can </w:t>
      </w:r>
      <w:r w:rsidRPr="00E7351F">
        <w:rPr>
          <w:rFonts w:ascii="Times New Roman" w:hAnsi="Times New Roman" w:cs="Times New Roman"/>
          <w:color w:val="000000" w:themeColor="text1"/>
          <w:sz w:val="24"/>
          <w:szCs w:val="24"/>
        </w:rPr>
        <w:t xml:space="preserve">be advocated for widow’ </w:t>
      </w:r>
      <w:r w:rsidR="00E56FF5" w:rsidRPr="00E7351F">
        <w:rPr>
          <w:rFonts w:ascii="Times New Roman" w:hAnsi="Times New Roman" w:cs="Times New Roman"/>
          <w:color w:val="000000" w:themeColor="text1"/>
          <w:sz w:val="24"/>
          <w:szCs w:val="24"/>
        </w:rPr>
        <w:t>sustainable self-reliance</w:t>
      </w:r>
      <w:r w:rsidRPr="00E7351F">
        <w:rPr>
          <w:rFonts w:ascii="Times New Roman" w:hAnsi="Times New Roman" w:cs="Times New Roman"/>
          <w:color w:val="000000" w:themeColor="text1"/>
          <w:sz w:val="24"/>
          <w:szCs w:val="24"/>
        </w:rPr>
        <w:t xml:space="preserve"> </w:t>
      </w:r>
      <w:r w:rsidR="00E56FF5" w:rsidRPr="00E7351F">
        <w:rPr>
          <w:rFonts w:ascii="Times New Roman" w:hAnsi="Times New Roman" w:cs="Times New Roman"/>
          <w:color w:val="000000" w:themeColor="text1"/>
          <w:sz w:val="24"/>
          <w:szCs w:val="24"/>
        </w:rPr>
        <w:t>in Kajiado West Sub-County, Kenya?</w:t>
      </w:r>
    </w:p>
    <w:p w14:paraId="32075F93" w14:textId="243770B8" w:rsidR="00E56FF5" w:rsidRPr="00E7351F" w:rsidRDefault="00E56FF5" w:rsidP="00D539E5">
      <w:pPr>
        <w:pStyle w:val="ListParagraph"/>
        <w:numPr>
          <w:ilvl w:val="0"/>
          <w:numId w:val="8"/>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What income-generating activities can empower widows to be sustainabl</w:t>
      </w:r>
      <w:r w:rsidR="000275A3">
        <w:rPr>
          <w:rFonts w:ascii="Times New Roman" w:hAnsi="Times New Roman" w:cs="Times New Roman"/>
          <w:color w:val="000000" w:themeColor="text1"/>
          <w:sz w:val="24"/>
          <w:szCs w:val="24"/>
        </w:rPr>
        <w:t>y</w:t>
      </w:r>
      <w:r w:rsidRPr="00E7351F">
        <w:rPr>
          <w:rFonts w:ascii="Times New Roman" w:hAnsi="Times New Roman" w:cs="Times New Roman"/>
          <w:color w:val="000000" w:themeColor="text1"/>
          <w:sz w:val="24"/>
          <w:szCs w:val="24"/>
        </w:rPr>
        <w:t xml:space="preserve"> self-reliant in Kajiado West Sub-County, Kenya?</w:t>
      </w:r>
    </w:p>
    <w:p w14:paraId="5FEA510F" w14:textId="64718A20" w:rsidR="00E56FF5" w:rsidRPr="00E7351F" w:rsidRDefault="00E56FF5" w:rsidP="00D539E5">
      <w:pPr>
        <w:pStyle w:val="ListParagraph"/>
        <w:numPr>
          <w:ilvl w:val="0"/>
          <w:numId w:val="8"/>
        </w:num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What training skills can empower widows to be sustainabl</w:t>
      </w:r>
      <w:r w:rsidR="000275A3">
        <w:rPr>
          <w:rFonts w:ascii="Times New Roman" w:hAnsi="Times New Roman" w:cs="Times New Roman"/>
          <w:color w:val="000000" w:themeColor="text1"/>
          <w:sz w:val="24"/>
          <w:szCs w:val="24"/>
        </w:rPr>
        <w:t>y</w:t>
      </w:r>
      <w:r w:rsidRPr="00E7351F">
        <w:rPr>
          <w:rFonts w:ascii="Times New Roman" w:hAnsi="Times New Roman" w:cs="Times New Roman"/>
          <w:color w:val="000000" w:themeColor="text1"/>
          <w:sz w:val="24"/>
          <w:szCs w:val="24"/>
        </w:rPr>
        <w:t xml:space="preserve"> self-self-reliant in Kajiado West Sub-County, Kenya?</w:t>
      </w:r>
    </w:p>
    <w:p w14:paraId="1417F7A4" w14:textId="77777777" w:rsidR="00E56FF5" w:rsidRPr="00E7351F" w:rsidRDefault="00E56FF5" w:rsidP="00E56FF5">
      <w:pPr>
        <w:spacing w:after="0" w:line="360" w:lineRule="auto"/>
        <w:rPr>
          <w:rFonts w:ascii="Times New Roman" w:hAnsi="Times New Roman" w:cs="Times New Roman"/>
          <w:color w:val="000000" w:themeColor="text1"/>
          <w:sz w:val="24"/>
          <w:szCs w:val="24"/>
        </w:rPr>
      </w:pPr>
    </w:p>
    <w:p w14:paraId="68BC0000" w14:textId="4E125B8C" w:rsidR="001C1E32" w:rsidRPr="00E7351F" w:rsidRDefault="009900CE" w:rsidP="00D0212F">
      <w:pPr>
        <w:pStyle w:val="Heading2"/>
      </w:pPr>
      <w:bookmarkStart w:id="44" w:name="_Toc29243132"/>
      <w:bookmarkStart w:id="45" w:name="_Toc36736506"/>
      <w:bookmarkStart w:id="46" w:name="_Toc68895915"/>
      <w:bookmarkEnd w:id="36"/>
      <w:r w:rsidRPr="00E7351F">
        <w:t>1.</w:t>
      </w:r>
      <w:r w:rsidR="00E17E96" w:rsidRPr="00E7351F">
        <w:t>9</w:t>
      </w:r>
      <w:r w:rsidR="00CE6E05" w:rsidRPr="00E7351F">
        <w:t xml:space="preserve"> </w:t>
      </w:r>
      <w:r w:rsidRPr="00E7351F">
        <w:t>Significance</w:t>
      </w:r>
      <w:r w:rsidR="005874EF" w:rsidRPr="00E7351F">
        <w:t xml:space="preserve"> of the </w:t>
      </w:r>
      <w:r w:rsidR="003D16A4" w:rsidRPr="00E7351F">
        <w:t>S</w:t>
      </w:r>
      <w:r w:rsidR="005874EF" w:rsidRPr="00E7351F">
        <w:t>tudy</w:t>
      </w:r>
      <w:bookmarkEnd w:id="44"/>
      <w:bookmarkEnd w:id="45"/>
      <w:bookmarkEnd w:id="46"/>
    </w:p>
    <w:p w14:paraId="1FFDE569" w14:textId="1A0B4AC2" w:rsidR="00BA72AF" w:rsidRPr="00E7351F" w:rsidRDefault="00BA72AF" w:rsidP="00BA72AF">
      <w:pPr>
        <w:spacing w:after="0" w:line="360" w:lineRule="auto"/>
        <w:ind w:firstLine="720"/>
        <w:rPr>
          <w:rFonts w:ascii="Times New Roman"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t xml:space="preserve">The information can benefit various stakeholders.  First, </w:t>
      </w:r>
      <w:r w:rsidRPr="00E7351F">
        <w:rPr>
          <w:rFonts w:ascii="Times New Roman" w:hAnsi="Times New Roman" w:cs="Times New Roman"/>
          <w:color w:val="000000" w:themeColor="text1"/>
          <w:sz w:val="24"/>
          <w:szCs w:val="24"/>
        </w:rPr>
        <w:t>academia m</w:t>
      </w:r>
      <w:r>
        <w:rPr>
          <w:rFonts w:ascii="Times New Roman" w:hAnsi="Times New Roman" w:cs="Times New Roman"/>
          <w:color w:val="000000" w:themeColor="text1"/>
          <w:sz w:val="24"/>
          <w:szCs w:val="24"/>
        </w:rPr>
        <w:t xml:space="preserve">ay </w:t>
      </w:r>
      <w:r w:rsidRPr="00E7351F">
        <w:rPr>
          <w:rFonts w:ascii="Times New Roman" w:hAnsi="Times New Roman" w:cs="Times New Roman"/>
          <w:color w:val="000000" w:themeColor="text1"/>
          <w:sz w:val="24"/>
          <w:szCs w:val="24"/>
        </w:rPr>
        <w:t>benefit from this study as it</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add</w:t>
      </w:r>
      <w:r>
        <w:rPr>
          <w:rFonts w:ascii="Times New Roman" w:hAnsi="Times New Roman" w:cs="Times New Roman"/>
          <w:color w:val="000000" w:themeColor="text1"/>
          <w:sz w:val="24"/>
          <w:szCs w:val="24"/>
        </w:rPr>
        <w:t xml:space="preserve">s information </w:t>
      </w:r>
      <w:r w:rsidRPr="00E7351F">
        <w:rPr>
          <w:rFonts w:ascii="Times New Roman" w:hAnsi="Times New Roman" w:cs="Times New Roman"/>
          <w:color w:val="000000" w:themeColor="text1"/>
          <w:sz w:val="24"/>
          <w:szCs w:val="24"/>
        </w:rPr>
        <w:t>in the area of study</w:t>
      </w:r>
      <w:r>
        <w:rPr>
          <w:rFonts w:ascii="Times New Roman" w:hAnsi="Times New Roman" w:cs="Times New Roman"/>
          <w:color w:val="000000" w:themeColor="text1"/>
          <w:sz w:val="24"/>
          <w:szCs w:val="24"/>
        </w:rPr>
        <w:t>.</w:t>
      </w:r>
      <w:r w:rsidR="0046344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Besides, interested researchers m</w:t>
      </w:r>
      <w:r>
        <w:rPr>
          <w:rFonts w:ascii="Times New Roman" w:hAnsi="Times New Roman" w:cs="Times New Roman"/>
          <w:color w:val="000000" w:themeColor="text1"/>
          <w:sz w:val="24"/>
          <w:szCs w:val="24"/>
        </w:rPr>
        <w:t xml:space="preserve">ay </w:t>
      </w:r>
      <w:r w:rsidRPr="00E7351F">
        <w:rPr>
          <w:rFonts w:ascii="Times New Roman" w:hAnsi="Times New Roman" w:cs="Times New Roman"/>
          <w:color w:val="000000" w:themeColor="text1"/>
          <w:sz w:val="24"/>
          <w:szCs w:val="24"/>
        </w:rPr>
        <w:t>take new areas of research suggested by the study.</w:t>
      </w:r>
    </w:p>
    <w:p w14:paraId="0F58DE7D" w14:textId="791F0516" w:rsidR="001C1E32" w:rsidRPr="00E7351F" w:rsidRDefault="00BA72AF" w:rsidP="002D0B1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Second</w:t>
      </w:r>
      <w:r w:rsidR="001435DE">
        <w:rPr>
          <w:rFonts w:ascii="Times New Roman" w:eastAsiaTheme="majorEastAsia" w:hAnsi="Times New Roman" w:cs="Times New Roman"/>
          <w:color w:val="000000" w:themeColor="text1"/>
          <w:sz w:val="24"/>
          <w:szCs w:val="24"/>
        </w:rPr>
        <w:t xml:space="preserve">, </w:t>
      </w:r>
      <w:r>
        <w:rPr>
          <w:rFonts w:ascii="Times New Roman" w:eastAsiaTheme="majorEastAsia" w:hAnsi="Times New Roman" w:cs="Times New Roman"/>
          <w:color w:val="000000" w:themeColor="text1"/>
          <w:sz w:val="24"/>
          <w:szCs w:val="24"/>
        </w:rPr>
        <w:t xml:space="preserve">the </w:t>
      </w:r>
      <w:r w:rsidR="005874EF" w:rsidRPr="00E7351F">
        <w:rPr>
          <w:rFonts w:ascii="Times New Roman" w:eastAsiaTheme="majorEastAsia" w:hAnsi="Times New Roman" w:cs="Times New Roman"/>
          <w:color w:val="000000" w:themeColor="text1"/>
          <w:sz w:val="24"/>
          <w:szCs w:val="24"/>
        </w:rPr>
        <w:t xml:space="preserve">society </w:t>
      </w:r>
      <w:r w:rsidR="0055184D">
        <w:rPr>
          <w:rFonts w:ascii="Times New Roman" w:eastAsiaTheme="majorEastAsia" w:hAnsi="Times New Roman" w:cs="Times New Roman"/>
          <w:color w:val="000000" w:themeColor="text1"/>
          <w:sz w:val="24"/>
          <w:szCs w:val="24"/>
        </w:rPr>
        <w:t xml:space="preserve">may </w:t>
      </w:r>
      <w:r w:rsidR="001435DE">
        <w:rPr>
          <w:rFonts w:ascii="Times New Roman" w:eastAsiaTheme="majorEastAsia" w:hAnsi="Times New Roman" w:cs="Times New Roman"/>
          <w:color w:val="000000" w:themeColor="text1"/>
          <w:sz w:val="24"/>
          <w:szCs w:val="24"/>
        </w:rPr>
        <w:t xml:space="preserve">make use of the information </w:t>
      </w:r>
      <w:r w:rsidR="001A2A1B">
        <w:rPr>
          <w:rFonts w:ascii="Times New Roman" w:eastAsiaTheme="majorEastAsia" w:hAnsi="Times New Roman" w:cs="Times New Roman"/>
          <w:color w:val="000000" w:themeColor="text1"/>
          <w:sz w:val="24"/>
          <w:szCs w:val="24"/>
        </w:rPr>
        <w:t xml:space="preserve">to </w:t>
      </w:r>
      <w:r w:rsidR="005874EF" w:rsidRPr="00E7351F">
        <w:rPr>
          <w:rFonts w:ascii="Times New Roman" w:eastAsiaTheme="majorEastAsia" w:hAnsi="Times New Roman" w:cs="Times New Roman"/>
          <w:color w:val="000000" w:themeColor="text1"/>
          <w:sz w:val="24"/>
          <w:szCs w:val="24"/>
        </w:rPr>
        <w:t xml:space="preserve">understand </w:t>
      </w:r>
      <w:r w:rsidR="005874EF" w:rsidRPr="00E7351F">
        <w:rPr>
          <w:rFonts w:ascii="Times New Roman" w:hAnsi="Times New Roman" w:cs="Times New Roman"/>
          <w:color w:val="000000" w:themeColor="text1"/>
          <w:sz w:val="24"/>
          <w:szCs w:val="24"/>
        </w:rPr>
        <w:t xml:space="preserve">the plight of widows </w:t>
      </w:r>
      <w:r w:rsidR="00B70A04">
        <w:rPr>
          <w:rFonts w:ascii="Times New Roman" w:hAnsi="Times New Roman" w:cs="Times New Roman"/>
          <w:color w:val="000000" w:themeColor="text1"/>
          <w:sz w:val="24"/>
          <w:szCs w:val="24"/>
        </w:rPr>
        <w:t xml:space="preserve">and </w:t>
      </w:r>
      <w:r w:rsidR="005874EF" w:rsidRPr="00E7351F">
        <w:rPr>
          <w:rFonts w:ascii="Times New Roman" w:hAnsi="Times New Roman" w:cs="Times New Roman"/>
          <w:color w:val="000000" w:themeColor="text1"/>
          <w:sz w:val="24"/>
          <w:szCs w:val="24"/>
        </w:rPr>
        <w:t>interven</w:t>
      </w:r>
      <w:r w:rsidR="00B70A04">
        <w:rPr>
          <w:rFonts w:ascii="Times New Roman" w:hAnsi="Times New Roman" w:cs="Times New Roman"/>
          <w:color w:val="000000" w:themeColor="text1"/>
          <w:sz w:val="24"/>
          <w:szCs w:val="24"/>
        </w:rPr>
        <w:t>e</w:t>
      </w:r>
      <w:r w:rsidR="00E20D7D">
        <w:rPr>
          <w:rFonts w:ascii="Times New Roman" w:hAnsi="Times New Roman" w:cs="Times New Roman"/>
          <w:color w:val="000000" w:themeColor="text1"/>
          <w:sz w:val="24"/>
          <w:szCs w:val="24"/>
        </w:rPr>
        <w:t xml:space="preserve"> </w:t>
      </w:r>
      <w:r w:rsidR="007A4C5C">
        <w:rPr>
          <w:rFonts w:ascii="Times New Roman" w:hAnsi="Times New Roman" w:cs="Times New Roman"/>
          <w:color w:val="000000" w:themeColor="text1"/>
          <w:sz w:val="24"/>
          <w:szCs w:val="24"/>
        </w:rPr>
        <w:t>i</w:t>
      </w:r>
      <w:r w:rsidR="00E20D7D">
        <w:rPr>
          <w:rFonts w:ascii="Times New Roman" w:hAnsi="Times New Roman" w:cs="Times New Roman"/>
          <w:color w:val="000000" w:themeColor="text1"/>
          <w:sz w:val="24"/>
          <w:szCs w:val="24"/>
        </w:rPr>
        <w:t>n their challenges</w:t>
      </w:r>
      <w:r w:rsidR="00B70A04">
        <w:rPr>
          <w:rFonts w:ascii="Times New Roman" w:hAnsi="Times New Roman" w:cs="Times New Roman"/>
          <w:color w:val="000000" w:themeColor="text1"/>
          <w:sz w:val="24"/>
          <w:szCs w:val="24"/>
        </w:rPr>
        <w:t xml:space="preserve">.  </w:t>
      </w:r>
    </w:p>
    <w:p w14:paraId="3E4157D2" w14:textId="2685B9F9" w:rsidR="006C532D" w:rsidRPr="00E7351F" w:rsidRDefault="00BA72A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Third</w:t>
      </w:r>
      <w:r w:rsidR="005874EF" w:rsidRPr="00E7351F">
        <w:rPr>
          <w:rFonts w:ascii="Times New Roman" w:hAnsi="Times New Roman" w:cs="Times New Roman"/>
          <w:color w:val="000000" w:themeColor="text1"/>
          <w:sz w:val="24"/>
          <w:szCs w:val="24"/>
        </w:rPr>
        <w:t xml:space="preserve">, the </w:t>
      </w:r>
      <w:r w:rsidR="000A1905">
        <w:rPr>
          <w:rFonts w:ascii="Times New Roman" w:hAnsi="Times New Roman" w:cs="Times New Roman"/>
          <w:color w:val="000000" w:themeColor="text1"/>
          <w:sz w:val="24"/>
          <w:szCs w:val="24"/>
        </w:rPr>
        <w:t xml:space="preserve">information </w:t>
      </w:r>
      <w:r w:rsidR="00C45183">
        <w:rPr>
          <w:rFonts w:ascii="Times New Roman" w:hAnsi="Times New Roman" w:cs="Times New Roman"/>
          <w:color w:val="000000" w:themeColor="text1"/>
          <w:sz w:val="24"/>
          <w:szCs w:val="24"/>
        </w:rPr>
        <w:t xml:space="preserve">gathered </w:t>
      </w:r>
      <w:r w:rsidR="000A1905">
        <w:rPr>
          <w:rFonts w:ascii="Times New Roman" w:hAnsi="Times New Roman" w:cs="Times New Roman"/>
          <w:color w:val="000000" w:themeColor="text1"/>
          <w:sz w:val="24"/>
          <w:szCs w:val="24"/>
        </w:rPr>
        <w:t>p</w:t>
      </w:r>
      <w:r w:rsidR="005874EF" w:rsidRPr="00E7351F">
        <w:rPr>
          <w:rFonts w:ascii="Times New Roman" w:hAnsi="Times New Roman" w:cs="Times New Roman"/>
          <w:color w:val="000000" w:themeColor="text1"/>
          <w:sz w:val="24"/>
          <w:szCs w:val="24"/>
        </w:rPr>
        <w:t>rovide</w:t>
      </w:r>
      <w:r w:rsidR="000A1905">
        <w:rPr>
          <w:rFonts w:ascii="Times New Roman" w:hAnsi="Times New Roman" w:cs="Times New Roman"/>
          <w:color w:val="000000" w:themeColor="text1"/>
          <w:sz w:val="24"/>
          <w:szCs w:val="24"/>
        </w:rPr>
        <w:t>s</w:t>
      </w:r>
      <w:r w:rsidR="005874EF" w:rsidRPr="00E7351F">
        <w:rPr>
          <w:rFonts w:ascii="Times New Roman" w:hAnsi="Times New Roman" w:cs="Times New Roman"/>
          <w:color w:val="000000" w:themeColor="text1"/>
          <w:sz w:val="24"/>
          <w:szCs w:val="24"/>
        </w:rPr>
        <w:t xml:space="preserve"> </w:t>
      </w:r>
      <w:r w:rsidR="000A1905">
        <w:rPr>
          <w:rFonts w:ascii="Times New Roman" w:hAnsi="Times New Roman" w:cs="Times New Roman"/>
          <w:color w:val="000000" w:themeColor="text1"/>
          <w:sz w:val="24"/>
          <w:szCs w:val="24"/>
        </w:rPr>
        <w:t xml:space="preserve">a </w:t>
      </w:r>
      <w:r w:rsidR="005874EF" w:rsidRPr="00E7351F">
        <w:rPr>
          <w:rFonts w:ascii="Times New Roman" w:hAnsi="Times New Roman" w:cs="Times New Roman"/>
          <w:color w:val="000000" w:themeColor="text1"/>
          <w:sz w:val="24"/>
          <w:szCs w:val="24"/>
        </w:rPr>
        <w:t xml:space="preserve">ground for </w:t>
      </w:r>
      <w:r w:rsidR="006C532D" w:rsidRPr="00E7351F">
        <w:rPr>
          <w:rFonts w:ascii="Times New Roman" w:hAnsi="Times New Roman" w:cs="Times New Roman"/>
          <w:color w:val="000000" w:themeColor="text1"/>
          <w:sz w:val="24"/>
          <w:szCs w:val="24"/>
        </w:rPr>
        <w:t>g</w:t>
      </w:r>
      <w:r w:rsidR="005874EF" w:rsidRPr="00E7351F">
        <w:rPr>
          <w:rFonts w:ascii="Times New Roman" w:hAnsi="Times New Roman" w:cs="Times New Roman"/>
          <w:color w:val="000000" w:themeColor="text1"/>
          <w:sz w:val="24"/>
          <w:szCs w:val="24"/>
        </w:rPr>
        <w:t>overnment, Non-governmental Organizations</w:t>
      </w:r>
      <w:r w:rsidR="00DD7252" w:rsidRPr="00E7351F">
        <w:rPr>
          <w:rFonts w:ascii="Times New Roman" w:hAnsi="Times New Roman" w:cs="Times New Roman"/>
          <w:color w:val="000000" w:themeColor="text1"/>
          <w:sz w:val="24"/>
          <w:szCs w:val="24"/>
        </w:rPr>
        <w:t>,</w:t>
      </w:r>
      <w:r w:rsidR="005874EF" w:rsidRPr="00E7351F">
        <w:rPr>
          <w:rFonts w:ascii="Times New Roman" w:hAnsi="Times New Roman" w:cs="Times New Roman"/>
          <w:color w:val="000000" w:themeColor="text1"/>
          <w:sz w:val="24"/>
          <w:szCs w:val="24"/>
        </w:rPr>
        <w:t xml:space="preserve"> and Church Organizations to </w:t>
      </w:r>
      <w:r w:rsidR="0052363D" w:rsidRPr="00E7351F">
        <w:rPr>
          <w:rFonts w:ascii="Times New Roman" w:hAnsi="Times New Roman" w:cs="Times New Roman"/>
          <w:color w:val="000000" w:themeColor="text1"/>
          <w:sz w:val="24"/>
          <w:szCs w:val="24"/>
        </w:rPr>
        <w:t xml:space="preserve">improve on </w:t>
      </w:r>
      <w:r w:rsidR="005874EF" w:rsidRPr="00E7351F">
        <w:rPr>
          <w:rFonts w:ascii="Times New Roman" w:hAnsi="Times New Roman" w:cs="Times New Roman"/>
          <w:color w:val="000000" w:themeColor="text1"/>
          <w:sz w:val="24"/>
          <w:szCs w:val="24"/>
        </w:rPr>
        <w:t xml:space="preserve">programs </w:t>
      </w:r>
      <w:r w:rsidR="0052363D" w:rsidRPr="00E7351F">
        <w:rPr>
          <w:rFonts w:ascii="Times New Roman" w:hAnsi="Times New Roman" w:cs="Times New Roman"/>
          <w:color w:val="000000" w:themeColor="text1"/>
          <w:sz w:val="24"/>
          <w:szCs w:val="24"/>
        </w:rPr>
        <w:t>t</w:t>
      </w:r>
      <w:r w:rsidR="005B7FE3">
        <w:rPr>
          <w:rFonts w:ascii="Times New Roman" w:hAnsi="Times New Roman" w:cs="Times New Roman"/>
          <w:color w:val="000000" w:themeColor="text1"/>
          <w:sz w:val="24"/>
          <w:szCs w:val="24"/>
        </w:rPr>
        <w:t xml:space="preserve">hat </w:t>
      </w:r>
      <w:r w:rsidR="005874EF" w:rsidRPr="00E7351F">
        <w:rPr>
          <w:rFonts w:ascii="Times New Roman" w:hAnsi="Times New Roman" w:cs="Times New Roman"/>
          <w:color w:val="000000" w:themeColor="text1"/>
          <w:sz w:val="24"/>
          <w:szCs w:val="24"/>
        </w:rPr>
        <w:t>benefit the widows</w:t>
      </w:r>
      <w:r w:rsidR="003800B0">
        <w:rPr>
          <w:rFonts w:ascii="Times New Roman" w:hAnsi="Times New Roman" w:cs="Times New Roman"/>
          <w:color w:val="000000" w:themeColor="text1"/>
          <w:sz w:val="24"/>
          <w:szCs w:val="24"/>
        </w:rPr>
        <w:t xml:space="preserve"> using the </w:t>
      </w:r>
      <w:r w:rsidR="005874EF" w:rsidRPr="00E7351F">
        <w:rPr>
          <w:rFonts w:ascii="Times New Roman" w:hAnsi="Times New Roman" w:cs="Times New Roman"/>
          <w:color w:val="000000" w:themeColor="text1"/>
          <w:sz w:val="24"/>
          <w:szCs w:val="24"/>
        </w:rPr>
        <w:t>proposed recommendations and suggestions</w:t>
      </w:r>
      <w:r w:rsidR="003800B0">
        <w:rPr>
          <w:rFonts w:ascii="Times New Roman" w:hAnsi="Times New Roman" w:cs="Times New Roman"/>
          <w:color w:val="000000" w:themeColor="text1"/>
          <w:sz w:val="24"/>
          <w:szCs w:val="24"/>
        </w:rPr>
        <w:t>.</w:t>
      </w:r>
      <w:r w:rsidR="005874EF" w:rsidRPr="00E7351F">
        <w:rPr>
          <w:rFonts w:ascii="Times New Roman" w:hAnsi="Times New Roman" w:cs="Times New Roman"/>
          <w:color w:val="000000" w:themeColor="text1"/>
          <w:sz w:val="24"/>
          <w:szCs w:val="24"/>
        </w:rPr>
        <w:t xml:space="preserve">  </w:t>
      </w:r>
    </w:p>
    <w:p w14:paraId="6AE1F6E7" w14:textId="03807E96" w:rsidR="00E871EC" w:rsidRPr="00E7351F" w:rsidRDefault="00BA72A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Fourth</w:t>
      </w:r>
      <w:r w:rsidR="005874EF" w:rsidRPr="00E7351F">
        <w:rPr>
          <w:rFonts w:ascii="Times New Roman" w:hAnsi="Times New Roman" w:cs="Times New Roman"/>
          <w:color w:val="000000" w:themeColor="text1"/>
          <w:sz w:val="24"/>
          <w:szCs w:val="24"/>
        </w:rPr>
        <w:t xml:space="preserve">, the </w:t>
      </w:r>
      <w:r w:rsidR="0084499D">
        <w:rPr>
          <w:rFonts w:ascii="Times New Roman" w:hAnsi="Times New Roman" w:cs="Times New Roman"/>
          <w:color w:val="000000" w:themeColor="text1"/>
          <w:sz w:val="24"/>
          <w:szCs w:val="24"/>
        </w:rPr>
        <w:t xml:space="preserve">information </w:t>
      </w:r>
      <w:r w:rsidR="0055184D">
        <w:rPr>
          <w:rFonts w:ascii="Times New Roman" w:hAnsi="Times New Roman" w:cs="Times New Roman"/>
          <w:color w:val="000000" w:themeColor="text1"/>
          <w:sz w:val="24"/>
          <w:szCs w:val="24"/>
        </w:rPr>
        <w:t>may enlighten</w:t>
      </w:r>
      <w:r w:rsidR="0084499D">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widows </w:t>
      </w:r>
      <w:r w:rsidR="0084499D">
        <w:rPr>
          <w:rFonts w:ascii="Times New Roman" w:hAnsi="Times New Roman" w:cs="Times New Roman"/>
          <w:color w:val="000000" w:themeColor="text1"/>
          <w:sz w:val="24"/>
          <w:szCs w:val="24"/>
        </w:rPr>
        <w:t xml:space="preserve">on their </w:t>
      </w:r>
      <w:r w:rsidR="005874EF" w:rsidRPr="00E7351F">
        <w:rPr>
          <w:rFonts w:ascii="Times New Roman" w:hAnsi="Times New Roman" w:cs="Times New Roman"/>
          <w:color w:val="000000" w:themeColor="text1"/>
          <w:sz w:val="24"/>
          <w:szCs w:val="24"/>
        </w:rPr>
        <w:t xml:space="preserve">rights and </w:t>
      </w:r>
      <w:r w:rsidR="00A41F84">
        <w:rPr>
          <w:rFonts w:ascii="Times New Roman" w:hAnsi="Times New Roman" w:cs="Times New Roman"/>
          <w:color w:val="000000" w:themeColor="text1"/>
          <w:sz w:val="24"/>
          <w:szCs w:val="24"/>
        </w:rPr>
        <w:t xml:space="preserve">be </w:t>
      </w:r>
      <w:r w:rsidR="00E2130F" w:rsidRPr="00E7351F">
        <w:rPr>
          <w:rFonts w:ascii="Times New Roman" w:hAnsi="Times New Roman" w:cs="Times New Roman"/>
          <w:color w:val="000000" w:themeColor="text1"/>
          <w:sz w:val="24"/>
          <w:szCs w:val="24"/>
        </w:rPr>
        <w:t xml:space="preserve">encouraged </w:t>
      </w:r>
      <w:r w:rsidR="00A41F84">
        <w:rPr>
          <w:rFonts w:ascii="Times New Roman" w:hAnsi="Times New Roman" w:cs="Times New Roman"/>
          <w:color w:val="000000" w:themeColor="text1"/>
          <w:sz w:val="24"/>
          <w:szCs w:val="24"/>
        </w:rPr>
        <w:t xml:space="preserve">to pursue </w:t>
      </w:r>
      <w:r w:rsidR="0055184D">
        <w:rPr>
          <w:rFonts w:ascii="Times New Roman" w:hAnsi="Times New Roman" w:cs="Times New Roman"/>
          <w:color w:val="000000" w:themeColor="text1"/>
          <w:sz w:val="24"/>
          <w:szCs w:val="24"/>
        </w:rPr>
        <w:t>them</w:t>
      </w:r>
      <w:r w:rsidR="00A41F84">
        <w:rPr>
          <w:rFonts w:ascii="Times New Roman" w:hAnsi="Times New Roman" w:cs="Times New Roman"/>
          <w:color w:val="000000" w:themeColor="text1"/>
          <w:sz w:val="24"/>
          <w:szCs w:val="24"/>
        </w:rPr>
        <w:t>.  Al</w:t>
      </w:r>
      <w:r w:rsidR="001F7328" w:rsidRPr="00E7351F">
        <w:rPr>
          <w:rFonts w:ascii="Times New Roman" w:hAnsi="Times New Roman" w:cs="Times New Roman"/>
          <w:color w:val="000000" w:themeColor="text1"/>
          <w:sz w:val="24"/>
          <w:szCs w:val="24"/>
        </w:rPr>
        <w:t>so</w:t>
      </w:r>
      <w:r w:rsidR="00C51D93" w:rsidRPr="00E7351F">
        <w:rPr>
          <w:rFonts w:ascii="Times New Roman" w:hAnsi="Times New Roman" w:cs="Times New Roman"/>
          <w:color w:val="000000" w:themeColor="text1"/>
          <w:sz w:val="24"/>
          <w:szCs w:val="24"/>
        </w:rPr>
        <w:t>,</w:t>
      </w:r>
      <w:r w:rsidR="001F7328" w:rsidRPr="00E7351F">
        <w:rPr>
          <w:rFonts w:ascii="Times New Roman" w:hAnsi="Times New Roman" w:cs="Times New Roman"/>
          <w:color w:val="000000" w:themeColor="text1"/>
          <w:sz w:val="24"/>
          <w:szCs w:val="24"/>
        </w:rPr>
        <w:t xml:space="preserve"> the widows </w:t>
      </w:r>
      <w:r w:rsidR="00756B16" w:rsidRPr="00E7351F">
        <w:rPr>
          <w:rFonts w:ascii="Times New Roman" w:hAnsi="Times New Roman" w:cs="Times New Roman"/>
          <w:color w:val="000000" w:themeColor="text1"/>
          <w:sz w:val="24"/>
          <w:szCs w:val="24"/>
        </w:rPr>
        <w:t xml:space="preserve">may </w:t>
      </w:r>
      <w:r w:rsidR="005874EF" w:rsidRPr="00E7351F">
        <w:rPr>
          <w:rFonts w:ascii="Times New Roman" w:hAnsi="Times New Roman" w:cs="Times New Roman"/>
          <w:color w:val="000000" w:themeColor="text1"/>
          <w:sz w:val="24"/>
          <w:szCs w:val="24"/>
        </w:rPr>
        <w:t xml:space="preserve">be empowered to carry out economic activities for self-reliance, </w:t>
      </w:r>
      <w:r w:rsidR="00BB6945">
        <w:rPr>
          <w:rFonts w:ascii="Times New Roman" w:hAnsi="Times New Roman" w:cs="Times New Roman"/>
          <w:color w:val="000000" w:themeColor="text1"/>
          <w:sz w:val="24"/>
          <w:szCs w:val="24"/>
        </w:rPr>
        <w:t xml:space="preserve">so </w:t>
      </w:r>
      <w:r w:rsidR="005874EF" w:rsidRPr="00E7351F">
        <w:rPr>
          <w:rFonts w:ascii="Times New Roman" w:hAnsi="Times New Roman" w:cs="Times New Roman"/>
          <w:color w:val="000000" w:themeColor="text1"/>
          <w:sz w:val="24"/>
          <w:szCs w:val="24"/>
        </w:rPr>
        <w:t xml:space="preserve">contributing to more sustainable solutions to their plight.  </w:t>
      </w:r>
    </w:p>
    <w:p w14:paraId="31623317" w14:textId="0353F188" w:rsidR="005C5799" w:rsidRPr="00E7351F" w:rsidRDefault="00973C1B"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Fifth</w:t>
      </w:r>
      <w:r w:rsidR="005874EF" w:rsidRPr="00E7351F">
        <w:rPr>
          <w:rFonts w:ascii="Times New Roman" w:hAnsi="Times New Roman" w:cs="Times New Roman"/>
          <w:color w:val="000000" w:themeColor="text1"/>
          <w:sz w:val="24"/>
          <w:szCs w:val="24"/>
        </w:rPr>
        <w:t xml:space="preserve">, the findings </w:t>
      </w:r>
      <w:r w:rsidR="00337AA3" w:rsidRPr="00E7351F">
        <w:rPr>
          <w:rFonts w:ascii="Times New Roman" w:hAnsi="Times New Roman" w:cs="Times New Roman"/>
          <w:color w:val="000000" w:themeColor="text1"/>
          <w:sz w:val="24"/>
          <w:szCs w:val="24"/>
        </w:rPr>
        <w:t>m</w:t>
      </w:r>
      <w:r w:rsidR="00E96E94">
        <w:rPr>
          <w:rFonts w:ascii="Times New Roman" w:hAnsi="Times New Roman" w:cs="Times New Roman"/>
          <w:color w:val="000000" w:themeColor="text1"/>
          <w:sz w:val="24"/>
          <w:szCs w:val="24"/>
        </w:rPr>
        <w:t xml:space="preserve">ay </w:t>
      </w:r>
      <w:r w:rsidR="005874EF" w:rsidRPr="00E7351F">
        <w:rPr>
          <w:rFonts w:ascii="Times New Roman" w:hAnsi="Times New Roman" w:cs="Times New Roman"/>
          <w:color w:val="000000" w:themeColor="text1"/>
          <w:sz w:val="24"/>
          <w:szCs w:val="24"/>
        </w:rPr>
        <w:t xml:space="preserve">help social transformers to implement social projects that uplift the widows’ standard of living.  They </w:t>
      </w:r>
      <w:r w:rsidR="00643FE8" w:rsidRPr="00E7351F">
        <w:rPr>
          <w:rFonts w:ascii="Times New Roman" w:hAnsi="Times New Roman" w:cs="Times New Roman"/>
          <w:color w:val="000000" w:themeColor="text1"/>
          <w:sz w:val="24"/>
          <w:szCs w:val="24"/>
        </w:rPr>
        <w:t>m</w:t>
      </w:r>
      <w:r w:rsidR="00337AA3" w:rsidRPr="00E7351F">
        <w:rPr>
          <w:rFonts w:ascii="Times New Roman" w:hAnsi="Times New Roman" w:cs="Times New Roman"/>
          <w:color w:val="000000" w:themeColor="text1"/>
          <w:sz w:val="24"/>
          <w:szCs w:val="24"/>
        </w:rPr>
        <w:t xml:space="preserve">ay </w:t>
      </w:r>
      <w:r w:rsidR="005874EF" w:rsidRPr="00E7351F">
        <w:rPr>
          <w:rFonts w:ascii="Times New Roman" w:hAnsi="Times New Roman" w:cs="Times New Roman"/>
          <w:color w:val="000000" w:themeColor="text1"/>
          <w:sz w:val="24"/>
          <w:szCs w:val="24"/>
        </w:rPr>
        <w:t xml:space="preserve">benefit from the solutions suggested based on the research findings in their service delivery to the widows, thus improving their lives.  </w:t>
      </w:r>
    </w:p>
    <w:p w14:paraId="2152B9CF" w14:textId="5BEA3D4F" w:rsidR="0056439E" w:rsidRPr="00E7351F" w:rsidRDefault="00973C1B" w:rsidP="00D7485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Sixth</w:t>
      </w:r>
      <w:r w:rsidR="005874EF" w:rsidRPr="00E7351F">
        <w:rPr>
          <w:rFonts w:ascii="Times New Roman" w:hAnsi="Times New Roman" w:cs="Times New Roman"/>
          <w:color w:val="000000" w:themeColor="text1"/>
          <w:sz w:val="24"/>
          <w:szCs w:val="24"/>
        </w:rPr>
        <w:t xml:space="preserve">, the findings </w:t>
      </w:r>
      <w:r w:rsidR="00B80CF2">
        <w:rPr>
          <w:rFonts w:ascii="Times New Roman" w:hAnsi="Times New Roman" w:cs="Times New Roman"/>
          <w:color w:val="000000" w:themeColor="text1"/>
          <w:sz w:val="24"/>
          <w:szCs w:val="24"/>
        </w:rPr>
        <w:t>have enabled the researcher t</w:t>
      </w:r>
      <w:r w:rsidR="005874EF" w:rsidRPr="00E7351F">
        <w:rPr>
          <w:rFonts w:ascii="Times New Roman" w:hAnsi="Times New Roman" w:cs="Times New Roman"/>
          <w:color w:val="000000" w:themeColor="text1"/>
          <w:sz w:val="24"/>
          <w:szCs w:val="24"/>
        </w:rPr>
        <w:t xml:space="preserve">o have an in-depth understanding of the widows’ problems and </w:t>
      </w:r>
      <w:r w:rsidR="0044455E">
        <w:rPr>
          <w:rFonts w:ascii="Times New Roman" w:hAnsi="Times New Roman" w:cs="Times New Roman"/>
          <w:color w:val="000000" w:themeColor="text1"/>
          <w:sz w:val="24"/>
          <w:szCs w:val="24"/>
        </w:rPr>
        <w:t xml:space="preserve">so be </w:t>
      </w:r>
      <w:r w:rsidR="005874EF" w:rsidRPr="00E7351F">
        <w:rPr>
          <w:rFonts w:ascii="Times New Roman" w:hAnsi="Times New Roman" w:cs="Times New Roman"/>
          <w:color w:val="000000" w:themeColor="text1"/>
          <w:sz w:val="24"/>
          <w:szCs w:val="24"/>
        </w:rPr>
        <w:t xml:space="preserve">a voice in advocating for their rights.  </w:t>
      </w:r>
    </w:p>
    <w:p w14:paraId="3B4766CE" w14:textId="77777777" w:rsidR="001407A7" w:rsidRPr="00E7351F" w:rsidRDefault="001407A7" w:rsidP="00D74850">
      <w:pPr>
        <w:spacing w:after="0" w:line="360" w:lineRule="auto"/>
        <w:ind w:firstLine="720"/>
        <w:rPr>
          <w:rFonts w:ascii="Times New Roman" w:hAnsi="Times New Roman" w:cs="Times New Roman"/>
          <w:color w:val="000000" w:themeColor="text1"/>
          <w:sz w:val="24"/>
          <w:szCs w:val="24"/>
        </w:rPr>
      </w:pPr>
    </w:p>
    <w:p w14:paraId="48E46FFA" w14:textId="19FCA2D2" w:rsidR="00BC5C5A" w:rsidRPr="00E7351F" w:rsidRDefault="00BC5C5A" w:rsidP="00D0212F">
      <w:pPr>
        <w:pStyle w:val="Heading2"/>
      </w:pPr>
      <w:bookmarkStart w:id="47" w:name="_Toc68895916"/>
      <w:bookmarkStart w:id="48" w:name="_Toc29243133"/>
      <w:bookmarkStart w:id="49" w:name="_Toc36736507"/>
      <w:r w:rsidRPr="00E7351F">
        <w:t>1.10 Scope of the Study</w:t>
      </w:r>
      <w:bookmarkEnd w:id="47"/>
    </w:p>
    <w:bookmarkEnd w:id="48"/>
    <w:bookmarkEnd w:id="49"/>
    <w:p w14:paraId="08C83B79" w14:textId="22BEF834" w:rsidR="00E871EC" w:rsidRDefault="00752F77" w:rsidP="00D7485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research was carried out </w:t>
      </w:r>
      <w:r w:rsidRPr="00E7351F">
        <w:rPr>
          <w:rFonts w:ascii="Times New Roman" w:hAnsi="Times New Roman" w:cs="Times New Roman"/>
          <w:color w:val="000000" w:themeColor="text1"/>
          <w:sz w:val="24"/>
          <w:szCs w:val="24"/>
        </w:rPr>
        <w:t>in Kajiado West Sub-County, Kenya</w:t>
      </w:r>
      <w:r>
        <w:rPr>
          <w:rFonts w:ascii="Times New Roman" w:hAnsi="Times New Roman" w:cs="Times New Roman"/>
          <w:color w:val="000000" w:themeColor="text1"/>
          <w:sz w:val="24"/>
          <w:szCs w:val="24"/>
        </w:rPr>
        <w:t xml:space="preserve">.  The researcher targeted about 300 widows.  </w:t>
      </w:r>
      <w:r w:rsidR="004B6E1A" w:rsidRPr="00E7351F">
        <w:rPr>
          <w:rFonts w:ascii="Times New Roman" w:hAnsi="Times New Roman" w:cs="Times New Roman"/>
          <w:color w:val="000000" w:themeColor="text1"/>
          <w:sz w:val="24"/>
          <w:szCs w:val="24"/>
        </w:rPr>
        <w:t xml:space="preserve">The study </w:t>
      </w:r>
      <w:r w:rsidR="0054409A">
        <w:rPr>
          <w:rFonts w:ascii="Times New Roman" w:hAnsi="Times New Roman" w:cs="Times New Roman"/>
          <w:color w:val="000000" w:themeColor="text1"/>
          <w:sz w:val="24"/>
          <w:szCs w:val="24"/>
        </w:rPr>
        <w:t>focused on the poor widows.</w:t>
      </w:r>
      <w:r>
        <w:rPr>
          <w:rFonts w:ascii="Times New Roman" w:hAnsi="Times New Roman" w:cs="Times New Roman"/>
          <w:color w:val="000000" w:themeColor="text1"/>
          <w:sz w:val="24"/>
          <w:szCs w:val="24"/>
        </w:rPr>
        <w:t xml:space="preserve">  </w:t>
      </w:r>
      <w:r w:rsidR="003E7092" w:rsidRPr="00E7351F">
        <w:rPr>
          <w:rFonts w:ascii="Times New Roman" w:hAnsi="Times New Roman" w:cs="Times New Roman"/>
          <w:color w:val="000000" w:themeColor="text1"/>
          <w:sz w:val="24"/>
          <w:szCs w:val="24"/>
        </w:rPr>
        <w:t xml:space="preserve">The </w:t>
      </w:r>
      <w:r w:rsidR="00241A4F">
        <w:rPr>
          <w:rFonts w:ascii="Times New Roman" w:hAnsi="Times New Roman" w:cs="Times New Roman"/>
          <w:color w:val="000000" w:themeColor="text1"/>
          <w:sz w:val="24"/>
          <w:szCs w:val="24"/>
        </w:rPr>
        <w:t xml:space="preserve">participants </w:t>
      </w:r>
      <w:r w:rsidR="00E01AAB">
        <w:rPr>
          <w:rFonts w:ascii="Times New Roman" w:hAnsi="Times New Roman" w:cs="Times New Roman"/>
          <w:color w:val="000000" w:themeColor="text1"/>
          <w:sz w:val="24"/>
          <w:szCs w:val="24"/>
        </w:rPr>
        <w:t xml:space="preserve">were expected to </w:t>
      </w:r>
      <w:r w:rsidR="00CA766B" w:rsidRPr="00E7351F">
        <w:rPr>
          <w:rFonts w:ascii="Times New Roman" w:hAnsi="Times New Roman" w:cs="Times New Roman"/>
          <w:color w:val="000000" w:themeColor="text1"/>
          <w:sz w:val="24"/>
          <w:szCs w:val="24"/>
        </w:rPr>
        <w:t>provid</w:t>
      </w:r>
      <w:r w:rsidR="00E01AAB">
        <w:rPr>
          <w:rFonts w:ascii="Times New Roman" w:hAnsi="Times New Roman" w:cs="Times New Roman"/>
          <w:color w:val="000000" w:themeColor="text1"/>
          <w:sz w:val="24"/>
          <w:szCs w:val="24"/>
        </w:rPr>
        <w:t xml:space="preserve">e </w:t>
      </w:r>
      <w:r w:rsidR="00CA766B" w:rsidRPr="00E7351F">
        <w:rPr>
          <w:rFonts w:ascii="Times New Roman" w:hAnsi="Times New Roman" w:cs="Times New Roman"/>
          <w:color w:val="000000" w:themeColor="text1"/>
          <w:sz w:val="24"/>
          <w:szCs w:val="24"/>
        </w:rPr>
        <w:t>the necessary information needed for the study</w:t>
      </w:r>
      <w:r w:rsidR="00024BF9">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It </w:t>
      </w:r>
      <w:r w:rsidR="00CC2CE4">
        <w:rPr>
          <w:rFonts w:ascii="Times New Roman" w:hAnsi="Times New Roman" w:cs="Times New Roman"/>
          <w:color w:val="000000" w:themeColor="text1"/>
          <w:sz w:val="24"/>
          <w:szCs w:val="24"/>
        </w:rPr>
        <w:t xml:space="preserve">was </w:t>
      </w:r>
      <w:r w:rsidR="00CC2CE4" w:rsidRPr="00E7351F">
        <w:rPr>
          <w:rFonts w:ascii="Times New Roman" w:hAnsi="Times New Roman" w:cs="Times New Roman"/>
          <w:color w:val="000000" w:themeColor="text1"/>
          <w:sz w:val="24"/>
          <w:szCs w:val="24"/>
        </w:rPr>
        <w:t>hoped</w:t>
      </w:r>
      <w:r w:rsidR="005874EF" w:rsidRPr="00E7351F">
        <w:rPr>
          <w:rFonts w:ascii="Times New Roman" w:hAnsi="Times New Roman" w:cs="Times New Roman"/>
          <w:color w:val="000000" w:themeColor="text1"/>
          <w:sz w:val="24"/>
          <w:szCs w:val="24"/>
        </w:rPr>
        <w:t xml:space="preserve"> that the findings from this study </w:t>
      </w:r>
      <w:r w:rsidR="00397B9B" w:rsidRPr="00E7351F">
        <w:rPr>
          <w:rFonts w:ascii="Times New Roman" w:hAnsi="Times New Roman" w:cs="Times New Roman"/>
          <w:color w:val="000000" w:themeColor="text1"/>
          <w:sz w:val="24"/>
          <w:szCs w:val="24"/>
        </w:rPr>
        <w:t>w</w:t>
      </w:r>
      <w:r w:rsidR="00D439B4">
        <w:rPr>
          <w:rFonts w:ascii="Times New Roman" w:hAnsi="Times New Roman" w:cs="Times New Roman"/>
          <w:color w:val="000000" w:themeColor="text1"/>
          <w:sz w:val="24"/>
          <w:szCs w:val="24"/>
        </w:rPr>
        <w:t xml:space="preserve">ould </w:t>
      </w:r>
      <w:r w:rsidR="00397B9B" w:rsidRPr="00E7351F">
        <w:rPr>
          <w:rFonts w:ascii="Times New Roman" w:hAnsi="Times New Roman" w:cs="Times New Roman"/>
          <w:color w:val="000000" w:themeColor="text1"/>
          <w:sz w:val="24"/>
          <w:szCs w:val="24"/>
        </w:rPr>
        <w:t xml:space="preserve">be relevant </w:t>
      </w:r>
      <w:r w:rsidR="00AD1C2A" w:rsidRPr="00E7351F">
        <w:rPr>
          <w:rFonts w:ascii="Times New Roman" w:hAnsi="Times New Roman" w:cs="Times New Roman"/>
          <w:color w:val="000000" w:themeColor="text1"/>
          <w:sz w:val="24"/>
          <w:szCs w:val="24"/>
        </w:rPr>
        <w:t xml:space="preserve">to </w:t>
      </w:r>
      <w:r w:rsidR="005874EF" w:rsidRPr="00E7351F">
        <w:rPr>
          <w:rFonts w:ascii="Times New Roman" w:hAnsi="Times New Roman" w:cs="Times New Roman"/>
          <w:color w:val="000000" w:themeColor="text1"/>
          <w:sz w:val="24"/>
          <w:szCs w:val="24"/>
        </w:rPr>
        <w:t xml:space="preserve">widows elsewhere.  This is because widows in Africa tend to have similar predicaments </w:t>
      </w:r>
      <w:r w:rsidR="006C02C0">
        <w:rPr>
          <w:rFonts w:ascii="Times New Roman" w:hAnsi="Times New Roman" w:cs="Times New Roman"/>
          <w:color w:val="000000" w:themeColor="text1"/>
          <w:sz w:val="24"/>
          <w:szCs w:val="24"/>
        </w:rPr>
        <w:t xml:space="preserve">that have been </w:t>
      </w:r>
      <w:r w:rsidR="005874EF" w:rsidRPr="00E7351F">
        <w:rPr>
          <w:rFonts w:ascii="Times New Roman" w:hAnsi="Times New Roman" w:cs="Times New Roman"/>
          <w:color w:val="000000" w:themeColor="text1"/>
          <w:sz w:val="24"/>
          <w:szCs w:val="24"/>
        </w:rPr>
        <w:t xml:space="preserve">discussed in the background of the study.  The </w:t>
      </w:r>
      <w:r w:rsidR="00265CF1">
        <w:rPr>
          <w:rFonts w:ascii="Times New Roman" w:hAnsi="Times New Roman" w:cs="Times New Roman"/>
          <w:color w:val="000000" w:themeColor="text1"/>
          <w:sz w:val="24"/>
          <w:szCs w:val="24"/>
        </w:rPr>
        <w:t xml:space="preserve">period of </w:t>
      </w:r>
      <w:r w:rsidR="00623160" w:rsidRPr="00E7351F">
        <w:rPr>
          <w:rFonts w:ascii="Times New Roman" w:hAnsi="Times New Roman" w:cs="Times New Roman"/>
          <w:color w:val="000000" w:themeColor="text1"/>
          <w:sz w:val="24"/>
          <w:szCs w:val="24"/>
        </w:rPr>
        <w:t>research</w:t>
      </w:r>
      <w:r w:rsidR="00241A4F">
        <w:rPr>
          <w:rFonts w:ascii="Times New Roman" w:hAnsi="Times New Roman" w:cs="Times New Roman"/>
          <w:color w:val="000000" w:themeColor="text1"/>
          <w:sz w:val="24"/>
          <w:szCs w:val="24"/>
        </w:rPr>
        <w:t xml:space="preserve"> was </w:t>
      </w:r>
      <w:r w:rsidR="00C14820" w:rsidRPr="00E7351F">
        <w:rPr>
          <w:rFonts w:ascii="Times New Roman" w:hAnsi="Times New Roman" w:cs="Times New Roman"/>
          <w:color w:val="000000" w:themeColor="text1"/>
          <w:sz w:val="24"/>
          <w:szCs w:val="24"/>
        </w:rPr>
        <w:t>September</w:t>
      </w:r>
      <w:r w:rsidR="006332FD">
        <w:rPr>
          <w:rFonts w:ascii="Times New Roman" w:hAnsi="Times New Roman" w:cs="Times New Roman"/>
          <w:color w:val="000000" w:themeColor="text1"/>
          <w:sz w:val="24"/>
          <w:szCs w:val="24"/>
        </w:rPr>
        <w:t xml:space="preserve"> to October </w:t>
      </w:r>
      <w:r w:rsidR="005874EF" w:rsidRPr="00E7351F">
        <w:rPr>
          <w:rFonts w:ascii="Times New Roman" w:hAnsi="Times New Roman" w:cs="Times New Roman"/>
          <w:color w:val="000000" w:themeColor="text1"/>
          <w:sz w:val="24"/>
          <w:szCs w:val="24"/>
        </w:rPr>
        <w:t xml:space="preserve">2020.  </w:t>
      </w:r>
    </w:p>
    <w:p w14:paraId="3F83DA6D" w14:textId="77777777" w:rsidR="006A04C7" w:rsidRDefault="006A04C7" w:rsidP="00D74850">
      <w:pPr>
        <w:spacing w:after="0" w:line="360" w:lineRule="auto"/>
        <w:ind w:firstLine="720"/>
        <w:rPr>
          <w:rFonts w:ascii="Times New Roman" w:hAnsi="Times New Roman" w:cs="Times New Roman"/>
          <w:color w:val="000000" w:themeColor="text1"/>
          <w:sz w:val="24"/>
          <w:szCs w:val="24"/>
        </w:rPr>
      </w:pPr>
    </w:p>
    <w:p w14:paraId="75F72DFC" w14:textId="5B3C5BBC" w:rsidR="00497F9D" w:rsidRPr="00486093" w:rsidRDefault="00497F9D" w:rsidP="00497F9D">
      <w:pPr>
        <w:pStyle w:val="Heading2"/>
      </w:pPr>
      <w:bookmarkStart w:id="50" w:name="_Toc68895917"/>
      <w:bookmarkStart w:id="51" w:name="_Toc21991762"/>
      <w:bookmarkStart w:id="52" w:name="_Toc29243136"/>
      <w:bookmarkStart w:id="53" w:name="_Toc36736510"/>
      <w:r>
        <w:lastRenderedPageBreak/>
        <w:t>1.11 Limitations and Delimitations of the study</w:t>
      </w:r>
      <w:bookmarkEnd w:id="50"/>
    </w:p>
    <w:p w14:paraId="26AC0F90" w14:textId="52EA5FB3" w:rsidR="00497F9D" w:rsidRDefault="00497F9D" w:rsidP="00497F9D">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 xml:space="preserve">The study </w:t>
      </w:r>
      <w:r>
        <w:rPr>
          <w:rFonts w:ascii="Times New Roman" w:hAnsi="Times New Roman" w:cs="Times New Roman"/>
          <w:color w:val="000000" w:themeColor="text1"/>
          <w:sz w:val="24"/>
          <w:szCs w:val="24"/>
        </w:rPr>
        <w:t xml:space="preserve">had five </w:t>
      </w:r>
      <w:r w:rsidRPr="00E7351F">
        <w:rPr>
          <w:rFonts w:ascii="Times New Roman" w:hAnsi="Times New Roman" w:cs="Times New Roman"/>
          <w:color w:val="000000" w:themeColor="text1"/>
          <w:sz w:val="24"/>
          <w:szCs w:val="24"/>
        </w:rPr>
        <w:t xml:space="preserve">limitations.  First, </w:t>
      </w:r>
      <w:r>
        <w:rPr>
          <w:rFonts w:ascii="Times New Roman" w:hAnsi="Times New Roman" w:cs="Times New Roman"/>
          <w:color w:val="000000" w:themeColor="text1"/>
          <w:sz w:val="24"/>
          <w:szCs w:val="24"/>
        </w:rPr>
        <w:t xml:space="preserve">there was </w:t>
      </w:r>
      <w:r w:rsidR="001E4D44">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challenge of identifying the study participants.</w:t>
      </w:r>
      <w:r w:rsidR="006641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problem was solved by involving the social workers, local chiefs, and religious leaders to identify the </w:t>
      </w:r>
      <w:r w:rsidR="00A136A2">
        <w:rPr>
          <w:rFonts w:ascii="Times New Roman" w:hAnsi="Times New Roman" w:cs="Times New Roman"/>
          <w:color w:val="000000" w:themeColor="text1"/>
          <w:sz w:val="24"/>
          <w:szCs w:val="24"/>
        </w:rPr>
        <w:t xml:space="preserve">relevant </w:t>
      </w:r>
      <w:r>
        <w:rPr>
          <w:rFonts w:ascii="Times New Roman" w:hAnsi="Times New Roman" w:cs="Times New Roman"/>
          <w:color w:val="000000" w:themeColor="text1"/>
          <w:sz w:val="24"/>
          <w:szCs w:val="24"/>
        </w:rPr>
        <w:t>widows</w:t>
      </w:r>
      <w:r w:rsidR="00A136A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Also, the widows in the study assisted in identifying their fellow widows.  </w:t>
      </w:r>
    </w:p>
    <w:p w14:paraId="31DDDA42" w14:textId="238A4BDF" w:rsidR="00497F9D" w:rsidRPr="00AD7766" w:rsidRDefault="00497F9D" w:rsidP="00497F9D">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Second, </w:t>
      </w:r>
      <w:r w:rsidRPr="00E7351F">
        <w:rPr>
          <w:rFonts w:ascii="Times New Roman" w:hAnsi="Times New Roman" w:cs="Times New Roman"/>
          <w:color w:val="000000" w:themeColor="text1"/>
          <w:sz w:val="24"/>
          <w:szCs w:val="24"/>
        </w:rPr>
        <w:t>there w</w:t>
      </w:r>
      <w:r>
        <w:rPr>
          <w:rFonts w:ascii="Times New Roman" w:hAnsi="Times New Roman" w:cs="Times New Roman"/>
          <w:color w:val="000000" w:themeColor="text1"/>
          <w:sz w:val="24"/>
          <w:szCs w:val="24"/>
        </w:rPr>
        <w:t xml:space="preserve">as </w:t>
      </w:r>
      <w:r w:rsidRPr="00E7351F">
        <w:rPr>
          <w:rFonts w:ascii="Times New Roman" w:hAnsi="Times New Roman" w:cs="Times New Roman"/>
          <w:color w:val="000000" w:themeColor="text1"/>
          <w:sz w:val="24"/>
          <w:szCs w:val="24"/>
        </w:rPr>
        <w:t xml:space="preserve">a language barrier.  </w:t>
      </w:r>
      <w:r w:rsidRPr="00E7351F">
        <w:rPr>
          <w:rFonts w:ascii="Times New Roman" w:eastAsiaTheme="majorEastAsia" w:hAnsi="Times New Roman" w:cs="Times New Roman"/>
          <w:color w:val="000000" w:themeColor="text1"/>
          <w:sz w:val="24"/>
          <w:szCs w:val="24"/>
        </w:rPr>
        <w:t xml:space="preserve">The widows </w:t>
      </w:r>
      <w:r>
        <w:rPr>
          <w:rFonts w:ascii="Times New Roman" w:eastAsiaTheme="majorEastAsia" w:hAnsi="Times New Roman" w:cs="Times New Roman"/>
          <w:color w:val="000000" w:themeColor="text1"/>
          <w:sz w:val="24"/>
          <w:szCs w:val="24"/>
        </w:rPr>
        <w:t xml:space="preserve">spoke </w:t>
      </w:r>
      <w:r w:rsidRPr="00E7351F">
        <w:rPr>
          <w:rFonts w:ascii="Times New Roman" w:eastAsiaTheme="majorEastAsia" w:hAnsi="Times New Roman" w:cs="Times New Roman"/>
          <w:color w:val="000000" w:themeColor="text1"/>
          <w:sz w:val="24"/>
          <w:szCs w:val="24"/>
        </w:rPr>
        <w:t xml:space="preserve">different </w:t>
      </w:r>
      <w:r>
        <w:rPr>
          <w:rFonts w:ascii="Times New Roman" w:eastAsiaTheme="majorEastAsia" w:hAnsi="Times New Roman" w:cs="Times New Roman"/>
          <w:color w:val="000000" w:themeColor="text1"/>
          <w:sz w:val="24"/>
          <w:szCs w:val="24"/>
        </w:rPr>
        <w:t xml:space="preserve">languages unfamiliar to the </w:t>
      </w:r>
      <w:r w:rsidRPr="00E7351F">
        <w:rPr>
          <w:rFonts w:ascii="Times New Roman" w:eastAsiaTheme="majorEastAsia" w:hAnsi="Times New Roman" w:cs="Times New Roman"/>
          <w:color w:val="000000" w:themeColor="text1"/>
          <w:sz w:val="24"/>
          <w:szCs w:val="24"/>
        </w:rPr>
        <w:t>researcher</w:t>
      </w:r>
      <w:r>
        <w:rPr>
          <w:rFonts w:ascii="Times New Roman" w:eastAsiaTheme="majorEastAsia" w:hAnsi="Times New Roman" w:cs="Times New Roman"/>
          <w:color w:val="000000" w:themeColor="text1"/>
          <w:sz w:val="24"/>
          <w:szCs w:val="24"/>
        </w:rPr>
        <w:t xml:space="preserve">, and </w:t>
      </w:r>
      <w:r w:rsidRPr="00E7351F">
        <w:rPr>
          <w:rFonts w:ascii="Times New Roman" w:eastAsiaTheme="majorEastAsia" w:hAnsi="Times New Roman" w:cs="Times New Roman"/>
          <w:color w:val="000000" w:themeColor="text1"/>
          <w:sz w:val="24"/>
          <w:szCs w:val="24"/>
        </w:rPr>
        <w:t xml:space="preserve">not all respondents </w:t>
      </w:r>
      <w:r>
        <w:rPr>
          <w:rFonts w:ascii="Times New Roman" w:eastAsiaTheme="majorEastAsia" w:hAnsi="Times New Roman" w:cs="Times New Roman"/>
          <w:color w:val="000000" w:themeColor="text1"/>
          <w:sz w:val="24"/>
          <w:szCs w:val="24"/>
        </w:rPr>
        <w:t xml:space="preserve">knew the </w:t>
      </w:r>
      <w:r w:rsidRPr="00E7351F">
        <w:rPr>
          <w:rFonts w:ascii="Times New Roman" w:eastAsiaTheme="majorEastAsia" w:hAnsi="Times New Roman" w:cs="Times New Roman"/>
          <w:color w:val="000000" w:themeColor="text1"/>
          <w:sz w:val="24"/>
          <w:szCs w:val="24"/>
        </w:rPr>
        <w:t xml:space="preserve">English </w:t>
      </w:r>
      <w:r>
        <w:rPr>
          <w:rFonts w:ascii="Times New Roman" w:eastAsiaTheme="majorEastAsia" w:hAnsi="Times New Roman" w:cs="Times New Roman"/>
          <w:color w:val="000000" w:themeColor="text1"/>
          <w:sz w:val="24"/>
          <w:szCs w:val="24"/>
        </w:rPr>
        <w:t xml:space="preserve">language which was </w:t>
      </w:r>
      <w:r w:rsidR="003F62A3">
        <w:rPr>
          <w:rFonts w:ascii="Times New Roman" w:eastAsiaTheme="majorEastAsia" w:hAnsi="Times New Roman" w:cs="Times New Roman"/>
          <w:color w:val="000000" w:themeColor="text1"/>
          <w:sz w:val="24"/>
          <w:szCs w:val="24"/>
        </w:rPr>
        <w:t xml:space="preserve">the </w:t>
      </w:r>
      <w:r w:rsidRPr="00E7351F">
        <w:rPr>
          <w:rFonts w:ascii="Times New Roman" w:eastAsiaTheme="majorEastAsia" w:hAnsi="Times New Roman" w:cs="Times New Roman"/>
          <w:color w:val="000000" w:themeColor="text1"/>
          <w:sz w:val="24"/>
          <w:szCs w:val="24"/>
        </w:rPr>
        <w:t>mode of communication</w:t>
      </w:r>
      <w:r>
        <w:rPr>
          <w:rFonts w:ascii="Times New Roman" w:eastAsiaTheme="majorEastAsia" w:hAnsi="Times New Roman" w:cs="Times New Roman"/>
          <w:color w:val="000000" w:themeColor="text1"/>
          <w:sz w:val="24"/>
          <w:szCs w:val="24"/>
        </w:rPr>
        <w:t>.</w:t>
      </w:r>
      <w:r w:rsidR="00AE42B7">
        <w:rPr>
          <w:rFonts w:ascii="Times New Roman" w:eastAsiaTheme="majorEastAsia" w:hAnsi="Times New Roman" w:cs="Times New Roman"/>
          <w:color w:val="000000" w:themeColor="text1"/>
          <w:sz w:val="24"/>
          <w:szCs w:val="24"/>
        </w:rPr>
        <w:t xml:space="preserve">  </w:t>
      </w:r>
      <w:r>
        <w:rPr>
          <w:rFonts w:ascii="Times New Roman" w:eastAsiaTheme="majorEastAsia" w:hAnsi="Times New Roman" w:cs="Times New Roman"/>
          <w:color w:val="000000" w:themeColor="text1"/>
          <w:sz w:val="24"/>
          <w:szCs w:val="24"/>
        </w:rPr>
        <w:t xml:space="preserve">To </w:t>
      </w:r>
      <w:r w:rsidR="003F62A3">
        <w:rPr>
          <w:rFonts w:ascii="Times New Roman" w:eastAsiaTheme="majorEastAsia" w:hAnsi="Times New Roman" w:cs="Times New Roman"/>
          <w:color w:val="000000" w:themeColor="text1"/>
          <w:sz w:val="24"/>
          <w:szCs w:val="24"/>
        </w:rPr>
        <w:t xml:space="preserve">address </w:t>
      </w:r>
      <w:r>
        <w:rPr>
          <w:rFonts w:ascii="Times New Roman" w:eastAsiaTheme="majorEastAsia" w:hAnsi="Times New Roman" w:cs="Times New Roman"/>
          <w:color w:val="000000" w:themeColor="text1"/>
          <w:sz w:val="24"/>
          <w:szCs w:val="24"/>
        </w:rPr>
        <w:t xml:space="preserve">this limitation, </w:t>
      </w:r>
      <w:r w:rsidRPr="00E7351F">
        <w:rPr>
          <w:rFonts w:ascii="Times New Roman" w:eastAsiaTheme="majorEastAsia" w:hAnsi="Times New Roman" w:cs="Times New Roman"/>
          <w:color w:val="000000" w:themeColor="text1"/>
          <w:sz w:val="24"/>
          <w:szCs w:val="24"/>
        </w:rPr>
        <w:t xml:space="preserve">the researcher involved research assistants who </w:t>
      </w:r>
      <w:r w:rsidR="00DC6EA0">
        <w:rPr>
          <w:rFonts w:ascii="Times New Roman" w:eastAsiaTheme="majorEastAsia" w:hAnsi="Times New Roman" w:cs="Times New Roman"/>
          <w:color w:val="000000" w:themeColor="text1"/>
          <w:sz w:val="24"/>
          <w:szCs w:val="24"/>
        </w:rPr>
        <w:t xml:space="preserve">were well conversant with </w:t>
      </w:r>
      <w:r w:rsidRPr="00E7351F">
        <w:rPr>
          <w:rFonts w:ascii="Times New Roman" w:eastAsiaTheme="majorEastAsia" w:hAnsi="Times New Roman" w:cs="Times New Roman"/>
          <w:color w:val="000000" w:themeColor="text1"/>
          <w:sz w:val="24"/>
          <w:szCs w:val="24"/>
        </w:rPr>
        <w:t>Maasai, Kiswahili, and English language</w:t>
      </w:r>
      <w:r>
        <w:rPr>
          <w:rFonts w:ascii="Times New Roman" w:eastAsiaTheme="majorEastAsia" w:hAnsi="Times New Roman" w:cs="Times New Roman"/>
          <w:color w:val="000000" w:themeColor="text1"/>
          <w:sz w:val="24"/>
          <w:szCs w:val="24"/>
        </w:rPr>
        <w:t xml:space="preserve"> for interpretation.   </w:t>
      </w:r>
    </w:p>
    <w:p w14:paraId="270AF2BD" w14:textId="645F7944" w:rsidR="00497F9D" w:rsidRDefault="00497F9D" w:rsidP="00497F9D">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Third, </w:t>
      </w:r>
      <w:r w:rsidRPr="00E7351F">
        <w:rPr>
          <w:rFonts w:ascii="Times New Roman" w:hAnsi="Times New Roman" w:cs="Times New Roman"/>
          <w:color w:val="000000" w:themeColor="text1"/>
          <w:sz w:val="24"/>
          <w:szCs w:val="24"/>
        </w:rPr>
        <w:t xml:space="preserve">there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a constraint of time.  The study ha</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a limited time frame to carry </w:t>
      </w:r>
      <w:r w:rsidR="00051CF7">
        <w:rPr>
          <w:rFonts w:ascii="Times New Roman" w:hAnsi="Times New Roman" w:cs="Times New Roman"/>
          <w:color w:val="000000" w:themeColor="text1"/>
          <w:sz w:val="24"/>
          <w:szCs w:val="24"/>
        </w:rPr>
        <w:t xml:space="preserve">it </w:t>
      </w:r>
      <w:r w:rsidRPr="00E7351F">
        <w:rPr>
          <w:rFonts w:ascii="Times New Roman" w:hAnsi="Times New Roman" w:cs="Times New Roman"/>
          <w:color w:val="000000" w:themeColor="text1"/>
          <w:sz w:val="24"/>
          <w:szCs w:val="24"/>
        </w:rPr>
        <w:t>out</w:t>
      </w:r>
      <w:r w:rsidR="00051CF7">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T</w:t>
      </w:r>
      <w:r>
        <w:rPr>
          <w:rFonts w:ascii="Times New Roman" w:hAnsi="Times New Roman" w:cs="Times New Roman"/>
          <w:color w:val="000000" w:themeColor="text1"/>
          <w:sz w:val="24"/>
          <w:szCs w:val="24"/>
        </w:rPr>
        <w:t>he researcher designed a work plan to manage the study within the scheduled time focusing</w:t>
      </w:r>
      <w:r w:rsidR="002619F6">
        <w:rPr>
          <w:rFonts w:ascii="Times New Roman" w:hAnsi="Times New Roman" w:cs="Times New Roman"/>
          <w:color w:val="000000" w:themeColor="text1"/>
          <w:sz w:val="24"/>
          <w:szCs w:val="24"/>
        </w:rPr>
        <w:t xml:space="preserve"> on only </w:t>
      </w:r>
      <w:r w:rsidRPr="00E7351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selected </w:t>
      </w:r>
      <w:r w:rsidRPr="00E7351F">
        <w:rPr>
          <w:rFonts w:ascii="Times New Roman" w:hAnsi="Times New Roman" w:cs="Times New Roman"/>
          <w:color w:val="000000" w:themeColor="text1"/>
          <w:sz w:val="24"/>
          <w:szCs w:val="24"/>
        </w:rPr>
        <w:t>widows in Kajiado West Sub–County, Kenya</w:t>
      </w:r>
      <w:r w:rsidR="00D90F42">
        <w:rPr>
          <w:rFonts w:ascii="Times New Roman" w:hAnsi="Times New Roman" w:cs="Times New Roman"/>
          <w:color w:val="000000" w:themeColor="text1"/>
          <w:sz w:val="24"/>
          <w:szCs w:val="24"/>
        </w:rPr>
        <w:t xml:space="preserve"> </w:t>
      </w:r>
      <w:r w:rsidR="006266FF">
        <w:rPr>
          <w:rFonts w:ascii="Times New Roman" w:hAnsi="Times New Roman" w:cs="Times New Roman"/>
          <w:color w:val="000000" w:themeColor="text1"/>
          <w:sz w:val="24"/>
          <w:szCs w:val="24"/>
        </w:rPr>
        <w:t>(</w:t>
      </w:r>
      <w:r w:rsidR="006266FF" w:rsidRPr="006266FF">
        <w:rPr>
          <w:rFonts w:ascii="Times New Roman" w:hAnsi="Times New Roman" w:cs="Times New Roman"/>
          <w:i/>
          <w:iCs/>
          <w:color w:val="000000" w:themeColor="text1"/>
          <w:sz w:val="24"/>
          <w:szCs w:val="24"/>
        </w:rPr>
        <w:t xml:space="preserve">Appendix </w:t>
      </w:r>
      <w:r w:rsidR="00D4798E">
        <w:rPr>
          <w:rFonts w:ascii="Times New Roman" w:hAnsi="Times New Roman" w:cs="Times New Roman"/>
          <w:i/>
          <w:iCs/>
          <w:color w:val="000000" w:themeColor="text1"/>
          <w:sz w:val="24"/>
          <w:szCs w:val="24"/>
        </w:rPr>
        <w:t>9</w:t>
      </w:r>
      <w:r w:rsidR="006266F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p>
    <w:p w14:paraId="6A0F118D" w14:textId="4733BDB3" w:rsidR="00497F9D" w:rsidRDefault="00497F9D" w:rsidP="00497F9D">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Fourth, </w:t>
      </w:r>
      <w:r w:rsidRPr="00E7351F">
        <w:rPr>
          <w:rFonts w:ascii="Times New Roman" w:hAnsi="Times New Roman" w:cs="Times New Roman"/>
          <w:color w:val="000000" w:themeColor="text1"/>
          <w:sz w:val="24"/>
          <w:szCs w:val="24"/>
        </w:rPr>
        <w:t xml:space="preserve">there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limited financial resources for </w:t>
      </w:r>
      <w:r w:rsidR="00B73E78">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research.  </w:t>
      </w:r>
      <w:r w:rsidRPr="00E7351F">
        <w:rPr>
          <w:rFonts w:ascii="Times New Roman" w:eastAsiaTheme="majorEastAsia"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study</w:t>
      </w:r>
      <w:r>
        <w:rPr>
          <w:rFonts w:ascii="Times New Roman" w:hAnsi="Times New Roman" w:cs="Times New Roman"/>
          <w:color w:val="000000" w:themeColor="text1"/>
          <w:sz w:val="24"/>
          <w:szCs w:val="24"/>
        </w:rPr>
        <w:t xml:space="preserve"> was </w:t>
      </w:r>
      <w:r w:rsidR="00B73E78">
        <w:rPr>
          <w:rFonts w:ascii="Times New Roman" w:hAnsi="Times New Roman" w:cs="Times New Roman"/>
          <w:color w:val="000000" w:themeColor="text1"/>
          <w:sz w:val="24"/>
          <w:szCs w:val="24"/>
        </w:rPr>
        <w:t xml:space="preserve">therefore </w:t>
      </w:r>
      <w:r w:rsidRPr="00E7351F">
        <w:rPr>
          <w:rFonts w:ascii="Times New Roman" w:hAnsi="Times New Roman" w:cs="Times New Roman"/>
          <w:color w:val="000000" w:themeColor="text1"/>
          <w:sz w:val="24"/>
          <w:szCs w:val="24"/>
        </w:rPr>
        <w:t xml:space="preserve">delimited only to the socio-economic empowerment of widows (Awareness creation on the challenges, advocacy, </w:t>
      </w:r>
      <w:r>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ncome</w:t>
      </w:r>
      <w:r>
        <w:rPr>
          <w:rFonts w:ascii="Times New Roman" w:hAnsi="Times New Roman" w:cs="Times New Roman"/>
          <w:color w:val="000000" w:themeColor="text1"/>
          <w:sz w:val="24"/>
          <w:szCs w:val="24"/>
        </w:rPr>
        <w:t>-g</w:t>
      </w:r>
      <w:r w:rsidRPr="00E7351F">
        <w:rPr>
          <w:rFonts w:ascii="Times New Roman" w:hAnsi="Times New Roman" w:cs="Times New Roman"/>
          <w:color w:val="000000" w:themeColor="text1"/>
          <w:sz w:val="24"/>
          <w:szCs w:val="24"/>
        </w:rPr>
        <w:t xml:space="preserve">enerating </w:t>
      </w:r>
      <w:r>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rPr>
        <w:t xml:space="preserve">ctivities, and </w:t>
      </w:r>
      <w:r>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kill training).</w:t>
      </w:r>
      <w:r>
        <w:rPr>
          <w:rFonts w:ascii="Times New Roman" w:hAnsi="Times New Roman" w:cs="Times New Roman"/>
          <w:color w:val="000000" w:themeColor="text1"/>
          <w:sz w:val="24"/>
          <w:szCs w:val="24"/>
        </w:rPr>
        <w:t xml:space="preserve"> </w:t>
      </w:r>
    </w:p>
    <w:p w14:paraId="1AA26A98" w14:textId="179BE376" w:rsidR="00497F9D" w:rsidRPr="003D4961" w:rsidRDefault="00497F9D" w:rsidP="00497F9D">
      <w:pPr>
        <w:tabs>
          <w:tab w:val="left" w:pos="4860"/>
        </w:tabs>
        <w:spacing w:after="0" w:line="360" w:lineRule="auto"/>
        <w:ind w:firstLine="720"/>
        <w:rPr>
          <w:rFonts w:ascii="Times New Roman" w:hAnsi="Times New Roman" w:cs="Times New Roman"/>
          <w:sz w:val="24"/>
          <w:szCs w:val="24"/>
        </w:rPr>
      </w:pPr>
      <w:r w:rsidRPr="00503860">
        <w:rPr>
          <w:rFonts w:ascii="Times New Roman" w:hAnsi="Times New Roman" w:cs="Times New Roman"/>
          <w:color w:val="000000" w:themeColor="text1"/>
          <w:sz w:val="24"/>
          <w:szCs w:val="24"/>
        </w:rPr>
        <w:t>Fifth</w:t>
      </w:r>
      <w:r>
        <w:rPr>
          <w:rFonts w:ascii="Times New Roman" w:hAnsi="Times New Roman" w:cs="Times New Roman"/>
          <w:color w:val="000000" w:themeColor="text1"/>
          <w:sz w:val="24"/>
          <w:szCs w:val="24"/>
        </w:rPr>
        <w:t xml:space="preserve">, </w:t>
      </w:r>
      <w:r>
        <w:rPr>
          <w:rFonts w:ascii="Times New Roman" w:hAnsi="Times New Roman" w:cs="Times New Roman"/>
          <w:sz w:val="24"/>
          <w:szCs w:val="24"/>
        </w:rPr>
        <w:t>the Corona Virus pandemic posed a challenge of moving from place to place</w:t>
      </w:r>
      <w:r w:rsidR="0095529D">
        <w:rPr>
          <w:rFonts w:ascii="Times New Roman" w:hAnsi="Times New Roman" w:cs="Times New Roman"/>
          <w:sz w:val="24"/>
          <w:szCs w:val="24"/>
        </w:rPr>
        <w:t xml:space="preserve"> carrying out </w:t>
      </w:r>
      <w:r w:rsidR="00BA1C7F">
        <w:rPr>
          <w:rFonts w:ascii="Times New Roman" w:hAnsi="Times New Roman" w:cs="Times New Roman"/>
          <w:sz w:val="24"/>
          <w:szCs w:val="24"/>
        </w:rPr>
        <w:t xml:space="preserve">the </w:t>
      </w:r>
      <w:r w:rsidR="0095529D">
        <w:rPr>
          <w:rFonts w:ascii="Times New Roman" w:hAnsi="Times New Roman" w:cs="Times New Roman"/>
          <w:sz w:val="24"/>
          <w:szCs w:val="24"/>
        </w:rPr>
        <w:t>research.  T</w:t>
      </w:r>
      <w:r>
        <w:rPr>
          <w:rFonts w:ascii="Times New Roman" w:hAnsi="Times New Roman" w:cs="Times New Roman"/>
          <w:sz w:val="24"/>
          <w:szCs w:val="24"/>
        </w:rPr>
        <w:t>he researcher took the precautions o</w:t>
      </w:r>
      <w:r w:rsidR="00277A43">
        <w:rPr>
          <w:rFonts w:ascii="Times New Roman" w:hAnsi="Times New Roman" w:cs="Times New Roman"/>
          <w:sz w:val="24"/>
          <w:szCs w:val="24"/>
        </w:rPr>
        <w:t>n</w:t>
      </w:r>
      <w:r>
        <w:rPr>
          <w:rFonts w:ascii="Times New Roman" w:hAnsi="Times New Roman" w:cs="Times New Roman"/>
          <w:sz w:val="24"/>
          <w:szCs w:val="24"/>
        </w:rPr>
        <w:t xml:space="preserve"> safety measures </w:t>
      </w:r>
      <w:r w:rsidR="0095529D">
        <w:rPr>
          <w:rFonts w:ascii="Times New Roman" w:hAnsi="Times New Roman" w:cs="Times New Roman"/>
          <w:sz w:val="24"/>
          <w:szCs w:val="24"/>
        </w:rPr>
        <w:t xml:space="preserve">as provided by the </w:t>
      </w:r>
      <w:r w:rsidR="00F43C39">
        <w:rPr>
          <w:rFonts w:ascii="Times New Roman" w:hAnsi="Times New Roman" w:cs="Times New Roman"/>
          <w:sz w:val="24"/>
          <w:szCs w:val="24"/>
        </w:rPr>
        <w:t>G</w:t>
      </w:r>
      <w:r w:rsidR="0095529D">
        <w:rPr>
          <w:rFonts w:ascii="Times New Roman" w:hAnsi="Times New Roman" w:cs="Times New Roman"/>
          <w:sz w:val="24"/>
          <w:szCs w:val="24"/>
        </w:rPr>
        <w:t xml:space="preserve">overnment </w:t>
      </w:r>
      <w:r w:rsidR="00F43C39">
        <w:rPr>
          <w:rFonts w:ascii="Times New Roman" w:hAnsi="Times New Roman" w:cs="Times New Roman"/>
          <w:sz w:val="24"/>
          <w:szCs w:val="24"/>
        </w:rPr>
        <w:t xml:space="preserve">of Kenya </w:t>
      </w:r>
      <w:r w:rsidR="00277A43">
        <w:rPr>
          <w:rFonts w:ascii="Times New Roman" w:hAnsi="Times New Roman" w:cs="Times New Roman"/>
          <w:sz w:val="24"/>
          <w:szCs w:val="24"/>
        </w:rPr>
        <w:t xml:space="preserve">to ensure safety </w:t>
      </w:r>
      <w:r w:rsidR="004D3F4E">
        <w:rPr>
          <w:rFonts w:ascii="Times New Roman" w:hAnsi="Times New Roman" w:cs="Times New Roman"/>
          <w:sz w:val="24"/>
          <w:szCs w:val="24"/>
        </w:rPr>
        <w:t xml:space="preserve">of participants.  </w:t>
      </w:r>
      <w:r w:rsidR="00277A43">
        <w:rPr>
          <w:rFonts w:ascii="Times New Roman" w:hAnsi="Times New Roman" w:cs="Times New Roman"/>
          <w:sz w:val="24"/>
          <w:szCs w:val="24"/>
        </w:rPr>
        <w:t>The</w:t>
      </w:r>
      <w:r w:rsidR="0095529D">
        <w:rPr>
          <w:rFonts w:ascii="Times New Roman" w:hAnsi="Times New Roman" w:cs="Times New Roman"/>
          <w:sz w:val="24"/>
          <w:szCs w:val="24"/>
        </w:rPr>
        <w:t xml:space="preserve">re was </w:t>
      </w:r>
      <w:r w:rsidR="00B35DCC">
        <w:rPr>
          <w:rFonts w:ascii="Times New Roman" w:hAnsi="Times New Roman" w:cs="Times New Roman"/>
          <w:sz w:val="24"/>
          <w:szCs w:val="24"/>
        </w:rPr>
        <w:t xml:space="preserve">the </w:t>
      </w:r>
      <w:r>
        <w:rPr>
          <w:rFonts w:ascii="Times New Roman" w:hAnsi="Times New Roman" w:cs="Times New Roman"/>
          <w:sz w:val="24"/>
          <w:szCs w:val="24"/>
        </w:rPr>
        <w:t>wearing</w:t>
      </w:r>
      <w:r w:rsidR="00277A43">
        <w:rPr>
          <w:rFonts w:ascii="Times New Roman" w:hAnsi="Times New Roman" w:cs="Times New Roman"/>
          <w:sz w:val="24"/>
          <w:szCs w:val="24"/>
        </w:rPr>
        <w:t xml:space="preserve"> of </w:t>
      </w:r>
      <w:r w:rsidR="006B0EA8">
        <w:rPr>
          <w:rFonts w:ascii="Times New Roman" w:hAnsi="Times New Roman" w:cs="Times New Roman"/>
          <w:sz w:val="24"/>
          <w:szCs w:val="24"/>
        </w:rPr>
        <w:t>masks, sanitiz</w:t>
      </w:r>
      <w:r w:rsidR="0074330A">
        <w:rPr>
          <w:rFonts w:ascii="Times New Roman" w:hAnsi="Times New Roman" w:cs="Times New Roman"/>
          <w:sz w:val="24"/>
          <w:szCs w:val="24"/>
        </w:rPr>
        <w:t xml:space="preserve">ation </w:t>
      </w:r>
      <w:r w:rsidR="00941BEE">
        <w:rPr>
          <w:rFonts w:ascii="Times New Roman" w:hAnsi="Times New Roman" w:cs="Times New Roman"/>
          <w:sz w:val="24"/>
          <w:szCs w:val="24"/>
        </w:rPr>
        <w:t>of hands</w:t>
      </w:r>
      <w:r>
        <w:rPr>
          <w:rFonts w:ascii="Times New Roman" w:hAnsi="Times New Roman" w:cs="Times New Roman"/>
          <w:sz w:val="24"/>
          <w:szCs w:val="24"/>
        </w:rPr>
        <w:t xml:space="preserve">, </w:t>
      </w:r>
      <w:r w:rsidR="00277A43">
        <w:rPr>
          <w:rFonts w:ascii="Times New Roman" w:hAnsi="Times New Roman" w:cs="Times New Roman"/>
          <w:sz w:val="24"/>
          <w:szCs w:val="24"/>
        </w:rPr>
        <w:t xml:space="preserve">and keeping </w:t>
      </w:r>
      <w:r w:rsidR="0074330A">
        <w:rPr>
          <w:rFonts w:ascii="Times New Roman" w:hAnsi="Times New Roman" w:cs="Times New Roman"/>
          <w:sz w:val="24"/>
          <w:szCs w:val="24"/>
        </w:rPr>
        <w:t xml:space="preserve">of </w:t>
      </w:r>
      <w:r w:rsidR="00277A43">
        <w:rPr>
          <w:rFonts w:ascii="Times New Roman" w:hAnsi="Times New Roman" w:cs="Times New Roman"/>
          <w:sz w:val="24"/>
          <w:szCs w:val="24"/>
        </w:rPr>
        <w:t>the social distances</w:t>
      </w:r>
      <w:r w:rsidR="0095529D">
        <w:rPr>
          <w:rFonts w:ascii="Times New Roman" w:hAnsi="Times New Roman" w:cs="Times New Roman"/>
          <w:sz w:val="24"/>
          <w:szCs w:val="24"/>
        </w:rPr>
        <w:t xml:space="preserve"> during the research process.  </w:t>
      </w:r>
    </w:p>
    <w:p w14:paraId="605347D2" w14:textId="77777777" w:rsidR="00497F9D" w:rsidRDefault="00497F9D" w:rsidP="008B61C6">
      <w:pPr>
        <w:pStyle w:val="Heading2"/>
      </w:pPr>
    </w:p>
    <w:p w14:paraId="53F91686" w14:textId="22701811" w:rsidR="00BD1711" w:rsidRPr="00E7351F" w:rsidRDefault="00BD1711" w:rsidP="00D83EB1">
      <w:pPr>
        <w:pStyle w:val="Heading2"/>
      </w:pPr>
      <w:bookmarkStart w:id="54" w:name="_Toc68895918"/>
      <w:r w:rsidRPr="00E7351F">
        <w:t>1.1</w:t>
      </w:r>
      <w:r w:rsidR="00D83EB1">
        <w:t>2</w:t>
      </w:r>
      <w:r w:rsidRPr="00E7351F">
        <w:t xml:space="preserve"> Summary</w:t>
      </w:r>
      <w:bookmarkEnd w:id="54"/>
    </w:p>
    <w:bookmarkEnd w:id="51"/>
    <w:bookmarkEnd w:id="52"/>
    <w:bookmarkEnd w:id="53"/>
    <w:p w14:paraId="003CAEA4" w14:textId="0624C42E" w:rsidR="0022721E" w:rsidRDefault="00D5617E"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Chapter one has </w:t>
      </w:r>
      <w:r w:rsidR="005874EF" w:rsidRPr="00E7351F">
        <w:rPr>
          <w:rFonts w:ascii="Times New Roman" w:hAnsi="Times New Roman" w:cs="Times New Roman"/>
          <w:color w:val="000000" w:themeColor="text1"/>
          <w:sz w:val="24"/>
          <w:szCs w:val="24"/>
        </w:rPr>
        <w:t xml:space="preserve">presented the background to the </w:t>
      </w:r>
      <w:r w:rsidRPr="00E7351F">
        <w:rPr>
          <w:rFonts w:ascii="Times New Roman" w:hAnsi="Times New Roman" w:cs="Times New Roman"/>
          <w:color w:val="000000" w:themeColor="text1"/>
          <w:sz w:val="24"/>
          <w:szCs w:val="24"/>
        </w:rPr>
        <w:t xml:space="preserve">study.  </w:t>
      </w:r>
      <w:r w:rsidR="005874EF" w:rsidRPr="00E7351F">
        <w:rPr>
          <w:rFonts w:ascii="Times New Roman" w:hAnsi="Times New Roman" w:cs="Times New Roman"/>
          <w:color w:val="000000" w:themeColor="text1"/>
          <w:sz w:val="24"/>
          <w:szCs w:val="24"/>
        </w:rPr>
        <w:t xml:space="preserve">The researcher has shown </w:t>
      </w:r>
      <w:r w:rsidR="00AF50F6" w:rsidRPr="00E7351F">
        <w:rPr>
          <w:rFonts w:ascii="Times New Roman" w:hAnsi="Times New Roman" w:cs="Times New Roman"/>
          <w:color w:val="000000" w:themeColor="text1"/>
          <w:sz w:val="24"/>
          <w:szCs w:val="24"/>
        </w:rPr>
        <w:t xml:space="preserve">in </w:t>
      </w:r>
      <w:r w:rsidR="005874EF" w:rsidRPr="00E7351F">
        <w:rPr>
          <w:rFonts w:ascii="Times New Roman" w:hAnsi="Times New Roman" w:cs="Times New Roman"/>
          <w:color w:val="000000" w:themeColor="text1"/>
          <w:sz w:val="24"/>
          <w:szCs w:val="24"/>
        </w:rPr>
        <w:t xml:space="preserve">the insertion and situation analysis </w:t>
      </w:r>
      <w:r w:rsidR="00096C61" w:rsidRPr="00E7351F">
        <w:rPr>
          <w:rFonts w:ascii="Times New Roman" w:hAnsi="Times New Roman" w:cs="Times New Roman"/>
          <w:color w:val="000000" w:themeColor="text1"/>
          <w:sz w:val="24"/>
          <w:szCs w:val="24"/>
        </w:rPr>
        <w:t xml:space="preserve">that </w:t>
      </w:r>
      <w:r w:rsidR="005874EF" w:rsidRPr="00E7351F">
        <w:rPr>
          <w:rFonts w:ascii="Times New Roman" w:hAnsi="Times New Roman" w:cs="Times New Roman"/>
          <w:color w:val="000000" w:themeColor="text1"/>
          <w:sz w:val="24"/>
          <w:szCs w:val="24"/>
        </w:rPr>
        <w:t xml:space="preserve">the research topic emerged from </w:t>
      </w:r>
      <w:r w:rsidR="00AF50F6" w:rsidRPr="00E7351F">
        <w:rPr>
          <w:rFonts w:ascii="Times New Roman" w:hAnsi="Times New Roman" w:cs="Times New Roman"/>
          <w:color w:val="000000" w:themeColor="text1"/>
          <w:sz w:val="24"/>
          <w:szCs w:val="24"/>
        </w:rPr>
        <w:t xml:space="preserve">personal </w:t>
      </w:r>
      <w:r w:rsidR="00A1703F" w:rsidRPr="00E7351F">
        <w:rPr>
          <w:rFonts w:ascii="Times New Roman" w:hAnsi="Times New Roman" w:cs="Times New Roman"/>
          <w:color w:val="000000" w:themeColor="text1"/>
          <w:sz w:val="24"/>
          <w:szCs w:val="24"/>
        </w:rPr>
        <w:t xml:space="preserve">interactions </w:t>
      </w:r>
      <w:r w:rsidR="005874EF" w:rsidRPr="00E7351F">
        <w:rPr>
          <w:rFonts w:ascii="Times New Roman" w:hAnsi="Times New Roman" w:cs="Times New Roman"/>
          <w:color w:val="000000" w:themeColor="text1"/>
          <w:sz w:val="24"/>
          <w:szCs w:val="24"/>
        </w:rPr>
        <w:t xml:space="preserve">and experiences of exploitation </w:t>
      </w:r>
      <w:r w:rsidR="00A1703F" w:rsidRPr="00E7351F">
        <w:rPr>
          <w:rFonts w:ascii="Times New Roman" w:hAnsi="Times New Roman" w:cs="Times New Roman"/>
          <w:color w:val="000000" w:themeColor="text1"/>
          <w:sz w:val="24"/>
          <w:szCs w:val="24"/>
        </w:rPr>
        <w:t xml:space="preserve">of widows </w:t>
      </w:r>
      <w:r w:rsidR="005874EF" w:rsidRPr="00E7351F">
        <w:rPr>
          <w:rFonts w:ascii="Times New Roman" w:hAnsi="Times New Roman" w:cs="Times New Roman"/>
          <w:color w:val="000000" w:themeColor="text1"/>
          <w:sz w:val="24"/>
          <w:szCs w:val="24"/>
        </w:rPr>
        <w:t>in Kajiado West Sub-County</w:t>
      </w:r>
      <w:r w:rsidR="009E01EB" w:rsidRPr="00E7351F">
        <w:rPr>
          <w:rFonts w:ascii="Times New Roman" w:hAnsi="Times New Roman" w:cs="Times New Roman"/>
          <w:color w:val="000000" w:themeColor="text1"/>
          <w:sz w:val="24"/>
          <w:szCs w:val="24"/>
        </w:rPr>
        <w:t>, Kenya</w:t>
      </w:r>
      <w:r w:rsidR="005874EF" w:rsidRPr="00E7351F">
        <w:rPr>
          <w:rFonts w:ascii="Times New Roman" w:hAnsi="Times New Roman" w:cs="Times New Roman"/>
          <w:color w:val="000000" w:themeColor="text1"/>
          <w:sz w:val="24"/>
          <w:szCs w:val="24"/>
        </w:rPr>
        <w:t>.  The study has also presented the purpose of the study, objectives</w:t>
      </w:r>
      <w:r w:rsidR="0026564A" w:rsidRPr="00E7351F">
        <w:rPr>
          <w:rFonts w:ascii="Times New Roman" w:hAnsi="Times New Roman" w:cs="Times New Roman"/>
          <w:color w:val="000000" w:themeColor="text1"/>
          <w:sz w:val="24"/>
          <w:szCs w:val="24"/>
        </w:rPr>
        <w:t>,</w:t>
      </w:r>
      <w:r w:rsidR="005874EF" w:rsidRPr="00E7351F">
        <w:rPr>
          <w:rFonts w:ascii="Times New Roman" w:hAnsi="Times New Roman" w:cs="Times New Roman"/>
          <w:color w:val="000000" w:themeColor="text1"/>
          <w:sz w:val="24"/>
          <w:szCs w:val="24"/>
        </w:rPr>
        <w:t xml:space="preserve"> and research questions to point</w:t>
      </w:r>
      <w:r w:rsidR="0026564A" w:rsidRPr="00E7351F">
        <w:rPr>
          <w:rFonts w:ascii="Times New Roman" w:hAnsi="Times New Roman" w:cs="Times New Roman"/>
          <w:color w:val="000000" w:themeColor="text1"/>
          <w:sz w:val="24"/>
          <w:szCs w:val="24"/>
        </w:rPr>
        <w:t xml:space="preserve"> </w:t>
      </w:r>
      <w:r w:rsidR="00941BEE">
        <w:rPr>
          <w:rFonts w:ascii="Times New Roman" w:hAnsi="Times New Roman" w:cs="Times New Roman"/>
          <w:color w:val="000000" w:themeColor="text1"/>
          <w:sz w:val="24"/>
          <w:szCs w:val="24"/>
        </w:rPr>
        <w:t xml:space="preserve">out </w:t>
      </w:r>
      <w:r w:rsidR="005874EF" w:rsidRPr="00E7351F">
        <w:rPr>
          <w:rFonts w:ascii="Times New Roman" w:hAnsi="Times New Roman" w:cs="Times New Roman"/>
          <w:color w:val="000000" w:themeColor="text1"/>
          <w:sz w:val="24"/>
          <w:szCs w:val="24"/>
        </w:rPr>
        <w:t xml:space="preserve">the direction of the study.  The significance of the study, </w:t>
      </w:r>
      <w:r w:rsidR="00EE33D2">
        <w:rPr>
          <w:rFonts w:ascii="Times New Roman" w:hAnsi="Times New Roman" w:cs="Times New Roman"/>
          <w:color w:val="000000" w:themeColor="text1"/>
          <w:sz w:val="24"/>
          <w:szCs w:val="24"/>
        </w:rPr>
        <w:t xml:space="preserve">and </w:t>
      </w:r>
      <w:r w:rsidR="005874EF" w:rsidRPr="00E7351F">
        <w:rPr>
          <w:rFonts w:ascii="Times New Roman" w:hAnsi="Times New Roman" w:cs="Times New Roman"/>
          <w:color w:val="000000" w:themeColor="text1"/>
          <w:sz w:val="24"/>
          <w:szCs w:val="24"/>
        </w:rPr>
        <w:t>scope</w:t>
      </w:r>
      <w:r w:rsidR="00EE33D2">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have also been stated.  Finally, the limitations and delimitations of the study have been presented.  Having laid the foundation of the study, the next chapter </w:t>
      </w:r>
      <w:r w:rsidR="00076A13" w:rsidRPr="00E7351F">
        <w:rPr>
          <w:rFonts w:ascii="Times New Roman" w:hAnsi="Times New Roman" w:cs="Times New Roman"/>
          <w:color w:val="000000" w:themeColor="text1"/>
          <w:sz w:val="24"/>
          <w:szCs w:val="24"/>
        </w:rPr>
        <w:t xml:space="preserve">reviews </w:t>
      </w:r>
      <w:r w:rsidR="00383BF7" w:rsidRPr="00E7351F">
        <w:rPr>
          <w:rFonts w:ascii="Times New Roman" w:hAnsi="Times New Roman" w:cs="Times New Roman"/>
          <w:color w:val="000000" w:themeColor="text1"/>
          <w:sz w:val="24"/>
          <w:szCs w:val="24"/>
        </w:rPr>
        <w:t xml:space="preserve">the </w:t>
      </w:r>
      <w:r w:rsidR="00076A13" w:rsidRPr="00E7351F">
        <w:rPr>
          <w:rFonts w:ascii="Times New Roman" w:hAnsi="Times New Roman" w:cs="Times New Roman"/>
          <w:color w:val="000000" w:themeColor="text1"/>
          <w:sz w:val="24"/>
          <w:szCs w:val="24"/>
        </w:rPr>
        <w:t>l</w:t>
      </w:r>
      <w:r w:rsidR="005874EF" w:rsidRPr="00E7351F">
        <w:rPr>
          <w:rFonts w:ascii="Times New Roman" w:hAnsi="Times New Roman" w:cs="Times New Roman"/>
          <w:color w:val="000000" w:themeColor="text1"/>
          <w:sz w:val="24"/>
          <w:szCs w:val="24"/>
        </w:rPr>
        <w:t xml:space="preserve">iterature on the </w:t>
      </w:r>
      <w:r w:rsidR="00076A13" w:rsidRPr="00E7351F">
        <w:rPr>
          <w:rFonts w:ascii="Times New Roman" w:hAnsi="Times New Roman" w:cs="Times New Roman"/>
          <w:color w:val="000000" w:themeColor="text1"/>
          <w:sz w:val="24"/>
          <w:szCs w:val="24"/>
        </w:rPr>
        <w:t xml:space="preserve">subject of </w:t>
      </w:r>
      <w:r w:rsidR="004D3F4E">
        <w:rPr>
          <w:rFonts w:ascii="Times New Roman" w:hAnsi="Times New Roman" w:cs="Times New Roman"/>
          <w:color w:val="000000" w:themeColor="text1"/>
          <w:sz w:val="24"/>
          <w:szCs w:val="24"/>
        </w:rPr>
        <w:t xml:space="preserve">the </w:t>
      </w:r>
      <w:r w:rsidR="00076A13" w:rsidRPr="00E7351F">
        <w:rPr>
          <w:rFonts w:ascii="Times New Roman" w:hAnsi="Times New Roman" w:cs="Times New Roman"/>
          <w:color w:val="000000" w:themeColor="text1"/>
          <w:sz w:val="24"/>
          <w:szCs w:val="24"/>
        </w:rPr>
        <w:t>research</w:t>
      </w:r>
      <w:r w:rsidR="005874EF" w:rsidRPr="00E7351F">
        <w:rPr>
          <w:rFonts w:ascii="Times New Roman" w:hAnsi="Times New Roman" w:cs="Times New Roman"/>
          <w:color w:val="000000" w:themeColor="text1"/>
          <w:sz w:val="24"/>
          <w:szCs w:val="24"/>
        </w:rPr>
        <w:t xml:space="preserve">.    </w:t>
      </w:r>
    </w:p>
    <w:p w14:paraId="4B86C8BD" w14:textId="0CCFE510" w:rsidR="00C54B43" w:rsidRDefault="00C54B43" w:rsidP="00C54B43">
      <w:pPr>
        <w:spacing w:after="0" w:line="360" w:lineRule="auto"/>
        <w:rPr>
          <w:rFonts w:ascii="Times New Roman" w:hAnsi="Times New Roman" w:cs="Times New Roman"/>
          <w:color w:val="000000" w:themeColor="text1"/>
          <w:sz w:val="24"/>
          <w:szCs w:val="24"/>
        </w:rPr>
      </w:pPr>
    </w:p>
    <w:p w14:paraId="1ECE0B11" w14:textId="173FD416" w:rsidR="00DA66DC" w:rsidRPr="00D650B2" w:rsidRDefault="0022721E" w:rsidP="00810E63">
      <w:pPr>
        <w:pStyle w:val="Heading1"/>
      </w:pPr>
      <w:r w:rsidRPr="00E7351F">
        <w:rPr>
          <w:color w:val="000000" w:themeColor="text1"/>
        </w:rPr>
        <w:br w:type="page"/>
      </w:r>
      <w:bookmarkStart w:id="55" w:name="_Toc68895919"/>
      <w:bookmarkStart w:id="56" w:name="_Toc32588468"/>
      <w:bookmarkStart w:id="57" w:name="_Toc36736511"/>
      <w:bookmarkEnd w:id="0"/>
      <w:r w:rsidR="00DA66DC" w:rsidRPr="00D650B2">
        <w:lastRenderedPageBreak/>
        <w:t>CHAPTER TWO:  LITERATURE REVIEW</w:t>
      </w:r>
      <w:bookmarkEnd w:id="55"/>
    </w:p>
    <w:p w14:paraId="5E2CB3EE" w14:textId="68192A39" w:rsidR="00DA66DC" w:rsidRDefault="00DA66DC" w:rsidP="008B61C6">
      <w:pPr>
        <w:pStyle w:val="Heading2"/>
      </w:pPr>
      <w:bookmarkStart w:id="58" w:name="_Toc68895920"/>
      <w:bookmarkStart w:id="59" w:name="_Toc36736512"/>
      <w:bookmarkEnd w:id="56"/>
      <w:bookmarkEnd w:id="57"/>
      <w:r>
        <w:t>2.1</w:t>
      </w:r>
      <w:r w:rsidR="009470BD">
        <w:t xml:space="preserve"> </w:t>
      </w:r>
      <w:r>
        <w:t>Introduction</w:t>
      </w:r>
      <w:bookmarkEnd w:id="58"/>
    </w:p>
    <w:bookmarkEnd w:id="59"/>
    <w:p w14:paraId="3B953A1D" w14:textId="766FA258" w:rsidR="007B26A0"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This chapter presents the literature obtained </w:t>
      </w:r>
      <w:r w:rsidR="00A41BCE" w:rsidRPr="00E7351F">
        <w:rPr>
          <w:rFonts w:ascii="Times New Roman" w:hAnsi="Times New Roman" w:cs="Times New Roman"/>
          <w:color w:val="000000" w:themeColor="text1"/>
          <w:sz w:val="24"/>
          <w:szCs w:val="24"/>
        </w:rPr>
        <w:t>from secondary</w:t>
      </w:r>
      <w:r w:rsidRPr="00E7351F">
        <w:rPr>
          <w:rFonts w:ascii="Times New Roman" w:hAnsi="Times New Roman" w:cs="Times New Roman"/>
          <w:color w:val="000000" w:themeColor="text1"/>
          <w:sz w:val="24"/>
          <w:szCs w:val="24"/>
        </w:rPr>
        <w:t xml:space="preserve"> sources</w:t>
      </w:r>
      <w:r w:rsidR="005A0E7A" w:rsidRPr="00E7351F">
        <w:rPr>
          <w:rFonts w:ascii="Times New Roman" w:hAnsi="Times New Roman" w:cs="Times New Roman"/>
          <w:color w:val="000000" w:themeColor="text1"/>
          <w:sz w:val="24"/>
          <w:szCs w:val="24"/>
        </w:rPr>
        <w:t xml:space="preserve"> related to the objectives of the study</w:t>
      </w:r>
      <w:r w:rsidRPr="00E7351F">
        <w:rPr>
          <w:rFonts w:ascii="Times New Roman" w:hAnsi="Times New Roman" w:cs="Times New Roman"/>
          <w:color w:val="000000" w:themeColor="text1"/>
          <w:sz w:val="24"/>
          <w:szCs w:val="24"/>
        </w:rPr>
        <w:t>.</w:t>
      </w:r>
      <w:r w:rsidR="001B542F"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w:t>
      </w:r>
      <w:r w:rsidR="0020067E" w:rsidRPr="00E7351F">
        <w:rPr>
          <w:rFonts w:ascii="Times New Roman" w:hAnsi="Times New Roman" w:cs="Times New Roman"/>
          <w:color w:val="000000" w:themeColor="text1"/>
          <w:sz w:val="24"/>
          <w:szCs w:val="24"/>
        </w:rPr>
        <w:t>secondary sources are</w:t>
      </w:r>
      <w:r w:rsidR="00736912"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journals, newspapers, reports, conference papers, and dissertations.</w:t>
      </w:r>
      <w:r w:rsidR="00BC63DF" w:rsidRPr="00E7351F">
        <w:rPr>
          <w:rFonts w:ascii="Times New Roman" w:hAnsi="Times New Roman" w:cs="Times New Roman"/>
          <w:color w:val="000000" w:themeColor="text1"/>
          <w:sz w:val="24"/>
          <w:szCs w:val="24"/>
        </w:rPr>
        <w:t xml:space="preserve">  </w:t>
      </w:r>
      <w:r w:rsidR="0020067E" w:rsidRPr="00E7351F">
        <w:rPr>
          <w:rFonts w:ascii="Times New Roman" w:hAnsi="Times New Roman" w:cs="Times New Roman"/>
          <w:color w:val="000000" w:themeColor="text1"/>
          <w:sz w:val="24"/>
          <w:szCs w:val="24"/>
        </w:rPr>
        <w:t xml:space="preserve">Other </w:t>
      </w:r>
      <w:r w:rsidRPr="00E7351F">
        <w:rPr>
          <w:rFonts w:ascii="Times New Roman" w:hAnsi="Times New Roman" w:cs="Times New Roman"/>
          <w:color w:val="000000" w:themeColor="text1"/>
          <w:sz w:val="24"/>
          <w:szCs w:val="24"/>
        </w:rPr>
        <w:t xml:space="preserve">secondary sources </w:t>
      </w:r>
      <w:r w:rsidR="0020067E" w:rsidRPr="00E7351F">
        <w:rPr>
          <w:rFonts w:ascii="Times New Roman" w:hAnsi="Times New Roman" w:cs="Times New Roman"/>
          <w:color w:val="000000" w:themeColor="text1"/>
          <w:sz w:val="24"/>
          <w:szCs w:val="24"/>
        </w:rPr>
        <w:t xml:space="preserve">include </w:t>
      </w:r>
      <w:r w:rsidRPr="00E7351F">
        <w:rPr>
          <w:rFonts w:ascii="Times New Roman" w:hAnsi="Times New Roman" w:cs="Times New Roman"/>
          <w:color w:val="000000" w:themeColor="text1"/>
          <w:sz w:val="24"/>
          <w:szCs w:val="24"/>
        </w:rPr>
        <w:t>textbooks, book reviews, and the internet.</w:t>
      </w:r>
      <w:r w:rsidR="00A20686"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chapter commences with</w:t>
      </w:r>
      <w:r w:rsidR="001F024C" w:rsidRPr="00E7351F">
        <w:rPr>
          <w:rFonts w:ascii="Times New Roman" w:hAnsi="Times New Roman" w:cs="Times New Roman"/>
          <w:color w:val="000000" w:themeColor="text1"/>
          <w:sz w:val="24"/>
          <w:szCs w:val="24"/>
        </w:rPr>
        <w:t xml:space="preserve"> </w:t>
      </w:r>
      <w:r w:rsidR="00B26688" w:rsidRPr="00E7351F">
        <w:rPr>
          <w:rFonts w:ascii="Times New Roman" w:hAnsi="Times New Roman" w:cs="Times New Roman"/>
          <w:color w:val="000000" w:themeColor="text1"/>
          <w:sz w:val="24"/>
          <w:szCs w:val="24"/>
        </w:rPr>
        <w:t xml:space="preserve">the </w:t>
      </w:r>
      <w:r w:rsidR="00BE455F" w:rsidRPr="00E7351F">
        <w:rPr>
          <w:rFonts w:ascii="Times New Roman" w:hAnsi="Times New Roman" w:cs="Times New Roman"/>
          <w:color w:val="000000" w:themeColor="text1"/>
          <w:sz w:val="24"/>
          <w:szCs w:val="24"/>
        </w:rPr>
        <w:t xml:space="preserve">term </w:t>
      </w:r>
      <w:r w:rsidR="001F024C" w:rsidRPr="00E7351F">
        <w:rPr>
          <w:rFonts w:ascii="Times New Roman" w:hAnsi="Times New Roman" w:cs="Times New Roman"/>
          <w:color w:val="000000" w:themeColor="text1"/>
          <w:sz w:val="24"/>
          <w:szCs w:val="24"/>
        </w:rPr>
        <w:t xml:space="preserve">empowerment, </w:t>
      </w:r>
      <w:r w:rsidRPr="00E7351F">
        <w:rPr>
          <w:rFonts w:ascii="Times New Roman" w:hAnsi="Times New Roman" w:cs="Times New Roman"/>
          <w:color w:val="000000" w:themeColor="text1"/>
          <w:sz w:val="24"/>
          <w:szCs w:val="24"/>
        </w:rPr>
        <w:t>a theoretical review</w:t>
      </w:r>
      <w:r w:rsidR="0026564A" w:rsidRPr="00E7351F">
        <w:rPr>
          <w:rFonts w:ascii="Times New Roman" w:hAnsi="Times New Roman" w:cs="Times New Roman"/>
          <w:color w:val="000000" w:themeColor="text1"/>
          <w:sz w:val="24"/>
          <w:szCs w:val="24"/>
        </w:rPr>
        <w:t>,</w:t>
      </w:r>
      <w:r w:rsidR="005B2866"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the theory of empowerment.</w:t>
      </w:r>
      <w:r w:rsidR="00A20686"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chapter also </w:t>
      </w:r>
      <w:r w:rsidR="001226F8" w:rsidRPr="00E7351F">
        <w:rPr>
          <w:rFonts w:ascii="Times New Roman" w:hAnsi="Times New Roman" w:cs="Times New Roman"/>
          <w:color w:val="000000" w:themeColor="text1"/>
          <w:sz w:val="24"/>
          <w:szCs w:val="24"/>
        </w:rPr>
        <w:t xml:space="preserve">captures </w:t>
      </w:r>
      <w:r w:rsidRPr="00E7351F">
        <w:rPr>
          <w:rFonts w:ascii="Times New Roman" w:hAnsi="Times New Roman" w:cs="Times New Roman"/>
          <w:color w:val="000000" w:themeColor="text1"/>
          <w:sz w:val="24"/>
          <w:szCs w:val="24"/>
        </w:rPr>
        <w:t xml:space="preserve">the challenges </w:t>
      </w:r>
      <w:r w:rsidR="005822CB" w:rsidRPr="00E7351F">
        <w:rPr>
          <w:rFonts w:ascii="Times New Roman" w:hAnsi="Times New Roman" w:cs="Times New Roman"/>
          <w:color w:val="000000" w:themeColor="text1"/>
          <w:sz w:val="24"/>
          <w:szCs w:val="24"/>
        </w:rPr>
        <w:t>widows face</w:t>
      </w:r>
      <w:r w:rsidR="00006B2A" w:rsidRPr="00E7351F">
        <w:rPr>
          <w:rFonts w:ascii="Times New Roman" w:hAnsi="Times New Roman" w:cs="Times New Roman"/>
          <w:color w:val="000000" w:themeColor="text1"/>
          <w:sz w:val="24"/>
          <w:szCs w:val="24"/>
        </w:rPr>
        <w:t>,</w:t>
      </w:r>
      <w:r w:rsidR="00AA4BD3" w:rsidRPr="00E7351F">
        <w:rPr>
          <w:rFonts w:ascii="Times New Roman" w:hAnsi="Times New Roman" w:cs="Times New Roman"/>
          <w:color w:val="000000" w:themeColor="text1"/>
          <w:sz w:val="24"/>
          <w:szCs w:val="24"/>
        </w:rPr>
        <w:t xml:space="preserve"> advocating for widows’ rights, </w:t>
      </w:r>
      <w:r w:rsidR="00F8716F">
        <w:rPr>
          <w:rFonts w:ascii="Times New Roman" w:hAnsi="Times New Roman" w:cs="Times New Roman"/>
          <w:color w:val="000000" w:themeColor="text1"/>
          <w:sz w:val="24"/>
          <w:szCs w:val="24"/>
        </w:rPr>
        <w:t>i</w:t>
      </w:r>
      <w:r w:rsidR="00AA4BD3" w:rsidRPr="00E7351F">
        <w:rPr>
          <w:rFonts w:ascii="Times New Roman" w:hAnsi="Times New Roman" w:cs="Times New Roman"/>
          <w:color w:val="000000" w:themeColor="text1"/>
          <w:sz w:val="24"/>
          <w:szCs w:val="24"/>
        </w:rPr>
        <w:t>ncome</w:t>
      </w:r>
      <w:r w:rsidR="005E13D6">
        <w:rPr>
          <w:rFonts w:ascii="Times New Roman" w:hAnsi="Times New Roman" w:cs="Times New Roman"/>
          <w:color w:val="000000" w:themeColor="text1"/>
          <w:sz w:val="24"/>
          <w:szCs w:val="24"/>
        </w:rPr>
        <w:t>-</w:t>
      </w:r>
      <w:r w:rsidR="00F8716F">
        <w:rPr>
          <w:rFonts w:ascii="Times New Roman" w:hAnsi="Times New Roman" w:cs="Times New Roman"/>
          <w:color w:val="000000" w:themeColor="text1"/>
          <w:sz w:val="24"/>
          <w:szCs w:val="24"/>
        </w:rPr>
        <w:t>g</w:t>
      </w:r>
      <w:r w:rsidR="00AA4BD3" w:rsidRPr="00E7351F">
        <w:rPr>
          <w:rFonts w:ascii="Times New Roman" w:hAnsi="Times New Roman" w:cs="Times New Roman"/>
          <w:color w:val="000000" w:themeColor="text1"/>
          <w:sz w:val="24"/>
          <w:szCs w:val="24"/>
        </w:rPr>
        <w:t xml:space="preserve">enerating </w:t>
      </w:r>
      <w:r w:rsidR="00F8716F">
        <w:rPr>
          <w:rFonts w:ascii="Times New Roman" w:hAnsi="Times New Roman" w:cs="Times New Roman"/>
          <w:color w:val="000000" w:themeColor="text1"/>
          <w:sz w:val="24"/>
          <w:szCs w:val="24"/>
        </w:rPr>
        <w:t>a</w:t>
      </w:r>
      <w:r w:rsidR="00AA4BD3" w:rsidRPr="00E7351F">
        <w:rPr>
          <w:rFonts w:ascii="Times New Roman" w:hAnsi="Times New Roman" w:cs="Times New Roman"/>
          <w:color w:val="000000" w:themeColor="text1"/>
          <w:sz w:val="24"/>
          <w:szCs w:val="24"/>
        </w:rPr>
        <w:t>ctivities</w:t>
      </w:r>
      <w:r w:rsidR="005E13D6">
        <w:rPr>
          <w:rFonts w:ascii="Times New Roman" w:hAnsi="Times New Roman" w:cs="Times New Roman"/>
          <w:color w:val="000000" w:themeColor="text1"/>
          <w:sz w:val="24"/>
          <w:szCs w:val="24"/>
        </w:rPr>
        <w:t>,</w:t>
      </w:r>
      <w:r w:rsidR="00AA4BD3" w:rsidRPr="00E7351F">
        <w:rPr>
          <w:rFonts w:ascii="Times New Roman" w:hAnsi="Times New Roman" w:cs="Times New Roman"/>
          <w:color w:val="000000" w:themeColor="text1"/>
          <w:sz w:val="24"/>
          <w:szCs w:val="24"/>
        </w:rPr>
        <w:t xml:space="preserve"> and training skills </w:t>
      </w:r>
      <w:r w:rsidR="005822CB" w:rsidRPr="00E7351F">
        <w:rPr>
          <w:rFonts w:ascii="Times New Roman" w:hAnsi="Times New Roman" w:cs="Times New Roman"/>
          <w:color w:val="000000" w:themeColor="text1"/>
          <w:sz w:val="24"/>
          <w:szCs w:val="24"/>
        </w:rPr>
        <w:t xml:space="preserve">that can be put in place to uplift </w:t>
      </w:r>
      <w:r w:rsidR="006B71CF" w:rsidRPr="00E7351F">
        <w:rPr>
          <w:rFonts w:ascii="Times New Roman" w:hAnsi="Times New Roman" w:cs="Times New Roman"/>
          <w:color w:val="000000" w:themeColor="text1"/>
          <w:sz w:val="24"/>
          <w:szCs w:val="24"/>
        </w:rPr>
        <w:t xml:space="preserve">their </w:t>
      </w:r>
      <w:r w:rsidR="005822CB" w:rsidRPr="00E7351F">
        <w:rPr>
          <w:rFonts w:ascii="Times New Roman" w:hAnsi="Times New Roman" w:cs="Times New Roman"/>
          <w:color w:val="000000" w:themeColor="text1"/>
          <w:sz w:val="24"/>
          <w:szCs w:val="24"/>
        </w:rPr>
        <w:t>social standards</w:t>
      </w:r>
      <w:r w:rsidR="00A41BCE" w:rsidRPr="00E7351F">
        <w:rPr>
          <w:rFonts w:ascii="Times New Roman" w:hAnsi="Times New Roman" w:cs="Times New Roman"/>
          <w:color w:val="000000" w:themeColor="text1"/>
          <w:sz w:val="24"/>
          <w:szCs w:val="24"/>
        </w:rPr>
        <w:t xml:space="preserve">.  </w:t>
      </w:r>
      <w:r w:rsidR="000E4B61" w:rsidRPr="00E7351F">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 xml:space="preserve">he chapter ends with the conceptual framework </w:t>
      </w:r>
      <w:r w:rsidR="001A2443" w:rsidRPr="00E7351F">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a critique of existing literature</w:t>
      </w:r>
      <w:r w:rsidR="00873469">
        <w:rPr>
          <w:rFonts w:ascii="Times New Roman" w:hAnsi="Times New Roman" w:cs="Times New Roman"/>
          <w:color w:val="000000" w:themeColor="text1"/>
          <w:sz w:val="24"/>
          <w:szCs w:val="24"/>
        </w:rPr>
        <w:t>.</w:t>
      </w:r>
    </w:p>
    <w:p w14:paraId="0D342ED1" w14:textId="064C1D72" w:rsidR="002F7313" w:rsidRPr="00E7351F" w:rsidRDefault="002F7313" w:rsidP="00D74850">
      <w:pPr>
        <w:spacing w:after="0" w:line="360" w:lineRule="auto"/>
        <w:rPr>
          <w:rFonts w:ascii="Times New Roman" w:hAnsi="Times New Roman" w:cs="Times New Roman"/>
          <w:color w:val="000000" w:themeColor="text1"/>
          <w:sz w:val="24"/>
          <w:szCs w:val="24"/>
        </w:rPr>
      </w:pPr>
    </w:p>
    <w:p w14:paraId="115159C2" w14:textId="6D708084" w:rsidR="00E267DD" w:rsidRPr="00E7351F" w:rsidRDefault="002F7313" w:rsidP="008B61C6">
      <w:pPr>
        <w:pStyle w:val="Heading2"/>
      </w:pPr>
      <w:bookmarkStart w:id="60" w:name="_Toc36736513"/>
      <w:bookmarkStart w:id="61" w:name="_Toc68895921"/>
      <w:r w:rsidRPr="00E7351F">
        <w:t>2.2</w:t>
      </w:r>
      <w:r w:rsidR="001743FD" w:rsidRPr="00E7351F">
        <w:t xml:space="preserve"> </w:t>
      </w:r>
      <w:r w:rsidR="00E267DD" w:rsidRPr="00E7351F">
        <w:t>Empowerment</w:t>
      </w:r>
      <w:bookmarkEnd w:id="60"/>
      <w:bookmarkEnd w:id="61"/>
    </w:p>
    <w:p w14:paraId="78ED1E8C" w14:textId="3B026108" w:rsidR="00E267DD" w:rsidRPr="00E7351F" w:rsidRDefault="00E267DD"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Bayeh (2016)</w:t>
      </w:r>
      <w:r w:rsidR="00BE6AAB"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point</w:t>
      </w:r>
      <w:r w:rsidR="00E75209">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out that most scholars d</w:t>
      </w:r>
      <w:r w:rsidR="00E75209">
        <w:rPr>
          <w:rFonts w:ascii="Times New Roman" w:hAnsi="Times New Roman" w:cs="Times New Roman"/>
          <w:color w:val="000000" w:themeColor="text1"/>
          <w:sz w:val="24"/>
          <w:szCs w:val="24"/>
        </w:rPr>
        <w:t xml:space="preserve">id </w:t>
      </w:r>
      <w:r w:rsidR="00DA4D67">
        <w:rPr>
          <w:rFonts w:ascii="Times New Roman" w:hAnsi="Times New Roman" w:cs="Times New Roman"/>
          <w:color w:val="000000" w:themeColor="text1"/>
          <w:sz w:val="24"/>
          <w:szCs w:val="24"/>
        </w:rPr>
        <w:t xml:space="preserve">not </w:t>
      </w:r>
      <w:r w:rsidRPr="00E7351F">
        <w:rPr>
          <w:rFonts w:ascii="Times New Roman" w:hAnsi="Times New Roman" w:cs="Times New Roman"/>
          <w:color w:val="000000" w:themeColor="text1"/>
          <w:sz w:val="24"/>
          <w:szCs w:val="24"/>
        </w:rPr>
        <w:t xml:space="preserve">agree </w:t>
      </w:r>
      <w:r w:rsidR="00DA4D67">
        <w:rPr>
          <w:rFonts w:ascii="Times New Roman" w:hAnsi="Times New Roman" w:cs="Times New Roman"/>
          <w:color w:val="000000" w:themeColor="text1"/>
          <w:sz w:val="24"/>
          <w:szCs w:val="24"/>
        </w:rPr>
        <w:t xml:space="preserve">on the </w:t>
      </w:r>
      <w:r w:rsidRPr="00E7351F">
        <w:rPr>
          <w:rFonts w:ascii="Times New Roman" w:hAnsi="Times New Roman" w:cs="Times New Roman"/>
          <w:color w:val="000000" w:themeColor="text1"/>
          <w:sz w:val="24"/>
          <w:szCs w:val="24"/>
        </w:rPr>
        <w:t xml:space="preserve">precise definition of </w:t>
      </w:r>
      <w:r w:rsidR="00966047" w:rsidRPr="00E7351F">
        <w:rPr>
          <w:rFonts w:ascii="Times New Roman" w:hAnsi="Times New Roman" w:cs="Times New Roman"/>
          <w:color w:val="000000" w:themeColor="text1"/>
          <w:sz w:val="24"/>
          <w:szCs w:val="24"/>
        </w:rPr>
        <w:t xml:space="preserve">the term </w:t>
      </w:r>
      <w:r w:rsidRPr="00E7351F">
        <w:rPr>
          <w:rFonts w:ascii="Times New Roman" w:hAnsi="Times New Roman" w:cs="Times New Roman"/>
          <w:color w:val="000000" w:themeColor="text1"/>
          <w:sz w:val="24"/>
          <w:szCs w:val="24"/>
        </w:rPr>
        <w:t>empowerment</w:t>
      </w:r>
      <w:r w:rsidR="00DA4D67">
        <w:rPr>
          <w:rFonts w:ascii="Times New Roman" w:hAnsi="Times New Roman" w:cs="Times New Roman"/>
          <w:color w:val="000000" w:themeColor="text1"/>
          <w:sz w:val="24"/>
          <w:szCs w:val="24"/>
        </w:rPr>
        <w:t>.</w:t>
      </w:r>
      <w:r w:rsidR="00BF5742">
        <w:rPr>
          <w:rFonts w:ascii="Times New Roman" w:hAnsi="Times New Roman" w:cs="Times New Roman"/>
          <w:color w:val="000000" w:themeColor="text1"/>
          <w:sz w:val="24"/>
          <w:szCs w:val="24"/>
        </w:rPr>
        <w:t xml:space="preserve">  </w:t>
      </w:r>
      <w:r w:rsidR="00DA4D67">
        <w:rPr>
          <w:rFonts w:ascii="Times New Roman" w:hAnsi="Times New Roman" w:cs="Times New Roman"/>
          <w:color w:val="000000" w:themeColor="text1"/>
          <w:sz w:val="24"/>
          <w:szCs w:val="24"/>
        </w:rPr>
        <w:t xml:space="preserve">However, </w:t>
      </w:r>
      <w:r w:rsidRPr="00E7351F">
        <w:rPr>
          <w:rFonts w:ascii="Times New Roman" w:hAnsi="Times New Roman" w:cs="Times New Roman"/>
          <w:color w:val="000000" w:themeColor="text1"/>
          <w:sz w:val="24"/>
          <w:szCs w:val="24"/>
        </w:rPr>
        <w:t xml:space="preserve">there </w:t>
      </w:r>
      <w:r w:rsidR="00E75209">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a general reference of the term to mean </w:t>
      </w:r>
      <w:r w:rsidR="00FB48FD">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 xml:space="preserve">the </w:t>
      </w:r>
      <w:r w:rsidR="00DA4D67" w:rsidRPr="00E7351F">
        <w:rPr>
          <w:rFonts w:ascii="Times New Roman" w:hAnsi="Times New Roman" w:cs="Times New Roman"/>
          <w:color w:val="000000" w:themeColor="text1"/>
          <w:sz w:val="24"/>
          <w:szCs w:val="24"/>
        </w:rPr>
        <w:t>development</w:t>
      </w:r>
      <w:r w:rsidRPr="00E7351F">
        <w:rPr>
          <w:rFonts w:ascii="Times New Roman" w:hAnsi="Times New Roman" w:cs="Times New Roman"/>
          <w:color w:val="000000" w:themeColor="text1"/>
          <w:sz w:val="24"/>
          <w:szCs w:val="24"/>
        </w:rPr>
        <w:t xml:space="preserve"> that </w:t>
      </w:r>
      <w:r w:rsidR="00DA4D67" w:rsidRPr="00E7351F">
        <w:rPr>
          <w:rFonts w:ascii="Times New Roman" w:hAnsi="Times New Roman" w:cs="Times New Roman"/>
          <w:color w:val="000000" w:themeColor="text1"/>
          <w:sz w:val="24"/>
          <w:szCs w:val="24"/>
        </w:rPr>
        <w:t>nurtures</w:t>
      </w:r>
      <w:r w:rsidRPr="00E7351F">
        <w:rPr>
          <w:rFonts w:ascii="Times New Roman" w:hAnsi="Times New Roman" w:cs="Times New Roman"/>
          <w:color w:val="000000" w:themeColor="text1"/>
          <w:sz w:val="24"/>
          <w:szCs w:val="24"/>
        </w:rPr>
        <w:t xml:space="preserve"> powers in</w:t>
      </w:r>
      <w:r w:rsidR="00057FB8">
        <w:rPr>
          <w:rFonts w:ascii="Times New Roman" w:hAnsi="Times New Roman" w:cs="Times New Roman"/>
          <w:color w:val="000000" w:themeColor="text1"/>
          <w:sz w:val="24"/>
          <w:szCs w:val="24"/>
        </w:rPr>
        <w:t xml:space="preserve"> human beings</w:t>
      </w:r>
      <w:r w:rsidR="00BF574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for</w:t>
      </w:r>
      <w:r w:rsidR="00BF574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individual</w:t>
      </w:r>
      <w:r w:rsidR="00BF5742">
        <w:rPr>
          <w:rFonts w:ascii="Times New Roman" w:hAnsi="Times New Roman" w:cs="Times New Roman"/>
          <w:color w:val="000000" w:themeColor="text1"/>
          <w:sz w:val="24"/>
          <w:szCs w:val="24"/>
        </w:rPr>
        <w:t xml:space="preserve"> </w:t>
      </w:r>
      <w:r w:rsidR="00127A1E">
        <w:rPr>
          <w:rFonts w:ascii="Times New Roman" w:hAnsi="Times New Roman" w:cs="Times New Roman"/>
          <w:color w:val="000000" w:themeColor="text1"/>
          <w:sz w:val="24"/>
          <w:szCs w:val="24"/>
        </w:rPr>
        <w:t xml:space="preserve">use </w:t>
      </w:r>
      <w:r w:rsidRPr="00E7351F">
        <w:rPr>
          <w:rFonts w:ascii="Times New Roman" w:hAnsi="Times New Roman" w:cs="Times New Roman"/>
          <w:color w:val="000000" w:themeColor="text1"/>
          <w:sz w:val="24"/>
          <w:szCs w:val="24"/>
        </w:rPr>
        <w:t>or communal</w:t>
      </w:r>
      <w:r w:rsidR="00BF574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by </w:t>
      </w:r>
      <w:r w:rsidR="00FB48FD">
        <w:rPr>
          <w:rFonts w:ascii="Times New Roman" w:hAnsi="Times New Roman" w:cs="Times New Roman"/>
          <w:color w:val="000000" w:themeColor="text1"/>
          <w:sz w:val="24"/>
          <w:szCs w:val="24"/>
        </w:rPr>
        <w:t xml:space="preserve">working </w:t>
      </w:r>
      <w:r w:rsidRPr="00E7351F">
        <w:rPr>
          <w:rFonts w:ascii="Times New Roman" w:hAnsi="Times New Roman" w:cs="Times New Roman"/>
          <w:color w:val="000000" w:themeColor="text1"/>
          <w:sz w:val="24"/>
          <w:szCs w:val="24"/>
        </w:rPr>
        <w:t>on issues t</w:t>
      </w:r>
      <w:r w:rsidR="00FB48FD">
        <w:rPr>
          <w:rFonts w:ascii="Times New Roman" w:hAnsi="Times New Roman" w:cs="Times New Roman"/>
          <w:color w:val="000000" w:themeColor="text1"/>
          <w:sz w:val="24"/>
          <w:szCs w:val="24"/>
        </w:rPr>
        <w:t xml:space="preserve">ermed </w:t>
      </w:r>
      <w:r w:rsidRPr="00E7351F">
        <w:rPr>
          <w:rFonts w:ascii="Times New Roman" w:hAnsi="Times New Roman" w:cs="Times New Roman"/>
          <w:color w:val="000000" w:themeColor="text1"/>
          <w:sz w:val="24"/>
          <w:szCs w:val="24"/>
        </w:rPr>
        <w:t>as crucial.  Similarly, Weidenstedt (2017) note</w:t>
      </w:r>
      <w:r w:rsidR="00E75209">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that the term empowerment ha</w:t>
      </w:r>
      <w:r w:rsidR="00E75209">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 xml:space="preserve">been shared by many disciplines such as psychology, economics, and sociology, </w:t>
      </w:r>
      <w:r w:rsidR="00847857">
        <w:rPr>
          <w:rFonts w:ascii="Times New Roman" w:hAnsi="Times New Roman" w:cs="Times New Roman"/>
          <w:color w:val="000000" w:themeColor="text1"/>
          <w:sz w:val="24"/>
          <w:szCs w:val="24"/>
        </w:rPr>
        <w:t xml:space="preserve">therefore, </w:t>
      </w:r>
      <w:r w:rsidRPr="00E7351F">
        <w:rPr>
          <w:rFonts w:ascii="Times New Roman" w:hAnsi="Times New Roman" w:cs="Times New Roman"/>
          <w:color w:val="000000" w:themeColor="text1"/>
          <w:sz w:val="24"/>
          <w:szCs w:val="24"/>
        </w:rPr>
        <w:t xml:space="preserve">holding a multi-dimensional understanding approach.  </w:t>
      </w:r>
      <w:r w:rsidR="00847857">
        <w:rPr>
          <w:rFonts w:ascii="Times New Roman" w:hAnsi="Times New Roman" w:cs="Times New Roman"/>
          <w:color w:val="000000" w:themeColor="text1"/>
          <w:sz w:val="24"/>
          <w:szCs w:val="24"/>
        </w:rPr>
        <w:t xml:space="preserve">Therefore, </w:t>
      </w:r>
      <w:r w:rsidR="00847857" w:rsidRPr="00E7351F">
        <w:rPr>
          <w:rFonts w:ascii="Times New Roman" w:hAnsi="Times New Roman" w:cs="Times New Roman"/>
          <w:color w:val="000000" w:themeColor="text1"/>
          <w:sz w:val="24"/>
          <w:szCs w:val="24"/>
        </w:rPr>
        <w:t>empowerment</w:t>
      </w:r>
      <w:r w:rsidRPr="00E7351F">
        <w:rPr>
          <w:rFonts w:ascii="Times New Roman" w:hAnsi="Times New Roman" w:cs="Times New Roman"/>
          <w:color w:val="000000" w:themeColor="text1"/>
          <w:sz w:val="24"/>
          <w:szCs w:val="24"/>
        </w:rPr>
        <w:t xml:space="preserve"> has got a wide range of concepts that are viewed differently by various people.</w:t>
      </w:r>
    </w:p>
    <w:p w14:paraId="3BB9CE1B" w14:textId="1B384BF0" w:rsidR="00E267DD" w:rsidRPr="00E7351F" w:rsidRDefault="00E267DD"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According to Alshabani and Khandare (2015), empowerment is simply a procedure of making helpless people </w:t>
      </w:r>
      <w:r w:rsidR="00921A8F">
        <w:rPr>
          <w:rFonts w:ascii="Times New Roman" w:hAnsi="Times New Roman" w:cs="Times New Roman"/>
          <w:color w:val="000000" w:themeColor="text1"/>
          <w:sz w:val="24"/>
          <w:szCs w:val="24"/>
        </w:rPr>
        <w:t>competent</w:t>
      </w:r>
      <w:r w:rsidRPr="00E7351F">
        <w:rPr>
          <w:rFonts w:ascii="Times New Roman" w:hAnsi="Times New Roman" w:cs="Times New Roman"/>
          <w:color w:val="000000" w:themeColor="text1"/>
          <w:sz w:val="24"/>
          <w:szCs w:val="24"/>
        </w:rPr>
        <w:t>, financ</w:t>
      </w:r>
      <w:r w:rsidR="00F436A1">
        <w:rPr>
          <w:rFonts w:ascii="Times New Roman" w:hAnsi="Times New Roman" w:cs="Times New Roman"/>
          <w:color w:val="000000" w:themeColor="text1"/>
          <w:sz w:val="24"/>
          <w:szCs w:val="24"/>
        </w:rPr>
        <w:t xml:space="preserve">ially able, </w:t>
      </w:r>
      <w:r w:rsidR="00210185">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equipp</w:t>
      </w:r>
      <w:r w:rsidR="00F436A1">
        <w:rPr>
          <w:rFonts w:ascii="Times New Roman" w:hAnsi="Times New Roman" w:cs="Times New Roman"/>
          <w:color w:val="000000" w:themeColor="text1"/>
          <w:sz w:val="24"/>
          <w:szCs w:val="24"/>
        </w:rPr>
        <w:t xml:space="preserve">ing them </w:t>
      </w:r>
      <w:r w:rsidRPr="00E7351F">
        <w:rPr>
          <w:rFonts w:ascii="Times New Roman" w:hAnsi="Times New Roman" w:cs="Times New Roman"/>
          <w:color w:val="000000" w:themeColor="text1"/>
          <w:sz w:val="24"/>
          <w:szCs w:val="24"/>
        </w:rPr>
        <w:t xml:space="preserve">with </w:t>
      </w:r>
      <w:r w:rsidR="00F436A1" w:rsidRPr="00E7351F">
        <w:rPr>
          <w:rFonts w:ascii="Times New Roman" w:hAnsi="Times New Roman" w:cs="Times New Roman"/>
          <w:color w:val="000000" w:themeColor="text1"/>
          <w:sz w:val="24"/>
          <w:szCs w:val="24"/>
        </w:rPr>
        <w:t>resources</w:t>
      </w:r>
      <w:r w:rsidR="00F436A1">
        <w:rPr>
          <w:rFonts w:ascii="Times New Roman" w:hAnsi="Times New Roman" w:cs="Times New Roman"/>
          <w:color w:val="000000" w:themeColor="text1"/>
          <w:sz w:val="24"/>
          <w:szCs w:val="24"/>
        </w:rPr>
        <w:t xml:space="preserve"> for </w:t>
      </w:r>
      <w:r w:rsidR="00CD6634">
        <w:rPr>
          <w:rFonts w:ascii="Times New Roman" w:hAnsi="Times New Roman" w:cs="Times New Roman"/>
          <w:color w:val="000000" w:themeColor="text1"/>
          <w:sz w:val="24"/>
          <w:szCs w:val="24"/>
        </w:rPr>
        <w:t xml:space="preserve">new </w:t>
      </w:r>
      <w:r w:rsidRPr="00E7351F">
        <w:rPr>
          <w:rFonts w:ascii="Times New Roman" w:hAnsi="Times New Roman" w:cs="Times New Roman"/>
          <w:color w:val="000000" w:themeColor="text1"/>
          <w:sz w:val="24"/>
          <w:szCs w:val="24"/>
        </w:rPr>
        <w:t>business.  The concept suggests collaboration with other</w:t>
      </w:r>
      <w:r w:rsidR="002D56A4">
        <w:rPr>
          <w:rFonts w:ascii="Times New Roman" w:hAnsi="Times New Roman" w:cs="Times New Roman"/>
          <w:color w:val="000000" w:themeColor="text1"/>
          <w:sz w:val="24"/>
          <w:szCs w:val="24"/>
        </w:rPr>
        <w:t xml:space="preserve"> people </w:t>
      </w:r>
      <w:r w:rsidRPr="00E7351F">
        <w:rPr>
          <w:rFonts w:ascii="Times New Roman" w:hAnsi="Times New Roman" w:cs="Times New Roman"/>
          <w:color w:val="000000" w:themeColor="text1"/>
          <w:sz w:val="24"/>
          <w:szCs w:val="24"/>
        </w:rPr>
        <w:t xml:space="preserve">to </w:t>
      </w:r>
      <w:r w:rsidR="002D56A4">
        <w:rPr>
          <w:rFonts w:ascii="Times New Roman" w:hAnsi="Times New Roman" w:cs="Times New Roman"/>
          <w:color w:val="000000" w:themeColor="text1"/>
          <w:sz w:val="24"/>
          <w:szCs w:val="24"/>
        </w:rPr>
        <w:t xml:space="preserve">attain </w:t>
      </w:r>
      <w:r w:rsidRPr="00E7351F">
        <w:rPr>
          <w:rFonts w:ascii="Times New Roman" w:hAnsi="Times New Roman" w:cs="Times New Roman"/>
          <w:color w:val="000000" w:themeColor="text1"/>
          <w:sz w:val="24"/>
          <w:szCs w:val="24"/>
        </w:rPr>
        <w:t xml:space="preserve">goals </w:t>
      </w:r>
      <w:r w:rsidR="002D56A4">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gain</w:t>
      </w:r>
      <w:r w:rsidR="002D56A4">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access to resources.  Correspondingly, Babu, (2016) view</w:t>
      </w:r>
      <w:r w:rsidR="007F0DFF">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empowerment as based on providing individuals with skills, resources, opportunities, and authority, holding them responsible and accountable for their doings to contribute to their competenc</w:t>
      </w:r>
      <w:r w:rsidR="008A75EA">
        <w:rPr>
          <w:rFonts w:ascii="Times New Roman" w:hAnsi="Times New Roman" w:cs="Times New Roman"/>
          <w:color w:val="000000" w:themeColor="text1"/>
          <w:sz w:val="24"/>
          <w:szCs w:val="24"/>
        </w:rPr>
        <w:t xml:space="preserve">y </w:t>
      </w:r>
      <w:r w:rsidRPr="00E7351F">
        <w:rPr>
          <w:rFonts w:ascii="Times New Roman" w:hAnsi="Times New Roman" w:cs="Times New Roman"/>
          <w:color w:val="000000" w:themeColor="text1"/>
          <w:sz w:val="24"/>
          <w:szCs w:val="24"/>
        </w:rPr>
        <w:t>and satisfaction.</w:t>
      </w:r>
      <w:r w:rsidR="007F0DF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authority behind empowerment </w:t>
      </w:r>
      <w:r w:rsidR="005069AD">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to decide and act while the people c</w:t>
      </w:r>
      <w:r w:rsidR="005069AD">
        <w:rPr>
          <w:rFonts w:ascii="Times New Roman" w:hAnsi="Times New Roman" w:cs="Times New Roman"/>
          <w:color w:val="000000" w:themeColor="text1"/>
          <w:sz w:val="24"/>
          <w:szCs w:val="24"/>
        </w:rPr>
        <w:t xml:space="preserve">ould </w:t>
      </w:r>
      <w:r w:rsidRPr="00E7351F">
        <w:rPr>
          <w:rFonts w:ascii="Times New Roman" w:hAnsi="Times New Roman" w:cs="Times New Roman"/>
          <w:color w:val="000000" w:themeColor="text1"/>
          <w:sz w:val="24"/>
          <w:szCs w:val="24"/>
        </w:rPr>
        <w:t>be empowered through the process of inclusion.  The process releases the full potential of the people to contribute to the common enterprise.</w:t>
      </w:r>
    </w:p>
    <w:p w14:paraId="6224B55A" w14:textId="0F74F8F9" w:rsidR="00E267DD" w:rsidRPr="00E7351F" w:rsidRDefault="00E267DD"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World Health Organization (2020) refer</w:t>
      </w:r>
      <w:r w:rsidR="00213D5F">
        <w:rPr>
          <w:rFonts w:ascii="Times New Roman" w:hAnsi="Times New Roman" w:cs="Times New Roman"/>
          <w:color w:val="000000" w:themeColor="text1"/>
          <w:sz w:val="24"/>
          <w:szCs w:val="24"/>
        </w:rPr>
        <w:t>s</w:t>
      </w:r>
      <w:r w:rsidR="00246C58">
        <w:rPr>
          <w:rFonts w:ascii="Times New Roman" w:hAnsi="Times New Roman" w:cs="Times New Roman"/>
          <w:color w:val="000000" w:themeColor="text1"/>
          <w:sz w:val="24"/>
          <w:szCs w:val="24"/>
        </w:rPr>
        <w:t xml:space="preserve"> </w:t>
      </w:r>
      <w:r w:rsidR="00213D5F">
        <w:rPr>
          <w:rFonts w:ascii="Times New Roman" w:hAnsi="Times New Roman" w:cs="Times New Roman"/>
          <w:color w:val="000000" w:themeColor="text1"/>
          <w:sz w:val="24"/>
          <w:szCs w:val="24"/>
        </w:rPr>
        <w:t xml:space="preserve">to </w:t>
      </w:r>
      <w:r w:rsidR="00246C58">
        <w:rPr>
          <w:rFonts w:ascii="Times New Roman" w:hAnsi="Times New Roman" w:cs="Times New Roman"/>
          <w:color w:val="000000" w:themeColor="text1"/>
          <w:sz w:val="24"/>
          <w:szCs w:val="24"/>
        </w:rPr>
        <w:t xml:space="preserve">the term </w:t>
      </w:r>
      <w:r w:rsidRPr="00E7351F">
        <w:rPr>
          <w:rFonts w:ascii="Times New Roman" w:hAnsi="Times New Roman" w:cs="Times New Roman"/>
          <w:color w:val="000000" w:themeColor="text1"/>
          <w:sz w:val="24"/>
          <w:szCs w:val="24"/>
        </w:rPr>
        <w:t xml:space="preserve">empowerment </w:t>
      </w:r>
      <w:r w:rsidR="00213D5F">
        <w:rPr>
          <w:rFonts w:ascii="Times New Roman" w:hAnsi="Times New Roman" w:cs="Times New Roman"/>
          <w:color w:val="000000" w:themeColor="text1"/>
          <w:sz w:val="24"/>
          <w:szCs w:val="24"/>
        </w:rPr>
        <w:t>as</w:t>
      </w:r>
      <w:r w:rsidR="00246C5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 </w:t>
      </w:r>
      <w:r w:rsidR="008B7FED">
        <w:rPr>
          <w:rFonts w:ascii="Times New Roman" w:hAnsi="Times New Roman" w:cs="Times New Roman"/>
          <w:color w:val="000000" w:themeColor="text1"/>
          <w:sz w:val="24"/>
          <w:szCs w:val="24"/>
        </w:rPr>
        <w:t xml:space="preserve">way </w:t>
      </w:r>
      <w:r w:rsidRPr="00E7351F">
        <w:rPr>
          <w:rFonts w:ascii="Times New Roman" w:hAnsi="Times New Roman" w:cs="Times New Roman"/>
          <w:color w:val="000000" w:themeColor="text1"/>
          <w:sz w:val="24"/>
          <w:szCs w:val="24"/>
        </w:rPr>
        <w:t xml:space="preserve">of </w:t>
      </w:r>
      <w:r w:rsidR="008B7FED">
        <w:rPr>
          <w:rFonts w:ascii="Times New Roman" w:hAnsi="Times New Roman" w:cs="Times New Roman"/>
          <w:color w:val="000000" w:themeColor="text1"/>
          <w:sz w:val="24"/>
          <w:szCs w:val="24"/>
        </w:rPr>
        <w:t xml:space="preserve">enabling </w:t>
      </w:r>
      <w:r w:rsidRPr="00E7351F">
        <w:rPr>
          <w:rFonts w:ascii="Times New Roman" w:hAnsi="Times New Roman" w:cs="Times New Roman"/>
          <w:color w:val="000000" w:themeColor="text1"/>
          <w:sz w:val="24"/>
          <w:szCs w:val="24"/>
        </w:rPr>
        <w:t xml:space="preserve">people to </w:t>
      </w:r>
      <w:r w:rsidR="00246C58">
        <w:rPr>
          <w:rFonts w:ascii="Times New Roman" w:hAnsi="Times New Roman" w:cs="Times New Roman"/>
          <w:color w:val="000000" w:themeColor="text1"/>
          <w:sz w:val="24"/>
          <w:szCs w:val="24"/>
        </w:rPr>
        <w:t xml:space="preserve">have </w:t>
      </w:r>
      <w:r w:rsidRPr="00E7351F">
        <w:rPr>
          <w:rFonts w:ascii="Times New Roman" w:hAnsi="Times New Roman" w:cs="Times New Roman"/>
          <w:color w:val="000000" w:themeColor="text1"/>
          <w:sz w:val="24"/>
          <w:szCs w:val="24"/>
        </w:rPr>
        <w:t xml:space="preserve">control over the factors </w:t>
      </w:r>
      <w:r w:rsidR="00246C58">
        <w:rPr>
          <w:rFonts w:ascii="Times New Roman" w:hAnsi="Times New Roman" w:cs="Times New Roman"/>
          <w:color w:val="000000" w:themeColor="text1"/>
          <w:sz w:val="24"/>
          <w:szCs w:val="24"/>
        </w:rPr>
        <w:t xml:space="preserve">shaping </w:t>
      </w:r>
      <w:r w:rsidRPr="00E7351F">
        <w:rPr>
          <w:rFonts w:ascii="Times New Roman" w:hAnsi="Times New Roman" w:cs="Times New Roman"/>
          <w:color w:val="000000" w:themeColor="text1"/>
          <w:sz w:val="24"/>
          <w:szCs w:val="24"/>
        </w:rPr>
        <w:t>their lives.</w:t>
      </w:r>
      <w:r w:rsidR="00FB2772"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In the </w:t>
      </w:r>
      <w:r w:rsidR="003D4BF7">
        <w:rPr>
          <w:rFonts w:ascii="Times New Roman" w:hAnsi="Times New Roman" w:cs="Times New Roman"/>
          <w:color w:val="000000" w:themeColor="text1"/>
          <w:sz w:val="24"/>
          <w:szCs w:val="24"/>
        </w:rPr>
        <w:t xml:space="preserve">long run, </w:t>
      </w:r>
      <w:r w:rsidRPr="00E7351F">
        <w:rPr>
          <w:rFonts w:ascii="Times New Roman" w:hAnsi="Times New Roman" w:cs="Times New Roman"/>
          <w:color w:val="000000" w:themeColor="text1"/>
          <w:sz w:val="24"/>
          <w:szCs w:val="24"/>
        </w:rPr>
        <w:t xml:space="preserve">people </w:t>
      </w:r>
      <w:r w:rsidR="008B7FED">
        <w:rPr>
          <w:rFonts w:ascii="Times New Roman" w:hAnsi="Times New Roman" w:cs="Times New Roman"/>
          <w:color w:val="000000" w:themeColor="text1"/>
          <w:sz w:val="24"/>
          <w:szCs w:val="24"/>
        </w:rPr>
        <w:t xml:space="preserve">grow </w:t>
      </w:r>
      <w:r w:rsidRPr="00E7351F">
        <w:rPr>
          <w:rFonts w:ascii="Times New Roman" w:hAnsi="Times New Roman" w:cs="Times New Roman"/>
          <w:color w:val="000000" w:themeColor="text1"/>
          <w:sz w:val="24"/>
          <w:szCs w:val="24"/>
        </w:rPr>
        <w:t>their assets</w:t>
      </w:r>
      <w:r w:rsidR="008B7FE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and build </w:t>
      </w:r>
      <w:r w:rsidR="008B7FED">
        <w:rPr>
          <w:rFonts w:ascii="Times New Roman" w:hAnsi="Times New Roman" w:cs="Times New Roman"/>
          <w:color w:val="000000" w:themeColor="text1"/>
          <w:sz w:val="24"/>
          <w:szCs w:val="24"/>
        </w:rPr>
        <w:t xml:space="preserve">competencies </w:t>
      </w:r>
      <w:r w:rsidRPr="00E7351F">
        <w:rPr>
          <w:rFonts w:ascii="Times New Roman" w:hAnsi="Times New Roman" w:cs="Times New Roman"/>
          <w:color w:val="000000" w:themeColor="text1"/>
          <w:sz w:val="24"/>
          <w:szCs w:val="24"/>
        </w:rPr>
        <w:t>to</w:t>
      </w:r>
      <w:r w:rsidR="00A576C7"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partner</w:t>
      </w:r>
      <w:r w:rsidR="00D5492F"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network</w:t>
      </w:r>
      <w:r w:rsidR="00D5492F" w:rsidRPr="00E7351F">
        <w:rPr>
          <w:rFonts w:ascii="Times New Roman" w:hAnsi="Times New Roman" w:cs="Times New Roman"/>
          <w:color w:val="000000" w:themeColor="text1"/>
          <w:sz w:val="24"/>
          <w:szCs w:val="24"/>
        </w:rPr>
        <w:t xml:space="preserve"> with others</w:t>
      </w:r>
      <w:r w:rsidRPr="00E7351F">
        <w:rPr>
          <w:rFonts w:ascii="Times New Roman" w:hAnsi="Times New Roman" w:cs="Times New Roman"/>
          <w:color w:val="000000" w:themeColor="text1"/>
          <w:sz w:val="24"/>
          <w:szCs w:val="24"/>
        </w:rPr>
        <w:t xml:space="preserve">.  ‘Enabling’ proposes that </w:t>
      </w:r>
      <w:r w:rsidRPr="00E7351F">
        <w:rPr>
          <w:rFonts w:ascii="Times New Roman" w:hAnsi="Times New Roman" w:cs="Times New Roman"/>
          <w:color w:val="000000" w:themeColor="text1"/>
          <w:sz w:val="24"/>
          <w:szCs w:val="24"/>
        </w:rPr>
        <w:lastRenderedPageBreak/>
        <w:t xml:space="preserve">people can </w:t>
      </w:r>
      <w:r w:rsidR="00BF4187" w:rsidRPr="00E7351F">
        <w:rPr>
          <w:rFonts w:ascii="Times New Roman" w:hAnsi="Times New Roman" w:cs="Times New Roman"/>
          <w:color w:val="000000" w:themeColor="text1"/>
          <w:sz w:val="24"/>
          <w:szCs w:val="24"/>
        </w:rPr>
        <w:t xml:space="preserve">just </w:t>
      </w:r>
      <w:r w:rsidR="00F82026" w:rsidRPr="00E7351F">
        <w:rPr>
          <w:rFonts w:ascii="Times New Roman" w:hAnsi="Times New Roman" w:cs="Times New Roman"/>
          <w:color w:val="000000" w:themeColor="text1"/>
          <w:sz w:val="24"/>
          <w:szCs w:val="24"/>
        </w:rPr>
        <w:t xml:space="preserve">empower </w:t>
      </w:r>
      <w:r w:rsidRPr="00E7351F">
        <w:rPr>
          <w:rFonts w:ascii="Times New Roman" w:hAnsi="Times New Roman" w:cs="Times New Roman"/>
          <w:color w:val="000000" w:themeColor="text1"/>
          <w:sz w:val="24"/>
          <w:szCs w:val="24"/>
        </w:rPr>
        <w:t xml:space="preserve">themselves </w:t>
      </w:r>
      <w:r w:rsidR="00BF4187" w:rsidRPr="00E7351F">
        <w:rPr>
          <w:rFonts w:ascii="Times New Roman" w:hAnsi="Times New Roman" w:cs="Times New Roman"/>
          <w:color w:val="000000" w:themeColor="text1"/>
          <w:sz w:val="24"/>
          <w:szCs w:val="24"/>
        </w:rPr>
        <w:t xml:space="preserve">through obtaining </w:t>
      </w:r>
      <w:r w:rsidRPr="00E7351F">
        <w:rPr>
          <w:rFonts w:ascii="Times New Roman" w:hAnsi="Times New Roman" w:cs="Times New Roman"/>
          <w:color w:val="000000" w:themeColor="text1"/>
          <w:sz w:val="24"/>
          <w:szCs w:val="24"/>
        </w:rPr>
        <w:t xml:space="preserve">more </w:t>
      </w:r>
      <w:r w:rsidR="00F82026" w:rsidRPr="00E7351F">
        <w:rPr>
          <w:rFonts w:ascii="Times New Roman" w:hAnsi="Times New Roman" w:cs="Times New Roman"/>
          <w:color w:val="000000" w:themeColor="text1"/>
          <w:sz w:val="24"/>
          <w:szCs w:val="24"/>
        </w:rPr>
        <w:t>divergent forms</w:t>
      </w:r>
      <w:r w:rsidRPr="00E7351F">
        <w:rPr>
          <w:rFonts w:ascii="Times New Roman" w:hAnsi="Times New Roman" w:cs="Times New Roman"/>
          <w:color w:val="000000" w:themeColor="text1"/>
          <w:sz w:val="24"/>
          <w:szCs w:val="24"/>
        </w:rPr>
        <w:t xml:space="preserve"> of </w:t>
      </w:r>
      <w:r w:rsidR="003B4469" w:rsidRPr="00E7351F">
        <w:rPr>
          <w:rFonts w:ascii="Times New Roman" w:hAnsi="Times New Roman" w:cs="Times New Roman"/>
          <w:color w:val="000000" w:themeColor="text1"/>
          <w:sz w:val="24"/>
          <w:szCs w:val="24"/>
        </w:rPr>
        <w:t xml:space="preserve">skills </w:t>
      </w:r>
      <w:r w:rsidRPr="00E7351F">
        <w:rPr>
          <w:rFonts w:ascii="Times New Roman" w:hAnsi="Times New Roman" w:cs="Times New Roman"/>
          <w:color w:val="000000" w:themeColor="text1"/>
          <w:sz w:val="24"/>
          <w:szCs w:val="24"/>
        </w:rPr>
        <w:t xml:space="preserve">and the </w:t>
      </w:r>
      <w:r w:rsidR="00F82026" w:rsidRPr="00E7351F">
        <w:rPr>
          <w:rFonts w:ascii="Times New Roman" w:hAnsi="Times New Roman" w:cs="Times New Roman"/>
          <w:color w:val="000000" w:themeColor="text1"/>
          <w:sz w:val="24"/>
          <w:szCs w:val="24"/>
        </w:rPr>
        <w:t xml:space="preserve">contribution of </w:t>
      </w:r>
      <w:r w:rsidRPr="00E7351F">
        <w:rPr>
          <w:rFonts w:ascii="Times New Roman" w:hAnsi="Times New Roman" w:cs="Times New Roman"/>
          <w:color w:val="000000" w:themeColor="text1"/>
          <w:sz w:val="24"/>
          <w:szCs w:val="24"/>
        </w:rPr>
        <w:t>the external agent is to be a catalyst in acquiring power.  The concept of empowerment therefore, has an element of ownership and actions that aim at social and political change.  Hence, some people</w:t>
      </w:r>
      <w:r w:rsidR="00943D5B">
        <w:rPr>
          <w:rFonts w:ascii="Times New Roman" w:hAnsi="Times New Roman" w:cs="Times New Roman"/>
          <w:color w:val="000000" w:themeColor="text1"/>
          <w:sz w:val="24"/>
          <w:szCs w:val="24"/>
        </w:rPr>
        <w:t xml:space="preserve"> are </w:t>
      </w:r>
      <w:r w:rsidR="00836C77">
        <w:rPr>
          <w:rFonts w:ascii="Times New Roman" w:hAnsi="Times New Roman" w:cs="Times New Roman"/>
          <w:color w:val="000000" w:themeColor="text1"/>
          <w:sz w:val="24"/>
          <w:szCs w:val="24"/>
        </w:rPr>
        <w:t>given p</w:t>
      </w:r>
      <w:r w:rsidRPr="00E7351F">
        <w:rPr>
          <w:rFonts w:ascii="Times New Roman" w:hAnsi="Times New Roman" w:cs="Times New Roman"/>
          <w:color w:val="000000" w:themeColor="text1"/>
          <w:sz w:val="24"/>
          <w:szCs w:val="24"/>
        </w:rPr>
        <w:t>ower</w:t>
      </w:r>
      <w:r w:rsidR="00836C77">
        <w:rPr>
          <w:rFonts w:ascii="Times New Roman" w:hAnsi="Times New Roman" w:cs="Times New Roman"/>
          <w:color w:val="000000" w:themeColor="text1"/>
          <w:sz w:val="24"/>
          <w:szCs w:val="24"/>
        </w:rPr>
        <w:t xml:space="preserve">, while </w:t>
      </w:r>
      <w:r w:rsidRPr="00E7351F">
        <w:rPr>
          <w:rFonts w:ascii="Times New Roman" w:hAnsi="Times New Roman" w:cs="Times New Roman"/>
          <w:color w:val="000000" w:themeColor="text1"/>
          <w:sz w:val="24"/>
          <w:szCs w:val="24"/>
        </w:rPr>
        <w:t>others shar</w:t>
      </w:r>
      <w:r w:rsidR="0022767B">
        <w:rPr>
          <w:rFonts w:ascii="Times New Roman" w:hAnsi="Times New Roman" w:cs="Times New Roman"/>
          <w:color w:val="000000" w:themeColor="text1"/>
          <w:sz w:val="24"/>
          <w:szCs w:val="24"/>
        </w:rPr>
        <w:t xml:space="preserve">e </w:t>
      </w:r>
      <w:r w:rsidRPr="00E7351F">
        <w:rPr>
          <w:rFonts w:ascii="Times New Roman" w:hAnsi="Times New Roman" w:cs="Times New Roman"/>
          <w:color w:val="000000" w:themeColor="text1"/>
          <w:sz w:val="24"/>
          <w:szCs w:val="24"/>
        </w:rPr>
        <w:t>the</w:t>
      </w:r>
      <w:r w:rsidR="00836C77">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existing power </w:t>
      </w:r>
      <w:r w:rsidR="00836C77">
        <w:rPr>
          <w:rFonts w:ascii="Times New Roman" w:hAnsi="Times New Roman" w:cs="Times New Roman"/>
          <w:color w:val="000000" w:themeColor="text1"/>
          <w:sz w:val="24"/>
          <w:szCs w:val="24"/>
        </w:rPr>
        <w:t>and</w:t>
      </w:r>
      <w:r w:rsidRPr="00E7351F">
        <w:rPr>
          <w:rFonts w:ascii="Times New Roman" w:hAnsi="Times New Roman" w:cs="Times New Roman"/>
          <w:color w:val="000000" w:themeColor="text1"/>
          <w:sz w:val="24"/>
          <w:szCs w:val="24"/>
        </w:rPr>
        <w:t xml:space="preserve"> </w:t>
      </w:r>
      <w:r w:rsidR="00836C77">
        <w:rPr>
          <w:rFonts w:ascii="Times New Roman" w:hAnsi="Times New Roman" w:cs="Times New Roman"/>
          <w:color w:val="000000" w:themeColor="text1"/>
          <w:sz w:val="24"/>
          <w:szCs w:val="24"/>
        </w:rPr>
        <w:t xml:space="preserve">surrendering </w:t>
      </w:r>
      <w:r w:rsidRPr="00E7351F">
        <w:rPr>
          <w:rFonts w:ascii="Times New Roman" w:hAnsi="Times New Roman" w:cs="Times New Roman"/>
          <w:color w:val="000000" w:themeColor="text1"/>
          <w:sz w:val="24"/>
          <w:szCs w:val="24"/>
        </w:rPr>
        <w:t xml:space="preserve">some of it.  Power, therefore, is a </w:t>
      </w:r>
      <w:r w:rsidR="00CF259D" w:rsidRPr="00E7351F">
        <w:rPr>
          <w:rFonts w:ascii="Times New Roman" w:hAnsi="Times New Roman" w:cs="Times New Roman"/>
          <w:color w:val="000000" w:themeColor="text1"/>
          <w:sz w:val="24"/>
          <w:szCs w:val="24"/>
        </w:rPr>
        <w:t>fundamental</w:t>
      </w:r>
      <w:r w:rsidRPr="00E7351F">
        <w:rPr>
          <w:rFonts w:ascii="Times New Roman" w:hAnsi="Times New Roman" w:cs="Times New Roman"/>
          <w:color w:val="000000" w:themeColor="text1"/>
          <w:sz w:val="24"/>
          <w:szCs w:val="24"/>
        </w:rPr>
        <w:t xml:space="preserve"> concept in </w:t>
      </w:r>
      <w:r w:rsidR="00CF259D">
        <w:rPr>
          <w:rFonts w:ascii="Times New Roman" w:hAnsi="Times New Roman" w:cs="Times New Roman"/>
          <w:color w:val="000000" w:themeColor="text1"/>
          <w:sz w:val="24"/>
          <w:szCs w:val="24"/>
        </w:rPr>
        <w:t xml:space="preserve">community </w:t>
      </w:r>
      <w:r w:rsidRPr="00E7351F">
        <w:rPr>
          <w:rFonts w:ascii="Times New Roman" w:hAnsi="Times New Roman" w:cs="Times New Roman"/>
          <w:color w:val="000000" w:themeColor="text1"/>
          <w:sz w:val="24"/>
          <w:szCs w:val="24"/>
        </w:rPr>
        <w:t>empowerment.</w:t>
      </w:r>
    </w:p>
    <w:p w14:paraId="354E2BD7" w14:textId="490C9C92" w:rsidR="00E267DD" w:rsidRPr="00E7351F" w:rsidRDefault="00E267DD"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Gillon (2017) state</w:t>
      </w:r>
      <w:r w:rsidR="005069AD">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the idea of empowerment</w:t>
      </w:r>
      <w:r w:rsidR="0022767B">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came into existence due to oppressive political and social structures in America</w:t>
      </w:r>
      <w:r w:rsidR="004C27D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that denied African American their rights and opportunities to participate in decision making concerning issues that affected them.  In response, various movements such as the Black Movement, Feminism</w:t>
      </w:r>
      <w:r w:rsidR="0026564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Civil Rights movements were formed to address the injustices and discriminations experienced.  Empowerment was </w:t>
      </w:r>
      <w:r w:rsidR="004C27D3">
        <w:rPr>
          <w:rFonts w:ascii="Times New Roman" w:hAnsi="Times New Roman" w:cs="Times New Roman"/>
          <w:color w:val="000000" w:themeColor="text1"/>
          <w:sz w:val="24"/>
          <w:szCs w:val="24"/>
        </w:rPr>
        <w:t xml:space="preserve">then </w:t>
      </w:r>
      <w:r w:rsidRPr="00E7351F">
        <w:rPr>
          <w:rFonts w:ascii="Times New Roman" w:hAnsi="Times New Roman" w:cs="Times New Roman"/>
          <w:color w:val="000000" w:themeColor="text1"/>
          <w:sz w:val="24"/>
          <w:szCs w:val="24"/>
        </w:rPr>
        <w:t xml:space="preserve">seen as an intervention because of its principles such as the ability of individuals and groups to act </w:t>
      </w:r>
      <w:r w:rsidR="00812858">
        <w:rPr>
          <w:rFonts w:ascii="Times New Roman" w:hAnsi="Times New Roman" w:cs="Times New Roman"/>
          <w:color w:val="000000" w:themeColor="text1"/>
          <w:sz w:val="24"/>
          <w:szCs w:val="24"/>
        </w:rPr>
        <w:t xml:space="preserve">for </w:t>
      </w:r>
      <w:r w:rsidRPr="00E7351F">
        <w:rPr>
          <w:rFonts w:ascii="Times New Roman" w:hAnsi="Times New Roman" w:cs="Times New Roman"/>
          <w:color w:val="000000" w:themeColor="text1"/>
          <w:sz w:val="24"/>
          <w:szCs w:val="24"/>
        </w:rPr>
        <w:t>their well-being.</w:t>
      </w:r>
      <w:r w:rsidR="0051284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principle has guided social interventions among the poor and the marginalized for several decades.  </w:t>
      </w:r>
    </w:p>
    <w:p w14:paraId="438D44F3" w14:textId="77777777" w:rsidR="00C237A6" w:rsidRPr="00E7351F" w:rsidRDefault="00C237A6" w:rsidP="00D74850">
      <w:pPr>
        <w:pStyle w:val="Heading2"/>
      </w:pPr>
      <w:bookmarkStart w:id="62" w:name="_Toc36736514"/>
    </w:p>
    <w:p w14:paraId="15158073" w14:textId="6A836CA9" w:rsidR="00053812" w:rsidRPr="00E7351F" w:rsidRDefault="00C845BF" w:rsidP="008B61C6">
      <w:pPr>
        <w:pStyle w:val="Heading2"/>
      </w:pPr>
      <w:bookmarkStart w:id="63" w:name="_Toc68895922"/>
      <w:r w:rsidRPr="00E7351F">
        <w:t>2.</w:t>
      </w:r>
      <w:r w:rsidR="00BC45ED" w:rsidRPr="00E7351F">
        <w:t>3</w:t>
      </w:r>
      <w:r w:rsidR="001F4179" w:rsidRPr="00E7351F">
        <w:t xml:space="preserve"> </w:t>
      </w:r>
      <w:bookmarkStart w:id="64" w:name="_Toc32588470"/>
      <w:r w:rsidR="00E54576" w:rsidRPr="00E7351F">
        <w:t>Theoretical</w:t>
      </w:r>
      <w:r w:rsidR="00053812" w:rsidRPr="00E7351F">
        <w:t xml:space="preserve"> </w:t>
      </w:r>
      <w:r w:rsidR="00294455">
        <w:t xml:space="preserve">Literature </w:t>
      </w:r>
      <w:r w:rsidR="00053812" w:rsidRPr="00E7351F">
        <w:t>Review</w:t>
      </w:r>
      <w:bookmarkEnd w:id="62"/>
      <w:bookmarkEnd w:id="63"/>
      <w:bookmarkEnd w:id="64"/>
      <w:r w:rsidR="00053812" w:rsidRPr="00E7351F">
        <w:t xml:space="preserve"> </w:t>
      </w:r>
    </w:p>
    <w:p w14:paraId="2FFD6CFE" w14:textId="3D80D0AF" w:rsidR="00FD0E6D" w:rsidRPr="00E7351F" w:rsidRDefault="00053812"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shd w:val="clear" w:color="auto" w:fill="FFFFFF"/>
        </w:rPr>
        <w:t xml:space="preserve">The theory of empowerment </w:t>
      </w:r>
      <w:r w:rsidR="00540931">
        <w:rPr>
          <w:rFonts w:ascii="Times New Roman" w:hAnsi="Times New Roman" w:cs="Times New Roman"/>
          <w:color w:val="000000" w:themeColor="text1"/>
          <w:sz w:val="24"/>
          <w:szCs w:val="24"/>
          <w:shd w:val="clear" w:color="auto" w:fill="FFFFFF"/>
        </w:rPr>
        <w:t xml:space="preserve">provides a </w:t>
      </w:r>
      <w:r w:rsidR="00BE1AEE">
        <w:rPr>
          <w:rFonts w:ascii="Times New Roman" w:hAnsi="Times New Roman" w:cs="Times New Roman"/>
          <w:color w:val="000000" w:themeColor="text1"/>
          <w:sz w:val="24"/>
          <w:szCs w:val="24"/>
          <w:shd w:val="clear" w:color="auto" w:fill="FFFFFF"/>
        </w:rPr>
        <w:t xml:space="preserve">theoretical </w:t>
      </w:r>
      <w:r w:rsidR="00540931">
        <w:rPr>
          <w:rFonts w:ascii="Times New Roman" w:hAnsi="Times New Roman" w:cs="Times New Roman"/>
          <w:color w:val="000000" w:themeColor="text1"/>
          <w:sz w:val="24"/>
          <w:szCs w:val="24"/>
          <w:shd w:val="clear" w:color="auto" w:fill="FFFFFF"/>
        </w:rPr>
        <w:t>framework for this study.</w:t>
      </w:r>
      <w:r w:rsidR="00C026C0">
        <w:rPr>
          <w:rFonts w:ascii="Times New Roman" w:hAnsi="Times New Roman" w:cs="Times New Roman"/>
          <w:color w:val="000000" w:themeColor="text1"/>
          <w:sz w:val="24"/>
          <w:szCs w:val="24"/>
          <w:shd w:val="clear" w:color="auto" w:fill="FFFFFF"/>
        </w:rPr>
        <w:t xml:space="preserve">  </w:t>
      </w:r>
      <w:r w:rsidR="00540931">
        <w:rPr>
          <w:rFonts w:ascii="Times New Roman" w:hAnsi="Times New Roman" w:cs="Times New Roman"/>
          <w:color w:val="000000" w:themeColor="text1"/>
          <w:sz w:val="24"/>
          <w:szCs w:val="24"/>
          <w:shd w:val="clear" w:color="auto" w:fill="FFFFFF"/>
        </w:rPr>
        <w:t xml:space="preserve">It </w:t>
      </w:r>
      <w:r w:rsidRPr="00E7351F">
        <w:rPr>
          <w:rFonts w:ascii="Times New Roman" w:hAnsi="Times New Roman" w:cs="Times New Roman"/>
          <w:color w:val="000000" w:themeColor="text1"/>
          <w:sz w:val="24"/>
          <w:szCs w:val="24"/>
        </w:rPr>
        <w:t xml:space="preserve">helps to develop approaches </w:t>
      </w:r>
      <w:r w:rsidR="00E4008B">
        <w:rPr>
          <w:rFonts w:ascii="Times New Roman" w:hAnsi="Times New Roman" w:cs="Times New Roman"/>
          <w:color w:val="000000" w:themeColor="text1"/>
          <w:sz w:val="24"/>
          <w:szCs w:val="24"/>
        </w:rPr>
        <w:t xml:space="preserve">of </w:t>
      </w:r>
      <w:r w:rsidRPr="00E7351F">
        <w:rPr>
          <w:rFonts w:ascii="Times New Roman" w:hAnsi="Times New Roman" w:cs="Times New Roman"/>
          <w:color w:val="000000" w:themeColor="text1"/>
          <w:sz w:val="24"/>
          <w:szCs w:val="24"/>
        </w:rPr>
        <w:t xml:space="preserve">solving </w:t>
      </w:r>
      <w:r w:rsidR="005A69A3">
        <w:rPr>
          <w:rFonts w:ascii="Times New Roman" w:hAnsi="Times New Roman" w:cs="Times New Roman"/>
          <w:color w:val="000000" w:themeColor="text1"/>
          <w:sz w:val="24"/>
          <w:szCs w:val="24"/>
        </w:rPr>
        <w:t xml:space="preserve">widows’ </w:t>
      </w:r>
      <w:r w:rsidRPr="00E7351F">
        <w:rPr>
          <w:rFonts w:ascii="Times New Roman" w:hAnsi="Times New Roman" w:cs="Times New Roman"/>
          <w:color w:val="000000" w:themeColor="text1"/>
          <w:sz w:val="24"/>
          <w:szCs w:val="24"/>
        </w:rPr>
        <w:t>problem</w:t>
      </w:r>
      <w:r w:rsidR="005A69A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of poverty and formulating interventions to uplift their </w:t>
      </w:r>
      <w:r w:rsidR="001F4AFF">
        <w:rPr>
          <w:rFonts w:ascii="Times New Roman" w:hAnsi="Times New Roman" w:cs="Times New Roman"/>
          <w:color w:val="000000" w:themeColor="text1"/>
          <w:sz w:val="24"/>
          <w:szCs w:val="24"/>
        </w:rPr>
        <w:t>way of life</w:t>
      </w:r>
      <w:r w:rsidRPr="00E7351F">
        <w:rPr>
          <w:rFonts w:ascii="Times New Roman" w:hAnsi="Times New Roman" w:cs="Times New Roman"/>
          <w:color w:val="000000" w:themeColor="text1"/>
          <w:sz w:val="24"/>
          <w:szCs w:val="24"/>
        </w:rPr>
        <w:t xml:space="preserve">.  </w:t>
      </w:r>
      <w:r w:rsidR="00FD0E6D" w:rsidRPr="00E7351F">
        <w:rPr>
          <w:rFonts w:ascii="Times New Roman" w:hAnsi="Times New Roman" w:cs="Times New Roman"/>
          <w:color w:val="000000" w:themeColor="text1"/>
          <w:sz w:val="24"/>
          <w:szCs w:val="24"/>
        </w:rPr>
        <w:t>The theory of empowerment anchor</w:t>
      </w:r>
      <w:r w:rsidR="00C7709C">
        <w:rPr>
          <w:rFonts w:ascii="Times New Roman" w:hAnsi="Times New Roman" w:cs="Times New Roman"/>
          <w:color w:val="000000" w:themeColor="text1"/>
          <w:sz w:val="24"/>
          <w:szCs w:val="24"/>
        </w:rPr>
        <w:t xml:space="preserve">s </w:t>
      </w:r>
      <w:r w:rsidR="00FD0E6D" w:rsidRPr="00E7351F">
        <w:rPr>
          <w:rFonts w:ascii="Times New Roman" w:hAnsi="Times New Roman" w:cs="Times New Roman"/>
          <w:color w:val="000000" w:themeColor="text1"/>
          <w:sz w:val="24"/>
          <w:szCs w:val="24"/>
        </w:rPr>
        <w:t xml:space="preserve">on the philosophy that seeks justice </w:t>
      </w:r>
      <w:r w:rsidR="00B90E83">
        <w:rPr>
          <w:rFonts w:ascii="Times New Roman" w:hAnsi="Times New Roman" w:cs="Times New Roman"/>
          <w:color w:val="000000" w:themeColor="text1"/>
          <w:sz w:val="24"/>
          <w:szCs w:val="24"/>
        </w:rPr>
        <w:t>for</w:t>
      </w:r>
      <w:r w:rsidR="00FD0E6D" w:rsidRPr="00E7351F">
        <w:rPr>
          <w:rFonts w:ascii="Times New Roman" w:hAnsi="Times New Roman" w:cs="Times New Roman"/>
          <w:color w:val="000000" w:themeColor="text1"/>
          <w:sz w:val="24"/>
          <w:szCs w:val="24"/>
        </w:rPr>
        <w:t xml:space="preserve"> the oppressed, enabling them to express themselves and gain the power to overcome the domination to which they are subject.   </w:t>
      </w:r>
    </w:p>
    <w:p w14:paraId="03BACAA9" w14:textId="284B1D93" w:rsidR="00FD0E6D" w:rsidRPr="00E7351F" w:rsidRDefault="00FD0E6D" w:rsidP="00D74850">
      <w:pPr>
        <w:spacing w:after="0" w:line="360" w:lineRule="auto"/>
        <w:ind w:firstLine="720"/>
        <w:rPr>
          <w:rFonts w:ascii="Times New Roman" w:hAnsi="Times New Roman" w:cs="Times New Roman"/>
          <w:color w:val="000000" w:themeColor="text1"/>
          <w:sz w:val="24"/>
          <w:szCs w:val="24"/>
        </w:rPr>
      </w:pPr>
    </w:p>
    <w:p w14:paraId="46C037B1" w14:textId="0B1B94ED" w:rsidR="003A476D" w:rsidRPr="00E7351F" w:rsidRDefault="00661421" w:rsidP="009658B4">
      <w:pPr>
        <w:pStyle w:val="Heading3"/>
      </w:pPr>
      <w:bookmarkStart w:id="65" w:name="_Toc32588472"/>
      <w:bookmarkStart w:id="66" w:name="_Toc36736515"/>
      <w:bookmarkStart w:id="67" w:name="_Toc68895923"/>
      <w:r w:rsidRPr="00E7351F">
        <w:t>2.</w:t>
      </w:r>
      <w:r w:rsidR="001F4179" w:rsidRPr="00E7351F">
        <w:t>3</w:t>
      </w:r>
      <w:r w:rsidRPr="00E7351F">
        <w:t>.1 Theory</w:t>
      </w:r>
      <w:r w:rsidR="005874EF" w:rsidRPr="00E7351F">
        <w:t xml:space="preserve"> of </w:t>
      </w:r>
      <w:r w:rsidR="00F768ED" w:rsidRPr="00E7351F">
        <w:t>E</w:t>
      </w:r>
      <w:r w:rsidR="005874EF" w:rsidRPr="00E7351F">
        <w:t>mpowerment</w:t>
      </w:r>
      <w:bookmarkEnd w:id="65"/>
      <w:bookmarkEnd w:id="66"/>
      <w:bookmarkEnd w:id="67"/>
      <w:r w:rsidR="005874EF" w:rsidRPr="00E7351F">
        <w:t xml:space="preserve"> </w:t>
      </w:r>
    </w:p>
    <w:p w14:paraId="57255AD7" w14:textId="5BAA221D" w:rsidR="00FF6AEC"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theory of empowerment was developed by Marc Zimmerman (1995)</w:t>
      </w:r>
      <w:r w:rsidR="000E0A70" w:rsidRPr="00E7351F">
        <w:rPr>
          <w:rFonts w:ascii="Times New Roman" w:hAnsi="Times New Roman" w:cs="Times New Roman"/>
          <w:color w:val="000000" w:themeColor="text1"/>
          <w:sz w:val="24"/>
          <w:szCs w:val="24"/>
        </w:rPr>
        <w:t>.</w:t>
      </w:r>
      <w:r w:rsidR="009E1B85">
        <w:rPr>
          <w:rFonts w:ascii="Times New Roman" w:hAnsi="Times New Roman" w:cs="Times New Roman"/>
          <w:color w:val="000000" w:themeColor="text1"/>
          <w:sz w:val="24"/>
          <w:szCs w:val="24"/>
        </w:rPr>
        <w:t xml:space="preserve">  </w:t>
      </w:r>
      <w:r w:rsidR="000E0A70" w:rsidRPr="00E7351F">
        <w:rPr>
          <w:rFonts w:ascii="Times New Roman" w:hAnsi="Times New Roman" w:cs="Times New Roman"/>
          <w:color w:val="000000" w:themeColor="text1"/>
          <w:sz w:val="24"/>
          <w:szCs w:val="24"/>
        </w:rPr>
        <w:t xml:space="preserve">The theory </w:t>
      </w:r>
      <w:r w:rsidR="002F1AF1" w:rsidRPr="00E7351F">
        <w:rPr>
          <w:rFonts w:ascii="Times New Roman" w:hAnsi="Times New Roman" w:cs="Times New Roman"/>
          <w:color w:val="000000" w:themeColor="text1"/>
          <w:sz w:val="24"/>
          <w:szCs w:val="24"/>
        </w:rPr>
        <w:t>contains</w:t>
      </w:r>
      <w:r w:rsidR="000E0A70"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both processes and outcomes.  As a process, Zimmerman (1995) explain</w:t>
      </w:r>
      <w:r w:rsidR="00E83317">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that the theory suggests </w:t>
      </w:r>
      <w:r w:rsidR="00C962BC">
        <w:rPr>
          <w:rFonts w:ascii="Times New Roman" w:hAnsi="Times New Roman" w:cs="Times New Roman"/>
          <w:color w:val="000000" w:themeColor="text1"/>
          <w:sz w:val="24"/>
          <w:szCs w:val="24"/>
        </w:rPr>
        <w:t xml:space="preserve">empowering </w:t>
      </w:r>
      <w:r w:rsidR="00A50A80">
        <w:rPr>
          <w:rFonts w:ascii="Times New Roman" w:hAnsi="Times New Roman" w:cs="Times New Roman"/>
          <w:color w:val="000000" w:themeColor="text1"/>
          <w:sz w:val="24"/>
          <w:szCs w:val="24"/>
        </w:rPr>
        <w:t xml:space="preserve">and supportive </w:t>
      </w:r>
      <w:r w:rsidRPr="00E7351F">
        <w:rPr>
          <w:rFonts w:ascii="Times New Roman" w:hAnsi="Times New Roman" w:cs="Times New Roman"/>
          <w:color w:val="000000" w:themeColor="text1"/>
          <w:sz w:val="24"/>
          <w:szCs w:val="24"/>
        </w:rPr>
        <w:t xml:space="preserve">activities, structures, and actions to people </w:t>
      </w:r>
      <w:r w:rsidR="00501135">
        <w:rPr>
          <w:rFonts w:ascii="Times New Roman" w:hAnsi="Times New Roman" w:cs="Times New Roman"/>
          <w:color w:val="000000" w:themeColor="text1"/>
          <w:sz w:val="24"/>
          <w:szCs w:val="24"/>
        </w:rPr>
        <w:t xml:space="preserve">to </w:t>
      </w:r>
      <w:r w:rsidR="006C6F6D" w:rsidRPr="00E7351F">
        <w:rPr>
          <w:rFonts w:ascii="Times New Roman" w:hAnsi="Times New Roman" w:cs="Times New Roman"/>
          <w:color w:val="000000" w:themeColor="text1"/>
          <w:sz w:val="24"/>
          <w:szCs w:val="24"/>
        </w:rPr>
        <w:t>advanc</w:t>
      </w:r>
      <w:r w:rsidR="00501135">
        <w:rPr>
          <w:rFonts w:ascii="Times New Roman" w:hAnsi="Times New Roman" w:cs="Times New Roman"/>
          <w:color w:val="000000" w:themeColor="text1"/>
          <w:sz w:val="24"/>
          <w:szCs w:val="24"/>
        </w:rPr>
        <w:t xml:space="preserve">e </w:t>
      </w:r>
      <w:r w:rsidR="0004470C" w:rsidRPr="00E7351F">
        <w:rPr>
          <w:rFonts w:ascii="Times New Roman" w:hAnsi="Times New Roman" w:cs="Times New Roman"/>
          <w:color w:val="000000" w:themeColor="text1"/>
          <w:sz w:val="24"/>
          <w:szCs w:val="24"/>
        </w:rPr>
        <w:t xml:space="preserve">their </w:t>
      </w:r>
      <w:r w:rsidR="006C6F6D" w:rsidRPr="00E7351F">
        <w:rPr>
          <w:rFonts w:ascii="Times New Roman" w:hAnsi="Times New Roman" w:cs="Times New Roman"/>
          <w:color w:val="000000" w:themeColor="text1"/>
          <w:sz w:val="24"/>
          <w:szCs w:val="24"/>
        </w:rPr>
        <w:t xml:space="preserve">skills and </w:t>
      </w:r>
      <w:r w:rsidR="0004470C" w:rsidRPr="00E7351F">
        <w:rPr>
          <w:rFonts w:ascii="Times New Roman" w:hAnsi="Times New Roman" w:cs="Times New Roman"/>
          <w:color w:val="000000" w:themeColor="text1"/>
          <w:sz w:val="24"/>
          <w:szCs w:val="24"/>
        </w:rPr>
        <w:t xml:space="preserve">acquisition of </w:t>
      </w:r>
      <w:r w:rsidR="0020578F" w:rsidRPr="00E7351F">
        <w:rPr>
          <w:rFonts w:ascii="Times New Roman" w:hAnsi="Times New Roman" w:cs="Times New Roman"/>
          <w:color w:val="000000" w:themeColor="text1"/>
          <w:sz w:val="24"/>
          <w:szCs w:val="24"/>
        </w:rPr>
        <w:t>r</w:t>
      </w:r>
      <w:r w:rsidR="006C6F6D" w:rsidRPr="00E7351F">
        <w:rPr>
          <w:rFonts w:ascii="Times New Roman" w:hAnsi="Times New Roman" w:cs="Times New Roman"/>
          <w:color w:val="000000" w:themeColor="text1"/>
          <w:sz w:val="24"/>
          <w:szCs w:val="24"/>
        </w:rPr>
        <w:t xml:space="preserve">esources to resolve </w:t>
      </w:r>
      <w:r w:rsidR="00E37E7A" w:rsidRPr="00E7351F">
        <w:rPr>
          <w:rFonts w:ascii="Times New Roman" w:hAnsi="Times New Roman" w:cs="Times New Roman"/>
          <w:color w:val="000000" w:themeColor="text1"/>
          <w:sz w:val="24"/>
          <w:szCs w:val="24"/>
        </w:rPr>
        <w:t>problems</w:t>
      </w:r>
      <w:r w:rsidR="00501135">
        <w:rPr>
          <w:rFonts w:ascii="Times New Roman" w:hAnsi="Times New Roman" w:cs="Times New Roman"/>
          <w:color w:val="000000" w:themeColor="text1"/>
          <w:sz w:val="24"/>
          <w:szCs w:val="24"/>
        </w:rPr>
        <w:t xml:space="preserve"> distressing </w:t>
      </w:r>
      <w:r w:rsidR="006C6F6D" w:rsidRPr="00E7351F">
        <w:rPr>
          <w:rFonts w:ascii="Times New Roman" w:hAnsi="Times New Roman" w:cs="Times New Roman"/>
          <w:color w:val="000000" w:themeColor="text1"/>
          <w:sz w:val="24"/>
          <w:szCs w:val="24"/>
        </w:rPr>
        <w:t xml:space="preserve">them.  </w:t>
      </w:r>
      <w:r w:rsidR="00EA2A9D">
        <w:rPr>
          <w:rFonts w:ascii="Times New Roman" w:hAnsi="Times New Roman" w:cs="Times New Roman"/>
          <w:color w:val="000000" w:themeColor="text1"/>
          <w:sz w:val="24"/>
          <w:szCs w:val="24"/>
        </w:rPr>
        <w:t xml:space="preserve">For instance, </w:t>
      </w:r>
      <w:r w:rsidRPr="00E7351F">
        <w:rPr>
          <w:rFonts w:ascii="Times New Roman" w:hAnsi="Times New Roman" w:cs="Times New Roman"/>
          <w:color w:val="000000" w:themeColor="text1"/>
          <w:sz w:val="24"/>
          <w:szCs w:val="24"/>
        </w:rPr>
        <w:t xml:space="preserve">a person may decide to </w:t>
      </w:r>
      <w:r w:rsidR="001E5EFC" w:rsidRPr="00E7351F">
        <w:rPr>
          <w:rFonts w:ascii="Times New Roman" w:hAnsi="Times New Roman" w:cs="Times New Roman"/>
          <w:color w:val="000000" w:themeColor="text1"/>
          <w:sz w:val="24"/>
          <w:szCs w:val="24"/>
        </w:rPr>
        <w:t xml:space="preserve">participate </w:t>
      </w:r>
      <w:r w:rsidRPr="00E7351F">
        <w:rPr>
          <w:rFonts w:ascii="Times New Roman" w:hAnsi="Times New Roman" w:cs="Times New Roman"/>
          <w:color w:val="000000" w:themeColor="text1"/>
          <w:sz w:val="24"/>
          <w:szCs w:val="24"/>
        </w:rPr>
        <w:t xml:space="preserve">in a community </w:t>
      </w:r>
      <w:r w:rsidR="001E5EFC" w:rsidRPr="00E7351F">
        <w:rPr>
          <w:rFonts w:ascii="Times New Roman" w:hAnsi="Times New Roman" w:cs="Times New Roman"/>
          <w:color w:val="000000" w:themeColor="text1"/>
          <w:sz w:val="24"/>
          <w:szCs w:val="24"/>
        </w:rPr>
        <w:t xml:space="preserve">organization </w:t>
      </w:r>
      <w:r w:rsidRPr="00E7351F">
        <w:rPr>
          <w:rFonts w:ascii="Times New Roman" w:hAnsi="Times New Roman" w:cs="Times New Roman"/>
          <w:color w:val="000000" w:themeColor="text1"/>
          <w:sz w:val="24"/>
          <w:szCs w:val="24"/>
        </w:rPr>
        <w:t xml:space="preserve">to learn skills </w:t>
      </w:r>
      <w:r w:rsidR="00C10B23">
        <w:rPr>
          <w:rFonts w:ascii="Times New Roman" w:hAnsi="Times New Roman" w:cs="Times New Roman"/>
          <w:color w:val="000000" w:themeColor="text1"/>
          <w:sz w:val="24"/>
          <w:szCs w:val="24"/>
        </w:rPr>
        <w:t xml:space="preserve">to </w:t>
      </w:r>
      <w:r w:rsidR="00CD2A22">
        <w:rPr>
          <w:rFonts w:ascii="Times New Roman" w:hAnsi="Times New Roman" w:cs="Times New Roman"/>
          <w:color w:val="000000" w:themeColor="text1"/>
          <w:sz w:val="24"/>
          <w:szCs w:val="24"/>
        </w:rPr>
        <w:t xml:space="preserve">improve their </w:t>
      </w:r>
      <w:r w:rsidRPr="00E7351F">
        <w:rPr>
          <w:rFonts w:ascii="Times New Roman" w:hAnsi="Times New Roman" w:cs="Times New Roman"/>
          <w:color w:val="000000" w:themeColor="text1"/>
          <w:sz w:val="24"/>
          <w:szCs w:val="24"/>
        </w:rPr>
        <w:t xml:space="preserve">lives, </w:t>
      </w:r>
      <w:r w:rsidR="00B16F38">
        <w:rPr>
          <w:rFonts w:ascii="Times New Roman" w:hAnsi="Times New Roman" w:cs="Times New Roman"/>
          <w:color w:val="000000" w:themeColor="text1"/>
          <w:sz w:val="24"/>
          <w:szCs w:val="24"/>
        </w:rPr>
        <w:t xml:space="preserve">or </w:t>
      </w:r>
      <w:r w:rsidRPr="00E7351F">
        <w:rPr>
          <w:rFonts w:ascii="Times New Roman" w:hAnsi="Times New Roman" w:cs="Times New Roman"/>
          <w:color w:val="000000" w:themeColor="text1"/>
          <w:sz w:val="24"/>
          <w:szCs w:val="24"/>
        </w:rPr>
        <w:t>organization</w:t>
      </w:r>
      <w:r w:rsidR="00B16F38">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may decide to </w:t>
      </w:r>
      <w:r w:rsidR="00B16F38" w:rsidRPr="00E7351F">
        <w:rPr>
          <w:rFonts w:ascii="Times New Roman" w:hAnsi="Times New Roman" w:cs="Times New Roman"/>
          <w:color w:val="000000" w:themeColor="text1"/>
          <w:sz w:val="24"/>
          <w:szCs w:val="24"/>
        </w:rPr>
        <w:t>change</w:t>
      </w:r>
      <w:r w:rsidRPr="00E7351F">
        <w:rPr>
          <w:rFonts w:ascii="Times New Roman" w:hAnsi="Times New Roman" w:cs="Times New Roman"/>
          <w:color w:val="000000" w:themeColor="text1"/>
          <w:sz w:val="24"/>
          <w:szCs w:val="24"/>
        </w:rPr>
        <w:t xml:space="preserve"> </w:t>
      </w:r>
      <w:r w:rsidR="00B16F38">
        <w:rPr>
          <w:rFonts w:ascii="Times New Roman" w:hAnsi="Times New Roman" w:cs="Times New Roman"/>
          <w:color w:val="000000" w:themeColor="text1"/>
          <w:sz w:val="24"/>
          <w:szCs w:val="24"/>
        </w:rPr>
        <w:t xml:space="preserve">their </w:t>
      </w:r>
      <w:r w:rsidRPr="00E7351F">
        <w:rPr>
          <w:rFonts w:ascii="Times New Roman" w:hAnsi="Times New Roman" w:cs="Times New Roman"/>
          <w:color w:val="000000" w:themeColor="text1"/>
          <w:sz w:val="24"/>
          <w:szCs w:val="24"/>
        </w:rPr>
        <w:t>practices and embrace democratic leadership</w:t>
      </w:r>
      <w:r w:rsidR="00B16F3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w:t>
      </w:r>
    </w:p>
    <w:p w14:paraId="4F1AC644" w14:textId="76799C20" w:rsidR="00937D18"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As an outcome, Zimmerman (1995) further explain</w:t>
      </w:r>
      <w:r w:rsidR="00E83317">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that empowerment </w:t>
      </w:r>
      <w:r w:rsidR="00F71502" w:rsidRPr="00E7351F">
        <w:rPr>
          <w:rFonts w:ascii="Times New Roman" w:hAnsi="Times New Roman" w:cs="Times New Roman"/>
          <w:color w:val="000000" w:themeColor="text1"/>
          <w:sz w:val="24"/>
          <w:szCs w:val="24"/>
        </w:rPr>
        <w:t>consist</w:t>
      </w:r>
      <w:r w:rsidR="00C51D93" w:rsidRPr="00E7351F">
        <w:rPr>
          <w:rFonts w:ascii="Times New Roman" w:hAnsi="Times New Roman" w:cs="Times New Roman"/>
          <w:color w:val="000000" w:themeColor="text1"/>
          <w:sz w:val="24"/>
          <w:szCs w:val="24"/>
        </w:rPr>
        <w:t>s</w:t>
      </w:r>
      <w:r w:rsidR="00F71502" w:rsidRPr="00E7351F">
        <w:rPr>
          <w:rFonts w:ascii="Times New Roman" w:hAnsi="Times New Roman" w:cs="Times New Roman"/>
          <w:color w:val="000000" w:themeColor="text1"/>
          <w:sz w:val="24"/>
          <w:szCs w:val="24"/>
        </w:rPr>
        <w:t xml:space="preserve"> of</w:t>
      </w:r>
      <w:r w:rsidRPr="00E7351F">
        <w:rPr>
          <w:rFonts w:ascii="Times New Roman" w:hAnsi="Times New Roman" w:cs="Times New Roman"/>
          <w:color w:val="000000" w:themeColor="text1"/>
          <w:sz w:val="24"/>
          <w:szCs w:val="24"/>
        </w:rPr>
        <w:t xml:space="preserve"> the measurable levels of empowerment</w:t>
      </w:r>
      <w:r w:rsidR="00D8057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w:t>
      </w:r>
      <w:r w:rsidR="00BA03B4">
        <w:rPr>
          <w:rFonts w:ascii="Times New Roman" w:hAnsi="Times New Roman" w:cs="Times New Roman"/>
          <w:color w:val="000000" w:themeColor="text1"/>
          <w:sz w:val="24"/>
          <w:szCs w:val="24"/>
        </w:rPr>
        <w:t xml:space="preserve"> person</w:t>
      </w:r>
      <w:r w:rsidR="00E05CD7">
        <w:rPr>
          <w:rFonts w:ascii="Times New Roman" w:hAnsi="Times New Roman" w:cs="Times New Roman"/>
          <w:color w:val="000000" w:themeColor="text1"/>
          <w:sz w:val="24"/>
          <w:szCs w:val="24"/>
        </w:rPr>
        <w:t xml:space="preserve"> or </w:t>
      </w:r>
      <w:r w:rsidR="00FD4246" w:rsidRPr="00E7351F">
        <w:rPr>
          <w:rFonts w:ascii="Times New Roman" w:hAnsi="Times New Roman" w:cs="Times New Roman"/>
          <w:color w:val="000000" w:themeColor="text1"/>
          <w:sz w:val="24"/>
          <w:szCs w:val="24"/>
        </w:rPr>
        <w:t>group</w:t>
      </w:r>
      <w:r w:rsidR="00E05CD7">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experiences </w:t>
      </w:r>
      <w:r w:rsidR="0078077B">
        <w:rPr>
          <w:rFonts w:ascii="Times New Roman" w:hAnsi="Times New Roman" w:cs="Times New Roman"/>
          <w:color w:val="000000" w:themeColor="text1"/>
          <w:sz w:val="24"/>
          <w:szCs w:val="24"/>
        </w:rPr>
        <w:t xml:space="preserve">due to </w:t>
      </w:r>
      <w:r w:rsidRPr="00E7351F">
        <w:rPr>
          <w:rFonts w:ascii="Times New Roman" w:hAnsi="Times New Roman" w:cs="Times New Roman"/>
          <w:color w:val="000000" w:themeColor="text1"/>
          <w:sz w:val="24"/>
          <w:szCs w:val="24"/>
        </w:rPr>
        <w:t xml:space="preserve">an intervention </w:t>
      </w:r>
      <w:r w:rsidR="00733587" w:rsidRPr="00E7351F">
        <w:rPr>
          <w:rFonts w:ascii="Times New Roman" w:hAnsi="Times New Roman" w:cs="Times New Roman"/>
          <w:color w:val="000000" w:themeColor="text1"/>
          <w:sz w:val="24"/>
          <w:szCs w:val="24"/>
        </w:rPr>
        <w:t>intended</w:t>
      </w:r>
      <w:r w:rsidRPr="00E7351F">
        <w:rPr>
          <w:rFonts w:ascii="Times New Roman" w:hAnsi="Times New Roman" w:cs="Times New Roman"/>
          <w:color w:val="000000" w:themeColor="text1"/>
          <w:sz w:val="24"/>
          <w:szCs w:val="24"/>
        </w:rPr>
        <w:t xml:space="preserve"> to empower.</w:t>
      </w:r>
      <w:r w:rsidR="005C7967" w:rsidRPr="00E7351F">
        <w:rPr>
          <w:rFonts w:ascii="Times New Roman" w:hAnsi="Times New Roman" w:cs="Times New Roman"/>
          <w:color w:val="000000" w:themeColor="text1"/>
          <w:sz w:val="24"/>
          <w:szCs w:val="24"/>
        </w:rPr>
        <w:t xml:space="preserve">  </w:t>
      </w:r>
      <w:r w:rsidR="0068770B" w:rsidRPr="00E7351F">
        <w:rPr>
          <w:rFonts w:ascii="Times New Roman" w:hAnsi="Times New Roman" w:cs="Times New Roman"/>
          <w:color w:val="000000" w:themeColor="text1"/>
          <w:sz w:val="24"/>
          <w:szCs w:val="24"/>
        </w:rPr>
        <w:t xml:space="preserve">This occurs </w:t>
      </w:r>
      <w:r w:rsidRPr="00E7351F">
        <w:rPr>
          <w:rFonts w:ascii="Times New Roman" w:hAnsi="Times New Roman" w:cs="Times New Roman"/>
          <w:color w:val="000000" w:themeColor="text1"/>
          <w:sz w:val="24"/>
          <w:szCs w:val="24"/>
        </w:rPr>
        <w:t xml:space="preserve">when the individuals have increased feelings of perceived control, when there is the use of newly developed skills and when there </w:t>
      </w:r>
      <w:r w:rsidR="00D8057F">
        <w:rPr>
          <w:rFonts w:ascii="Times New Roman" w:hAnsi="Times New Roman" w:cs="Times New Roman"/>
          <w:color w:val="000000" w:themeColor="text1"/>
          <w:sz w:val="24"/>
          <w:szCs w:val="24"/>
        </w:rPr>
        <w:t>is</w:t>
      </w:r>
      <w:r w:rsidRPr="00E7351F">
        <w:rPr>
          <w:rFonts w:ascii="Times New Roman" w:hAnsi="Times New Roman" w:cs="Times New Roman"/>
          <w:color w:val="000000" w:themeColor="text1"/>
          <w:sz w:val="24"/>
          <w:szCs w:val="24"/>
        </w:rPr>
        <w:t xml:space="preserve"> </w:t>
      </w:r>
      <w:r w:rsidR="00D8057F">
        <w:rPr>
          <w:rFonts w:ascii="Times New Roman" w:hAnsi="Times New Roman" w:cs="Times New Roman"/>
          <w:color w:val="000000" w:themeColor="text1"/>
          <w:sz w:val="24"/>
          <w:szCs w:val="24"/>
        </w:rPr>
        <w:t xml:space="preserve">a </w:t>
      </w:r>
      <w:r w:rsidR="00785B43">
        <w:rPr>
          <w:rFonts w:ascii="Times New Roman" w:hAnsi="Times New Roman" w:cs="Times New Roman"/>
          <w:color w:val="000000" w:themeColor="text1"/>
          <w:sz w:val="24"/>
          <w:szCs w:val="24"/>
        </w:rPr>
        <w:t xml:space="preserve">transformation </w:t>
      </w:r>
      <w:r w:rsidRPr="00E7351F">
        <w:rPr>
          <w:rFonts w:ascii="Times New Roman" w:hAnsi="Times New Roman" w:cs="Times New Roman"/>
          <w:color w:val="000000" w:themeColor="text1"/>
          <w:sz w:val="24"/>
          <w:szCs w:val="24"/>
        </w:rPr>
        <w:t xml:space="preserve">to organization policy in </w:t>
      </w:r>
      <w:r w:rsidR="00785B43">
        <w:rPr>
          <w:rFonts w:ascii="Times New Roman" w:hAnsi="Times New Roman" w:cs="Times New Roman"/>
          <w:color w:val="000000" w:themeColor="text1"/>
          <w:sz w:val="24"/>
          <w:szCs w:val="24"/>
        </w:rPr>
        <w:t xml:space="preserve">answer </w:t>
      </w:r>
      <w:r w:rsidRPr="00E7351F">
        <w:rPr>
          <w:rFonts w:ascii="Times New Roman" w:hAnsi="Times New Roman" w:cs="Times New Roman"/>
          <w:color w:val="000000" w:themeColor="text1"/>
          <w:sz w:val="24"/>
          <w:szCs w:val="24"/>
        </w:rPr>
        <w:t>to identified concerns or increased accessibilities of</w:t>
      </w:r>
      <w:r w:rsidR="00785B43">
        <w:rPr>
          <w:rFonts w:ascii="Times New Roman" w:hAnsi="Times New Roman" w:cs="Times New Roman"/>
          <w:color w:val="000000" w:themeColor="text1"/>
          <w:sz w:val="24"/>
          <w:szCs w:val="24"/>
        </w:rPr>
        <w:t xml:space="preserve"> group </w:t>
      </w:r>
      <w:r w:rsidRPr="00E7351F">
        <w:rPr>
          <w:rFonts w:ascii="Times New Roman" w:hAnsi="Times New Roman" w:cs="Times New Roman"/>
          <w:color w:val="000000" w:themeColor="text1"/>
          <w:sz w:val="24"/>
          <w:szCs w:val="24"/>
        </w:rPr>
        <w:t xml:space="preserve">resources.  </w:t>
      </w:r>
      <w:r w:rsidR="00785B43">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process and outcome </w:t>
      </w:r>
      <w:r w:rsidR="00785B43">
        <w:rPr>
          <w:rFonts w:ascii="Times New Roman" w:hAnsi="Times New Roman" w:cs="Times New Roman"/>
          <w:color w:val="000000" w:themeColor="text1"/>
          <w:sz w:val="24"/>
          <w:szCs w:val="24"/>
        </w:rPr>
        <w:t xml:space="preserve">work </w:t>
      </w:r>
      <w:r w:rsidRPr="00E7351F">
        <w:rPr>
          <w:rFonts w:ascii="Times New Roman" w:hAnsi="Times New Roman" w:cs="Times New Roman"/>
          <w:color w:val="000000" w:themeColor="text1"/>
          <w:sz w:val="24"/>
          <w:szCs w:val="24"/>
        </w:rPr>
        <w:t xml:space="preserve">at different </w:t>
      </w:r>
      <w:r w:rsidR="00286C36">
        <w:rPr>
          <w:rFonts w:ascii="Times New Roman" w:hAnsi="Times New Roman" w:cs="Times New Roman"/>
          <w:color w:val="000000" w:themeColor="text1"/>
          <w:sz w:val="24"/>
          <w:szCs w:val="24"/>
        </w:rPr>
        <w:t>environmenta</w:t>
      </w:r>
      <w:r w:rsidR="00D8057F">
        <w:rPr>
          <w:rFonts w:ascii="Times New Roman" w:hAnsi="Times New Roman" w:cs="Times New Roman"/>
          <w:color w:val="000000" w:themeColor="text1"/>
          <w:sz w:val="24"/>
          <w:szCs w:val="24"/>
        </w:rPr>
        <w:t>l</w:t>
      </w:r>
      <w:r w:rsidR="00286C36">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levels</w:t>
      </w:r>
      <w:r w:rsidR="00286C36">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individual, organization</w:t>
      </w:r>
      <w:r w:rsidR="0026564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community levels</w:t>
      </w:r>
      <w:r w:rsidR="0026564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may </w:t>
      </w:r>
      <w:r w:rsidR="00AB38E1">
        <w:rPr>
          <w:rFonts w:ascii="Times New Roman" w:hAnsi="Times New Roman" w:cs="Times New Roman"/>
          <w:color w:val="000000" w:themeColor="text1"/>
          <w:sz w:val="24"/>
          <w:szCs w:val="24"/>
        </w:rPr>
        <w:t xml:space="preserve">show in </w:t>
      </w:r>
      <w:r w:rsidRPr="00E7351F">
        <w:rPr>
          <w:rFonts w:ascii="Times New Roman" w:hAnsi="Times New Roman" w:cs="Times New Roman"/>
          <w:color w:val="000000" w:themeColor="text1"/>
          <w:sz w:val="24"/>
          <w:szCs w:val="24"/>
        </w:rPr>
        <w:t xml:space="preserve">different </w:t>
      </w:r>
      <w:r w:rsidR="007D277B" w:rsidRPr="00E7351F">
        <w:rPr>
          <w:rFonts w:ascii="Times New Roman" w:hAnsi="Times New Roman" w:cs="Times New Roman"/>
          <w:color w:val="000000" w:themeColor="text1"/>
          <w:sz w:val="24"/>
          <w:szCs w:val="24"/>
        </w:rPr>
        <w:t>situations</w:t>
      </w:r>
      <w:r w:rsidRPr="00E7351F">
        <w:rPr>
          <w:rFonts w:ascii="Times New Roman" w:hAnsi="Times New Roman" w:cs="Times New Roman"/>
          <w:color w:val="000000" w:themeColor="text1"/>
          <w:sz w:val="24"/>
          <w:szCs w:val="24"/>
        </w:rPr>
        <w:t xml:space="preserve"> with different people.</w:t>
      </w:r>
    </w:p>
    <w:p w14:paraId="51350893" w14:textId="78E6ACBE" w:rsidR="00916DB7"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Empowerment theory </w:t>
      </w:r>
      <w:r w:rsidR="00D8057F">
        <w:rPr>
          <w:rFonts w:ascii="Times New Roman" w:hAnsi="Times New Roman" w:cs="Times New Roman"/>
          <w:color w:val="000000" w:themeColor="text1"/>
          <w:sz w:val="24"/>
          <w:szCs w:val="24"/>
        </w:rPr>
        <w:t>applies</w:t>
      </w:r>
      <w:r w:rsidRPr="00E7351F">
        <w:rPr>
          <w:rFonts w:ascii="Times New Roman" w:hAnsi="Times New Roman" w:cs="Times New Roman"/>
          <w:color w:val="000000" w:themeColor="text1"/>
          <w:sz w:val="24"/>
          <w:szCs w:val="24"/>
        </w:rPr>
        <w:t xml:space="preserve"> to th</w:t>
      </w:r>
      <w:r w:rsidR="0068770B" w:rsidRPr="00E7351F">
        <w:rPr>
          <w:rFonts w:ascii="Times New Roman" w:hAnsi="Times New Roman" w:cs="Times New Roman"/>
          <w:color w:val="000000" w:themeColor="text1"/>
          <w:sz w:val="24"/>
          <w:szCs w:val="24"/>
        </w:rPr>
        <w:t xml:space="preserve">is </w:t>
      </w:r>
      <w:r w:rsidRPr="00E7351F">
        <w:rPr>
          <w:rFonts w:ascii="Times New Roman" w:hAnsi="Times New Roman" w:cs="Times New Roman"/>
          <w:color w:val="000000" w:themeColor="text1"/>
          <w:sz w:val="24"/>
          <w:szCs w:val="24"/>
        </w:rPr>
        <w:t xml:space="preserve">study </w:t>
      </w:r>
      <w:r w:rsidR="00206496">
        <w:rPr>
          <w:rFonts w:ascii="Times New Roman" w:hAnsi="Times New Roman" w:cs="Times New Roman"/>
          <w:color w:val="000000" w:themeColor="text1"/>
          <w:sz w:val="24"/>
          <w:szCs w:val="24"/>
        </w:rPr>
        <w:t xml:space="preserve">since </w:t>
      </w:r>
      <w:r w:rsidRPr="00E7351F">
        <w:rPr>
          <w:rFonts w:ascii="Times New Roman" w:hAnsi="Times New Roman" w:cs="Times New Roman"/>
          <w:color w:val="000000" w:themeColor="text1"/>
          <w:sz w:val="24"/>
          <w:szCs w:val="24"/>
        </w:rPr>
        <w:t xml:space="preserve">it </w:t>
      </w:r>
      <w:r w:rsidRPr="00E7351F">
        <w:rPr>
          <w:rFonts w:ascii="Times New Roman" w:hAnsi="Times New Roman" w:cs="Times New Roman"/>
          <w:color w:val="000000" w:themeColor="text1"/>
          <w:sz w:val="24"/>
          <w:szCs w:val="24"/>
          <w:shd w:val="clear" w:color="auto" w:fill="FFFFFF"/>
        </w:rPr>
        <w:t>suggests strategies for implementing change</w:t>
      </w:r>
      <w:r w:rsidR="00130A44" w:rsidRPr="00E7351F">
        <w:rPr>
          <w:rFonts w:ascii="Times New Roman" w:hAnsi="Times New Roman" w:cs="Times New Roman"/>
          <w:color w:val="000000" w:themeColor="text1"/>
          <w:sz w:val="24"/>
          <w:szCs w:val="24"/>
          <w:shd w:val="clear" w:color="auto" w:fill="FFFFFF"/>
        </w:rPr>
        <w:t>s</w:t>
      </w:r>
      <w:r w:rsidRPr="00E7351F">
        <w:rPr>
          <w:rFonts w:ascii="Times New Roman" w:hAnsi="Times New Roman" w:cs="Times New Roman"/>
          <w:color w:val="000000" w:themeColor="text1"/>
          <w:sz w:val="24"/>
          <w:szCs w:val="24"/>
          <w:shd w:val="clear" w:color="auto" w:fill="FFFFFF"/>
        </w:rPr>
        <w:t xml:space="preserve"> that </w:t>
      </w:r>
      <w:r w:rsidR="00130A44" w:rsidRPr="00E7351F">
        <w:rPr>
          <w:rFonts w:ascii="Times New Roman" w:hAnsi="Times New Roman" w:cs="Times New Roman"/>
          <w:color w:val="000000" w:themeColor="text1"/>
          <w:sz w:val="24"/>
          <w:szCs w:val="24"/>
          <w:shd w:val="clear" w:color="auto" w:fill="FFFFFF"/>
        </w:rPr>
        <w:t xml:space="preserve">are </w:t>
      </w:r>
      <w:r w:rsidRPr="00E7351F">
        <w:rPr>
          <w:rFonts w:ascii="Times New Roman" w:hAnsi="Times New Roman" w:cs="Times New Roman"/>
          <w:color w:val="000000" w:themeColor="text1"/>
          <w:sz w:val="24"/>
          <w:szCs w:val="24"/>
          <w:shd w:val="clear" w:color="auto" w:fill="FFFFFF"/>
        </w:rPr>
        <w:t xml:space="preserve">elevating widows' lives.  </w:t>
      </w:r>
      <w:r w:rsidR="009365A4" w:rsidRPr="00E7351F">
        <w:rPr>
          <w:rFonts w:ascii="Times New Roman" w:hAnsi="Times New Roman" w:cs="Times New Roman"/>
          <w:color w:val="000000" w:themeColor="text1"/>
          <w:sz w:val="24"/>
          <w:szCs w:val="24"/>
        </w:rPr>
        <w:t xml:space="preserve"> </w:t>
      </w:r>
      <w:r w:rsidR="004B0E19" w:rsidRPr="00E7351F">
        <w:rPr>
          <w:rFonts w:ascii="Times New Roman" w:hAnsi="Times New Roman" w:cs="Times New Roman"/>
          <w:color w:val="000000" w:themeColor="text1"/>
          <w:sz w:val="24"/>
          <w:szCs w:val="24"/>
        </w:rPr>
        <w:t>For instance, a</w:t>
      </w:r>
      <w:r w:rsidR="00DF153D">
        <w:rPr>
          <w:rFonts w:ascii="Times New Roman" w:hAnsi="Times New Roman" w:cs="Times New Roman"/>
          <w:color w:val="000000" w:themeColor="text1"/>
          <w:sz w:val="24"/>
          <w:szCs w:val="24"/>
        </w:rPr>
        <w:t xml:space="preserve"> widow </w:t>
      </w:r>
      <w:r w:rsidR="00005BA7" w:rsidRPr="00E7351F">
        <w:rPr>
          <w:rFonts w:ascii="Times New Roman" w:hAnsi="Times New Roman" w:cs="Times New Roman"/>
          <w:color w:val="000000" w:themeColor="text1"/>
          <w:sz w:val="24"/>
          <w:szCs w:val="24"/>
        </w:rPr>
        <w:t xml:space="preserve">may </w:t>
      </w:r>
      <w:r w:rsidR="004B0E19" w:rsidRPr="00E7351F">
        <w:rPr>
          <w:rFonts w:ascii="Times New Roman" w:hAnsi="Times New Roman" w:cs="Times New Roman"/>
          <w:color w:val="000000" w:themeColor="text1"/>
          <w:sz w:val="24"/>
          <w:szCs w:val="24"/>
        </w:rPr>
        <w:t xml:space="preserve">be trained </w:t>
      </w:r>
      <w:r w:rsidR="00190566" w:rsidRPr="00E7351F">
        <w:rPr>
          <w:rFonts w:ascii="Times New Roman" w:hAnsi="Times New Roman" w:cs="Times New Roman"/>
          <w:color w:val="000000" w:themeColor="text1"/>
          <w:sz w:val="24"/>
          <w:szCs w:val="24"/>
        </w:rPr>
        <w:t xml:space="preserve">and equipped with </w:t>
      </w:r>
      <w:r w:rsidR="00D8057F">
        <w:rPr>
          <w:rFonts w:ascii="Times New Roman" w:hAnsi="Times New Roman" w:cs="Times New Roman"/>
          <w:color w:val="000000" w:themeColor="text1"/>
          <w:sz w:val="24"/>
          <w:szCs w:val="24"/>
        </w:rPr>
        <w:t xml:space="preserve">the </w:t>
      </w:r>
      <w:r w:rsidR="004B0E19" w:rsidRPr="00E7351F">
        <w:rPr>
          <w:rFonts w:ascii="Times New Roman" w:hAnsi="Times New Roman" w:cs="Times New Roman"/>
          <w:color w:val="000000" w:themeColor="text1"/>
          <w:sz w:val="24"/>
          <w:szCs w:val="24"/>
        </w:rPr>
        <w:t xml:space="preserve">practical skills </w:t>
      </w:r>
      <w:r w:rsidR="00B40C8D">
        <w:rPr>
          <w:rFonts w:ascii="Times New Roman" w:hAnsi="Times New Roman" w:cs="Times New Roman"/>
          <w:color w:val="000000" w:themeColor="text1"/>
          <w:sz w:val="24"/>
          <w:szCs w:val="24"/>
        </w:rPr>
        <w:t xml:space="preserve">required </w:t>
      </w:r>
      <w:r w:rsidR="004B0E19" w:rsidRPr="00E7351F">
        <w:rPr>
          <w:rFonts w:ascii="Times New Roman" w:hAnsi="Times New Roman" w:cs="Times New Roman"/>
          <w:color w:val="000000" w:themeColor="text1"/>
          <w:sz w:val="24"/>
          <w:szCs w:val="24"/>
        </w:rPr>
        <w:t xml:space="preserve">to begin and </w:t>
      </w:r>
      <w:r w:rsidR="005C7967" w:rsidRPr="00E7351F">
        <w:rPr>
          <w:rFonts w:ascii="Times New Roman" w:hAnsi="Times New Roman" w:cs="Times New Roman"/>
          <w:color w:val="000000" w:themeColor="text1"/>
          <w:sz w:val="24"/>
          <w:szCs w:val="24"/>
        </w:rPr>
        <w:t xml:space="preserve">manage </w:t>
      </w:r>
      <w:r w:rsidR="004B0E19" w:rsidRPr="00E7351F">
        <w:rPr>
          <w:rFonts w:ascii="Times New Roman" w:hAnsi="Times New Roman" w:cs="Times New Roman"/>
          <w:color w:val="000000" w:themeColor="text1"/>
          <w:sz w:val="24"/>
          <w:szCs w:val="24"/>
        </w:rPr>
        <w:t>a business</w:t>
      </w:r>
      <w:r w:rsidR="00A613B8">
        <w:rPr>
          <w:rFonts w:ascii="Times New Roman" w:hAnsi="Times New Roman" w:cs="Times New Roman"/>
          <w:color w:val="000000" w:themeColor="text1"/>
          <w:sz w:val="24"/>
          <w:szCs w:val="24"/>
        </w:rPr>
        <w:t xml:space="preserve">.  </w:t>
      </w:r>
      <w:r w:rsidR="001F09B1" w:rsidRPr="00E7351F">
        <w:rPr>
          <w:rFonts w:ascii="Times New Roman" w:hAnsi="Times New Roman" w:cs="Times New Roman"/>
          <w:color w:val="000000" w:themeColor="text1"/>
          <w:sz w:val="24"/>
          <w:szCs w:val="24"/>
        </w:rPr>
        <w:t xml:space="preserve">Also, </w:t>
      </w:r>
      <w:r w:rsidR="00DF153D">
        <w:rPr>
          <w:rFonts w:ascii="Times New Roman" w:hAnsi="Times New Roman" w:cs="Times New Roman"/>
          <w:color w:val="000000" w:themeColor="text1"/>
          <w:sz w:val="24"/>
          <w:szCs w:val="24"/>
        </w:rPr>
        <w:t>a widow</w:t>
      </w:r>
      <w:r w:rsidR="007E42B1" w:rsidRPr="00E7351F">
        <w:rPr>
          <w:rFonts w:ascii="Times New Roman" w:hAnsi="Times New Roman" w:cs="Times New Roman"/>
          <w:color w:val="000000" w:themeColor="text1"/>
          <w:sz w:val="24"/>
          <w:szCs w:val="24"/>
        </w:rPr>
        <w:t xml:space="preserve"> may be educated or informed on </w:t>
      </w:r>
      <w:r w:rsidR="00DF153D">
        <w:rPr>
          <w:rFonts w:ascii="Times New Roman" w:hAnsi="Times New Roman" w:cs="Times New Roman"/>
          <w:color w:val="000000" w:themeColor="text1"/>
          <w:sz w:val="24"/>
          <w:szCs w:val="24"/>
        </w:rPr>
        <w:t xml:space="preserve">human </w:t>
      </w:r>
      <w:r w:rsidR="007E42B1" w:rsidRPr="00E7351F">
        <w:rPr>
          <w:rFonts w:ascii="Times New Roman" w:hAnsi="Times New Roman" w:cs="Times New Roman"/>
          <w:color w:val="000000" w:themeColor="text1"/>
          <w:sz w:val="24"/>
          <w:szCs w:val="24"/>
        </w:rPr>
        <w:t>rights and be enlightened on the procedures to follow in the search for justice.</w:t>
      </w:r>
      <w:r w:rsidR="001F09B1" w:rsidRPr="00E7351F">
        <w:rPr>
          <w:rFonts w:ascii="Times New Roman" w:hAnsi="Times New Roman" w:cs="Times New Roman"/>
          <w:color w:val="000000" w:themeColor="text1"/>
          <w:sz w:val="24"/>
          <w:szCs w:val="24"/>
        </w:rPr>
        <w:t xml:space="preserve">  </w:t>
      </w:r>
      <w:r w:rsidR="009365A4" w:rsidRPr="00E7351F">
        <w:rPr>
          <w:rFonts w:ascii="Times New Roman" w:hAnsi="Times New Roman" w:cs="Times New Roman"/>
          <w:color w:val="000000" w:themeColor="text1"/>
          <w:sz w:val="24"/>
          <w:szCs w:val="24"/>
        </w:rPr>
        <w:t>C</w:t>
      </w:r>
      <w:r w:rsidR="00961F3B" w:rsidRPr="00E7351F">
        <w:rPr>
          <w:rFonts w:ascii="Times New Roman" w:hAnsi="Times New Roman" w:cs="Times New Roman"/>
          <w:color w:val="000000" w:themeColor="text1"/>
          <w:sz w:val="24"/>
          <w:szCs w:val="24"/>
        </w:rPr>
        <w:t xml:space="preserve">ram </w:t>
      </w:r>
      <w:r w:rsidR="009365A4" w:rsidRPr="00E7351F">
        <w:rPr>
          <w:rFonts w:ascii="Times New Roman" w:hAnsi="Times New Roman" w:cs="Times New Roman"/>
          <w:color w:val="000000" w:themeColor="text1"/>
          <w:sz w:val="24"/>
          <w:szCs w:val="24"/>
        </w:rPr>
        <w:t xml:space="preserve">(2016), </w:t>
      </w:r>
      <w:r w:rsidR="00450A7B">
        <w:rPr>
          <w:rFonts w:ascii="Times New Roman" w:hAnsi="Times New Roman" w:cs="Times New Roman"/>
          <w:color w:val="000000" w:themeColor="text1"/>
          <w:sz w:val="24"/>
          <w:szCs w:val="24"/>
        </w:rPr>
        <w:t xml:space="preserve">took </w:t>
      </w:r>
      <w:r w:rsidR="009365A4" w:rsidRPr="00E7351F">
        <w:rPr>
          <w:rFonts w:ascii="Times New Roman" w:hAnsi="Times New Roman" w:cs="Times New Roman"/>
          <w:color w:val="000000" w:themeColor="text1"/>
          <w:sz w:val="24"/>
          <w:szCs w:val="24"/>
        </w:rPr>
        <w:t xml:space="preserve">empowerment theory </w:t>
      </w:r>
      <w:r w:rsidR="0012290C" w:rsidRPr="00E7351F">
        <w:rPr>
          <w:rFonts w:ascii="Times New Roman" w:hAnsi="Times New Roman" w:cs="Times New Roman"/>
          <w:color w:val="000000" w:themeColor="text1"/>
          <w:sz w:val="24"/>
          <w:szCs w:val="24"/>
        </w:rPr>
        <w:t xml:space="preserve">to </w:t>
      </w:r>
      <w:r w:rsidR="00C309E6" w:rsidRPr="00E7351F">
        <w:rPr>
          <w:rFonts w:ascii="Times New Roman" w:hAnsi="Times New Roman" w:cs="Times New Roman"/>
          <w:color w:val="000000" w:themeColor="text1"/>
          <w:sz w:val="24"/>
          <w:szCs w:val="24"/>
        </w:rPr>
        <w:t>appl</w:t>
      </w:r>
      <w:r w:rsidR="009365A4" w:rsidRPr="00E7351F">
        <w:rPr>
          <w:rFonts w:ascii="Times New Roman" w:hAnsi="Times New Roman" w:cs="Times New Roman"/>
          <w:color w:val="000000" w:themeColor="text1"/>
          <w:sz w:val="24"/>
          <w:szCs w:val="24"/>
        </w:rPr>
        <w:t>y to the people who are in oppression and need to be liberated since the theory explains how the oppressed can regain power and control over their lives.</w:t>
      </w:r>
      <w:r w:rsidR="00164940">
        <w:rPr>
          <w:rFonts w:ascii="Times New Roman" w:hAnsi="Times New Roman" w:cs="Times New Roman"/>
          <w:color w:val="000000" w:themeColor="text1"/>
          <w:sz w:val="24"/>
          <w:szCs w:val="24"/>
        </w:rPr>
        <w:t xml:space="preserve">  </w:t>
      </w:r>
      <w:r w:rsidR="00190566" w:rsidRPr="00E7351F">
        <w:rPr>
          <w:rFonts w:ascii="Times New Roman" w:hAnsi="Times New Roman" w:cs="Times New Roman"/>
          <w:color w:val="000000" w:themeColor="text1"/>
          <w:sz w:val="24"/>
          <w:szCs w:val="24"/>
        </w:rPr>
        <w:t>Besides, e</w:t>
      </w:r>
      <w:r w:rsidR="009365A4" w:rsidRPr="00E7351F">
        <w:rPr>
          <w:rFonts w:ascii="Times New Roman" w:hAnsi="Times New Roman" w:cs="Times New Roman"/>
          <w:color w:val="000000" w:themeColor="text1"/>
          <w:sz w:val="24"/>
          <w:szCs w:val="24"/>
        </w:rPr>
        <w:t>mpowerment recognizes that individuals require power, competencies, and the right to operate freely.</w:t>
      </w:r>
    </w:p>
    <w:p w14:paraId="7A96E27D" w14:textId="7A31AC7F" w:rsidR="00937D18" w:rsidRPr="00E7351F" w:rsidRDefault="00B40C8D" w:rsidP="00D7485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 numerous occasions, w</w:t>
      </w:r>
      <w:r w:rsidR="005874EF" w:rsidRPr="00E7351F">
        <w:rPr>
          <w:rFonts w:ascii="Times New Roman" w:hAnsi="Times New Roman" w:cs="Times New Roman"/>
          <w:color w:val="000000" w:themeColor="text1"/>
          <w:sz w:val="24"/>
          <w:szCs w:val="24"/>
        </w:rPr>
        <w:t>idows</w:t>
      </w:r>
      <w:r w:rsidR="00AE27F8">
        <w:rPr>
          <w:rFonts w:ascii="Times New Roman" w:hAnsi="Times New Roman" w:cs="Times New Roman"/>
          <w:color w:val="000000" w:themeColor="text1"/>
          <w:sz w:val="24"/>
          <w:szCs w:val="24"/>
        </w:rPr>
        <w:t xml:space="preserve"> have no </w:t>
      </w:r>
      <w:r w:rsidR="005874EF" w:rsidRPr="00E7351F">
        <w:rPr>
          <w:rFonts w:ascii="Times New Roman" w:hAnsi="Times New Roman" w:cs="Times New Roman"/>
          <w:color w:val="000000" w:themeColor="text1"/>
          <w:sz w:val="24"/>
          <w:szCs w:val="24"/>
        </w:rPr>
        <w:t xml:space="preserve">control over their own lives </w:t>
      </w:r>
      <w:r w:rsidR="002C3DD7">
        <w:rPr>
          <w:rFonts w:ascii="Times New Roman" w:hAnsi="Times New Roman" w:cs="Times New Roman"/>
          <w:color w:val="000000" w:themeColor="text1"/>
          <w:sz w:val="24"/>
          <w:szCs w:val="24"/>
        </w:rPr>
        <w:t>concerning</w:t>
      </w:r>
      <w:r w:rsidR="003E2A3D">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land or property inheritance</w:t>
      </w:r>
      <w:r w:rsidR="00A1248D">
        <w:rPr>
          <w:rFonts w:ascii="Times New Roman" w:hAnsi="Times New Roman" w:cs="Times New Roman"/>
          <w:color w:val="000000" w:themeColor="text1"/>
          <w:sz w:val="24"/>
          <w:szCs w:val="24"/>
        </w:rPr>
        <w:t xml:space="preserve">, </w:t>
      </w:r>
      <w:r w:rsidR="00070C01" w:rsidRPr="00E7351F">
        <w:rPr>
          <w:rFonts w:ascii="Times New Roman" w:hAnsi="Times New Roman" w:cs="Times New Roman"/>
          <w:color w:val="000000" w:themeColor="text1"/>
          <w:sz w:val="24"/>
          <w:szCs w:val="24"/>
        </w:rPr>
        <w:t xml:space="preserve">and in this </w:t>
      </w:r>
      <w:r w:rsidR="00575914" w:rsidRPr="00E7351F">
        <w:rPr>
          <w:rFonts w:ascii="Times New Roman" w:hAnsi="Times New Roman" w:cs="Times New Roman"/>
          <w:color w:val="000000" w:themeColor="text1"/>
          <w:sz w:val="24"/>
          <w:szCs w:val="24"/>
        </w:rPr>
        <w:t>case,</w:t>
      </w:r>
      <w:r w:rsidR="00613BDF"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empowerment provides opportunities, resources</w:t>
      </w:r>
      <w:r w:rsidR="0026564A" w:rsidRPr="00E7351F">
        <w:rPr>
          <w:rFonts w:ascii="Times New Roman" w:hAnsi="Times New Roman" w:cs="Times New Roman"/>
          <w:color w:val="000000" w:themeColor="text1"/>
          <w:sz w:val="24"/>
          <w:szCs w:val="24"/>
        </w:rPr>
        <w:t>,</w:t>
      </w:r>
      <w:r w:rsidR="005874EF" w:rsidRPr="00E7351F">
        <w:rPr>
          <w:rFonts w:ascii="Times New Roman" w:hAnsi="Times New Roman" w:cs="Times New Roman"/>
          <w:color w:val="000000" w:themeColor="text1"/>
          <w:sz w:val="24"/>
          <w:szCs w:val="24"/>
        </w:rPr>
        <w:t xml:space="preserve"> and </w:t>
      </w:r>
      <w:r w:rsidR="00B90E83">
        <w:rPr>
          <w:rFonts w:ascii="Times New Roman" w:hAnsi="Times New Roman" w:cs="Times New Roman"/>
          <w:color w:val="000000" w:themeColor="text1"/>
          <w:sz w:val="24"/>
          <w:szCs w:val="24"/>
        </w:rPr>
        <w:t xml:space="preserve">an </w:t>
      </w:r>
      <w:r w:rsidR="005874EF" w:rsidRPr="00E7351F">
        <w:rPr>
          <w:rFonts w:ascii="Times New Roman" w:hAnsi="Times New Roman" w:cs="Times New Roman"/>
          <w:color w:val="000000" w:themeColor="text1"/>
          <w:sz w:val="24"/>
          <w:szCs w:val="24"/>
        </w:rPr>
        <w:t>enabling environment for widows to function</w:t>
      </w:r>
      <w:r w:rsidR="00051D5F"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73064893"/>
          <w:citation/>
        </w:sdtPr>
        <w:sdtEndPr/>
        <w:sdtContent>
          <w:r w:rsidR="005874EF" w:rsidRPr="00E7351F">
            <w:rPr>
              <w:rFonts w:ascii="Times New Roman" w:hAnsi="Times New Roman" w:cs="Times New Roman"/>
              <w:color w:val="000000" w:themeColor="text1"/>
              <w:sz w:val="24"/>
              <w:szCs w:val="24"/>
            </w:rPr>
            <w:fldChar w:fldCharType="begin"/>
          </w:r>
          <w:r w:rsidR="005874EF" w:rsidRPr="00E7351F">
            <w:rPr>
              <w:rFonts w:ascii="Times New Roman" w:hAnsi="Times New Roman" w:cs="Times New Roman"/>
              <w:color w:val="000000" w:themeColor="text1"/>
              <w:sz w:val="24"/>
              <w:szCs w:val="24"/>
            </w:rPr>
            <w:instrText xml:space="preserve"> CITATION Mor17 \l 1033 </w:instrText>
          </w:r>
          <w:r w:rsidR="005874EF"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(Moran, Gibbs, &amp; Mernin, 2017)</w:t>
          </w:r>
          <w:r w:rsidR="005874EF" w:rsidRPr="00E7351F">
            <w:rPr>
              <w:rFonts w:ascii="Times New Roman" w:hAnsi="Times New Roman" w:cs="Times New Roman"/>
              <w:color w:val="000000" w:themeColor="text1"/>
              <w:sz w:val="24"/>
              <w:szCs w:val="24"/>
            </w:rPr>
            <w:fldChar w:fldCharType="end"/>
          </w:r>
        </w:sdtContent>
      </w:sdt>
      <w:r w:rsidR="00C5281B" w:rsidRPr="00E7351F">
        <w:rPr>
          <w:rFonts w:ascii="Times New Roman" w:hAnsi="Times New Roman" w:cs="Times New Roman"/>
          <w:color w:val="000000" w:themeColor="text1"/>
          <w:sz w:val="24"/>
          <w:szCs w:val="24"/>
        </w:rPr>
        <w:t>.</w:t>
      </w:r>
      <w:r w:rsidR="00051D5F" w:rsidRPr="00E7351F">
        <w:rPr>
          <w:rFonts w:ascii="Times New Roman" w:hAnsi="Times New Roman" w:cs="Times New Roman"/>
          <w:color w:val="000000" w:themeColor="text1"/>
          <w:sz w:val="24"/>
          <w:szCs w:val="24"/>
        </w:rPr>
        <w:t xml:space="preserve">  Therefore, t</w:t>
      </w:r>
      <w:r w:rsidR="005874EF" w:rsidRPr="00E7351F">
        <w:rPr>
          <w:rFonts w:ascii="Times New Roman" w:hAnsi="Times New Roman" w:cs="Times New Roman"/>
          <w:color w:val="000000" w:themeColor="text1"/>
          <w:sz w:val="24"/>
          <w:szCs w:val="24"/>
        </w:rPr>
        <w:t xml:space="preserve">he theory provides a social structure and resources needed by </w:t>
      </w:r>
      <w:r w:rsidR="008578BF" w:rsidRPr="00E7351F">
        <w:rPr>
          <w:rFonts w:ascii="Times New Roman" w:hAnsi="Times New Roman" w:cs="Times New Roman"/>
          <w:color w:val="000000" w:themeColor="text1"/>
          <w:sz w:val="24"/>
          <w:szCs w:val="24"/>
        </w:rPr>
        <w:t xml:space="preserve">widows </w:t>
      </w:r>
      <w:r w:rsidR="005874EF" w:rsidRPr="00E7351F">
        <w:rPr>
          <w:rFonts w:ascii="Times New Roman" w:hAnsi="Times New Roman" w:cs="Times New Roman"/>
          <w:color w:val="000000" w:themeColor="text1"/>
          <w:sz w:val="24"/>
          <w:szCs w:val="24"/>
        </w:rPr>
        <w:t xml:space="preserve">to demonstrate their abilities and </w:t>
      </w:r>
      <w:r w:rsidR="00A902F1">
        <w:rPr>
          <w:rFonts w:ascii="Times New Roman" w:hAnsi="Times New Roman" w:cs="Times New Roman"/>
          <w:color w:val="000000" w:themeColor="text1"/>
          <w:sz w:val="24"/>
          <w:szCs w:val="24"/>
        </w:rPr>
        <w:t xml:space="preserve">to </w:t>
      </w:r>
      <w:r w:rsidR="005874EF" w:rsidRPr="00E7351F">
        <w:rPr>
          <w:rFonts w:ascii="Times New Roman" w:hAnsi="Times New Roman" w:cs="Times New Roman"/>
          <w:color w:val="000000" w:themeColor="text1"/>
          <w:sz w:val="24"/>
          <w:szCs w:val="24"/>
        </w:rPr>
        <w:t>exert</w:t>
      </w:r>
      <w:r w:rsidR="00A902F1">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control over their lives.</w:t>
      </w:r>
      <w:r w:rsidR="00C76206">
        <w:rPr>
          <w:rFonts w:ascii="Times New Roman" w:hAnsi="Times New Roman" w:cs="Times New Roman"/>
          <w:color w:val="000000" w:themeColor="text1"/>
          <w:sz w:val="24"/>
          <w:szCs w:val="24"/>
        </w:rPr>
        <w:t xml:space="preserve">  In a</w:t>
      </w:r>
      <w:r w:rsidR="000B5A6F" w:rsidRPr="00E7351F">
        <w:rPr>
          <w:rFonts w:ascii="Times New Roman" w:hAnsi="Times New Roman" w:cs="Times New Roman"/>
          <w:color w:val="000000" w:themeColor="text1"/>
          <w:sz w:val="24"/>
          <w:szCs w:val="24"/>
        </w:rPr>
        <w:t xml:space="preserve">ddition, </w:t>
      </w:r>
      <w:r w:rsidR="0016047F" w:rsidRPr="00E7351F">
        <w:rPr>
          <w:rFonts w:ascii="Times New Roman" w:hAnsi="Times New Roman" w:cs="Times New Roman"/>
          <w:color w:val="000000" w:themeColor="text1"/>
          <w:sz w:val="24"/>
          <w:szCs w:val="24"/>
        </w:rPr>
        <w:t xml:space="preserve">Stoerkel (2019), </w:t>
      </w:r>
      <w:r w:rsidR="000B5A6F" w:rsidRPr="00E7351F">
        <w:rPr>
          <w:rFonts w:ascii="Times New Roman" w:hAnsi="Times New Roman" w:cs="Times New Roman"/>
          <w:color w:val="000000" w:themeColor="text1"/>
          <w:sz w:val="24"/>
          <w:szCs w:val="24"/>
        </w:rPr>
        <w:t>perceive</w:t>
      </w:r>
      <w:r w:rsidR="00450A7B">
        <w:rPr>
          <w:rFonts w:ascii="Times New Roman" w:hAnsi="Times New Roman" w:cs="Times New Roman"/>
          <w:color w:val="000000" w:themeColor="text1"/>
          <w:sz w:val="24"/>
          <w:szCs w:val="24"/>
        </w:rPr>
        <w:t>d</w:t>
      </w:r>
      <w:r w:rsidR="000B5A6F" w:rsidRPr="00E7351F">
        <w:rPr>
          <w:rFonts w:ascii="Times New Roman" w:hAnsi="Times New Roman" w:cs="Times New Roman"/>
          <w:color w:val="000000" w:themeColor="text1"/>
          <w:sz w:val="24"/>
          <w:szCs w:val="24"/>
        </w:rPr>
        <w:t xml:space="preserve"> </w:t>
      </w:r>
      <w:r w:rsidR="0016047F" w:rsidRPr="00E7351F">
        <w:rPr>
          <w:rFonts w:ascii="Times New Roman" w:hAnsi="Times New Roman" w:cs="Times New Roman"/>
          <w:color w:val="000000" w:themeColor="text1"/>
          <w:sz w:val="24"/>
          <w:szCs w:val="24"/>
        </w:rPr>
        <w:t>the theory of empowerment</w:t>
      </w:r>
      <w:r w:rsidR="000B5A6F" w:rsidRPr="00E7351F">
        <w:rPr>
          <w:rFonts w:ascii="Times New Roman" w:hAnsi="Times New Roman" w:cs="Times New Roman"/>
          <w:color w:val="000000" w:themeColor="text1"/>
          <w:sz w:val="24"/>
          <w:szCs w:val="24"/>
        </w:rPr>
        <w:t xml:space="preserve"> to have </w:t>
      </w:r>
      <w:r w:rsidR="0016047F" w:rsidRPr="00E7351F">
        <w:rPr>
          <w:rFonts w:ascii="Times New Roman" w:hAnsi="Times New Roman" w:cs="Times New Roman"/>
          <w:color w:val="000000" w:themeColor="text1"/>
          <w:sz w:val="24"/>
          <w:szCs w:val="24"/>
        </w:rPr>
        <w:t xml:space="preserve">a strength-based approach that </w:t>
      </w:r>
      <w:r w:rsidR="00590D1C">
        <w:rPr>
          <w:rFonts w:ascii="Times New Roman" w:hAnsi="Times New Roman" w:cs="Times New Roman"/>
          <w:color w:val="000000" w:themeColor="text1"/>
          <w:sz w:val="24"/>
          <w:szCs w:val="24"/>
        </w:rPr>
        <w:t>cent</w:t>
      </w:r>
      <w:r w:rsidR="002C3DD7">
        <w:rPr>
          <w:rFonts w:ascii="Times New Roman" w:hAnsi="Times New Roman" w:cs="Times New Roman"/>
          <w:color w:val="000000" w:themeColor="text1"/>
          <w:sz w:val="24"/>
          <w:szCs w:val="24"/>
        </w:rPr>
        <w:t>er</w:t>
      </w:r>
      <w:r w:rsidR="00590D1C">
        <w:rPr>
          <w:rFonts w:ascii="Times New Roman" w:hAnsi="Times New Roman" w:cs="Times New Roman"/>
          <w:color w:val="000000" w:themeColor="text1"/>
          <w:sz w:val="24"/>
          <w:szCs w:val="24"/>
        </w:rPr>
        <w:t xml:space="preserve">s </w:t>
      </w:r>
      <w:r w:rsidR="0016047F" w:rsidRPr="00E7351F">
        <w:rPr>
          <w:rFonts w:ascii="Times New Roman" w:hAnsi="Times New Roman" w:cs="Times New Roman"/>
          <w:color w:val="000000" w:themeColor="text1"/>
          <w:sz w:val="24"/>
          <w:szCs w:val="24"/>
        </w:rPr>
        <w:t xml:space="preserve">on the </w:t>
      </w:r>
      <w:r w:rsidR="002836A2">
        <w:rPr>
          <w:rFonts w:ascii="Times New Roman" w:hAnsi="Times New Roman" w:cs="Times New Roman"/>
          <w:color w:val="000000" w:themeColor="text1"/>
          <w:sz w:val="24"/>
          <w:szCs w:val="24"/>
        </w:rPr>
        <w:t xml:space="preserve">people’s </w:t>
      </w:r>
      <w:r w:rsidR="0016047F" w:rsidRPr="00E7351F">
        <w:rPr>
          <w:rFonts w:ascii="Times New Roman" w:hAnsi="Times New Roman" w:cs="Times New Roman"/>
          <w:color w:val="000000" w:themeColor="text1"/>
          <w:sz w:val="24"/>
          <w:szCs w:val="24"/>
        </w:rPr>
        <w:t xml:space="preserve">positive attributes and builds on their strength rather than the negatives, </w:t>
      </w:r>
      <w:r w:rsidR="00BE72FB">
        <w:rPr>
          <w:rFonts w:ascii="Times New Roman" w:hAnsi="Times New Roman" w:cs="Times New Roman"/>
          <w:color w:val="000000" w:themeColor="text1"/>
          <w:sz w:val="24"/>
          <w:szCs w:val="24"/>
        </w:rPr>
        <w:t xml:space="preserve">recognizing their resourcefulness </w:t>
      </w:r>
      <w:r w:rsidR="0016047F" w:rsidRPr="00E7351F">
        <w:rPr>
          <w:rFonts w:ascii="Times New Roman" w:hAnsi="Times New Roman" w:cs="Times New Roman"/>
          <w:color w:val="000000" w:themeColor="text1"/>
          <w:sz w:val="24"/>
          <w:szCs w:val="24"/>
        </w:rPr>
        <w:t xml:space="preserve">and </w:t>
      </w:r>
      <w:r w:rsidR="00BE72FB">
        <w:rPr>
          <w:rFonts w:ascii="Times New Roman" w:hAnsi="Times New Roman" w:cs="Times New Roman"/>
          <w:color w:val="000000" w:themeColor="text1"/>
          <w:sz w:val="24"/>
          <w:szCs w:val="24"/>
        </w:rPr>
        <w:t xml:space="preserve">strength </w:t>
      </w:r>
      <w:r w:rsidR="0016047F" w:rsidRPr="00E7351F">
        <w:rPr>
          <w:rFonts w:ascii="Times New Roman" w:hAnsi="Times New Roman" w:cs="Times New Roman"/>
          <w:color w:val="000000" w:themeColor="text1"/>
          <w:sz w:val="24"/>
          <w:szCs w:val="24"/>
        </w:rPr>
        <w:t xml:space="preserve">when in adverse </w:t>
      </w:r>
      <w:r w:rsidR="008439E6" w:rsidRPr="00E7351F">
        <w:rPr>
          <w:rFonts w:ascii="Times New Roman" w:hAnsi="Times New Roman" w:cs="Times New Roman"/>
          <w:color w:val="000000" w:themeColor="text1"/>
          <w:sz w:val="24"/>
          <w:szCs w:val="24"/>
        </w:rPr>
        <w:t xml:space="preserve">conditions.  </w:t>
      </w:r>
    </w:p>
    <w:p w14:paraId="429A84E3" w14:textId="16A43D9E" w:rsidR="006F59A9" w:rsidRDefault="009E64E8" w:rsidP="00D7485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However, </w:t>
      </w:r>
      <w:r w:rsidR="005874EF" w:rsidRPr="00E7351F">
        <w:rPr>
          <w:rFonts w:ascii="Times New Roman" w:hAnsi="Times New Roman" w:cs="Times New Roman"/>
          <w:color w:val="000000" w:themeColor="text1"/>
          <w:sz w:val="24"/>
          <w:szCs w:val="24"/>
        </w:rPr>
        <w:t>Hamlin (2020)</w:t>
      </w:r>
      <w:r>
        <w:rPr>
          <w:rFonts w:ascii="Times New Roman" w:hAnsi="Times New Roman" w:cs="Times New Roman"/>
          <w:color w:val="000000" w:themeColor="text1"/>
          <w:sz w:val="24"/>
          <w:szCs w:val="24"/>
        </w:rPr>
        <w:t xml:space="preserve"> </w:t>
      </w:r>
      <w:r w:rsidR="00995E6D">
        <w:rPr>
          <w:rFonts w:ascii="Times New Roman" w:hAnsi="Times New Roman" w:cs="Times New Roman"/>
          <w:color w:val="000000" w:themeColor="text1"/>
          <w:sz w:val="24"/>
          <w:szCs w:val="24"/>
        </w:rPr>
        <w:t xml:space="preserve">argues </w:t>
      </w:r>
      <w:r w:rsidR="00330583">
        <w:rPr>
          <w:rFonts w:ascii="Times New Roman" w:hAnsi="Times New Roman" w:cs="Times New Roman"/>
          <w:color w:val="000000" w:themeColor="text1"/>
          <w:sz w:val="24"/>
          <w:szCs w:val="24"/>
        </w:rPr>
        <w:t xml:space="preserve">that </w:t>
      </w:r>
      <w:r w:rsidR="005874EF" w:rsidRPr="00E7351F">
        <w:rPr>
          <w:rFonts w:ascii="Times New Roman" w:hAnsi="Times New Roman" w:cs="Times New Roman"/>
          <w:color w:val="000000" w:themeColor="text1"/>
          <w:sz w:val="24"/>
          <w:szCs w:val="24"/>
        </w:rPr>
        <w:t xml:space="preserve">even though empowerment </w:t>
      </w:r>
      <w:r w:rsidR="00573BDA" w:rsidRPr="00E7351F">
        <w:rPr>
          <w:rFonts w:ascii="Times New Roman" w:hAnsi="Times New Roman" w:cs="Times New Roman"/>
          <w:color w:val="000000" w:themeColor="text1"/>
          <w:sz w:val="24"/>
          <w:szCs w:val="24"/>
        </w:rPr>
        <w:t xml:space="preserve">in an organization </w:t>
      </w:r>
      <w:r w:rsidR="005874EF" w:rsidRPr="00E7351F">
        <w:rPr>
          <w:rFonts w:ascii="Times New Roman" w:hAnsi="Times New Roman" w:cs="Times New Roman"/>
          <w:color w:val="000000" w:themeColor="text1"/>
          <w:sz w:val="24"/>
          <w:szCs w:val="24"/>
        </w:rPr>
        <w:t xml:space="preserve">may lead to an increase of productivity, morale and improve quality in a group or organization, where there is no </w:t>
      </w:r>
      <w:r w:rsidR="00A4043B" w:rsidRPr="00E7351F">
        <w:rPr>
          <w:rFonts w:ascii="Times New Roman" w:hAnsi="Times New Roman" w:cs="Times New Roman"/>
          <w:color w:val="000000" w:themeColor="text1"/>
          <w:sz w:val="24"/>
          <w:szCs w:val="24"/>
        </w:rPr>
        <w:t xml:space="preserve">right </w:t>
      </w:r>
      <w:r w:rsidR="005874EF" w:rsidRPr="00E7351F">
        <w:rPr>
          <w:rFonts w:ascii="Times New Roman" w:hAnsi="Times New Roman" w:cs="Times New Roman"/>
          <w:color w:val="000000" w:themeColor="text1"/>
          <w:sz w:val="24"/>
          <w:szCs w:val="24"/>
        </w:rPr>
        <w:t xml:space="preserve">training and </w:t>
      </w:r>
      <w:r w:rsidR="00A4043B" w:rsidRPr="00E7351F">
        <w:rPr>
          <w:rFonts w:ascii="Times New Roman" w:hAnsi="Times New Roman" w:cs="Times New Roman"/>
          <w:color w:val="000000" w:themeColor="text1"/>
          <w:sz w:val="24"/>
          <w:szCs w:val="24"/>
        </w:rPr>
        <w:t>guiding principles</w:t>
      </w:r>
      <w:r w:rsidR="005874EF" w:rsidRPr="00E7351F">
        <w:rPr>
          <w:rFonts w:ascii="Times New Roman" w:hAnsi="Times New Roman" w:cs="Times New Roman"/>
          <w:color w:val="000000" w:themeColor="text1"/>
          <w:sz w:val="24"/>
          <w:szCs w:val="24"/>
        </w:rPr>
        <w:t xml:space="preserve">, empowerment can </w:t>
      </w:r>
      <w:r w:rsidR="00A4043B" w:rsidRPr="00E7351F">
        <w:rPr>
          <w:rFonts w:ascii="Times New Roman" w:hAnsi="Times New Roman" w:cs="Times New Roman"/>
          <w:color w:val="000000" w:themeColor="text1"/>
          <w:sz w:val="24"/>
          <w:szCs w:val="24"/>
        </w:rPr>
        <w:t xml:space="preserve">cause </w:t>
      </w:r>
      <w:r w:rsidR="005874EF" w:rsidRPr="00E7351F">
        <w:rPr>
          <w:rFonts w:ascii="Times New Roman" w:hAnsi="Times New Roman" w:cs="Times New Roman"/>
          <w:color w:val="000000" w:themeColor="text1"/>
          <w:sz w:val="24"/>
          <w:szCs w:val="24"/>
        </w:rPr>
        <w:t xml:space="preserve">chaos especially if the empowered people decide to </w:t>
      </w:r>
      <w:r w:rsidR="00A4043B" w:rsidRPr="00E7351F">
        <w:rPr>
          <w:rFonts w:ascii="Times New Roman" w:hAnsi="Times New Roman" w:cs="Times New Roman"/>
          <w:color w:val="000000" w:themeColor="text1"/>
          <w:sz w:val="24"/>
          <w:szCs w:val="24"/>
        </w:rPr>
        <w:t>f</w:t>
      </w:r>
      <w:r w:rsidR="00381938">
        <w:rPr>
          <w:rFonts w:ascii="Times New Roman" w:hAnsi="Times New Roman" w:cs="Times New Roman"/>
          <w:color w:val="000000" w:themeColor="text1"/>
          <w:sz w:val="24"/>
          <w:szCs w:val="24"/>
        </w:rPr>
        <w:t xml:space="preserve">ollow </w:t>
      </w:r>
      <w:r w:rsidR="005874EF" w:rsidRPr="00E7351F">
        <w:rPr>
          <w:rFonts w:ascii="Times New Roman" w:hAnsi="Times New Roman" w:cs="Times New Roman"/>
          <w:color w:val="000000" w:themeColor="text1"/>
          <w:sz w:val="24"/>
          <w:szCs w:val="24"/>
        </w:rPr>
        <w:t xml:space="preserve">their own set of </w:t>
      </w:r>
      <w:r w:rsidR="00A4043B" w:rsidRPr="00E7351F">
        <w:rPr>
          <w:rFonts w:ascii="Times New Roman" w:hAnsi="Times New Roman" w:cs="Times New Roman"/>
          <w:color w:val="000000" w:themeColor="text1"/>
          <w:sz w:val="24"/>
          <w:szCs w:val="24"/>
        </w:rPr>
        <w:t>value</w:t>
      </w:r>
      <w:r w:rsidR="00381938">
        <w:rPr>
          <w:rFonts w:ascii="Times New Roman" w:hAnsi="Times New Roman" w:cs="Times New Roman"/>
          <w:color w:val="000000" w:themeColor="text1"/>
          <w:sz w:val="24"/>
          <w:szCs w:val="24"/>
        </w:rPr>
        <w:t>s</w:t>
      </w:r>
      <w:r w:rsidR="005874EF" w:rsidRPr="00E7351F">
        <w:rPr>
          <w:rFonts w:ascii="Times New Roman" w:hAnsi="Times New Roman" w:cs="Times New Roman"/>
          <w:color w:val="000000" w:themeColor="text1"/>
          <w:sz w:val="24"/>
          <w:szCs w:val="24"/>
        </w:rPr>
        <w:t xml:space="preserve"> and goals.</w:t>
      </w:r>
      <w:r w:rsidR="00622B98" w:rsidRPr="00E735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This is a limitation of the empowerment theory.  </w:t>
      </w:r>
      <w:r w:rsidR="00AE6F7D" w:rsidRPr="00E7351F">
        <w:rPr>
          <w:rFonts w:ascii="Times New Roman" w:hAnsi="Times New Roman" w:cs="Times New Roman"/>
          <w:color w:val="000000" w:themeColor="text1"/>
          <w:sz w:val="24"/>
          <w:szCs w:val="24"/>
        </w:rPr>
        <w:t>Furthermore, where</w:t>
      </w:r>
      <w:r w:rsidR="007034D5" w:rsidRPr="00E7351F">
        <w:rPr>
          <w:rFonts w:ascii="Times New Roman" w:hAnsi="Times New Roman" w:cs="Times New Roman"/>
          <w:color w:val="000000" w:themeColor="text1"/>
          <w:sz w:val="24"/>
          <w:szCs w:val="24"/>
        </w:rPr>
        <w:t xml:space="preserve"> there is no proper organization and </w:t>
      </w:r>
      <w:r w:rsidR="001E4DD8" w:rsidRPr="00E7351F">
        <w:rPr>
          <w:rFonts w:ascii="Times New Roman" w:hAnsi="Times New Roman" w:cs="Times New Roman"/>
          <w:color w:val="000000" w:themeColor="text1"/>
          <w:sz w:val="24"/>
          <w:szCs w:val="24"/>
        </w:rPr>
        <w:t>coordination</w:t>
      </w:r>
      <w:r w:rsidR="007034D5"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people are likely to make biased decisions and increase risks in their lives.</w:t>
      </w:r>
      <w:r w:rsidR="003D2452" w:rsidRPr="00E7351F">
        <w:rPr>
          <w:rFonts w:ascii="Times New Roman" w:hAnsi="Times New Roman" w:cs="Times New Roman"/>
          <w:color w:val="000000" w:themeColor="text1"/>
          <w:sz w:val="24"/>
          <w:szCs w:val="24"/>
        </w:rPr>
        <w:t xml:space="preserve">  Nevertheless, </w:t>
      </w:r>
      <w:r w:rsidR="005874EF" w:rsidRPr="00E7351F">
        <w:rPr>
          <w:rFonts w:ascii="Times New Roman" w:hAnsi="Times New Roman" w:cs="Times New Roman"/>
          <w:color w:val="000000" w:themeColor="text1"/>
          <w:sz w:val="24"/>
          <w:szCs w:val="24"/>
        </w:rPr>
        <w:t xml:space="preserve">the theory </w:t>
      </w:r>
      <w:r w:rsidR="00A82560" w:rsidRPr="00E7351F">
        <w:rPr>
          <w:rFonts w:ascii="Times New Roman" w:hAnsi="Times New Roman" w:cs="Times New Roman"/>
          <w:color w:val="000000" w:themeColor="text1"/>
          <w:sz w:val="24"/>
          <w:szCs w:val="24"/>
        </w:rPr>
        <w:t xml:space="preserve">of empowerment </w:t>
      </w:r>
      <w:r w:rsidR="005874EF" w:rsidRPr="00E7351F">
        <w:rPr>
          <w:rFonts w:ascii="Times New Roman" w:hAnsi="Times New Roman" w:cs="Times New Roman"/>
          <w:color w:val="000000" w:themeColor="text1"/>
          <w:sz w:val="24"/>
          <w:szCs w:val="24"/>
        </w:rPr>
        <w:t>is best suited for widows' case</w:t>
      </w:r>
      <w:r w:rsidR="002B65B5" w:rsidRPr="00E7351F">
        <w:rPr>
          <w:rFonts w:ascii="Times New Roman" w:hAnsi="Times New Roman" w:cs="Times New Roman"/>
          <w:color w:val="000000" w:themeColor="text1"/>
          <w:sz w:val="24"/>
          <w:szCs w:val="24"/>
        </w:rPr>
        <w:t>s</w:t>
      </w:r>
      <w:r w:rsidR="005874EF" w:rsidRPr="00E7351F">
        <w:rPr>
          <w:rFonts w:ascii="Times New Roman" w:hAnsi="Times New Roman" w:cs="Times New Roman"/>
          <w:color w:val="000000" w:themeColor="text1"/>
          <w:sz w:val="24"/>
          <w:szCs w:val="24"/>
        </w:rPr>
        <w:t xml:space="preserve"> because it</w:t>
      </w:r>
      <w:r w:rsidR="00A82560" w:rsidRPr="00E7351F">
        <w:rPr>
          <w:rFonts w:ascii="Times New Roman" w:hAnsi="Times New Roman" w:cs="Times New Roman"/>
          <w:color w:val="000000" w:themeColor="text1"/>
          <w:sz w:val="24"/>
          <w:szCs w:val="24"/>
        </w:rPr>
        <w:t xml:space="preserve">s </w:t>
      </w:r>
      <w:r w:rsidR="0057437E" w:rsidRPr="00E7351F">
        <w:rPr>
          <w:rFonts w:ascii="Times New Roman" w:hAnsi="Times New Roman" w:cs="Times New Roman"/>
          <w:color w:val="000000" w:themeColor="text1"/>
          <w:sz w:val="24"/>
          <w:szCs w:val="24"/>
        </w:rPr>
        <w:t xml:space="preserve">principles </w:t>
      </w:r>
      <w:r w:rsidR="005874EF" w:rsidRPr="00E7351F">
        <w:rPr>
          <w:rFonts w:ascii="Times New Roman" w:hAnsi="Times New Roman" w:cs="Times New Roman"/>
          <w:color w:val="000000" w:themeColor="text1"/>
          <w:sz w:val="24"/>
          <w:szCs w:val="24"/>
        </w:rPr>
        <w:t>can influence the</w:t>
      </w:r>
      <w:r w:rsidR="00A82560" w:rsidRPr="00E7351F">
        <w:rPr>
          <w:rFonts w:ascii="Times New Roman" w:hAnsi="Times New Roman" w:cs="Times New Roman"/>
          <w:color w:val="000000" w:themeColor="text1"/>
          <w:sz w:val="24"/>
          <w:szCs w:val="24"/>
        </w:rPr>
        <w:t xml:space="preserve"> widows </w:t>
      </w:r>
      <w:r w:rsidR="005874EF" w:rsidRPr="00E7351F">
        <w:rPr>
          <w:rFonts w:ascii="Times New Roman" w:hAnsi="Times New Roman" w:cs="Times New Roman"/>
          <w:color w:val="000000" w:themeColor="text1"/>
          <w:sz w:val="24"/>
          <w:szCs w:val="24"/>
        </w:rPr>
        <w:t xml:space="preserve">positively </w:t>
      </w:r>
      <w:r w:rsidR="009D6C1A" w:rsidRPr="00E7351F">
        <w:rPr>
          <w:rFonts w:ascii="Times New Roman" w:hAnsi="Times New Roman" w:cs="Times New Roman"/>
          <w:color w:val="000000" w:themeColor="text1"/>
          <w:sz w:val="24"/>
          <w:szCs w:val="24"/>
        </w:rPr>
        <w:t xml:space="preserve">to </w:t>
      </w:r>
      <w:r w:rsidR="005874EF" w:rsidRPr="00E7351F">
        <w:rPr>
          <w:rFonts w:ascii="Times New Roman" w:hAnsi="Times New Roman" w:cs="Times New Roman"/>
          <w:color w:val="000000" w:themeColor="text1"/>
          <w:sz w:val="24"/>
          <w:szCs w:val="24"/>
        </w:rPr>
        <w:t>take charge of their lives</w:t>
      </w:r>
      <w:r w:rsidR="00DF5553" w:rsidRPr="00E7351F">
        <w:rPr>
          <w:rFonts w:ascii="Times New Roman" w:hAnsi="Times New Roman" w:cs="Times New Roman"/>
          <w:color w:val="000000" w:themeColor="text1"/>
          <w:sz w:val="24"/>
          <w:szCs w:val="24"/>
        </w:rPr>
        <w:t>.</w:t>
      </w:r>
      <w:r w:rsidR="006F59A9" w:rsidRPr="00E7351F">
        <w:rPr>
          <w:rFonts w:ascii="Times New Roman" w:hAnsi="Times New Roman" w:cs="Times New Roman"/>
          <w:color w:val="000000" w:themeColor="text1"/>
          <w:sz w:val="24"/>
          <w:szCs w:val="24"/>
        </w:rPr>
        <w:t xml:space="preserve">  T</w:t>
      </w:r>
      <w:r w:rsidR="009F5279">
        <w:rPr>
          <w:rFonts w:ascii="Times New Roman" w:hAnsi="Times New Roman" w:cs="Times New Roman"/>
          <w:color w:val="000000" w:themeColor="text1"/>
          <w:sz w:val="24"/>
          <w:szCs w:val="24"/>
        </w:rPr>
        <w:t>raining</w:t>
      </w:r>
      <w:r w:rsidR="00882F6A">
        <w:rPr>
          <w:rFonts w:ascii="Times New Roman" w:hAnsi="Times New Roman" w:cs="Times New Roman"/>
          <w:color w:val="000000" w:themeColor="text1"/>
          <w:sz w:val="24"/>
          <w:szCs w:val="24"/>
        </w:rPr>
        <w:t xml:space="preserve"> may guide </w:t>
      </w:r>
      <w:r w:rsidR="009F5279">
        <w:rPr>
          <w:rFonts w:ascii="Times New Roman" w:hAnsi="Times New Roman" w:cs="Times New Roman"/>
          <w:color w:val="000000" w:themeColor="text1"/>
          <w:sz w:val="24"/>
          <w:szCs w:val="24"/>
        </w:rPr>
        <w:t xml:space="preserve">widows </w:t>
      </w:r>
      <w:r w:rsidR="00882F6A">
        <w:rPr>
          <w:rFonts w:ascii="Times New Roman" w:hAnsi="Times New Roman" w:cs="Times New Roman"/>
          <w:color w:val="000000" w:themeColor="text1"/>
          <w:sz w:val="24"/>
          <w:szCs w:val="24"/>
        </w:rPr>
        <w:t xml:space="preserve">on </w:t>
      </w:r>
      <w:r w:rsidR="006F59A9" w:rsidRPr="00E7351F">
        <w:rPr>
          <w:rFonts w:ascii="Times New Roman" w:hAnsi="Times New Roman" w:cs="Times New Roman"/>
          <w:color w:val="000000" w:themeColor="text1"/>
          <w:sz w:val="24"/>
          <w:szCs w:val="24"/>
        </w:rPr>
        <w:t xml:space="preserve">their vision, </w:t>
      </w:r>
      <w:r w:rsidR="006F59A9" w:rsidRPr="00E7351F">
        <w:rPr>
          <w:rFonts w:ascii="Times New Roman" w:hAnsi="Times New Roman" w:cs="Times New Roman"/>
          <w:color w:val="000000" w:themeColor="text1"/>
          <w:sz w:val="24"/>
          <w:szCs w:val="24"/>
        </w:rPr>
        <w:lastRenderedPageBreak/>
        <w:t>mission</w:t>
      </w:r>
      <w:r w:rsidR="0026564A" w:rsidRPr="00E7351F">
        <w:rPr>
          <w:rFonts w:ascii="Times New Roman" w:hAnsi="Times New Roman" w:cs="Times New Roman"/>
          <w:color w:val="000000" w:themeColor="text1"/>
          <w:sz w:val="24"/>
          <w:szCs w:val="24"/>
        </w:rPr>
        <w:t>,</w:t>
      </w:r>
      <w:r w:rsidR="006F59A9" w:rsidRPr="00E7351F">
        <w:rPr>
          <w:rFonts w:ascii="Times New Roman" w:hAnsi="Times New Roman" w:cs="Times New Roman"/>
          <w:color w:val="000000" w:themeColor="text1"/>
          <w:sz w:val="24"/>
          <w:szCs w:val="24"/>
        </w:rPr>
        <w:t xml:space="preserve"> and values so that their </w:t>
      </w:r>
      <w:r w:rsidR="001E4DD8" w:rsidRPr="00E7351F">
        <w:rPr>
          <w:rFonts w:ascii="Times New Roman" w:hAnsi="Times New Roman" w:cs="Times New Roman"/>
          <w:color w:val="000000" w:themeColor="text1"/>
          <w:sz w:val="24"/>
          <w:szCs w:val="24"/>
        </w:rPr>
        <w:t>decisions</w:t>
      </w:r>
      <w:r w:rsidR="006F59A9" w:rsidRPr="00E7351F">
        <w:rPr>
          <w:rFonts w:ascii="Times New Roman" w:hAnsi="Times New Roman" w:cs="Times New Roman"/>
          <w:color w:val="000000" w:themeColor="text1"/>
          <w:sz w:val="24"/>
          <w:szCs w:val="24"/>
        </w:rPr>
        <w:t xml:space="preserve"> are in line with what they want to achieve in life and not to cause harm to themselves</w:t>
      </w:r>
      <w:r w:rsidR="00F8193B" w:rsidRPr="00E7351F">
        <w:rPr>
          <w:rFonts w:ascii="Times New Roman" w:hAnsi="Times New Roman" w:cs="Times New Roman"/>
          <w:color w:val="000000" w:themeColor="text1"/>
          <w:sz w:val="24"/>
          <w:szCs w:val="24"/>
        </w:rPr>
        <w:t xml:space="preserve">.  </w:t>
      </w:r>
    </w:p>
    <w:p w14:paraId="428C29F0" w14:textId="1631A578" w:rsidR="00100226" w:rsidRDefault="00100226" w:rsidP="00100226">
      <w:pPr>
        <w:spacing w:after="0" w:line="360" w:lineRule="auto"/>
        <w:rPr>
          <w:rFonts w:ascii="Times New Roman" w:hAnsi="Times New Roman" w:cs="Times New Roman"/>
          <w:color w:val="000000" w:themeColor="text1"/>
          <w:sz w:val="24"/>
          <w:szCs w:val="24"/>
        </w:rPr>
      </w:pPr>
    </w:p>
    <w:p w14:paraId="09A5B8CD" w14:textId="501598FE" w:rsidR="00100226" w:rsidRPr="00100226" w:rsidRDefault="00100226" w:rsidP="008B61C6">
      <w:pPr>
        <w:pStyle w:val="Heading2"/>
      </w:pPr>
      <w:bookmarkStart w:id="68" w:name="_Toc68895924"/>
      <w:r w:rsidRPr="00100226">
        <w:t>2.4 Emp</w:t>
      </w:r>
      <w:r w:rsidR="002C3DD7">
        <w:t>i</w:t>
      </w:r>
      <w:r w:rsidRPr="00100226">
        <w:t>rical Literature Review</w:t>
      </w:r>
      <w:bookmarkEnd w:id="68"/>
    </w:p>
    <w:p w14:paraId="06C3AE82" w14:textId="1A91DF6B" w:rsidR="004F561B" w:rsidRPr="00E7351F" w:rsidRDefault="005874EF" w:rsidP="00100226">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w:t>
      </w:r>
      <w:r w:rsidR="00090116" w:rsidRPr="00E7351F">
        <w:rPr>
          <w:rFonts w:ascii="Times New Roman" w:hAnsi="Times New Roman" w:cs="Times New Roman"/>
          <w:color w:val="000000" w:themeColor="text1"/>
          <w:sz w:val="24"/>
          <w:szCs w:val="24"/>
        </w:rPr>
        <w:t xml:space="preserve">empirical </w:t>
      </w:r>
      <w:r w:rsidRPr="00E7351F">
        <w:rPr>
          <w:rFonts w:ascii="Times New Roman" w:hAnsi="Times New Roman" w:cs="Times New Roman"/>
          <w:color w:val="000000" w:themeColor="text1"/>
          <w:sz w:val="24"/>
          <w:szCs w:val="24"/>
        </w:rPr>
        <w:t>literature</w:t>
      </w:r>
      <w:r w:rsidR="00090116" w:rsidRPr="00E7351F">
        <w:rPr>
          <w:rFonts w:ascii="Times New Roman" w:hAnsi="Times New Roman" w:cs="Times New Roman"/>
          <w:color w:val="000000" w:themeColor="text1"/>
          <w:sz w:val="24"/>
          <w:szCs w:val="24"/>
        </w:rPr>
        <w:t xml:space="preserve"> review </w:t>
      </w:r>
      <w:r w:rsidRPr="00E7351F">
        <w:rPr>
          <w:rFonts w:ascii="Times New Roman" w:hAnsi="Times New Roman" w:cs="Times New Roman"/>
          <w:color w:val="000000" w:themeColor="text1"/>
          <w:sz w:val="24"/>
          <w:szCs w:val="24"/>
        </w:rPr>
        <w:t xml:space="preserve">focuses </w:t>
      </w:r>
      <w:r w:rsidR="00E803A5" w:rsidRPr="00E7351F">
        <w:rPr>
          <w:rFonts w:ascii="Times New Roman" w:hAnsi="Times New Roman" w:cs="Times New Roman"/>
          <w:color w:val="000000" w:themeColor="text1"/>
          <w:sz w:val="24"/>
          <w:szCs w:val="24"/>
        </w:rPr>
        <w:t>on the</w:t>
      </w:r>
      <w:r w:rsidR="002B111A" w:rsidRPr="00E7351F">
        <w:rPr>
          <w:rFonts w:ascii="Times New Roman" w:hAnsi="Times New Roman" w:cs="Times New Roman"/>
          <w:color w:val="000000" w:themeColor="text1"/>
          <w:sz w:val="24"/>
          <w:szCs w:val="24"/>
        </w:rPr>
        <w:t xml:space="preserve"> </w:t>
      </w:r>
      <w:r w:rsidR="008027E1">
        <w:rPr>
          <w:rFonts w:ascii="Times New Roman" w:hAnsi="Times New Roman" w:cs="Times New Roman"/>
          <w:color w:val="000000" w:themeColor="text1"/>
          <w:sz w:val="24"/>
          <w:szCs w:val="24"/>
        </w:rPr>
        <w:t xml:space="preserve">review of literature on </w:t>
      </w:r>
      <w:r w:rsidR="002B111A" w:rsidRPr="00E7351F">
        <w:rPr>
          <w:rFonts w:ascii="Times New Roman" w:hAnsi="Times New Roman" w:cs="Times New Roman"/>
          <w:color w:val="000000" w:themeColor="text1"/>
          <w:sz w:val="24"/>
          <w:szCs w:val="24"/>
        </w:rPr>
        <w:t>socio</w:t>
      </w:r>
      <w:r w:rsidR="00DF3070" w:rsidRPr="00E7351F">
        <w:rPr>
          <w:rFonts w:ascii="Times New Roman" w:hAnsi="Times New Roman" w:cs="Times New Roman"/>
          <w:color w:val="000000" w:themeColor="text1"/>
          <w:sz w:val="24"/>
          <w:szCs w:val="24"/>
        </w:rPr>
        <w:t xml:space="preserve">-economic </w:t>
      </w:r>
      <w:r w:rsidRPr="00E7351F">
        <w:rPr>
          <w:rFonts w:ascii="Times New Roman" w:hAnsi="Times New Roman" w:cs="Times New Roman"/>
          <w:color w:val="000000" w:themeColor="text1"/>
          <w:sz w:val="24"/>
          <w:szCs w:val="24"/>
        </w:rPr>
        <w:t>challenges facing widows</w:t>
      </w:r>
      <w:r w:rsidR="002658E1" w:rsidRPr="00E7351F">
        <w:rPr>
          <w:rFonts w:ascii="Times New Roman" w:hAnsi="Times New Roman" w:cs="Times New Roman"/>
          <w:color w:val="000000" w:themeColor="text1"/>
          <w:sz w:val="24"/>
          <w:szCs w:val="24"/>
        </w:rPr>
        <w:t xml:space="preserve">, </w:t>
      </w:r>
      <w:r w:rsidR="000F730A" w:rsidRPr="00E7351F">
        <w:rPr>
          <w:rFonts w:ascii="Times New Roman" w:hAnsi="Times New Roman" w:cs="Times New Roman"/>
          <w:color w:val="000000" w:themeColor="text1"/>
          <w:sz w:val="24"/>
          <w:szCs w:val="24"/>
        </w:rPr>
        <w:t>advoca</w:t>
      </w:r>
      <w:r w:rsidR="008A0027" w:rsidRPr="00E7351F">
        <w:rPr>
          <w:rFonts w:ascii="Times New Roman" w:hAnsi="Times New Roman" w:cs="Times New Roman"/>
          <w:color w:val="000000" w:themeColor="text1"/>
          <w:sz w:val="24"/>
          <w:szCs w:val="24"/>
        </w:rPr>
        <w:t>cy for w</w:t>
      </w:r>
      <w:r w:rsidR="000F730A" w:rsidRPr="00E7351F">
        <w:rPr>
          <w:rFonts w:ascii="Times New Roman" w:hAnsi="Times New Roman" w:cs="Times New Roman"/>
          <w:color w:val="000000" w:themeColor="text1"/>
          <w:sz w:val="24"/>
          <w:szCs w:val="24"/>
        </w:rPr>
        <w:t xml:space="preserve">idow’s rights, </w:t>
      </w:r>
      <w:r w:rsidR="007D3D6C" w:rsidRPr="00E7351F">
        <w:rPr>
          <w:rFonts w:ascii="Times New Roman" w:hAnsi="Times New Roman" w:cs="Times New Roman"/>
          <w:color w:val="000000" w:themeColor="text1"/>
          <w:sz w:val="24"/>
          <w:szCs w:val="24"/>
        </w:rPr>
        <w:t>income</w:t>
      </w:r>
      <w:r w:rsidR="0026564A" w:rsidRPr="00E7351F">
        <w:rPr>
          <w:rFonts w:ascii="Times New Roman" w:hAnsi="Times New Roman" w:cs="Times New Roman"/>
          <w:color w:val="000000" w:themeColor="text1"/>
          <w:sz w:val="24"/>
          <w:szCs w:val="24"/>
        </w:rPr>
        <w:t>-</w:t>
      </w:r>
      <w:r w:rsidR="007D3D6C" w:rsidRPr="00E7351F">
        <w:rPr>
          <w:rFonts w:ascii="Times New Roman" w:hAnsi="Times New Roman" w:cs="Times New Roman"/>
          <w:color w:val="000000" w:themeColor="text1"/>
          <w:sz w:val="24"/>
          <w:szCs w:val="24"/>
        </w:rPr>
        <w:t>generating activit</w:t>
      </w:r>
      <w:r w:rsidR="0026564A" w:rsidRPr="00E7351F">
        <w:rPr>
          <w:rFonts w:ascii="Times New Roman" w:hAnsi="Times New Roman" w:cs="Times New Roman"/>
          <w:color w:val="000000" w:themeColor="text1"/>
          <w:sz w:val="24"/>
          <w:szCs w:val="24"/>
        </w:rPr>
        <w:t>i</w:t>
      </w:r>
      <w:r w:rsidR="007D3D6C" w:rsidRPr="00E7351F">
        <w:rPr>
          <w:rFonts w:ascii="Times New Roman" w:hAnsi="Times New Roman" w:cs="Times New Roman"/>
          <w:color w:val="000000" w:themeColor="text1"/>
          <w:sz w:val="24"/>
          <w:szCs w:val="24"/>
        </w:rPr>
        <w:t xml:space="preserve">es </w:t>
      </w:r>
      <w:r w:rsidR="005A44F4" w:rsidRPr="00E7351F">
        <w:rPr>
          <w:rFonts w:ascii="Times New Roman" w:hAnsi="Times New Roman" w:cs="Times New Roman"/>
          <w:color w:val="000000" w:themeColor="text1"/>
          <w:sz w:val="24"/>
          <w:szCs w:val="24"/>
        </w:rPr>
        <w:t xml:space="preserve">for </w:t>
      </w:r>
      <w:r w:rsidR="006A164E" w:rsidRPr="00E7351F">
        <w:rPr>
          <w:rFonts w:ascii="Times New Roman" w:hAnsi="Times New Roman" w:cs="Times New Roman"/>
          <w:color w:val="000000" w:themeColor="text1"/>
          <w:sz w:val="24"/>
          <w:szCs w:val="24"/>
        </w:rPr>
        <w:t>widows</w:t>
      </w:r>
      <w:r w:rsidR="005A44F4" w:rsidRPr="00E7351F">
        <w:rPr>
          <w:rFonts w:ascii="Times New Roman" w:hAnsi="Times New Roman" w:cs="Times New Roman"/>
          <w:color w:val="000000" w:themeColor="text1"/>
          <w:sz w:val="24"/>
          <w:szCs w:val="24"/>
        </w:rPr>
        <w:t xml:space="preserve">’ </w:t>
      </w:r>
      <w:r w:rsidR="006C6403" w:rsidRPr="00E7351F">
        <w:rPr>
          <w:rFonts w:ascii="Times New Roman" w:hAnsi="Times New Roman" w:cs="Times New Roman"/>
          <w:color w:val="000000" w:themeColor="text1"/>
          <w:sz w:val="24"/>
          <w:szCs w:val="24"/>
        </w:rPr>
        <w:t>empowerment</w:t>
      </w:r>
      <w:r w:rsidR="00C51D93" w:rsidRPr="00E7351F">
        <w:rPr>
          <w:rFonts w:ascii="Times New Roman" w:hAnsi="Times New Roman" w:cs="Times New Roman"/>
          <w:color w:val="000000" w:themeColor="text1"/>
          <w:sz w:val="24"/>
          <w:szCs w:val="24"/>
        </w:rPr>
        <w:t>,</w:t>
      </w:r>
      <w:r w:rsidR="000F730A" w:rsidRPr="00E7351F">
        <w:rPr>
          <w:rFonts w:ascii="Times New Roman" w:hAnsi="Times New Roman" w:cs="Times New Roman"/>
          <w:color w:val="000000" w:themeColor="text1"/>
          <w:sz w:val="24"/>
          <w:szCs w:val="24"/>
        </w:rPr>
        <w:t xml:space="preserve"> and training skills to empower widow</w:t>
      </w:r>
      <w:r w:rsidR="008A0027" w:rsidRPr="00E7351F">
        <w:rPr>
          <w:rFonts w:ascii="Times New Roman" w:hAnsi="Times New Roman" w:cs="Times New Roman"/>
          <w:color w:val="000000" w:themeColor="text1"/>
          <w:sz w:val="24"/>
          <w:szCs w:val="24"/>
        </w:rPr>
        <w:t>s</w:t>
      </w:r>
      <w:r w:rsidR="000F730A" w:rsidRPr="00E7351F">
        <w:rPr>
          <w:rFonts w:ascii="Times New Roman" w:hAnsi="Times New Roman" w:cs="Times New Roman"/>
          <w:color w:val="000000" w:themeColor="text1"/>
          <w:sz w:val="24"/>
          <w:szCs w:val="24"/>
        </w:rPr>
        <w:t xml:space="preserve"> to be sustainabl</w:t>
      </w:r>
      <w:r w:rsidR="00215DB2">
        <w:rPr>
          <w:rFonts w:ascii="Times New Roman" w:hAnsi="Times New Roman" w:cs="Times New Roman"/>
          <w:color w:val="000000" w:themeColor="text1"/>
          <w:sz w:val="24"/>
          <w:szCs w:val="24"/>
        </w:rPr>
        <w:t>y</w:t>
      </w:r>
      <w:r w:rsidR="00DC2D33">
        <w:rPr>
          <w:rFonts w:ascii="Times New Roman" w:hAnsi="Times New Roman" w:cs="Times New Roman"/>
          <w:color w:val="000000" w:themeColor="text1"/>
          <w:sz w:val="24"/>
          <w:szCs w:val="24"/>
        </w:rPr>
        <w:t xml:space="preserve"> </w:t>
      </w:r>
      <w:r w:rsidR="000F730A" w:rsidRPr="00E7351F">
        <w:rPr>
          <w:rFonts w:ascii="Times New Roman" w:hAnsi="Times New Roman" w:cs="Times New Roman"/>
          <w:color w:val="000000" w:themeColor="text1"/>
          <w:sz w:val="24"/>
          <w:szCs w:val="24"/>
        </w:rPr>
        <w:t>self-reliance</w:t>
      </w:r>
      <w:r w:rsidR="00520189" w:rsidRPr="00E7351F">
        <w:rPr>
          <w:rFonts w:ascii="Times New Roman" w:hAnsi="Times New Roman" w:cs="Times New Roman"/>
          <w:color w:val="000000" w:themeColor="text1"/>
          <w:sz w:val="24"/>
          <w:szCs w:val="24"/>
        </w:rPr>
        <w:t>.</w:t>
      </w:r>
      <w:r w:rsidR="002B111A" w:rsidRPr="00E7351F">
        <w:rPr>
          <w:rFonts w:ascii="Times New Roman" w:hAnsi="Times New Roman" w:cs="Times New Roman"/>
          <w:color w:val="000000" w:themeColor="text1"/>
          <w:sz w:val="24"/>
          <w:szCs w:val="24"/>
        </w:rPr>
        <w:t xml:space="preserve"> </w:t>
      </w:r>
    </w:p>
    <w:p w14:paraId="529F1349" w14:textId="3BB3B482" w:rsidR="007D3D6C" w:rsidRPr="00E7351F" w:rsidRDefault="007D3D6C" w:rsidP="00D74850">
      <w:pPr>
        <w:spacing w:after="0" w:line="360" w:lineRule="auto"/>
        <w:rPr>
          <w:rFonts w:ascii="Times New Roman" w:hAnsi="Times New Roman" w:cs="Times New Roman"/>
          <w:color w:val="000000" w:themeColor="text1"/>
          <w:sz w:val="24"/>
          <w:szCs w:val="24"/>
        </w:rPr>
      </w:pPr>
    </w:p>
    <w:p w14:paraId="7371AD63" w14:textId="77777777" w:rsidR="00F576B4" w:rsidRDefault="00E058D0" w:rsidP="00BB3077">
      <w:pPr>
        <w:pStyle w:val="Heading3"/>
      </w:pPr>
      <w:bookmarkStart w:id="69" w:name="_Toc32588474"/>
      <w:bookmarkStart w:id="70" w:name="_Toc36736517"/>
      <w:bookmarkStart w:id="71" w:name="_Toc68895925"/>
      <w:r w:rsidRPr="00E7351F">
        <w:t>2.4.1 Socio</w:t>
      </w:r>
      <w:r w:rsidR="00642070" w:rsidRPr="00E7351F">
        <w:t xml:space="preserve">-Economic </w:t>
      </w:r>
      <w:r w:rsidR="00F227DB">
        <w:t xml:space="preserve">Empowerment </w:t>
      </w:r>
      <w:r w:rsidR="005874EF" w:rsidRPr="00E7351F">
        <w:t xml:space="preserve">Challenges </w:t>
      </w:r>
      <w:r w:rsidR="00F227DB">
        <w:t xml:space="preserve">Affecting </w:t>
      </w:r>
      <w:r w:rsidR="00A97781" w:rsidRPr="00E7351F">
        <w:t>W</w:t>
      </w:r>
      <w:r w:rsidR="005874EF" w:rsidRPr="00E7351F">
        <w:t>idows</w:t>
      </w:r>
      <w:bookmarkEnd w:id="69"/>
      <w:bookmarkEnd w:id="70"/>
      <w:r w:rsidR="00F227DB">
        <w:t>’ Sustainab</w:t>
      </w:r>
      <w:r w:rsidR="00BB3077">
        <w:t>le</w:t>
      </w:r>
      <w:bookmarkEnd w:id="71"/>
      <w:r w:rsidR="00F576B4">
        <w:t xml:space="preserve"> </w:t>
      </w:r>
    </w:p>
    <w:p w14:paraId="1C0A57F8" w14:textId="66E98844" w:rsidR="00406E40" w:rsidRPr="00DC2ED1" w:rsidRDefault="00F576B4" w:rsidP="00BB3077">
      <w:pPr>
        <w:pStyle w:val="Heading3"/>
        <w:rPr>
          <w:b w:val="0"/>
          <w:bCs w:val="0"/>
        </w:rPr>
      </w:pPr>
      <w:r>
        <w:t xml:space="preserve">         </w:t>
      </w:r>
      <w:bookmarkStart w:id="72" w:name="_Toc68895926"/>
      <w:r>
        <w:t>Self-Reliance</w:t>
      </w:r>
      <w:bookmarkEnd w:id="72"/>
      <w:r w:rsidR="00DC2ED1">
        <w:t xml:space="preserve">          </w:t>
      </w:r>
    </w:p>
    <w:p w14:paraId="62B1E4D9" w14:textId="03B46BB8" w:rsidR="00AB7428" w:rsidRPr="00E7351F" w:rsidRDefault="005874EF" w:rsidP="00AB7428">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b/>
      </w:r>
      <w:r w:rsidR="001142FE" w:rsidRPr="00E7351F">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 xml:space="preserve">he United Nations Report (2019) </w:t>
      </w:r>
      <w:r w:rsidR="001142FE" w:rsidRPr="00E7351F">
        <w:rPr>
          <w:rFonts w:ascii="Times New Roman" w:hAnsi="Times New Roman" w:cs="Times New Roman"/>
          <w:color w:val="000000" w:themeColor="text1"/>
          <w:sz w:val="24"/>
          <w:szCs w:val="24"/>
        </w:rPr>
        <w:t>indicate</w:t>
      </w:r>
      <w:r w:rsidR="00B42010">
        <w:rPr>
          <w:rFonts w:ascii="Times New Roman" w:hAnsi="Times New Roman" w:cs="Times New Roman"/>
          <w:color w:val="000000" w:themeColor="text1"/>
          <w:sz w:val="24"/>
          <w:szCs w:val="24"/>
        </w:rPr>
        <w:t>d</w:t>
      </w:r>
      <w:r w:rsidR="001142FE" w:rsidRPr="00E7351F">
        <w:rPr>
          <w:rFonts w:ascii="Times New Roman" w:hAnsi="Times New Roman" w:cs="Times New Roman"/>
          <w:color w:val="000000" w:themeColor="text1"/>
          <w:sz w:val="24"/>
          <w:szCs w:val="24"/>
        </w:rPr>
        <w:t xml:space="preserve"> that </w:t>
      </w:r>
      <w:r w:rsidRPr="00E7351F">
        <w:rPr>
          <w:rFonts w:ascii="Times New Roman" w:hAnsi="Times New Roman" w:cs="Times New Roman"/>
          <w:color w:val="000000" w:themeColor="text1"/>
          <w:sz w:val="24"/>
          <w:szCs w:val="24"/>
        </w:rPr>
        <w:t>widows</w:t>
      </w:r>
      <w:r w:rsidR="001331BB"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experience physical, mental</w:t>
      </w:r>
      <w:r w:rsidR="0026564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w:t>
      </w:r>
      <w:r w:rsidR="001331BB" w:rsidRPr="00E7351F">
        <w:rPr>
          <w:rFonts w:ascii="Times New Roman" w:hAnsi="Times New Roman" w:cs="Times New Roman"/>
          <w:color w:val="000000" w:themeColor="text1"/>
          <w:sz w:val="24"/>
          <w:szCs w:val="24"/>
        </w:rPr>
        <w:t xml:space="preserve">psychological </w:t>
      </w:r>
      <w:r w:rsidRPr="00E7351F">
        <w:rPr>
          <w:rFonts w:ascii="Times New Roman" w:hAnsi="Times New Roman" w:cs="Times New Roman"/>
          <w:color w:val="000000" w:themeColor="text1"/>
          <w:sz w:val="24"/>
          <w:szCs w:val="24"/>
        </w:rPr>
        <w:t>violence</w:t>
      </w:r>
      <w:r w:rsidR="00AC36E0" w:rsidRPr="00E7351F">
        <w:rPr>
          <w:rFonts w:ascii="Times New Roman" w:hAnsi="Times New Roman" w:cs="Times New Roman"/>
          <w:color w:val="000000" w:themeColor="text1"/>
          <w:sz w:val="24"/>
          <w:szCs w:val="24"/>
        </w:rPr>
        <w:t xml:space="preserve">.  </w:t>
      </w:r>
      <w:r w:rsidR="00B42010">
        <w:rPr>
          <w:rFonts w:ascii="Times New Roman" w:hAnsi="Times New Roman" w:cs="Times New Roman"/>
          <w:color w:val="000000" w:themeColor="text1"/>
          <w:sz w:val="24"/>
          <w:szCs w:val="24"/>
        </w:rPr>
        <w:t>W</w:t>
      </w:r>
      <w:r w:rsidR="00AC36E0" w:rsidRPr="00E7351F">
        <w:rPr>
          <w:rFonts w:ascii="Times New Roman" w:hAnsi="Times New Roman" w:cs="Times New Roman"/>
          <w:color w:val="000000" w:themeColor="text1"/>
          <w:sz w:val="24"/>
          <w:szCs w:val="24"/>
        </w:rPr>
        <w:t xml:space="preserve">idows </w:t>
      </w:r>
      <w:r w:rsidR="00A833C3">
        <w:rPr>
          <w:rFonts w:ascii="Times New Roman" w:hAnsi="Times New Roman" w:cs="Times New Roman"/>
          <w:color w:val="000000" w:themeColor="text1"/>
          <w:sz w:val="24"/>
          <w:szCs w:val="24"/>
        </w:rPr>
        <w:t xml:space="preserve">also </w:t>
      </w:r>
      <w:r w:rsidR="003B3329" w:rsidRPr="00E7351F">
        <w:rPr>
          <w:rFonts w:ascii="Times New Roman" w:hAnsi="Times New Roman" w:cs="Times New Roman"/>
          <w:color w:val="000000" w:themeColor="text1"/>
          <w:sz w:val="24"/>
          <w:szCs w:val="24"/>
        </w:rPr>
        <w:t>a</w:t>
      </w:r>
      <w:r w:rsidR="00CA67C1" w:rsidRPr="00E7351F">
        <w:rPr>
          <w:rFonts w:ascii="Times New Roman" w:hAnsi="Times New Roman" w:cs="Times New Roman"/>
          <w:color w:val="000000" w:themeColor="text1"/>
          <w:sz w:val="24"/>
          <w:szCs w:val="24"/>
        </w:rPr>
        <w:t xml:space="preserve">re </w:t>
      </w:r>
      <w:r w:rsidR="00281A49" w:rsidRPr="00E7351F">
        <w:rPr>
          <w:rFonts w:ascii="Times New Roman" w:hAnsi="Times New Roman" w:cs="Times New Roman"/>
          <w:color w:val="000000" w:themeColor="text1"/>
          <w:sz w:val="24"/>
          <w:szCs w:val="24"/>
        </w:rPr>
        <w:t>exploited</w:t>
      </w:r>
      <w:r w:rsidRPr="00E7351F">
        <w:rPr>
          <w:rFonts w:ascii="Times New Roman" w:hAnsi="Times New Roman" w:cs="Times New Roman"/>
          <w:color w:val="000000" w:themeColor="text1"/>
          <w:sz w:val="24"/>
          <w:szCs w:val="24"/>
        </w:rPr>
        <w:t>, denied their rights</w:t>
      </w:r>
      <w:r w:rsidR="0026564A" w:rsidRPr="00E7351F">
        <w:rPr>
          <w:rFonts w:ascii="Times New Roman" w:hAnsi="Times New Roman" w:cs="Times New Roman"/>
          <w:color w:val="000000" w:themeColor="text1"/>
          <w:sz w:val="24"/>
          <w:szCs w:val="24"/>
        </w:rPr>
        <w:t>,</w:t>
      </w:r>
      <w:r w:rsidR="00CA67C1" w:rsidRPr="00E7351F">
        <w:rPr>
          <w:rFonts w:ascii="Times New Roman" w:hAnsi="Times New Roman" w:cs="Times New Roman"/>
          <w:color w:val="000000" w:themeColor="text1"/>
          <w:sz w:val="24"/>
          <w:szCs w:val="24"/>
        </w:rPr>
        <w:t xml:space="preserve"> and </w:t>
      </w:r>
      <w:r w:rsidRPr="00E7351F">
        <w:rPr>
          <w:rFonts w:ascii="Times New Roman" w:hAnsi="Times New Roman" w:cs="Times New Roman"/>
          <w:color w:val="000000" w:themeColor="text1"/>
          <w:sz w:val="24"/>
          <w:szCs w:val="24"/>
        </w:rPr>
        <w:t>lack social protection</w:t>
      </w:r>
      <w:r w:rsidR="00CA67C1" w:rsidRPr="00E7351F">
        <w:rPr>
          <w:rFonts w:ascii="Times New Roman" w:hAnsi="Times New Roman" w:cs="Times New Roman"/>
          <w:color w:val="000000" w:themeColor="text1"/>
          <w:sz w:val="24"/>
          <w:szCs w:val="24"/>
        </w:rPr>
        <w:t>.</w:t>
      </w:r>
      <w:r w:rsidR="009B544C" w:rsidRPr="00E7351F">
        <w:rPr>
          <w:rFonts w:ascii="Times New Roman" w:hAnsi="Times New Roman" w:cs="Times New Roman"/>
          <w:color w:val="000000" w:themeColor="text1"/>
          <w:sz w:val="24"/>
          <w:szCs w:val="24"/>
        </w:rPr>
        <w:t xml:space="preserve">  </w:t>
      </w:r>
      <w:r w:rsidR="00A57C4F" w:rsidRPr="00E7351F">
        <w:rPr>
          <w:rFonts w:ascii="Times New Roman" w:hAnsi="Times New Roman" w:cs="Times New Roman"/>
          <w:color w:val="000000" w:themeColor="text1"/>
          <w:sz w:val="24"/>
          <w:szCs w:val="24"/>
        </w:rPr>
        <w:t>T</w:t>
      </w:r>
      <w:r w:rsidR="004F5724" w:rsidRPr="00E7351F">
        <w:rPr>
          <w:rFonts w:ascii="Times New Roman" w:hAnsi="Times New Roman" w:cs="Times New Roman"/>
          <w:color w:val="000000" w:themeColor="text1"/>
          <w:sz w:val="24"/>
          <w:szCs w:val="24"/>
        </w:rPr>
        <w:t xml:space="preserve">he </w:t>
      </w:r>
      <w:r w:rsidR="00850C09" w:rsidRPr="00E7351F">
        <w:rPr>
          <w:rFonts w:ascii="Times New Roman" w:hAnsi="Times New Roman" w:cs="Times New Roman"/>
          <w:color w:val="000000" w:themeColor="text1"/>
          <w:sz w:val="24"/>
          <w:szCs w:val="24"/>
        </w:rPr>
        <w:t>report further indicate</w:t>
      </w:r>
      <w:r w:rsidR="00B42010">
        <w:rPr>
          <w:rFonts w:ascii="Times New Roman" w:hAnsi="Times New Roman" w:cs="Times New Roman"/>
          <w:color w:val="000000" w:themeColor="text1"/>
          <w:sz w:val="24"/>
          <w:szCs w:val="24"/>
        </w:rPr>
        <w:t>d</w:t>
      </w:r>
      <w:r w:rsidR="00850C09" w:rsidRPr="00E7351F">
        <w:rPr>
          <w:rFonts w:ascii="Times New Roman" w:hAnsi="Times New Roman" w:cs="Times New Roman"/>
          <w:color w:val="000000" w:themeColor="text1"/>
          <w:sz w:val="24"/>
          <w:szCs w:val="24"/>
        </w:rPr>
        <w:t xml:space="preserve"> that the</w:t>
      </w:r>
      <w:r w:rsidR="00B5501F">
        <w:rPr>
          <w:rFonts w:ascii="Times New Roman" w:hAnsi="Times New Roman" w:cs="Times New Roman"/>
          <w:color w:val="000000" w:themeColor="text1"/>
          <w:sz w:val="24"/>
          <w:szCs w:val="24"/>
        </w:rPr>
        <w:t>re is an increase</w:t>
      </w:r>
      <w:r w:rsidR="002C3DD7">
        <w:rPr>
          <w:rFonts w:ascii="Times New Roman" w:hAnsi="Times New Roman" w:cs="Times New Roman"/>
          <w:color w:val="000000" w:themeColor="text1"/>
          <w:sz w:val="24"/>
          <w:szCs w:val="24"/>
        </w:rPr>
        <w:t>d</w:t>
      </w:r>
      <w:r w:rsidR="00B5501F">
        <w:rPr>
          <w:rFonts w:ascii="Times New Roman" w:hAnsi="Times New Roman" w:cs="Times New Roman"/>
          <w:color w:val="000000" w:themeColor="text1"/>
          <w:sz w:val="24"/>
          <w:szCs w:val="24"/>
        </w:rPr>
        <w:t xml:space="preserve"> rate of poor </w:t>
      </w:r>
      <w:r w:rsidR="004F5724" w:rsidRPr="00E7351F">
        <w:rPr>
          <w:rFonts w:ascii="Times New Roman" w:hAnsi="Times New Roman" w:cs="Times New Roman"/>
          <w:color w:val="000000" w:themeColor="text1"/>
          <w:sz w:val="24"/>
          <w:szCs w:val="24"/>
        </w:rPr>
        <w:t xml:space="preserve">widows </w:t>
      </w:r>
      <w:r w:rsidR="00B5501F">
        <w:rPr>
          <w:rFonts w:ascii="Times New Roman" w:hAnsi="Times New Roman" w:cs="Times New Roman"/>
          <w:color w:val="000000" w:themeColor="text1"/>
          <w:sz w:val="24"/>
          <w:szCs w:val="24"/>
        </w:rPr>
        <w:t>caused by</w:t>
      </w:r>
      <w:r w:rsidR="00A57C4F" w:rsidRPr="00E7351F">
        <w:rPr>
          <w:rFonts w:ascii="Times New Roman" w:hAnsi="Times New Roman" w:cs="Times New Roman"/>
          <w:color w:val="000000" w:themeColor="text1"/>
          <w:sz w:val="24"/>
          <w:szCs w:val="24"/>
        </w:rPr>
        <w:t xml:space="preserve"> </w:t>
      </w:r>
      <w:r w:rsidR="00422B63" w:rsidRPr="00E7351F">
        <w:rPr>
          <w:rFonts w:ascii="Times New Roman" w:hAnsi="Times New Roman" w:cs="Times New Roman"/>
          <w:color w:val="000000" w:themeColor="text1"/>
          <w:sz w:val="24"/>
          <w:szCs w:val="24"/>
        </w:rPr>
        <w:t xml:space="preserve">armed conflict, </w:t>
      </w:r>
      <w:r w:rsidR="00B5501F">
        <w:rPr>
          <w:rFonts w:ascii="Times New Roman" w:hAnsi="Times New Roman" w:cs="Times New Roman"/>
          <w:color w:val="000000" w:themeColor="text1"/>
          <w:sz w:val="24"/>
          <w:szCs w:val="24"/>
        </w:rPr>
        <w:t>mass murder</w:t>
      </w:r>
      <w:r w:rsidR="00422B63" w:rsidRPr="00E7351F">
        <w:rPr>
          <w:rFonts w:ascii="Times New Roman" w:hAnsi="Times New Roman" w:cs="Times New Roman"/>
          <w:color w:val="000000" w:themeColor="text1"/>
          <w:sz w:val="24"/>
          <w:szCs w:val="24"/>
        </w:rPr>
        <w:t>, political unrest</w:t>
      </w:r>
      <w:r w:rsidR="0026564A" w:rsidRPr="00E7351F">
        <w:rPr>
          <w:rFonts w:ascii="Times New Roman" w:hAnsi="Times New Roman" w:cs="Times New Roman"/>
          <w:color w:val="000000" w:themeColor="text1"/>
          <w:sz w:val="24"/>
          <w:szCs w:val="24"/>
        </w:rPr>
        <w:t>,</w:t>
      </w:r>
      <w:r w:rsidR="00422B63" w:rsidRPr="00E7351F">
        <w:rPr>
          <w:rFonts w:ascii="Times New Roman" w:hAnsi="Times New Roman" w:cs="Times New Roman"/>
          <w:color w:val="000000" w:themeColor="text1"/>
          <w:sz w:val="24"/>
          <w:szCs w:val="24"/>
        </w:rPr>
        <w:t xml:space="preserve"> and </w:t>
      </w:r>
      <w:r w:rsidR="00B5501F" w:rsidRPr="00E7351F">
        <w:rPr>
          <w:rFonts w:ascii="Times New Roman" w:hAnsi="Times New Roman" w:cs="Times New Roman"/>
          <w:color w:val="000000" w:themeColor="text1"/>
          <w:sz w:val="24"/>
          <w:szCs w:val="24"/>
        </w:rPr>
        <w:t>brutal</w:t>
      </w:r>
      <w:r w:rsidR="00422B63" w:rsidRPr="00E7351F">
        <w:rPr>
          <w:rFonts w:ascii="Times New Roman" w:hAnsi="Times New Roman" w:cs="Times New Roman"/>
          <w:color w:val="000000" w:themeColor="text1"/>
          <w:sz w:val="24"/>
          <w:szCs w:val="24"/>
        </w:rPr>
        <w:t xml:space="preserve"> </w:t>
      </w:r>
      <w:r w:rsidR="003561BE" w:rsidRPr="00E7351F">
        <w:rPr>
          <w:rFonts w:ascii="Times New Roman" w:hAnsi="Times New Roman" w:cs="Times New Roman"/>
          <w:color w:val="000000" w:themeColor="text1"/>
          <w:sz w:val="24"/>
          <w:szCs w:val="24"/>
        </w:rPr>
        <w:t>fanatism</w:t>
      </w:r>
      <w:r w:rsidR="00422B63" w:rsidRPr="00E7351F">
        <w:rPr>
          <w:rFonts w:ascii="Times New Roman" w:hAnsi="Times New Roman" w:cs="Times New Roman"/>
          <w:color w:val="000000" w:themeColor="text1"/>
          <w:sz w:val="24"/>
          <w:szCs w:val="24"/>
        </w:rPr>
        <w:t>.</w:t>
      </w:r>
      <w:r w:rsidR="00A1285C">
        <w:rPr>
          <w:rFonts w:ascii="Times New Roman" w:hAnsi="Times New Roman" w:cs="Times New Roman"/>
          <w:color w:val="000000" w:themeColor="text1"/>
          <w:sz w:val="24"/>
          <w:szCs w:val="24"/>
        </w:rPr>
        <w:t xml:space="preserve">  </w:t>
      </w:r>
      <w:r w:rsidR="00850C09" w:rsidRPr="00E7351F">
        <w:rPr>
          <w:rFonts w:ascii="Times New Roman" w:hAnsi="Times New Roman" w:cs="Times New Roman"/>
          <w:color w:val="000000" w:themeColor="text1"/>
          <w:sz w:val="24"/>
          <w:szCs w:val="24"/>
        </w:rPr>
        <w:t>E</w:t>
      </w:r>
      <w:r w:rsidR="00A679BE" w:rsidRPr="00E7351F">
        <w:rPr>
          <w:rFonts w:ascii="Times New Roman" w:hAnsi="Times New Roman" w:cs="Times New Roman"/>
          <w:color w:val="000000" w:themeColor="text1"/>
          <w:sz w:val="24"/>
          <w:szCs w:val="24"/>
        </w:rPr>
        <w:t>ven though</w:t>
      </w:r>
      <w:r w:rsidR="00422B63" w:rsidRPr="00E7351F">
        <w:rPr>
          <w:rFonts w:ascii="Times New Roman" w:hAnsi="Times New Roman" w:cs="Times New Roman"/>
          <w:color w:val="000000" w:themeColor="text1"/>
          <w:sz w:val="24"/>
          <w:szCs w:val="24"/>
        </w:rPr>
        <w:t xml:space="preserve"> </w:t>
      </w:r>
      <w:r w:rsidR="00A679BE" w:rsidRPr="00E7351F">
        <w:rPr>
          <w:rFonts w:ascii="Times New Roman" w:hAnsi="Times New Roman" w:cs="Times New Roman"/>
          <w:color w:val="000000" w:themeColor="text1"/>
          <w:sz w:val="24"/>
          <w:szCs w:val="24"/>
        </w:rPr>
        <w:t xml:space="preserve">the plight of widows is evident in most societies, </w:t>
      </w:r>
      <w:r w:rsidR="00422B63" w:rsidRPr="00E7351F">
        <w:rPr>
          <w:rFonts w:ascii="Times New Roman" w:hAnsi="Times New Roman" w:cs="Times New Roman"/>
          <w:color w:val="000000" w:themeColor="text1"/>
          <w:sz w:val="24"/>
          <w:szCs w:val="24"/>
        </w:rPr>
        <w:t xml:space="preserve">the widows remain </w:t>
      </w:r>
      <w:r w:rsidR="00161C4A" w:rsidRPr="00E7351F">
        <w:rPr>
          <w:rFonts w:ascii="Times New Roman" w:hAnsi="Times New Roman" w:cs="Times New Roman"/>
          <w:color w:val="000000" w:themeColor="text1"/>
          <w:sz w:val="24"/>
          <w:szCs w:val="24"/>
        </w:rPr>
        <w:t>invisible</w:t>
      </w:r>
      <w:r w:rsidR="00422B63" w:rsidRPr="00E7351F">
        <w:rPr>
          <w:rFonts w:ascii="Times New Roman" w:hAnsi="Times New Roman" w:cs="Times New Roman"/>
          <w:color w:val="000000" w:themeColor="text1"/>
          <w:sz w:val="24"/>
          <w:szCs w:val="24"/>
        </w:rPr>
        <w:t xml:space="preserve"> with correspondingly weak support</w:t>
      </w:r>
      <w:r w:rsidR="00A77F1C" w:rsidRPr="00E7351F">
        <w:rPr>
          <w:rFonts w:ascii="Times New Roman" w:hAnsi="Times New Roman" w:cs="Times New Roman"/>
          <w:color w:val="000000" w:themeColor="text1"/>
          <w:sz w:val="24"/>
          <w:szCs w:val="24"/>
        </w:rPr>
        <w:t xml:space="preserve"> for the challenges they face</w:t>
      </w:r>
      <w:sdt>
        <w:sdtPr>
          <w:rPr>
            <w:rFonts w:ascii="Times New Roman" w:hAnsi="Times New Roman" w:cs="Times New Roman"/>
            <w:color w:val="000000" w:themeColor="text1"/>
            <w:sz w:val="24"/>
            <w:szCs w:val="24"/>
          </w:rPr>
          <w:id w:val="-445235505"/>
          <w:citation/>
        </w:sdtPr>
        <w:sdtEndPr/>
        <w:sdtContent>
          <w:r w:rsidR="00850C09" w:rsidRPr="00E7351F">
            <w:rPr>
              <w:rFonts w:ascii="Times New Roman" w:hAnsi="Times New Roman" w:cs="Times New Roman"/>
              <w:color w:val="000000" w:themeColor="text1"/>
              <w:sz w:val="24"/>
              <w:szCs w:val="24"/>
            </w:rPr>
            <w:fldChar w:fldCharType="begin"/>
          </w:r>
          <w:r w:rsidR="00850C09" w:rsidRPr="00E7351F">
            <w:rPr>
              <w:rFonts w:ascii="Times New Roman" w:hAnsi="Times New Roman" w:cs="Times New Roman"/>
              <w:color w:val="000000" w:themeColor="text1"/>
              <w:sz w:val="24"/>
              <w:szCs w:val="24"/>
            </w:rPr>
            <w:instrText xml:space="preserve"> CITATION UNW19 \l 1033 </w:instrText>
          </w:r>
          <w:r w:rsidR="00850C09"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(UN Women, 2019)</w:t>
          </w:r>
          <w:r w:rsidR="00850C09" w:rsidRPr="00E7351F">
            <w:rPr>
              <w:rFonts w:ascii="Times New Roman" w:hAnsi="Times New Roman" w:cs="Times New Roman"/>
              <w:color w:val="000000" w:themeColor="text1"/>
              <w:sz w:val="24"/>
              <w:szCs w:val="24"/>
            </w:rPr>
            <w:fldChar w:fldCharType="end"/>
          </w:r>
        </w:sdtContent>
      </w:sdt>
      <w:r w:rsidR="00422B63" w:rsidRPr="00E7351F">
        <w:rPr>
          <w:rFonts w:ascii="Times New Roman" w:hAnsi="Times New Roman" w:cs="Times New Roman"/>
          <w:color w:val="000000" w:themeColor="text1"/>
          <w:sz w:val="24"/>
          <w:szCs w:val="24"/>
        </w:rPr>
        <w:t>.</w:t>
      </w:r>
      <w:r w:rsidR="00716E05" w:rsidRPr="00E7351F">
        <w:rPr>
          <w:rFonts w:ascii="Times New Roman" w:hAnsi="Times New Roman" w:cs="Times New Roman"/>
          <w:color w:val="000000" w:themeColor="text1"/>
          <w:sz w:val="24"/>
          <w:szCs w:val="24"/>
        </w:rPr>
        <w:t xml:space="preserve">  The study </w:t>
      </w:r>
      <w:r w:rsidR="00686C05">
        <w:rPr>
          <w:rFonts w:ascii="Times New Roman" w:hAnsi="Times New Roman" w:cs="Times New Roman"/>
          <w:color w:val="000000" w:themeColor="text1"/>
          <w:sz w:val="24"/>
          <w:szCs w:val="24"/>
        </w:rPr>
        <w:t xml:space="preserve">was </w:t>
      </w:r>
      <w:r w:rsidR="00716E05" w:rsidRPr="00E7351F">
        <w:rPr>
          <w:rFonts w:ascii="Times New Roman" w:hAnsi="Times New Roman" w:cs="Times New Roman"/>
          <w:color w:val="000000" w:themeColor="text1"/>
          <w:sz w:val="24"/>
          <w:szCs w:val="24"/>
        </w:rPr>
        <w:t>to create awareness o</w:t>
      </w:r>
      <w:r w:rsidR="00B35DCC">
        <w:rPr>
          <w:rFonts w:ascii="Times New Roman" w:hAnsi="Times New Roman" w:cs="Times New Roman"/>
          <w:color w:val="000000" w:themeColor="text1"/>
          <w:sz w:val="24"/>
          <w:szCs w:val="24"/>
        </w:rPr>
        <w:t>f</w:t>
      </w:r>
      <w:r w:rsidR="00716E05" w:rsidRPr="00E7351F">
        <w:rPr>
          <w:rFonts w:ascii="Times New Roman" w:hAnsi="Times New Roman" w:cs="Times New Roman"/>
          <w:color w:val="000000" w:themeColor="text1"/>
          <w:sz w:val="24"/>
          <w:szCs w:val="24"/>
        </w:rPr>
        <w:t xml:space="preserve"> the challenges facing widows for mitigation.  </w:t>
      </w:r>
      <w:r w:rsidR="00161C4A" w:rsidRPr="00E7351F">
        <w:rPr>
          <w:rFonts w:ascii="Times New Roman" w:hAnsi="Times New Roman" w:cs="Times New Roman"/>
          <w:color w:val="000000" w:themeColor="text1"/>
          <w:sz w:val="24"/>
          <w:szCs w:val="24"/>
        </w:rPr>
        <w:t xml:space="preserve">The United Nations (2019) </w:t>
      </w:r>
      <w:r w:rsidR="00AB7428" w:rsidRPr="00E7351F">
        <w:rPr>
          <w:rFonts w:ascii="Times New Roman" w:hAnsi="Times New Roman" w:cs="Times New Roman"/>
          <w:color w:val="000000" w:themeColor="text1"/>
          <w:sz w:val="24"/>
          <w:szCs w:val="24"/>
        </w:rPr>
        <w:t>insist</w:t>
      </w:r>
      <w:r w:rsidR="004E4274">
        <w:rPr>
          <w:rFonts w:ascii="Times New Roman" w:hAnsi="Times New Roman" w:cs="Times New Roman"/>
          <w:color w:val="000000" w:themeColor="text1"/>
          <w:sz w:val="24"/>
          <w:szCs w:val="24"/>
        </w:rPr>
        <w:t>ed</w:t>
      </w:r>
      <w:r w:rsidR="00AB7428" w:rsidRPr="00E7351F">
        <w:rPr>
          <w:rFonts w:ascii="Times New Roman" w:hAnsi="Times New Roman" w:cs="Times New Roman"/>
          <w:color w:val="000000" w:themeColor="text1"/>
          <w:sz w:val="24"/>
          <w:szCs w:val="24"/>
        </w:rPr>
        <w:t xml:space="preserve"> </w:t>
      </w:r>
      <w:r w:rsidR="00161C4A" w:rsidRPr="00E7351F">
        <w:rPr>
          <w:rFonts w:ascii="Times New Roman" w:hAnsi="Times New Roman" w:cs="Times New Roman"/>
          <w:color w:val="000000" w:themeColor="text1"/>
          <w:sz w:val="24"/>
          <w:szCs w:val="24"/>
        </w:rPr>
        <w:t>that g</w:t>
      </w:r>
      <w:r w:rsidR="008D0298" w:rsidRPr="00E7351F">
        <w:rPr>
          <w:rFonts w:ascii="Times New Roman" w:hAnsi="Times New Roman" w:cs="Times New Roman"/>
          <w:color w:val="000000" w:themeColor="text1"/>
          <w:sz w:val="24"/>
          <w:szCs w:val="24"/>
        </w:rPr>
        <w:t xml:space="preserve">iven the realities which widows face, </w:t>
      </w:r>
      <w:r w:rsidR="002815EC" w:rsidRPr="00E7351F">
        <w:rPr>
          <w:rFonts w:ascii="Times New Roman" w:hAnsi="Times New Roman" w:cs="Times New Roman"/>
          <w:color w:val="000000" w:themeColor="text1"/>
          <w:sz w:val="24"/>
          <w:szCs w:val="24"/>
        </w:rPr>
        <w:t xml:space="preserve">policy efforts </w:t>
      </w:r>
      <w:r w:rsidR="00406907" w:rsidRPr="00E7351F">
        <w:rPr>
          <w:rFonts w:ascii="Times New Roman" w:hAnsi="Times New Roman" w:cs="Times New Roman"/>
          <w:color w:val="000000" w:themeColor="text1"/>
          <w:sz w:val="24"/>
          <w:szCs w:val="24"/>
        </w:rPr>
        <w:t xml:space="preserve">are needed </w:t>
      </w:r>
      <w:r w:rsidR="00E87A90" w:rsidRPr="00E7351F">
        <w:rPr>
          <w:rFonts w:ascii="Times New Roman" w:hAnsi="Times New Roman" w:cs="Times New Roman"/>
          <w:color w:val="000000" w:themeColor="text1"/>
          <w:sz w:val="24"/>
          <w:szCs w:val="24"/>
        </w:rPr>
        <w:t xml:space="preserve">from the government </w:t>
      </w:r>
      <w:r w:rsidR="002815EC" w:rsidRPr="00E7351F">
        <w:rPr>
          <w:rFonts w:ascii="Times New Roman" w:hAnsi="Times New Roman" w:cs="Times New Roman"/>
          <w:color w:val="000000" w:themeColor="text1"/>
          <w:sz w:val="24"/>
          <w:szCs w:val="24"/>
        </w:rPr>
        <w:t xml:space="preserve">towards supporting </w:t>
      </w:r>
      <w:r w:rsidR="00E833C9" w:rsidRPr="00E7351F">
        <w:rPr>
          <w:rFonts w:ascii="Times New Roman" w:hAnsi="Times New Roman" w:cs="Times New Roman"/>
          <w:color w:val="000000" w:themeColor="text1"/>
          <w:sz w:val="24"/>
          <w:szCs w:val="24"/>
        </w:rPr>
        <w:t>income</w:t>
      </w:r>
      <w:r w:rsidR="000D57DF">
        <w:rPr>
          <w:rFonts w:ascii="Times New Roman" w:hAnsi="Times New Roman" w:cs="Times New Roman"/>
          <w:color w:val="000000" w:themeColor="text1"/>
          <w:sz w:val="24"/>
          <w:szCs w:val="24"/>
        </w:rPr>
        <w:t xml:space="preserve">, </w:t>
      </w:r>
      <w:r w:rsidR="002815EC" w:rsidRPr="00E7351F">
        <w:rPr>
          <w:rFonts w:ascii="Times New Roman" w:hAnsi="Times New Roman" w:cs="Times New Roman"/>
          <w:color w:val="000000" w:themeColor="text1"/>
          <w:sz w:val="24"/>
          <w:szCs w:val="24"/>
        </w:rPr>
        <w:t>security and the economic participation of widows</w:t>
      </w:r>
      <w:r w:rsidR="00406907" w:rsidRPr="00E7351F">
        <w:rPr>
          <w:rFonts w:ascii="Times New Roman" w:hAnsi="Times New Roman" w:cs="Times New Roman"/>
          <w:color w:val="000000" w:themeColor="text1"/>
          <w:sz w:val="24"/>
          <w:szCs w:val="24"/>
        </w:rPr>
        <w:t xml:space="preserve"> to improve t</w:t>
      </w:r>
      <w:r w:rsidR="002815EC" w:rsidRPr="00E7351F">
        <w:rPr>
          <w:rFonts w:ascii="Times New Roman" w:hAnsi="Times New Roman" w:cs="Times New Roman"/>
          <w:color w:val="000000" w:themeColor="text1"/>
          <w:sz w:val="24"/>
          <w:szCs w:val="24"/>
        </w:rPr>
        <w:t>heir situation</w:t>
      </w:r>
      <w:r w:rsidR="00406907" w:rsidRPr="00E7351F">
        <w:rPr>
          <w:rFonts w:ascii="Times New Roman" w:hAnsi="Times New Roman" w:cs="Times New Roman"/>
          <w:color w:val="000000" w:themeColor="text1"/>
          <w:sz w:val="24"/>
          <w:szCs w:val="24"/>
        </w:rPr>
        <w:t>.</w:t>
      </w:r>
      <w:r w:rsidR="00AB7428" w:rsidRPr="00E7351F">
        <w:rPr>
          <w:rFonts w:ascii="Times New Roman" w:hAnsi="Times New Roman" w:cs="Times New Roman"/>
          <w:color w:val="000000" w:themeColor="text1"/>
          <w:sz w:val="24"/>
          <w:szCs w:val="24"/>
        </w:rPr>
        <w:t xml:space="preserve">  </w:t>
      </w:r>
      <w:r w:rsidR="00D223EE">
        <w:rPr>
          <w:rFonts w:ascii="Times New Roman" w:hAnsi="Times New Roman" w:cs="Times New Roman"/>
          <w:color w:val="000000" w:themeColor="text1"/>
          <w:sz w:val="24"/>
          <w:szCs w:val="24"/>
        </w:rPr>
        <w:t>W</w:t>
      </w:r>
      <w:r w:rsidRPr="00E7351F">
        <w:rPr>
          <w:rFonts w:ascii="Times New Roman" w:hAnsi="Times New Roman" w:cs="Times New Roman"/>
          <w:color w:val="000000" w:themeColor="text1"/>
          <w:sz w:val="24"/>
          <w:szCs w:val="24"/>
        </w:rPr>
        <w:t xml:space="preserve">idows </w:t>
      </w:r>
      <w:r w:rsidR="00A37DD5" w:rsidRPr="00E7351F">
        <w:rPr>
          <w:rFonts w:ascii="Times New Roman" w:hAnsi="Times New Roman" w:cs="Times New Roman"/>
          <w:color w:val="000000" w:themeColor="text1"/>
          <w:sz w:val="24"/>
          <w:szCs w:val="24"/>
        </w:rPr>
        <w:t xml:space="preserve">worldwide </w:t>
      </w:r>
      <w:r w:rsidRPr="00E7351F">
        <w:rPr>
          <w:rFonts w:ascii="Times New Roman" w:hAnsi="Times New Roman" w:cs="Times New Roman"/>
          <w:color w:val="000000" w:themeColor="text1"/>
          <w:sz w:val="24"/>
          <w:szCs w:val="24"/>
        </w:rPr>
        <w:t xml:space="preserve">encounter </w:t>
      </w:r>
      <w:r w:rsidR="00AB7428" w:rsidRPr="00E7351F">
        <w:rPr>
          <w:rFonts w:ascii="Times New Roman" w:hAnsi="Times New Roman" w:cs="Times New Roman"/>
          <w:color w:val="000000" w:themeColor="text1"/>
          <w:sz w:val="24"/>
          <w:szCs w:val="24"/>
        </w:rPr>
        <w:t xml:space="preserve">various </w:t>
      </w:r>
      <w:r w:rsidRPr="00E7351F">
        <w:rPr>
          <w:rFonts w:ascii="Times New Roman" w:hAnsi="Times New Roman" w:cs="Times New Roman"/>
          <w:color w:val="000000" w:themeColor="text1"/>
          <w:sz w:val="24"/>
          <w:szCs w:val="24"/>
        </w:rPr>
        <w:t>challenges</w:t>
      </w:r>
      <w:r w:rsidR="000311D9" w:rsidRPr="00E7351F">
        <w:rPr>
          <w:rFonts w:ascii="Times New Roman" w:hAnsi="Times New Roman" w:cs="Times New Roman"/>
          <w:color w:val="000000" w:themeColor="text1"/>
          <w:sz w:val="24"/>
          <w:szCs w:val="24"/>
        </w:rPr>
        <w:t>.</w:t>
      </w:r>
      <w:r w:rsidR="005D5D71" w:rsidRPr="00E7351F">
        <w:rPr>
          <w:rFonts w:ascii="Times New Roman" w:hAnsi="Times New Roman" w:cs="Times New Roman"/>
          <w:color w:val="000000" w:themeColor="text1"/>
          <w:sz w:val="24"/>
          <w:szCs w:val="24"/>
        </w:rPr>
        <w:t xml:space="preserve"> </w:t>
      </w:r>
      <w:r w:rsidR="004845C8" w:rsidRPr="00E7351F">
        <w:rPr>
          <w:rFonts w:ascii="Times New Roman" w:hAnsi="Times New Roman" w:cs="Times New Roman"/>
          <w:color w:val="000000" w:themeColor="text1"/>
          <w:sz w:val="24"/>
          <w:szCs w:val="24"/>
        </w:rPr>
        <w:t xml:space="preserve">  </w:t>
      </w:r>
    </w:p>
    <w:p w14:paraId="71E030C9" w14:textId="6CA638FD" w:rsidR="007F7D52" w:rsidRPr="00E7351F" w:rsidRDefault="00D41687" w:rsidP="00AB7428">
      <w:pPr>
        <w:spacing w:after="0" w:line="360" w:lineRule="auto"/>
        <w:ind w:firstLine="72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rPr>
        <w:t xml:space="preserve">In </w:t>
      </w:r>
      <w:r w:rsidR="005874EF" w:rsidRPr="00E7351F">
        <w:rPr>
          <w:rFonts w:ascii="Times New Roman" w:hAnsi="Times New Roman" w:cs="Times New Roman"/>
          <w:color w:val="000000" w:themeColor="text1"/>
          <w:sz w:val="24"/>
          <w:szCs w:val="24"/>
        </w:rPr>
        <w:t xml:space="preserve">America, Stockton (2015) </w:t>
      </w:r>
      <w:r w:rsidR="00DB4417" w:rsidRPr="00E7351F">
        <w:rPr>
          <w:rFonts w:ascii="Times New Roman" w:hAnsi="Times New Roman" w:cs="Times New Roman"/>
          <w:color w:val="000000" w:themeColor="text1"/>
          <w:sz w:val="24"/>
          <w:szCs w:val="24"/>
        </w:rPr>
        <w:t>show</w:t>
      </w:r>
      <w:r w:rsidR="005D5D71" w:rsidRPr="00E7351F">
        <w:rPr>
          <w:rFonts w:ascii="Times New Roman" w:hAnsi="Times New Roman" w:cs="Times New Roman"/>
          <w:color w:val="000000" w:themeColor="text1"/>
          <w:sz w:val="24"/>
          <w:szCs w:val="24"/>
        </w:rPr>
        <w:t xml:space="preserve">ed </w:t>
      </w:r>
      <w:r w:rsidR="005874EF" w:rsidRPr="00E7351F">
        <w:rPr>
          <w:rFonts w:ascii="Times New Roman" w:hAnsi="Times New Roman" w:cs="Times New Roman"/>
          <w:color w:val="000000" w:themeColor="text1"/>
          <w:sz w:val="24"/>
          <w:szCs w:val="24"/>
        </w:rPr>
        <w:t>that w</w:t>
      </w:r>
      <w:r w:rsidR="005874EF" w:rsidRPr="00E7351F">
        <w:rPr>
          <w:rFonts w:ascii="Times New Roman" w:hAnsi="Times New Roman" w:cs="Times New Roman"/>
          <w:color w:val="000000" w:themeColor="text1"/>
          <w:sz w:val="24"/>
          <w:szCs w:val="24"/>
          <w:shd w:val="clear" w:color="auto" w:fill="FFFFFF"/>
        </w:rPr>
        <w:t>omen ma</w:t>
      </w:r>
      <w:r w:rsidR="00D223EE">
        <w:rPr>
          <w:rFonts w:ascii="Times New Roman" w:hAnsi="Times New Roman" w:cs="Times New Roman"/>
          <w:color w:val="000000" w:themeColor="text1"/>
          <w:sz w:val="24"/>
          <w:szCs w:val="24"/>
          <w:shd w:val="clear" w:color="auto" w:fill="FFFFFF"/>
        </w:rPr>
        <w:t>k</w:t>
      </w:r>
      <w:r w:rsidR="005874EF" w:rsidRPr="00E7351F">
        <w:rPr>
          <w:rFonts w:ascii="Times New Roman" w:hAnsi="Times New Roman" w:cs="Times New Roman"/>
          <w:color w:val="000000" w:themeColor="text1"/>
          <w:sz w:val="24"/>
          <w:szCs w:val="24"/>
          <w:shd w:val="clear" w:color="auto" w:fill="FFFFFF"/>
        </w:rPr>
        <w:t>e up 11 million of the 13 million bereaved spouses and most of them face</w:t>
      </w:r>
      <w:r w:rsidR="005D5D71" w:rsidRPr="00E7351F">
        <w:rPr>
          <w:rFonts w:ascii="Times New Roman" w:hAnsi="Times New Roman" w:cs="Times New Roman"/>
          <w:color w:val="000000" w:themeColor="text1"/>
          <w:sz w:val="24"/>
          <w:szCs w:val="24"/>
          <w:shd w:val="clear" w:color="auto" w:fill="FFFFFF"/>
        </w:rPr>
        <w:t xml:space="preserve"> </w:t>
      </w:r>
      <w:r w:rsidR="005874EF" w:rsidRPr="00E7351F">
        <w:rPr>
          <w:rFonts w:ascii="Times New Roman" w:hAnsi="Times New Roman" w:cs="Times New Roman"/>
          <w:color w:val="000000" w:themeColor="text1"/>
          <w:sz w:val="24"/>
          <w:szCs w:val="24"/>
          <w:shd w:val="clear" w:color="auto" w:fill="FFFFFF"/>
        </w:rPr>
        <w:t>financial constraints, fe</w:t>
      </w:r>
      <w:r w:rsidR="00D223EE">
        <w:rPr>
          <w:rFonts w:ascii="Times New Roman" w:hAnsi="Times New Roman" w:cs="Times New Roman"/>
          <w:color w:val="000000" w:themeColor="text1"/>
          <w:sz w:val="24"/>
          <w:szCs w:val="24"/>
          <w:shd w:val="clear" w:color="auto" w:fill="FFFFFF"/>
        </w:rPr>
        <w:t xml:space="preserve">el </w:t>
      </w:r>
      <w:r w:rsidR="005874EF" w:rsidRPr="00E7351F">
        <w:rPr>
          <w:rFonts w:ascii="Times New Roman" w:hAnsi="Times New Roman" w:cs="Times New Roman"/>
          <w:color w:val="000000" w:themeColor="text1"/>
          <w:sz w:val="24"/>
          <w:szCs w:val="24"/>
          <w:shd w:val="clear" w:color="auto" w:fill="FFFFFF"/>
        </w:rPr>
        <w:t>lonely, isolated</w:t>
      </w:r>
      <w:r w:rsidR="0026564A" w:rsidRPr="00E7351F">
        <w:rPr>
          <w:rFonts w:ascii="Times New Roman" w:hAnsi="Times New Roman" w:cs="Times New Roman"/>
          <w:color w:val="000000" w:themeColor="text1"/>
          <w:sz w:val="24"/>
          <w:szCs w:val="24"/>
          <w:shd w:val="clear" w:color="auto" w:fill="FFFFFF"/>
        </w:rPr>
        <w:t>,</w:t>
      </w:r>
      <w:r w:rsidR="005874EF" w:rsidRPr="00E7351F">
        <w:rPr>
          <w:rFonts w:ascii="Times New Roman" w:hAnsi="Times New Roman" w:cs="Times New Roman"/>
          <w:color w:val="000000" w:themeColor="text1"/>
          <w:sz w:val="24"/>
          <w:szCs w:val="24"/>
          <w:shd w:val="clear" w:color="auto" w:fill="FFFFFF"/>
        </w:rPr>
        <w:t xml:space="preserve"> and misunderstood</w:t>
      </w:r>
      <w:r w:rsidR="00DB4417" w:rsidRPr="00E7351F">
        <w:rPr>
          <w:rFonts w:ascii="Times New Roman" w:hAnsi="Times New Roman" w:cs="Times New Roman"/>
          <w:color w:val="000000" w:themeColor="text1"/>
          <w:sz w:val="24"/>
          <w:szCs w:val="24"/>
          <w:shd w:val="clear" w:color="auto" w:fill="FFFFFF"/>
        </w:rPr>
        <w:t xml:space="preserve"> in the community</w:t>
      </w:r>
      <w:r w:rsidR="00004835" w:rsidRPr="00E7351F">
        <w:rPr>
          <w:rFonts w:ascii="Times New Roman" w:hAnsi="Times New Roman" w:cs="Times New Roman"/>
          <w:color w:val="000000" w:themeColor="text1"/>
          <w:sz w:val="24"/>
          <w:szCs w:val="24"/>
          <w:shd w:val="clear" w:color="auto" w:fill="FFFFFF"/>
        </w:rPr>
        <w:t>.</w:t>
      </w:r>
      <w:r w:rsidR="00802EDA" w:rsidRPr="00E7351F">
        <w:rPr>
          <w:rFonts w:ascii="Times New Roman" w:hAnsi="Times New Roman" w:cs="Times New Roman"/>
          <w:color w:val="000000" w:themeColor="text1"/>
          <w:sz w:val="24"/>
          <w:szCs w:val="24"/>
          <w:shd w:val="clear" w:color="auto" w:fill="FFFFFF"/>
        </w:rPr>
        <w:t xml:space="preserve">  </w:t>
      </w:r>
      <w:r w:rsidR="005874EF" w:rsidRPr="00E7351F">
        <w:rPr>
          <w:rFonts w:ascii="Times New Roman" w:hAnsi="Times New Roman" w:cs="Times New Roman"/>
          <w:color w:val="000000" w:themeColor="text1"/>
          <w:sz w:val="24"/>
          <w:szCs w:val="24"/>
          <w:shd w:val="clear" w:color="auto" w:fill="FFFFFF"/>
        </w:rPr>
        <w:t>Donohoe (2019)</w:t>
      </w:r>
      <w:r w:rsidR="009B544C" w:rsidRPr="00E7351F">
        <w:rPr>
          <w:rFonts w:ascii="Times New Roman" w:hAnsi="Times New Roman" w:cs="Times New Roman"/>
          <w:color w:val="000000" w:themeColor="text1"/>
          <w:sz w:val="24"/>
          <w:szCs w:val="24"/>
          <w:shd w:val="clear" w:color="auto" w:fill="FFFFFF"/>
        </w:rPr>
        <w:t xml:space="preserve"> </w:t>
      </w:r>
      <w:r w:rsidR="00802EDA" w:rsidRPr="00E7351F">
        <w:rPr>
          <w:rFonts w:ascii="Times New Roman" w:hAnsi="Times New Roman" w:cs="Times New Roman"/>
          <w:color w:val="000000" w:themeColor="text1"/>
          <w:sz w:val="24"/>
          <w:szCs w:val="24"/>
          <w:shd w:val="clear" w:color="auto" w:fill="FFFFFF"/>
        </w:rPr>
        <w:t>observe</w:t>
      </w:r>
      <w:r w:rsidR="001F5723">
        <w:rPr>
          <w:rFonts w:ascii="Times New Roman" w:hAnsi="Times New Roman" w:cs="Times New Roman"/>
          <w:color w:val="000000" w:themeColor="text1"/>
          <w:sz w:val="24"/>
          <w:szCs w:val="24"/>
          <w:shd w:val="clear" w:color="auto" w:fill="FFFFFF"/>
        </w:rPr>
        <w:t>d</w:t>
      </w:r>
      <w:r w:rsidR="00802EDA" w:rsidRPr="00E7351F">
        <w:rPr>
          <w:rFonts w:ascii="Times New Roman" w:hAnsi="Times New Roman" w:cs="Times New Roman"/>
          <w:color w:val="000000" w:themeColor="text1"/>
          <w:sz w:val="24"/>
          <w:szCs w:val="24"/>
          <w:shd w:val="clear" w:color="auto" w:fill="FFFFFF"/>
        </w:rPr>
        <w:t xml:space="preserve"> that financial difficulties </w:t>
      </w:r>
      <w:r w:rsidR="005874EF" w:rsidRPr="00E7351F">
        <w:rPr>
          <w:rFonts w:ascii="Times New Roman" w:hAnsi="Times New Roman" w:cs="Times New Roman"/>
          <w:color w:val="000000" w:themeColor="text1"/>
          <w:sz w:val="24"/>
          <w:szCs w:val="24"/>
          <w:shd w:val="clear" w:color="auto" w:fill="FFFFFF"/>
        </w:rPr>
        <w:t>may lead a person to</w:t>
      </w:r>
      <w:r w:rsidR="0011004C" w:rsidRPr="00E7351F">
        <w:rPr>
          <w:rFonts w:ascii="Times New Roman" w:hAnsi="Times New Roman" w:cs="Times New Roman"/>
          <w:color w:val="000000" w:themeColor="text1"/>
          <w:sz w:val="24"/>
          <w:szCs w:val="24"/>
          <w:shd w:val="clear" w:color="auto" w:fill="FFFFFF"/>
        </w:rPr>
        <w:t xml:space="preserve"> develop </w:t>
      </w:r>
      <w:r w:rsidR="005874EF" w:rsidRPr="00E7351F">
        <w:rPr>
          <w:rFonts w:ascii="Times New Roman" w:hAnsi="Times New Roman" w:cs="Times New Roman"/>
          <w:color w:val="000000" w:themeColor="text1"/>
          <w:sz w:val="24"/>
          <w:szCs w:val="24"/>
          <w:shd w:val="clear" w:color="auto" w:fill="FFFFFF"/>
        </w:rPr>
        <w:t>anxiety and depression, hence affecting the quality of</w:t>
      </w:r>
      <w:r w:rsidR="000C4083" w:rsidRPr="00E7351F">
        <w:rPr>
          <w:rFonts w:ascii="Times New Roman" w:hAnsi="Times New Roman" w:cs="Times New Roman"/>
          <w:color w:val="000000" w:themeColor="text1"/>
          <w:sz w:val="24"/>
          <w:szCs w:val="24"/>
          <w:shd w:val="clear" w:color="auto" w:fill="FFFFFF"/>
        </w:rPr>
        <w:t xml:space="preserve"> life</w:t>
      </w:r>
      <w:r w:rsidR="00A85E7F" w:rsidRPr="00E7351F">
        <w:rPr>
          <w:rFonts w:ascii="Times New Roman" w:hAnsi="Times New Roman" w:cs="Times New Roman"/>
          <w:color w:val="000000" w:themeColor="text1"/>
          <w:sz w:val="24"/>
          <w:szCs w:val="24"/>
          <w:shd w:val="clear" w:color="auto" w:fill="FFFFFF"/>
        </w:rPr>
        <w:t>.</w:t>
      </w:r>
      <w:r w:rsidR="00A5465F" w:rsidRPr="00E7351F">
        <w:rPr>
          <w:rFonts w:ascii="Times New Roman" w:hAnsi="Times New Roman" w:cs="Times New Roman"/>
          <w:color w:val="000000" w:themeColor="text1"/>
          <w:sz w:val="24"/>
          <w:szCs w:val="24"/>
          <w:shd w:val="clear" w:color="auto" w:fill="FFFFFF"/>
        </w:rPr>
        <w:t xml:space="preserve">  </w:t>
      </w:r>
      <w:r w:rsidR="005874EF" w:rsidRPr="00E7351F">
        <w:rPr>
          <w:rFonts w:ascii="Times New Roman" w:hAnsi="Times New Roman" w:cs="Times New Roman"/>
          <w:color w:val="000000" w:themeColor="text1"/>
          <w:sz w:val="24"/>
          <w:szCs w:val="24"/>
          <w:shd w:val="clear" w:color="auto" w:fill="FFFFFF"/>
        </w:rPr>
        <w:t>Equally, loneliness if</w:t>
      </w:r>
      <w:r w:rsidR="0011004C" w:rsidRPr="00E7351F">
        <w:rPr>
          <w:rFonts w:ascii="Times New Roman" w:hAnsi="Times New Roman" w:cs="Times New Roman"/>
          <w:color w:val="000000" w:themeColor="text1"/>
          <w:sz w:val="24"/>
          <w:szCs w:val="24"/>
          <w:shd w:val="clear" w:color="auto" w:fill="FFFFFF"/>
        </w:rPr>
        <w:t xml:space="preserve"> </w:t>
      </w:r>
      <w:r w:rsidR="005874EF" w:rsidRPr="00E7351F">
        <w:rPr>
          <w:rFonts w:ascii="Times New Roman" w:hAnsi="Times New Roman" w:cs="Times New Roman"/>
          <w:color w:val="000000" w:themeColor="text1"/>
          <w:sz w:val="24"/>
          <w:szCs w:val="24"/>
          <w:shd w:val="clear" w:color="auto" w:fill="FFFFFF"/>
        </w:rPr>
        <w:t>not well addressed can result in serious physical and mental health problems including suicide, alcoholism</w:t>
      </w:r>
      <w:r w:rsidR="0026564A" w:rsidRPr="00E7351F">
        <w:rPr>
          <w:rFonts w:ascii="Times New Roman" w:hAnsi="Times New Roman" w:cs="Times New Roman"/>
          <w:color w:val="000000" w:themeColor="text1"/>
          <w:sz w:val="24"/>
          <w:szCs w:val="24"/>
          <w:shd w:val="clear" w:color="auto" w:fill="FFFFFF"/>
        </w:rPr>
        <w:t>,</w:t>
      </w:r>
      <w:r w:rsidR="005874EF" w:rsidRPr="00E7351F">
        <w:rPr>
          <w:rFonts w:ascii="Times New Roman" w:hAnsi="Times New Roman" w:cs="Times New Roman"/>
          <w:color w:val="000000" w:themeColor="text1"/>
          <w:sz w:val="24"/>
          <w:szCs w:val="24"/>
          <w:shd w:val="clear" w:color="auto" w:fill="FFFFFF"/>
        </w:rPr>
        <w:t xml:space="preserve"> and drug abuse</w:t>
      </w:r>
      <w:sdt>
        <w:sdtPr>
          <w:rPr>
            <w:rFonts w:ascii="Times New Roman" w:hAnsi="Times New Roman" w:cs="Times New Roman"/>
            <w:color w:val="000000" w:themeColor="text1"/>
            <w:sz w:val="24"/>
            <w:szCs w:val="24"/>
            <w:shd w:val="clear" w:color="auto" w:fill="FFFFFF"/>
          </w:rPr>
          <w:id w:val="-1691211038"/>
          <w:citation/>
        </w:sdtPr>
        <w:sdtEndPr/>
        <w:sdtContent>
          <w:r w:rsidR="005874EF" w:rsidRPr="00E7351F">
            <w:rPr>
              <w:rFonts w:ascii="Times New Roman" w:hAnsi="Times New Roman" w:cs="Times New Roman"/>
              <w:color w:val="000000" w:themeColor="text1"/>
              <w:sz w:val="24"/>
              <w:szCs w:val="24"/>
              <w:shd w:val="clear" w:color="auto" w:fill="FFFFFF"/>
            </w:rPr>
            <w:fldChar w:fldCharType="begin"/>
          </w:r>
          <w:r w:rsidR="005874EF" w:rsidRPr="00E7351F">
            <w:rPr>
              <w:rFonts w:ascii="Times New Roman" w:hAnsi="Times New Roman" w:cs="Times New Roman"/>
              <w:color w:val="000000" w:themeColor="text1"/>
              <w:sz w:val="24"/>
              <w:szCs w:val="24"/>
              <w:shd w:val="clear" w:color="auto" w:fill="FFFFFF"/>
            </w:rPr>
            <w:instrText xml:space="preserve"> CITATION Gon19 \l 1033 </w:instrText>
          </w:r>
          <w:r w:rsidR="005874EF" w:rsidRPr="00E7351F">
            <w:rPr>
              <w:rFonts w:ascii="Times New Roman" w:hAnsi="Times New Roman" w:cs="Times New Roman"/>
              <w:color w:val="000000" w:themeColor="text1"/>
              <w:sz w:val="24"/>
              <w:szCs w:val="24"/>
              <w:shd w:val="clear" w:color="auto" w:fill="FFFFFF"/>
            </w:rPr>
            <w:fldChar w:fldCharType="separate"/>
          </w:r>
          <w:r w:rsidR="006C7677">
            <w:rPr>
              <w:rFonts w:ascii="Times New Roman" w:hAnsi="Times New Roman" w:cs="Times New Roman"/>
              <w:noProof/>
              <w:color w:val="000000" w:themeColor="text1"/>
              <w:sz w:val="24"/>
              <w:szCs w:val="24"/>
              <w:shd w:val="clear" w:color="auto" w:fill="FFFFFF"/>
            </w:rPr>
            <w:t xml:space="preserve"> </w:t>
          </w:r>
          <w:r w:rsidR="006C7677" w:rsidRPr="006C7677">
            <w:rPr>
              <w:rFonts w:ascii="Times New Roman" w:hAnsi="Times New Roman" w:cs="Times New Roman"/>
              <w:noProof/>
              <w:color w:val="000000" w:themeColor="text1"/>
              <w:sz w:val="24"/>
              <w:szCs w:val="24"/>
              <w:shd w:val="clear" w:color="auto" w:fill="FFFFFF"/>
            </w:rPr>
            <w:t>(Gonzaga University, 2019)</w:t>
          </w:r>
          <w:r w:rsidR="005874EF" w:rsidRPr="00E7351F">
            <w:rPr>
              <w:rFonts w:ascii="Times New Roman" w:hAnsi="Times New Roman" w:cs="Times New Roman"/>
              <w:color w:val="000000" w:themeColor="text1"/>
              <w:sz w:val="24"/>
              <w:szCs w:val="24"/>
              <w:shd w:val="clear" w:color="auto" w:fill="FFFFFF"/>
            </w:rPr>
            <w:fldChar w:fldCharType="end"/>
          </w:r>
        </w:sdtContent>
      </w:sdt>
      <w:r w:rsidR="005874EF" w:rsidRPr="00E7351F">
        <w:rPr>
          <w:rFonts w:ascii="Times New Roman" w:hAnsi="Times New Roman" w:cs="Times New Roman"/>
          <w:color w:val="000000" w:themeColor="text1"/>
          <w:sz w:val="24"/>
          <w:szCs w:val="24"/>
          <w:shd w:val="clear" w:color="auto" w:fill="FFFFFF"/>
        </w:rPr>
        <w:t>.</w:t>
      </w:r>
      <w:r w:rsidR="00313250" w:rsidRPr="00E7351F">
        <w:rPr>
          <w:rFonts w:ascii="Times New Roman" w:hAnsi="Times New Roman" w:cs="Times New Roman"/>
          <w:color w:val="000000" w:themeColor="text1"/>
          <w:sz w:val="24"/>
          <w:szCs w:val="24"/>
          <w:shd w:val="clear" w:color="auto" w:fill="FFFFFF"/>
        </w:rPr>
        <w:t xml:space="preserve">  That implies that b</w:t>
      </w:r>
      <w:r w:rsidR="005874EF" w:rsidRPr="00E7351F">
        <w:rPr>
          <w:rFonts w:ascii="Times New Roman" w:hAnsi="Times New Roman" w:cs="Times New Roman"/>
          <w:color w:val="000000" w:themeColor="text1"/>
          <w:sz w:val="24"/>
          <w:szCs w:val="24"/>
          <w:shd w:val="clear" w:color="auto" w:fill="FFFFFF"/>
        </w:rPr>
        <w:t>oth the financial and psychological distress of widows need</w:t>
      </w:r>
      <w:r w:rsidR="00E55BBA" w:rsidRPr="00E7351F">
        <w:rPr>
          <w:rFonts w:ascii="Times New Roman" w:hAnsi="Times New Roman" w:cs="Times New Roman"/>
          <w:color w:val="000000" w:themeColor="text1"/>
          <w:sz w:val="24"/>
          <w:szCs w:val="24"/>
          <w:shd w:val="clear" w:color="auto" w:fill="FFFFFF"/>
        </w:rPr>
        <w:t xml:space="preserve">s </w:t>
      </w:r>
      <w:r w:rsidR="005874EF" w:rsidRPr="00E7351F">
        <w:rPr>
          <w:rFonts w:ascii="Times New Roman" w:hAnsi="Times New Roman" w:cs="Times New Roman"/>
          <w:color w:val="000000" w:themeColor="text1"/>
          <w:sz w:val="24"/>
          <w:szCs w:val="24"/>
          <w:shd w:val="clear" w:color="auto" w:fill="FFFFFF"/>
        </w:rPr>
        <w:t xml:space="preserve">to be addressed to </w:t>
      </w:r>
      <w:r w:rsidR="008A6E4E" w:rsidRPr="00E7351F">
        <w:rPr>
          <w:rFonts w:ascii="Times New Roman" w:hAnsi="Times New Roman" w:cs="Times New Roman"/>
          <w:color w:val="000000" w:themeColor="text1"/>
          <w:sz w:val="24"/>
          <w:szCs w:val="24"/>
          <w:shd w:val="clear" w:color="auto" w:fill="FFFFFF"/>
        </w:rPr>
        <w:t>alleviate</w:t>
      </w:r>
      <w:r w:rsidR="005874EF" w:rsidRPr="00E7351F">
        <w:rPr>
          <w:rFonts w:ascii="Times New Roman" w:hAnsi="Times New Roman" w:cs="Times New Roman"/>
          <w:color w:val="000000" w:themeColor="text1"/>
          <w:sz w:val="24"/>
          <w:szCs w:val="24"/>
          <w:shd w:val="clear" w:color="auto" w:fill="FFFFFF"/>
        </w:rPr>
        <w:t xml:space="preserve"> </w:t>
      </w:r>
      <w:r w:rsidR="00FF59CC" w:rsidRPr="00E7351F">
        <w:rPr>
          <w:rFonts w:ascii="Times New Roman" w:hAnsi="Times New Roman" w:cs="Times New Roman"/>
          <w:color w:val="000000" w:themeColor="text1"/>
          <w:sz w:val="24"/>
          <w:szCs w:val="24"/>
          <w:shd w:val="clear" w:color="auto" w:fill="FFFFFF"/>
        </w:rPr>
        <w:t>widows</w:t>
      </w:r>
      <w:r w:rsidR="00762494" w:rsidRPr="00E7351F">
        <w:rPr>
          <w:rFonts w:ascii="Times New Roman" w:hAnsi="Times New Roman" w:cs="Times New Roman"/>
          <w:color w:val="000000" w:themeColor="text1"/>
          <w:sz w:val="24"/>
          <w:szCs w:val="24"/>
          <w:shd w:val="clear" w:color="auto" w:fill="FFFFFF"/>
        </w:rPr>
        <w:t>'</w:t>
      </w:r>
      <w:r w:rsidR="00FF59CC" w:rsidRPr="00E7351F">
        <w:rPr>
          <w:rFonts w:ascii="Times New Roman" w:hAnsi="Times New Roman" w:cs="Times New Roman"/>
          <w:color w:val="000000" w:themeColor="text1"/>
          <w:sz w:val="24"/>
          <w:szCs w:val="24"/>
          <w:shd w:val="clear" w:color="auto" w:fill="FFFFFF"/>
        </w:rPr>
        <w:t xml:space="preserve"> p</w:t>
      </w:r>
      <w:r w:rsidR="00716A7D">
        <w:rPr>
          <w:rFonts w:ascii="Times New Roman" w:hAnsi="Times New Roman" w:cs="Times New Roman"/>
          <w:color w:val="000000" w:themeColor="text1"/>
          <w:sz w:val="24"/>
          <w:szCs w:val="24"/>
          <w:shd w:val="clear" w:color="auto" w:fill="FFFFFF"/>
        </w:rPr>
        <w:t>roblems</w:t>
      </w:r>
      <w:r w:rsidR="005874EF" w:rsidRPr="00E7351F">
        <w:rPr>
          <w:rFonts w:ascii="Times New Roman" w:hAnsi="Times New Roman" w:cs="Times New Roman"/>
          <w:color w:val="000000" w:themeColor="text1"/>
          <w:sz w:val="24"/>
          <w:szCs w:val="24"/>
          <w:shd w:val="clear" w:color="auto" w:fill="FFFFFF"/>
        </w:rPr>
        <w:t>.</w:t>
      </w:r>
      <w:r w:rsidR="00E55BBA" w:rsidRPr="00E7351F">
        <w:rPr>
          <w:rFonts w:ascii="Times New Roman" w:hAnsi="Times New Roman" w:cs="Times New Roman"/>
          <w:color w:val="000000" w:themeColor="text1"/>
          <w:sz w:val="24"/>
          <w:szCs w:val="24"/>
          <w:shd w:val="clear" w:color="auto" w:fill="FFFFFF"/>
        </w:rPr>
        <w:t xml:space="preserve">  </w:t>
      </w:r>
    </w:p>
    <w:p w14:paraId="4D230BBC" w14:textId="65F7E085" w:rsidR="00B1508E" w:rsidRPr="00E7351F" w:rsidRDefault="00F843A2" w:rsidP="00D74850">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b/>
      </w:r>
      <w:r w:rsidR="007D00FB" w:rsidRPr="00E7351F">
        <w:rPr>
          <w:rFonts w:ascii="Times New Roman" w:hAnsi="Times New Roman" w:cs="Times New Roman"/>
          <w:color w:val="000000" w:themeColor="text1"/>
          <w:sz w:val="24"/>
          <w:szCs w:val="24"/>
        </w:rPr>
        <w:t xml:space="preserve">The </w:t>
      </w:r>
      <w:r w:rsidR="003B4407" w:rsidRPr="00E7351F">
        <w:rPr>
          <w:rFonts w:ascii="Times New Roman" w:hAnsi="Times New Roman" w:cs="Times New Roman"/>
          <w:color w:val="000000" w:themeColor="text1"/>
          <w:sz w:val="24"/>
          <w:szCs w:val="24"/>
        </w:rPr>
        <w:t>Ukaid</w:t>
      </w:r>
      <w:r w:rsidR="005B144C" w:rsidRPr="00E7351F">
        <w:rPr>
          <w:rFonts w:ascii="Times New Roman" w:hAnsi="Times New Roman" w:cs="Times New Roman"/>
          <w:color w:val="000000" w:themeColor="text1"/>
          <w:sz w:val="24"/>
          <w:szCs w:val="24"/>
        </w:rPr>
        <w:t xml:space="preserve"> </w:t>
      </w:r>
      <w:r w:rsidR="007D00FB" w:rsidRPr="00E7351F">
        <w:rPr>
          <w:rFonts w:ascii="Times New Roman" w:hAnsi="Times New Roman" w:cs="Times New Roman"/>
          <w:color w:val="000000" w:themeColor="text1"/>
          <w:sz w:val="24"/>
          <w:szCs w:val="24"/>
        </w:rPr>
        <w:t xml:space="preserve">Report </w:t>
      </w:r>
      <w:r w:rsidR="003B4407" w:rsidRPr="00E7351F">
        <w:rPr>
          <w:rFonts w:ascii="Times New Roman" w:hAnsi="Times New Roman" w:cs="Times New Roman"/>
          <w:color w:val="000000" w:themeColor="text1"/>
          <w:sz w:val="24"/>
          <w:szCs w:val="24"/>
        </w:rPr>
        <w:t>(2018) disclos</w:t>
      </w:r>
      <w:r w:rsidR="004A11DD" w:rsidRPr="00E7351F">
        <w:rPr>
          <w:rFonts w:ascii="Times New Roman" w:hAnsi="Times New Roman" w:cs="Times New Roman"/>
          <w:color w:val="000000" w:themeColor="text1"/>
          <w:sz w:val="24"/>
          <w:szCs w:val="24"/>
        </w:rPr>
        <w:t>e</w:t>
      </w:r>
      <w:r w:rsidR="00C140A3">
        <w:rPr>
          <w:rFonts w:ascii="Times New Roman" w:hAnsi="Times New Roman" w:cs="Times New Roman"/>
          <w:color w:val="000000" w:themeColor="text1"/>
          <w:sz w:val="24"/>
          <w:szCs w:val="24"/>
        </w:rPr>
        <w:t xml:space="preserve">d </w:t>
      </w:r>
      <w:r w:rsidR="004A11DD" w:rsidRPr="00E7351F">
        <w:rPr>
          <w:rFonts w:ascii="Times New Roman" w:hAnsi="Times New Roman" w:cs="Times New Roman"/>
          <w:color w:val="000000" w:themeColor="text1"/>
          <w:sz w:val="24"/>
          <w:szCs w:val="24"/>
        </w:rPr>
        <w:t xml:space="preserve">that in </w:t>
      </w:r>
      <w:r w:rsidR="003B4407" w:rsidRPr="00E7351F">
        <w:rPr>
          <w:rFonts w:ascii="Times New Roman" w:hAnsi="Times New Roman" w:cs="Times New Roman"/>
          <w:color w:val="000000" w:themeColor="text1"/>
          <w:sz w:val="24"/>
          <w:szCs w:val="24"/>
        </w:rPr>
        <w:t>South Asia</w:t>
      </w:r>
      <w:r w:rsidR="002D32AF" w:rsidRPr="00E7351F">
        <w:rPr>
          <w:rFonts w:ascii="Times New Roman" w:hAnsi="Times New Roman" w:cs="Times New Roman"/>
          <w:color w:val="000000" w:themeColor="text1"/>
          <w:sz w:val="24"/>
          <w:szCs w:val="24"/>
        </w:rPr>
        <w:t xml:space="preserve">, </w:t>
      </w:r>
      <w:r w:rsidR="003B4407" w:rsidRPr="00E7351F">
        <w:rPr>
          <w:rFonts w:ascii="Times New Roman" w:hAnsi="Times New Roman" w:cs="Times New Roman"/>
          <w:color w:val="000000" w:themeColor="text1"/>
          <w:sz w:val="24"/>
          <w:szCs w:val="24"/>
        </w:rPr>
        <w:t xml:space="preserve">widows </w:t>
      </w:r>
      <w:r w:rsidR="007F0308">
        <w:rPr>
          <w:rFonts w:ascii="Times New Roman" w:hAnsi="Times New Roman" w:cs="Times New Roman"/>
          <w:color w:val="000000" w:themeColor="text1"/>
          <w:sz w:val="24"/>
          <w:szCs w:val="24"/>
        </w:rPr>
        <w:t xml:space="preserve">are </w:t>
      </w:r>
      <w:r w:rsidR="003B4407" w:rsidRPr="00E7351F">
        <w:rPr>
          <w:rFonts w:ascii="Times New Roman" w:hAnsi="Times New Roman" w:cs="Times New Roman"/>
          <w:color w:val="000000" w:themeColor="text1"/>
          <w:sz w:val="24"/>
          <w:szCs w:val="24"/>
        </w:rPr>
        <w:t xml:space="preserve">exposed to social ostracism, stigmatization, and discrimination, leading the majority of </w:t>
      </w:r>
      <w:r w:rsidR="007D594F">
        <w:rPr>
          <w:rFonts w:ascii="Times New Roman" w:hAnsi="Times New Roman" w:cs="Times New Roman"/>
          <w:color w:val="000000" w:themeColor="text1"/>
          <w:sz w:val="24"/>
          <w:szCs w:val="24"/>
        </w:rPr>
        <w:t xml:space="preserve">them </w:t>
      </w:r>
      <w:r w:rsidR="00AD7670">
        <w:rPr>
          <w:rFonts w:ascii="Times New Roman" w:hAnsi="Times New Roman" w:cs="Times New Roman"/>
          <w:color w:val="000000" w:themeColor="text1"/>
          <w:sz w:val="24"/>
          <w:szCs w:val="24"/>
        </w:rPr>
        <w:t>to move</w:t>
      </w:r>
      <w:r w:rsidR="005B144C" w:rsidRPr="00E7351F">
        <w:rPr>
          <w:rFonts w:ascii="Times New Roman" w:hAnsi="Times New Roman" w:cs="Times New Roman"/>
          <w:color w:val="000000" w:themeColor="text1"/>
          <w:sz w:val="24"/>
          <w:szCs w:val="24"/>
        </w:rPr>
        <w:t xml:space="preserve"> </w:t>
      </w:r>
      <w:r w:rsidR="003B4407" w:rsidRPr="00E7351F">
        <w:rPr>
          <w:rFonts w:ascii="Times New Roman" w:hAnsi="Times New Roman" w:cs="Times New Roman"/>
          <w:color w:val="000000" w:themeColor="text1"/>
          <w:sz w:val="24"/>
          <w:szCs w:val="24"/>
        </w:rPr>
        <w:t xml:space="preserve">to towns and cities </w:t>
      </w:r>
      <w:r w:rsidR="001421FA" w:rsidRPr="00E7351F">
        <w:rPr>
          <w:rFonts w:ascii="Times New Roman" w:hAnsi="Times New Roman" w:cs="Times New Roman"/>
          <w:color w:val="000000" w:themeColor="text1"/>
          <w:sz w:val="24"/>
          <w:szCs w:val="24"/>
        </w:rPr>
        <w:t xml:space="preserve">like Vrindavan town in Delhi </w:t>
      </w:r>
      <w:r w:rsidR="00174CA6" w:rsidRPr="00E7351F">
        <w:rPr>
          <w:rFonts w:ascii="Times New Roman" w:hAnsi="Times New Roman" w:cs="Times New Roman"/>
          <w:color w:val="000000" w:themeColor="text1"/>
          <w:sz w:val="24"/>
          <w:szCs w:val="24"/>
        </w:rPr>
        <w:t>to beg for help.</w:t>
      </w:r>
      <w:r w:rsidR="004C163B">
        <w:rPr>
          <w:rFonts w:ascii="Times New Roman" w:hAnsi="Times New Roman" w:cs="Times New Roman"/>
          <w:color w:val="000000" w:themeColor="text1"/>
          <w:sz w:val="24"/>
          <w:szCs w:val="24"/>
        </w:rPr>
        <w:t xml:space="preserve">  O</w:t>
      </w:r>
      <w:r w:rsidR="00B1508E" w:rsidRPr="00E7351F">
        <w:rPr>
          <w:rFonts w:ascii="Times New Roman" w:hAnsi="Times New Roman" w:cs="Times New Roman"/>
          <w:color w:val="000000" w:themeColor="text1"/>
          <w:sz w:val="24"/>
          <w:szCs w:val="24"/>
        </w:rPr>
        <w:t xml:space="preserve">stracism threatens the </w:t>
      </w:r>
      <w:r w:rsidR="0092242C" w:rsidRPr="00E7351F">
        <w:rPr>
          <w:rFonts w:ascii="Times New Roman" w:hAnsi="Times New Roman" w:cs="Times New Roman"/>
          <w:color w:val="000000" w:themeColor="text1"/>
          <w:sz w:val="24"/>
          <w:szCs w:val="24"/>
        </w:rPr>
        <w:t xml:space="preserve">sense of </w:t>
      </w:r>
      <w:r w:rsidR="00B1508E" w:rsidRPr="00E7351F">
        <w:rPr>
          <w:rFonts w:ascii="Times New Roman" w:hAnsi="Times New Roman" w:cs="Times New Roman"/>
          <w:color w:val="000000" w:themeColor="text1"/>
          <w:sz w:val="24"/>
          <w:szCs w:val="24"/>
        </w:rPr>
        <w:t>belonging</w:t>
      </w:r>
      <w:r w:rsidR="003E54BC" w:rsidRPr="00E7351F">
        <w:rPr>
          <w:rFonts w:ascii="Times New Roman" w:hAnsi="Times New Roman" w:cs="Times New Roman"/>
          <w:color w:val="000000" w:themeColor="text1"/>
          <w:sz w:val="24"/>
          <w:szCs w:val="24"/>
        </w:rPr>
        <w:t xml:space="preserve"> </w:t>
      </w:r>
      <w:r w:rsidR="0092242C" w:rsidRPr="00E7351F">
        <w:rPr>
          <w:rFonts w:ascii="Times New Roman" w:hAnsi="Times New Roman" w:cs="Times New Roman"/>
          <w:color w:val="000000" w:themeColor="text1"/>
          <w:sz w:val="24"/>
          <w:szCs w:val="24"/>
        </w:rPr>
        <w:lastRenderedPageBreak/>
        <w:t xml:space="preserve">and self-esteem </w:t>
      </w:r>
      <w:r w:rsidR="00B1508E" w:rsidRPr="00E7351F">
        <w:rPr>
          <w:rFonts w:ascii="Times New Roman" w:hAnsi="Times New Roman" w:cs="Times New Roman"/>
          <w:color w:val="000000" w:themeColor="text1"/>
          <w:sz w:val="24"/>
          <w:szCs w:val="24"/>
        </w:rPr>
        <w:t xml:space="preserve">in humans </w:t>
      </w:r>
      <w:r w:rsidR="00D539F1" w:rsidRPr="00E7351F">
        <w:rPr>
          <w:rFonts w:ascii="Times New Roman" w:hAnsi="Times New Roman" w:cs="Times New Roman"/>
          <w:color w:val="000000" w:themeColor="text1"/>
          <w:sz w:val="24"/>
          <w:szCs w:val="24"/>
        </w:rPr>
        <w:t xml:space="preserve">resulting </w:t>
      </w:r>
      <w:r w:rsidR="00C51D93" w:rsidRPr="00E7351F">
        <w:rPr>
          <w:rFonts w:ascii="Times New Roman" w:hAnsi="Times New Roman" w:cs="Times New Roman"/>
          <w:color w:val="000000" w:themeColor="text1"/>
          <w:sz w:val="24"/>
          <w:szCs w:val="24"/>
        </w:rPr>
        <w:t xml:space="preserve">in </w:t>
      </w:r>
      <w:r w:rsidR="0092242C" w:rsidRPr="00E7351F">
        <w:rPr>
          <w:rFonts w:ascii="Times New Roman" w:hAnsi="Times New Roman" w:cs="Times New Roman"/>
          <w:color w:val="000000" w:themeColor="text1"/>
          <w:sz w:val="24"/>
          <w:szCs w:val="24"/>
        </w:rPr>
        <w:t xml:space="preserve">the feeling of </w:t>
      </w:r>
      <w:r w:rsidR="00B1508E" w:rsidRPr="00E7351F">
        <w:rPr>
          <w:rFonts w:ascii="Times New Roman" w:hAnsi="Times New Roman" w:cs="Times New Roman"/>
          <w:color w:val="000000" w:themeColor="text1"/>
          <w:sz w:val="24"/>
          <w:szCs w:val="24"/>
        </w:rPr>
        <w:t>alienation, depression, helplessness</w:t>
      </w:r>
      <w:r w:rsidR="00C51D93" w:rsidRPr="00E7351F">
        <w:rPr>
          <w:rFonts w:ascii="Times New Roman" w:hAnsi="Times New Roman" w:cs="Times New Roman"/>
          <w:color w:val="000000" w:themeColor="text1"/>
          <w:sz w:val="24"/>
          <w:szCs w:val="24"/>
        </w:rPr>
        <w:t>,</w:t>
      </w:r>
      <w:r w:rsidR="00B1508E" w:rsidRPr="00E7351F">
        <w:rPr>
          <w:rFonts w:ascii="Times New Roman" w:hAnsi="Times New Roman" w:cs="Times New Roman"/>
          <w:color w:val="000000" w:themeColor="text1"/>
          <w:sz w:val="24"/>
          <w:szCs w:val="24"/>
        </w:rPr>
        <w:t xml:space="preserve"> and a sense of unworthiness</w:t>
      </w:r>
      <w:r w:rsidR="0092242C"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961162087"/>
          <w:citation/>
        </w:sdtPr>
        <w:sdtEndPr/>
        <w:sdtContent>
          <w:r w:rsidR="0092242C" w:rsidRPr="00E7351F">
            <w:rPr>
              <w:rFonts w:ascii="Times New Roman" w:hAnsi="Times New Roman" w:cs="Times New Roman"/>
              <w:color w:val="000000" w:themeColor="text1"/>
              <w:sz w:val="24"/>
              <w:szCs w:val="24"/>
            </w:rPr>
            <w:fldChar w:fldCharType="begin"/>
          </w:r>
          <w:r w:rsidR="0092242C" w:rsidRPr="00E7351F">
            <w:rPr>
              <w:rFonts w:ascii="Times New Roman" w:hAnsi="Times New Roman" w:cs="Times New Roman"/>
              <w:color w:val="000000" w:themeColor="text1"/>
              <w:sz w:val="24"/>
              <w:szCs w:val="24"/>
            </w:rPr>
            <w:instrText xml:space="preserve">CITATION Ame19 \l 1033 </w:instrText>
          </w:r>
          <w:r w:rsidR="0092242C"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 Amen Clinics, 2019)</w:t>
          </w:r>
          <w:r w:rsidR="0092242C" w:rsidRPr="00E7351F">
            <w:rPr>
              <w:rFonts w:ascii="Times New Roman" w:hAnsi="Times New Roman" w:cs="Times New Roman"/>
              <w:color w:val="000000" w:themeColor="text1"/>
              <w:sz w:val="24"/>
              <w:szCs w:val="24"/>
            </w:rPr>
            <w:fldChar w:fldCharType="end"/>
          </w:r>
        </w:sdtContent>
      </w:sdt>
      <w:r w:rsidR="00B1508E" w:rsidRPr="00E7351F">
        <w:rPr>
          <w:rFonts w:ascii="Times New Roman" w:hAnsi="Times New Roman" w:cs="Times New Roman"/>
          <w:color w:val="000000" w:themeColor="text1"/>
          <w:sz w:val="24"/>
          <w:szCs w:val="24"/>
        </w:rPr>
        <w:t>.</w:t>
      </w:r>
      <w:r w:rsidR="0092242C" w:rsidRPr="00E7351F">
        <w:rPr>
          <w:rFonts w:ascii="Times New Roman" w:hAnsi="Times New Roman" w:cs="Times New Roman"/>
          <w:color w:val="000000" w:themeColor="text1"/>
          <w:sz w:val="24"/>
          <w:szCs w:val="24"/>
        </w:rPr>
        <w:t xml:space="preserve">  Consequently, stigma and discrimination </w:t>
      </w:r>
      <w:r w:rsidR="00023A8B">
        <w:rPr>
          <w:rFonts w:ascii="Times New Roman" w:hAnsi="Times New Roman" w:cs="Times New Roman"/>
          <w:color w:val="000000" w:themeColor="text1"/>
          <w:sz w:val="24"/>
          <w:szCs w:val="24"/>
        </w:rPr>
        <w:t>lead</w:t>
      </w:r>
      <w:r w:rsidR="007D594F">
        <w:rPr>
          <w:rFonts w:ascii="Times New Roman" w:hAnsi="Times New Roman" w:cs="Times New Roman"/>
          <w:color w:val="000000" w:themeColor="text1"/>
          <w:sz w:val="24"/>
          <w:szCs w:val="24"/>
        </w:rPr>
        <w:t xml:space="preserve"> to </w:t>
      </w:r>
      <w:r w:rsidR="0065328E" w:rsidRPr="00E7351F">
        <w:rPr>
          <w:rFonts w:ascii="Times New Roman" w:hAnsi="Times New Roman" w:cs="Times New Roman"/>
          <w:color w:val="000000" w:themeColor="text1"/>
          <w:sz w:val="24"/>
          <w:szCs w:val="24"/>
        </w:rPr>
        <w:t xml:space="preserve">trauma and stress, </w:t>
      </w:r>
      <w:r w:rsidR="000C2D62" w:rsidRPr="00E7351F">
        <w:rPr>
          <w:rFonts w:ascii="Times New Roman" w:hAnsi="Times New Roman" w:cs="Times New Roman"/>
          <w:color w:val="000000" w:themeColor="text1"/>
          <w:sz w:val="24"/>
          <w:szCs w:val="24"/>
        </w:rPr>
        <w:t>henceforth</w:t>
      </w:r>
      <w:r w:rsidR="00645F17" w:rsidRPr="00E7351F">
        <w:rPr>
          <w:rFonts w:ascii="Times New Roman" w:hAnsi="Times New Roman" w:cs="Times New Roman"/>
          <w:color w:val="000000" w:themeColor="text1"/>
          <w:sz w:val="24"/>
          <w:szCs w:val="24"/>
        </w:rPr>
        <w:t xml:space="preserve">, </w:t>
      </w:r>
      <w:r w:rsidR="00431E48" w:rsidRPr="00E7351F">
        <w:rPr>
          <w:rFonts w:ascii="Times New Roman" w:hAnsi="Times New Roman" w:cs="Times New Roman"/>
          <w:color w:val="000000" w:themeColor="text1"/>
          <w:sz w:val="24"/>
          <w:szCs w:val="24"/>
        </w:rPr>
        <w:t>bodily</w:t>
      </w:r>
      <w:r w:rsidR="00645F17" w:rsidRPr="00E7351F">
        <w:rPr>
          <w:rFonts w:ascii="Times New Roman" w:hAnsi="Times New Roman" w:cs="Times New Roman"/>
          <w:color w:val="000000" w:themeColor="text1"/>
          <w:sz w:val="24"/>
          <w:szCs w:val="24"/>
        </w:rPr>
        <w:t xml:space="preserve"> depletion, </w:t>
      </w:r>
      <w:r w:rsidR="00676DE4" w:rsidRPr="00E7351F">
        <w:rPr>
          <w:rFonts w:ascii="Times New Roman" w:hAnsi="Times New Roman" w:cs="Times New Roman"/>
          <w:color w:val="000000" w:themeColor="text1"/>
          <w:sz w:val="24"/>
          <w:szCs w:val="24"/>
        </w:rPr>
        <w:t>untimely</w:t>
      </w:r>
      <w:r w:rsidR="00645F17" w:rsidRPr="00E7351F">
        <w:rPr>
          <w:rFonts w:ascii="Times New Roman" w:hAnsi="Times New Roman" w:cs="Times New Roman"/>
          <w:color w:val="000000" w:themeColor="text1"/>
          <w:sz w:val="24"/>
          <w:szCs w:val="24"/>
        </w:rPr>
        <w:t xml:space="preserve"> illness</w:t>
      </w:r>
      <w:r w:rsidR="00C51D93" w:rsidRPr="00E7351F">
        <w:rPr>
          <w:rFonts w:ascii="Times New Roman" w:hAnsi="Times New Roman" w:cs="Times New Roman"/>
          <w:color w:val="000000" w:themeColor="text1"/>
          <w:sz w:val="24"/>
          <w:szCs w:val="24"/>
        </w:rPr>
        <w:t>,</w:t>
      </w:r>
      <w:r w:rsidR="00645F17" w:rsidRPr="00E7351F">
        <w:rPr>
          <w:rFonts w:ascii="Times New Roman" w:hAnsi="Times New Roman" w:cs="Times New Roman"/>
          <w:color w:val="000000" w:themeColor="text1"/>
          <w:sz w:val="24"/>
          <w:szCs w:val="24"/>
        </w:rPr>
        <w:t xml:space="preserve"> and </w:t>
      </w:r>
      <w:r w:rsidR="00676DE4" w:rsidRPr="00E7351F">
        <w:rPr>
          <w:rFonts w:ascii="Times New Roman" w:hAnsi="Times New Roman" w:cs="Times New Roman"/>
          <w:color w:val="000000" w:themeColor="text1"/>
          <w:sz w:val="24"/>
          <w:szCs w:val="24"/>
        </w:rPr>
        <w:t>death</w:t>
      </w:r>
      <w:r w:rsidR="00BD3AD0" w:rsidRPr="00E7351F">
        <w:rPr>
          <w:rFonts w:ascii="Times New Roman" w:hAnsi="Times New Roman" w:cs="Times New Roman"/>
          <w:color w:val="000000" w:themeColor="text1"/>
          <w:sz w:val="24"/>
          <w:szCs w:val="24"/>
        </w:rPr>
        <w:t xml:space="preserve"> (Wofford, Defever &amp; Chopik, 2019; State of Victoria, 2020)</w:t>
      </w:r>
      <w:r w:rsidR="00645F17" w:rsidRPr="00E7351F">
        <w:rPr>
          <w:rFonts w:ascii="Times New Roman" w:hAnsi="Times New Roman" w:cs="Times New Roman"/>
          <w:color w:val="000000" w:themeColor="text1"/>
          <w:sz w:val="24"/>
          <w:szCs w:val="24"/>
        </w:rPr>
        <w:t>.</w:t>
      </w:r>
      <w:r w:rsidR="00747009">
        <w:rPr>
          <w:rFonts w:ascii="Times New Roman" w:hAnsi="Times New Roman" w:cs="Times New Roman"/>
          <w:color w:val="000000" w:themeColor="text1"/>
          <w:sz w:val="24"/>
          <w:szCs w:val="24"/>
        </w:rPr>
        <w:t xml:space="preserve">  </w:t>
      </w:r>
      <w:r w:rsidR="00CE46E0" w:rsidRPr="00E7351F">
        <w:rPr>
          <w:rFonts w:ascii="Times New Roman" w:hAnsi="Times New Roman" w:cs="Times New Roman"/>
          <w:color w:val="000000" w:themeColor="text1"/>
          <w:sz w:val="24"/>
          <w:szCs w:val="24"/>
        </w:rPr>
        <w:t>The adverse</w:t>
      </w:r>
      <w:r w:rsidR="00B24723" w:rsidRPr="00E7351F">
        <w:rPr>
          <w:rFonts w:ascii="Times New Roman" w:hAnsi="Times New Roman" w:cs="Times New Roman"/>
          <w:color w:val="000000" w:themeColor="text1"/>
          <w:sz w:val="24"/>
          <w:szCs w:val="24"/>
        </w:rPr>
        <w:t xml:space="preserve"> mental and psychological experiences of widows </w:t>
      </w:r>
      <w:r w:rsidR="00CE46E0" w:rsidRPr="00E7351F">
        <w:rPr>
          <w:rFonts w:ascii="Times New Roman" w:hAnsi="Times New Roman" w:cs="Times New Roman"/>
          <w:color w:val="000000" w:themeColor="text1"/>
          <w:sz w:val="24"/>
          <w:szCs w:val="24"/>
        </w:rPr>
        <w:t xml:space="preserve">need attention to avoid </w:t>
      </w:r>
      <w:r w:rsidR="00C51D93" w:rsidRPr="00E7351F">
        <w:rPr>
          <w:rFonts w:ascii="Times New Roman" w:hAnsi="Times New Roman" w:cs="Times New Roman"/>
          <w:color w:val="000000" w:themeColor="text1"/>
          <w:sz w:val="24"/>
          <w:szCs w:val="24"/>
        </w:rPr>
        <w:t xml:space="preserve">the </w:t>
      </w:r>
      <w:r w:rsidR="00CE46E0" w:rsidRPr="00E7351F">
        <w:rPr>
          <w:rFonts w:ascii="Times New Roman" w:hAnsi="Times New Roman" w:cs="Times New Roman"/>
          <w:color w:val="000000" w:themeColor="text1"/>
          <w:sz w:val="24"/>
          <w:szCs w:val="24"/>
        </w:rPr>
        <w:t>destruction</w:t>
      </w:r>
      <w:r w:rsidR="00785A96" w:rsidRPr="00E7351F">
        <w:rPr>
          <w:rFonts w:ascii="Times New Roman" w:hAnsi="Times New Roman" w:cs="Times New Roman"/>
          <w:color w:val="000000" w:themeColor="text1"/>
          <w:sz w:val="24"/>
          <w:szCs w:val="24"/>
        </w:rPr>
        <w:t xml:space="preserve"> of lives</w:t>
      </w:r>
      <w:r w:rsidR="00CE46E0" w:rsidRPr="00E7351F">
        <w:rPr>
          <w:rFonts w:ascii="Times New Roman" w:hAnsi="Times New Roman" w:cs="Times New Roman"/>
          <w:color w:val="000000" w:themeColor="text1"/>
          <w:sz w:val="24"/>
          <w:szCs w:val="24"/>
        </w:rPr>
        <w:t xml:space="preserve">.  </w:t>
      </w:r>
    </w:p>
    <w:p w14:paraId="2F8AFD54" w14:textId="61C7E562" w:rsidR="005467C2" w:rsidRPr="00E7351F" w:rsidRDefault="005027B4" w:rsidP="00D74850">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b/>
      </w:r>
      <w:r w:rsidR="00B71D42" w:rsidRPr="00E7351F">
        <w:rPr>
          <w:rFonts w:ascii="Times New Roman" w:hAnsi="Times New Roman" w:cs="Times New Roman"/>
          <w:color w:val="000000" w:themeColor="text1"/>
          <w:sz w:val="24"/>
          <w:szCs w:val="24"/>
        </w:rPr>
        <w:t xml:space="preserve">Similarly, </w:t>
      </w:r>
      <w:r w:rsidR="00C51D93" w:rsidRPr="00E7351F">
        <w:rPr>
          <w:rFonts w:ascii="Times New Roman" w:hAnsi="Times New Roman" w:cs="Times New Roman"/>
          <w:color w:val="000000" w:themeColor="text1"/>
          <w:sz w:val="24"/>
          <w:szCs w:val="24"/>
        </w:rPr>
        <w:t xml:space="preserve">the </w:t>
      </w:r>
      <w:r w:rsidR="00C73FB5">
        <w:rPr>
          <w:rFonts w:ascii="Times New Roman" w:hAnsi="Times New Roman" w:cs="Times New Roman"/>
          <w:color w:val="000000" w:themeColor="text1"/>
          <w:sz w:val="24"/>
          <w:szCs w:val="24"/>
        </w:rPr>
        <w:t xml:space="preserve">written works </w:t>
      </w:r>
      <w:r w:rsidR="00B71D42" w:rsidRPr="00E7351F">
        <w:rPr>
          <w:rFonts w:ascii="Times New Roman" w:hAnsi="Times New Roman" w:cs="Times New Roman"/>
          <w:color w:val="000000" w:themeColor="text1"/>
          <w:sz w:val="24"/>
          <w:szCs w:val="24"/>
        </w:rPr>
        <w:t>indicate that t</w:t>
      </w:r>
      <w:r w:rsidR="000A648C" w:rsidRPr="00E7351F">
        <w:rPr>
          <w:rFonts w:ascii="Times New Roman" w:hAnsi="Times New Roman" w:cs="Times New Roman"/>
          <w:color w:val="000000" w:themeColor="text1"/>
          <w:sz w:val="24"/>
          <w:szCs w:val="24"/>
        </w:rPr>
        <w:t xml:space="preserve">he </w:t>
      </w:r>
      <w:r w:rsidR="003B4407" w:rsidRPr="00E7351F">
        <w:rPr>
          <w:rFonts w:ascii="Times New Roman" w:hAnsi="Times New Roman" w:cs="Times New Roman"/>
          <w:color w:val="000000" w:themeColor="text1"/>
          <w:sz w:val="24"/>
          <w:szCs w:val="24"/>
        </w:rPr>
        <w:t xml:space="preserve">Nepalese widows </w:t>
      </w:r>
      <w:r w:rsidR="007F0308">
        <w:rPr>
          <w:rFonts w:ascii="Times New Roman" w:hAnsi="Times New Roman" w:cs="Times New Roman"/>
          <w:color w:val="000000" w:themeColor="text1"/>
          <w:sz w:val="24"/>
          <w:szCs w:val="24"/>
        </w:rPr>
        <w:t xml:space="preserve">are </w:t>
      </w:r>
      <w:r w:rsidR="003B4407" w:rsidRPr="00E7351F">
        <w:rPr>
          <w:rFonts w:ascii="Times New Roman" w:hAnsi="Times New Roman" w:cs="Times New Roman"/>
          <w:color w:val="000000" w:themeColor="text1"/>
          <w:sz w:val="24"/>
          <w:szCs w:val="24"/>
        </w:rPr>
        <w:t>often accused of being witches</w:t>
      </w:r>
      <w:r w:rsidR="005B144C" w:rsidRPr="00E7351F">
        <w:rPr>
          <w:rFonts w:ascii="Times New Roman" w:hAnsi="Times New Roman" w:cs="Times New Roman"/>
          <w:color w:val="000000" w:themeColor="text1"/>
          <w:sz w:val="24"/>
          <w:szCs w:val="24"/>
        </w:rPr>
        <w:t xml:space="preserve">, </w:t>
      </w:r>
      <w:r w:rsidR="002D32AF" w:rsidRPr="00E7351F">
        <w:rPr>
          <w:rFonts w:ascii="Times New Roman" w:hAnsi="Times New Roman" w:cs="Times New Roman"/>
          <w:color w:val="000000" w:themeColor="text1"/>
          <w:sz w:val="24"/>
          <w:szCs w:val="24"/>
        </w:rPr>
        <w:t>and so, a</w:t>
      </w:r>
      <w:r w:rsidR="003B4407" w:rsidRPr="00E7351F">
        <w:rPr>
          <w:rFonts w:ascii="Times New Roman" w:hAnsi="Times New Roman" w:cs="Times New Roman"/>
          <w:color w:val="000000" w:themeColor="text1"/>
          <w:sz w:val="24"/>
          <w:szCs w:val="24"/>
        </w:rPr>
        <w:t>re</w:t>
      </w:r>
      <w:r w:rsidR="002D32AF" w:rsidRPr="00E7351F">
        <w:rPr>
          <w:rFonts w:ascii="Times New Roman" w:hAnsi="Times New Roman" w:cs="Times New Roman"/>
          <w:color w:val="000000" w:themeColor="text1"/>
          <w:sz w:val="24"/>
          <w:szCs w:val="24"/>
        </w:rPr>
        <w:t xml:space="preserve"> </w:t>
      </w:r>
      <w:r w:rsidR="003B4407" w:rsidRPr="00E7351F">
        <w:rPr>
          <w:rFonts w:ascii="Times New Roman" w:hAnsi="Times New Roman" w:cs="Times New Roman"/>
          <w:color w:val="000000" w:themeColor="text1"/>
          <w:sz w:val="24"/>
          <w:szCs w:val="24"/>
        </w:rPr>
        <w:t xml:space="preserve">beaten, </w:t>
      </w:r>
      <w:r w:rsidR="002D32AF" w:rsidRPr="00E7351F">
        <w:rPr>
          <w:rFonts w:ascii="Times New Roman" w:hAnsi="Times New Roman" w:cs="Times New Roman"/>
          <w:color w:val="000000" w:themeColor="text1"/>
          <w:sz w:val="24"/>
          <w:szCs w:val="24"/>
        </w:rPr>
        <w:t>tormented</w:t>
      </w:r>
      <w:r w:rsidR="0026564A" w:rsidRPr="00E7351F">
        <w:rPr>
          <w:rFonts w:ascii="Times New Roman" w:hAnsi="Times New Roman" w:cs="Times New Roman"/>
          <w:color w:val="000000" w:themeColor="text1"/>
          <w:sz w:val="24"/>
          <w:szCs w:val="24"/>
        </w:rPr>
        <w:t>,</w:t>
      </w:r>
      <w:r w:rsidR="002D32AF" w:rsidRPr="00E7351F">
        <w:rPr>
          <w:rFonts w:ascii="Times New Roman" w:hAnsi="Times New Roman" w:cs="Times New Roman"/>
          <w:color w:val="000000" w:themeColor="text1"/>
          <w:sz w:val="24"/>
          <w:szCs w:val="24"/>
        </w:rPr>
        <w:t xml:space="preserve"> </w:t>
      </w:r>
      <w:r w:rsidR="003B4407" w:rsidRPr="00E7351F">
        <w:rPr>
          <w:rFonts w:ascii="Times New Roman" w:hAnsi="Times New Roman" w:cs="Times New Roman"/>
          <w:color w:val="000000" w:themeColor="text1"/>
          <w:sz w:val="24"/>
          <w:szCs w:val="24"/>
        </w:rPr>
        <w:t>and excluded from the community</w:t>
      </w:r>
      <w:sdt>
        <w:sdtPr>
          <w:rPr>
            <w:rFonts w:ascii="Times New Roman" w:hAnsi="Times New Roman" w:cs="Times New Roman"/>
            <w:color w:val="000000" w:themeColor="text1"/>
            <w:sz w:val="24"/>
            <w:szCs w:val="24"/>
          </w:rPr>
          <w:id w:val="564450448"/>
          <w:citation/>
        </w:sdtPr>
        <w:sdtEndPr/>
        <w:sdtContent>
          <w:r w:rsidR="003B4407" w:rsidRPr="00E7351F">
            <w:rPr>
              <w:rFonts w:ascii="Times New Roman" w:hAnsi="Times New Roman" w:cs="Times New Roman"/>
              <w:color w:val="000000" w:themeColor="text1"/>
              <w:sz w:val="24"/>
              <w:szCs w:val="24"/>
            </w:rPr>
            <w:fldChar w:fldCharType="begin"/>
          </w:r>
          <w:r w:rsidR="003B4407" w:rsidRPr="00E7351F">
            <w:rPr>
              <w:rFonts w:ascii="Times New Roman" w:hAnsi="Times New Roman" w:cs="Times New Roman"/>
              <w:color w:val="000000" w:themeColor="text1"/>
              <w:sz w:val="24"/>
              <w:szCs w:val="24"/>
            </w:rPr>
            <w:instrText xml:space="preserve"> CITATION Sap19 \l 1033 </w:instrText>
          </w:r>
          <w:r w:rsidR="003B4407"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(Sapkota, 2019)</w:t>
          </w:r>
          <w:r w:rsidR="003B4407" w:rsidRPr="00E7351F">
            <w:rPr>
              <w:rFonts w:ascii="Times New Roman" w:hAnsi="Times New Roman" w:cs="Times New Roman"/>
              <w:color w:val="000000" w:themeColor="text1"/>
              <w:sz w:val="24"/>
              <w:szCs w:val="24"/>
            </w:rPr>
            <w:fldChar w:fldCharType="end"/>
          </w:r>
        </w:sdtContent>
      </w:sdt>
      <w:r w:rsidR="005B144C" w:rsidRPr="00E7351F">
        <w:rPr>
          <w:rFonts w:ascii="Times New Roman" w:hAnsi="Times New Roman" w:cs="Times New Roman"/>
          <w:color w:val="000000" w:themeColor="text1"/>
          <w:sz w:val="24"/>
          <w:szCs w:val="24"/>
        </w:rPr>
        <w:t xml:space="preserve">. </w:t>
      </w:r>
      <w:r w:rsidR="009A7DE8" w:rsidRPr="00E7351F">
        <w:rPr>
          <w:rFonts w:ascii="Times New Roman" w:hAnsi="Times New Roman" w:cs="Times New Roman"/>
          <w:color w:val="000000" w:themeColor="text1"/>
          <w:sz w:val="24"/>
          <w:szCs w:val="24"/>
        </w:rPr>
        <w:t xml:space="preserve">  </w:t>
      </w:r>
      <w:r w:rsidR="00420A86" w:rsidRPr="00E7351F">
        <w:rPr>
          <w:rFonts w:ascii="Times New Roman" w:hAnsi="Times New Roman" w:cs="Times New Roman"/>
          <w:color w:val="000000" w:themeColor="text1"/>
          <w:sz w:val="24"/>
          <w:szCs w:val="24"/>
        </w:rPr>
        <w:t>W</w:t>
      </w:r>
      <w:r w:rsidR="005874EF" w:rsidRPr="00E7351F">
        <w:rPr>
          <w:rFonts w:ascii="Times New Roman" w:hAnsi="Times New Roman" w:cs="Times New Roman"/>
          <w:bCs/>
          <w:color w:val="000000" w:themeColor="text1"/>
          <w:sz w:val="24"/>
          <w:szCs w:val="24"/>
        </w:rPr>
        <w:t xml:space="preserve">idows </w:t>
      </w:r>
      <w:r w:rsidR="005467C2" w:rsidRPr="00E7351F">
        <w:rPr>
          <w:rFonts w:ascii="Times New Roman" w:hAnsi="Times New Roman" w:cs="Times New Roman"/>
          <w:bCs/>
          <w:color w:val="000000" w:themeColor="text1"/>
          <w:sz w:val="24"/>
          <w:szCs w:val="24"/>
        </w:rPr>
        <w:t>ha</w:t>
      </w:r>
      <w:r w:rsidR="007F0308">
        <w:rPr>
          <w:rFonts w:ascii="Times New Roman" w:hAnsi="Times New Roman" w:cs="Times New Roman"/>
          <w:bCs/>
          <w:color w:val="000000" w:themeColor="text1"/>
          <w:sz w:val="24"/>
          <w:szCs w:val="24"/>
        </w:rPr>
        <w:t xml:space="preserve">ve </w:t>
      </w:r>
      <w:r w:rsidR="00B35DCC">
        <w:rPr>
          <w:rFonts w:ascii="Times New Roman" w:hAnsi="Times New Roman" w:cs="Times New Roman"/>
          <w:bCs/>
          <w:color w:val="000000" w:themeColor="text1"/>
          <w:sz w:val="24"/>
          <w:szCs w:val="24"/>
        </w:rPr>
        <w:t xml:space="preserve">a </w:t>
      </w:r>
      <w:r w:rsidR="005874EF" w:rsidRPr="00E7351F">
        <w:rPr>
          <w:rFonts w:ascii="Times New Roman" w:hAnsi="Times New Roman" w:cs="Times New Roman"/>
          <w:bCs/>
          <w:color w:val="000000" w:themeColor="text1"/>
          <w:sz w:val="24"/>
          <w:szCs w:val="24"/>
        </w:rPr>
        <w:t>strict dress code</w:t>
      </w:r>
      <w:r w:rsidR="005467C2" w:rsidRPr="00E7351F">
        <w:rPr>
          <w:rFonts w:ascii="Times New Roman" w:hAnsi="Times New Roman" w:cs="Times New Roman"/>
          <w:bCs/>
          <w:color w:val="000000" w:themeColor="text1"/>
          <w:sz w:val="24"/>
          <w:szCs w:val="24"/>
        </w:rPr>
        <w:t xml:space="preserve"> imposed on them</w:t>
      </w:r>
      <w:r w:rsidR="005874EF" w:rsidRPr="00E7351F">
        <w:rPr>
          <w:rFonts w:ascii="Times New Roman" w:hAnsi="Times New Roman" w:cs="Times New Roman"/>
          <w:bCs/>
          <w:color w:val="000000" w:themeColor="text1"/>
          <w:sz w:val="24"/>
          <w:szCs w:val="24"/>
        </w:rPr>
        <w:t xml:space="preserve">, </w:t>
      </w:r>
      <w:r w:rsidR="00E728B8">
        <w:rPr>
          <w:rFonts w:ascii="Times New Roman" w:hAnsi="Times New Roman" w:cs="Times New Roman"/>
          <w:bCs/>
          <w:color w:val="000000" w:themeColor="text1"/>
          <w:sz w:val="24"/>
          <w:szCs w:val="24"/>
        </w:rPr>
        <w:t xml:space="preserve">they are </w:t>
      </w:r>
      <w:r w:rsidR="005874EF" w:rsidRPr="00E7351F">
        <w:rPr>
          <w:rFonts w:ascii="Times New Roman" w:hAnsi="Times New Roman" w:cs="Times New Roman"/>
          <w:bCs/>
          <w:color w:val="000000" w:themeColor="text1"/>
          <w:sz w:val="24"/>
          <w:szCs w:val="24"/>
        </w:rPr>
        <w:t>forbidden from remarrying</w:t>
      </w:r>
      <w:r w:rsidR="0026564A" w:rsidRPr="00E7351F">
        <w:rPr>
          <w:rFonts w:ascii="Times New Roman" w:hAnsi="Times New Roman" w:cs="Times New Roman"/>
          <w:bCs/>
          <w:color w:val="000000" w:themeColor="text1"/>
          <w:sz w:val="24"/>
          <w:szCs w:val="24"/>
        </w:rPr>
        <w:t>,</w:t>
      </w:r>
      <w:r w:rsidR="005874EF" w:rsidRPr="00E7351F">
        <w:rPr>
          <w:rFonts w:ascii="Times New Roman" w:hAnsi="Times New Roman" w:cs="Times New Roman"/>
          <w:bCs/>
          <w:color w:val="000000" w:themeColor="text1"/>
          <w:sz w:val="24"/>
          <w:szCs w:val="24"/>
        </w:rPr>
        <w:t xml:space="preserve"> and </w:t>
      </w:r>
      <w:r w:rsidR="007F0308">
        <w:rPr>
          <w:rFonts w:ascii="Times New Roman" w:hAnsi="Times New Roman" w:cs="Times New Roman"/>
          <w:bCs/>
          <w:color w:val="000000" w:themeColor="text1"/>
          <w:sz w:val="24"/>
          <w:szCs w:val="24"/>
        </w:rPr>
        <w:t xml:space="preserve">are </w:t>
      </w:r>
      <w:r w:rsidR="003334E2" w:rsidRPr="00E7351F">
        <w:rPr>
          <w:rFonts w:ascii="Times New Roman" w:hAnsi="Times New Roman" w:cs="Times New Roman"/>
          <w:bCs/>
          <w:color w:val="000000" w:themeColor="text1"/>
          <w:sz w:val="24"/>
          <w:szCs w:val="24"/>
        </w:rPr>
        <w:t xml:space="preserve">not allowed to </w:t>
      </w:r>
      <w:r w:rsidR="00420A86" w:rsidRPr="00E7351F">
        <w:rPr>
          <w:rFonts w:ascii="Times New Roman" w:hAnsi="Times New Roman" w:cs="Times New Roman"/>
          <w:bCs/>
          <w:color w:val="000000" w:themeColor="text1"/>
          <w:sz w:val="24"/>
          <w:szCs w:val="24"/>
        </w:rPr>
        <w:t xml:space="preserve">participate </w:t>
      </w:r>
      <w:r w:rsidR="005874EF" w:rsidRPr="00E7351F">
        <w:rPr>
          <w:rFonts w:ascii="Times New Roman" w:hAnsi="Times New Roman" w:cs="Times New Roman"/>
          <w:bCs/>
          <w:color w:val="000000" w:themeColor="text1"/>
          <w:sz w:val="24"/>
          <w:szCs w:val="24"/>
        </w:rPr>
        <w:t xml:space="preserve">in </w:t>
      </w:r>
      <w:r w:rsidR="00607891" w:rsidRPr="00E7351F">
        <w:rPr>
          <w:rFonts w:ascii="Times New Roman" w:hAnsi="Times New Roman" w:cs="Times New Roman"/>
          <w:bCs/>
          <w:color w:val="000000" w:themeColor="text1"/>
          <w:sz w:val="24"/>
          <w:szCs w:val="24"/>
        </w:rPr>
        <w:t xml:space="preserve">Hindu </w:t>
      </w:r>
      <w:r w:rsidR="005874EF" w:rsidRPr="00E7351F">
        <w:rPr>
          <w:rFonts w:ascii="Times New Roman" w:hAnsi="Times New Roman" w:cs="Times New Roman"/>
          <w:bCs/>
          <w:color w:val="000000" w:themeColor="text1"/>
          <w:sz w:val="24"/>
          <w:szCs w:val="24"/>
        </w:rPr>
        <w:t>religious ceremonies due to the belief that they are impure</w:t>
      </w:r>
      <w:r w:rsidR="002A3854" w:rsidRPr="00E7351F">
        <w:rPr>
          <w:rFonts w:ascii="Times New Roman" w:hAnsi="Times New Roman" w:cs="Times New Roman"/>
          <w:bCs/>
          <w:color w:val="000000" w:themeColor="text1"/>
          <w:sz w:val="24"/>
          <w:szCs w:val="24"/>
        </w:rPr>
        <w:t xml:space="preserve"> after the </w:t>
      </w:r>
      <w:r w:rsidR="00F16C4B" w:rsidRPr="00E7351F">
        <w:rPr>
          <w:rFonts w:ascii="Times New Roman" w:hAnsi="Times New Roman" w:cs="Times New Roman"/>
          <w:bCs/>
          <w:color w:val="000000" w:themeColor="text1"/>
          <w:sz w:val="24"/>
          <w:szCs w:val="24"/>
        </w:rPr>
        <w:t xml:space="preserve">death of their </w:t>
      </w:r>
      <w:r w:rsidR="002A3854" w:rsidRPr="00E7351F">
        <w:rPr>
          <w:rFonts w:ascii="Times New Roman" w:hAnsi="Times New Roman" w:cs="Times New Roman"/>
          <w:bCs/>
          <w:color w:val="000000" w:themeColor="text1"/>
          <w:sz w:val="24"/>
          <w:szCs w:val="24"/>
        </w:rPr>
        <w:t>partners</w:t>
      </w:r>
      <w:r w:rsidR="003334E2" w:rsidRPr="00E7351F">
        <w:rPr>
          <w:rFonts w:ascii="Times New Roman" w:hAnsi="Times New Roman" w:cs="Times New Roman"/>
          <w:bCs/>
          <w:color w:val="000000" w:themeColor="text1"/>
          <w:sz w:val="24"/>
          <w:szCs w:val="24"/>
        </w:rPr>
        <w:t xml:space="preserve"> </w:t>
      </w:r>
      <w:sdt>
        <w:sdtPr>
          <w:rPr>
            <w:rFonts w:ascii="Times New Roman" w:hAnsi="Times New Roman" w:cs="Times New Roman"/>
            <w:bCs/>
            <w:color w:val="000000" w:themeColor="text1"/>
            <w:sz w:val="24"/>
            <w:szCs w:val="24"/>
          </w:rPr>
          <w:id w:val="-1471819302"/>
          <w:citation/>
        </w:sdtPr>
        <w:sdtEndPr/>
        <w:sdtContent>
          <w:r w:rsidR="003334E2" w:rsidRPr="00E7351F">
            <w:rPr>
              <w:rFonts w:ascii="Times New Roman" w:hAnsi="Times New Roman" w:cs="Times New Roman"/>
              <w:bCs/>
              <w:color w:val="000000" w:themeColor="text1"/>
              <w:sz w:val="24"/>
              <w:szCs w:val="24"/>
            </w:rPr>
            <w:fldChar w:fldCharType="begin"/>
          </w:r>
          <w:r w:rsidR="003334E2" w:rsidRPr="00E7351F">
            <w:rPr>
              <w:rFonts w:ascii="Times New Roman" w:hAnsi="Times New Roman" w:cs="Times New Roman"/>
              <w:bCs/>
              <w:color w:val="000000" w:themeColor="text1"/>
              <w:sz w:val="24"/>
              <w:szCs w:val="24"/>
            </w:rPr>
            <w:instrText xml:space="preserve">CITATION Placeholder1 \l 1033 </w:instrText>
          </w:r>
          <w:r w:rsidR="003334E2" w:rsidRPr="00E7351F">
            <w:rPr>
              <w:rFonts w:ascii="Times New Roman" w:hAnsi="Times New Roman" w:cs="Times New Roman"/>
              <w:bCs/>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(Sharma, 2016)</w:t>
          </w:r>
          <w:r w:rsidR="003334E2" w:rsidRPr="00E7351F">
            <w:rPr>
              <w:rFonts w:ascii="Times New Roman" w:hAnsi="Times New Roman" w:cs="Times New Roman"/>
              <w:bCs/>
              <w:color w:val="000000" w:themeColor="text1"/>
              <w:sz w:val="24"/>
              <w:szCs w:val="24"/>
            </w:rPr>
            <w:fldChar w:fldCharType="end"/>
          </w:r>
        </w:sdtContent>
      </w:sdt>
      <w:r w:rsidR="003334E2" w:rsidRPr="00E7351F">
        <w:rPr>
          <w:rFonts w:ascii="Times New Roman" w:hAnsi="Times New Roman" w:cs="Times New Roman"/>
          <w:bCs/>
          <w:color w:val="000000" w:themeColor="text1"/>
          <w:sz w:val="24"/>
          <w:szCs w:val="24"/>
        </w:rPr>
        <w:t>.</w:t>
      </w:r>
      <w:r w:rsidR="00744E16">
        <w:rPr>
          <w:rFonts w:ascii="Times New Roman" w:hAnsi="Times New Roman" w:cs="Times New Roman"/>
          <w:bCs/>
          <w:color w:val="000000" w:themeColor="text1"/>
          <w:sz w:val="24"/>
          <w:szCs w:val="24"/>
        </w:rPr>
        <w:t xml:space="preserve">  </w:t>
      </w:r>
      <w:r w:rsidR="009A7DE8" w:rsidRPr="00E7351F">
        <w:rPr>
          <w:rFonts w:ascii="Times New Roman" w:hAnsi="Times New Roman" w:cs="Times New Roman"/>
          <w:color w:val="000000" w:themeColor="text1"/>
          <w:sz w:val="24"/>
          <w:szCs w:val="24"/>
        </w:rPr>
        <w:t xml:space="preserve">Wrong accusations injure a person emotionally, causing psychological wounds while </w:t>
      </w:r>
      <w:r w:rsidR="00BD65A5" w:rsidRPr="00E7351F">
        <w:rPr>
          <w:rFonts w:ascii="Times New Roman" w:hAnsi="Times New Roman" w:cs="Times New Roman"/>
          <w:color w:val="000000" w:themeColor="text1"/>
          <w:sz w:val="24"/>
          <w:szCs w:val="24"/>
        </w:rPr>
        <w:t xml:space="preserve">denying </w:t>
      </w:r>
      <w:r w:rsidR="009A7DE8" w:rsidRPr="00E7351F">
        <w:rPr>
          <w:rFonts w:ascii="Times New Roman" w:hAnsi="Times New Roman" w:cs="Times New Roman"/>
          <w:color w:val="000000" w:themeColor="text1"/>
          <w:sz w:val="24"/>
          <w:szCs w:val="24"/>
        </w:rPr>
        <w:t xml:space="preserve">a person </w:t>
      </w:r>
      <w:r w:rsidR="00BD65A5" w:rsidRPr="00E7351F">
        <w:rPr>
          <w:rFonts w:ascii="Times New Roman" w:hAnsi="Times New Roman" w:cs="Times New Roman"/>
          <w:color w:val="000000" w:themeColor="text1"/>
          <w:sz w:val="24"/>
          <w:szCs w:val="24"/>
        </w:rPr>
        <w:t>rights i</w:t>
      </w:r>
      <w:r w:rsidR="009A7DE8" w:rsidRPr="00E7351F">
        <w:rPr>
          <w:rFonts w:ascii="Times New Roman" w:hAnsi="Times New Roman" w:cs="Times New Roman"/>
          <w:color w:val="000000" w:themeColor="text1"/>
          <w:sz w:val="24"/>
          <w:szCs w:val="24"/>
        </w:rPr>
        <w:t>mprisons one’s freedom</w:t>
      </w:r>
      <w:r w:rsidR="00BD65A5" w:rsidRPr="00E7351F">
        <w:rPr>
          <w:rFonts w:ascii="Times New Roman" w:hAnsi="Times New Roman" w:cs="Times New Roman"/>
          <w:color w:val="000000" w:themeColor="text1"/>
          <w:sz w:val="24"/>
          <w:szCs w:val="24"/>
        </w:rPr>
        <w:t xml:space="preserve"> to grow.  T</w:t>
      </w:r>
      <w:r w:rsidR="009A7DE8" w:rsidRPr="00E7351F">
        <w:rPr>
          <w:rFonts w:ascii="Times New Roman" w:hAnsi="Times New Roman" w:cs="Times New Roman"/>
          <w:color w:val="000000" w:themeColor="text1"/>
          <w:sz w:val="24"/>
          <w:szCs w:val="24"/>
        </w:rPr>
        <w:t xml:space="preserve">he </w:t>
      </w:r>
      <w:r w:rsidR="004A038D" w:rsidRPr="00E7351F">
        <w:rPr>
          <w:rFonts w:ascii="Times New Roman" w:hAnsi="Times New Roman" w:cs="Times New Roman"/>
          <w:bCs/>
          <w:color w:val="000000" w:themeColor="text1"/>
          <w:sz w:val="24"/>
          <w:szCs w:val="24"/>
        </w:rPr>
        <w:t xml:space="preserve">scenario of widows requires </w:t>
      </w:r>
      <w:r w:rsidR="009A7DE8" w:rsidRPr="00E7351F">
        <w:rPr>
          <w:rFonts w:ascii="Times New Roman" w:hAnsi="Times New Roman" w:cs="Times New Roman"/>
          <w:bCs/>
          <w:color w:val="000000" w:themeColor="text1"/>
          <w:sz w:val="24"/>
          <w:szCs w:val="24"/>
        </w:rPr>
        <w:t xml:space="preserve">intervention </w:t>
      </w:r>
      <w:r w:rsidR="004A038D" w:rsidRPr="00E7351F">
        <w:rPr>
          <w:rFonts w:ascii="Times New Roman" w:hAnsi="Times New Roman" w:cs="Times New Roman"/>
          <w:bCs/>
          <w:color w:val="000000" w:themeColor="text1"/>
          <w:sz w:val="24"/>
          <w:szCs w:val="24"/>
        </w:rPr>
        <w:t>to avoid further harm.</w:t>
      </w:r>
      <w:r w:rsidR="005467C2" w:rsidRPr="00E7351F">
        <w:rPr>
          <w:rFonts w:ascii="Times New Roman" w:hAnsi="Times New Roman" w:cs="Times New Roman"/>
          <w:bCs/>
          <w:color w:val="000000" w:themeColor="text1"/>
          <w:sz w:val="24"/>
          <w:szCs w:val="24"/>
        </w:rPr>
        <w:t xml:space="preserve">  </w:t>
      </w:r>
      <w:r w:rsidR="005874EF" w:rsidRPr="00E7351F">
        <w:rPr>
          <w:rFonts w:ascii="Times New Roman" w:hAnsi="Times New Roman" w:cs="Times New Roman"/>
          <w:color w:val="000000" w:themeColor="text1"/>
          <w:sz w:val="24"/>
          <w:szCs w:val="24"/>
        </w:rPr>
        <w:t>The position of widows in Africa is not good either</w:t>
      </w:r>
      <w:r w:rsidR="00317014" w:rsidRPr="00E7351F">
        <w:rPr>
          <w:rFonts w:ascii="Times New Roman" w:hAnsi="Times New Roman" w:cs="Times New Roman"/>
          <w:color w:val="000000" w:themeColor="text1"/>
          <w:sz w:val="24"/>
          <w:szCs w:val="24"/>
        </w:rPr>
        <w:t>.</w:t>
      </w:r>
      <w:r w:rsidR="00115D02" w:rsidRPr="00E7351F">
        <w:rPr>
          <w:rFonts w:ascii="Times New Roman" w:hAnsi="Times New Roman" w:cs="Times New Roman"/>
          <w:color w:val="000000" w:themeColor="text1"/>
          <w:sz w:val="24"/>
          <w:szCs w:val="24"/>
        </w:rPr>
        <w:t xml:space="preserve">  </w:t>
      </w:r>
    </w:p>
    <w:p w14:paraId="2D9FB488" w14:textId="6A69D254" w:rsidR="00AA097A" w:rsidRPr="00E7351F" w:rsidRDefault="0077485E"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Studies done in Africa have shown that </w:t>
      </w:r>
      <w:r w:rsidR="00784B2B" w:rsidRPr="00E7351F">
        <w:rPr>
          <w:rFonts w:ascii="Times New Roman" w:hAnsi="Times New Roman" w:cs="Times New Roman"/>
          <w:color w:val="000000" w:themeColor="text1"/>
          <w:sz w:val="24"/>
          <w:szCs w:val="24"/>
        </w:rPr>
        <w:t>widows</w:t>
      </w:r>
      <w:r w:rsidR="007D2692" w:rsidRPr="00E7351F">
        <w:rPr>
          <w:rFonts w:ascii="Times New Roman" w:hAnsi="Times New Roman" w:cs="Times New Roman"/>
          <w:color w:val="000000" w:themeColor="text1"/>
          <w:sz w:val="24"/>
          <w:szCs w:val="24"/>
        </w:rPr>
        <w:t xml:space="preserve"> often </w:t>
      </w:r>
      <w:r w:rsidR="00051230" w:rsidRPr="00E7351F">
        <w:rPr>
          <w:rFonts w:ascii="Times New Roman" w:hAnsi="Times New Roman" w:cs="Times New Roman"/>
          <w:color w:val="000000" w:themeColor="text1"/>
          <w:sz w:val="24"/>
          <w:szCs w:val="24"/>
        </w:rPr>
        <w:t>fall</w:t>
      </w:r>
      <w:r w:rsidR="007D2692" w:rsidRPr="00E7351F">
        <w:rPr>
          <w:rFonts w:ascii="Times New Roman" w:hAnsi="Times New Roman" w:cs="Times New Roman"/>
          <w:color w:val="000000" w:themeColor="text1"/>
          <w:sz w:val="24"/>
          <w:szCs w:val="24"/>
        </w:rPr>
        <w:t xml:space="preserve"> victim to harmful traditional</w:t>
      </w:r>
      <w:r w:rsidR="00CE07C8" w:rsidRPr="00E7351F">
        <w:rPr>
          <w:rFonts w:ascii="Times New Roman" w:hAnsi="Times New Roman" w:cs="Times New Roman"/>
          <w:color w:val="000000" w:themeColor="text1"/>
          <w:sz w:val="24"/>
          <w:szCs w:val="24"/>
        </w:rPr>
        <w:t xml:space="preserve"> </w:t>
      </w:r>
      <w:r w:rsidR="00C87247" w:rsidRPr="00E7351F">
        <w:rPr>
          <w:rFonts w:ascii="Times New Roman" w:hAnsi="Times New Roman" w:cs="Times New Roman"/>
          <w:color w:val="000000" w:themeColor="text1"/>
          <w:sz w:val="24"/>
          <w:szCs w:val="24"/>
        </w:rPr>
        <w:t xml:space="preserve">mourning and ritual practices </w:t>
      </w:r>
      <w:r w:rsidR="00051B5B" w:rsidRPr="00E7351F">
        <w:rPr>
          <w:rFonts w:ascii="Times New Roman" w:hAnsi="Times New Roman" w:cs="Times New Roman"/>
          <w:color w:val="000000" w:themeColor="text1"/>
          <w:sz w:val="24"/>
          <w:szCs w:val="24"/>
        </w:rPr>
        <w:t>that are humiliating and detrimental to the</w:t>
      </w:r>
      <w:r w:rsidR="00A97735" w:rsidRPr="00E7351F">
        <w:rPr>
          <w:rFonts w:ascii="Times New Roman" w:hAnsi="Times New Roman" w:cs="Times New Roman"/>
          <w:color w:val="000000" w:themeColor="text1"/>
          <w:sz w:val="24"/>
          <w:szCs w:val="24"/>
        </w:rPr>
        <w:t>ir lives</w:t>
      </w:r>
      <w:r w:rsidR="00722F7C" w:rsidRPr="00E7351F">
        <w:rPr>
          <w:rFonts w:ascii="Times New Roman" w:hAnsi="Times New Roman" w:cs="Times New Roman"/>
          <w:color w:val="000000" w:themeColor="text1"/>
          <w:sz w:val="24"/>
          <w:szCs w:val="24"/>
        </w:rPr>
        <w:t xml:space="preserve"> (Manala, 2015).</w:t>
      </w:r>
      <w:r w:rsidR="00051230" w:rsidRPr="00E7351F">
        <w:rPr>
          <w:rFonts w:ascii="Times New Roman" w:hAnsi="Times New Roman" w:cs="Times New Roman"/>
          <w:color w:val="000000" w:themeColor="text1"/>
          <w:sz w:val="24"/>
          <w:szCs w:val="24"/>
        </w:rPr>
        <w:t xml:space="preserve">  </w:t>
      </w:r>
      <w:r w:rsidR="00A12F02" w:rsidRPr="00E7351F">
        <w:rPr>
          <w:rFonts w:ascii="Times New Roman" w:hAnsi="Times New Roman" w:cs="Times New Roman"/>
          <w:color w:val="000000" w:themeColor="text1"/>
          <w:sz w:val="24"/>
          <w:szCs w:val="24"/>
        </w:rPr>
        <w:t>For instance</w:t>
      </w:r>
      <w:r w:rsidR="00051B5B" w:rsidRPr="00E7351F">
        <w:rPr>
          <w:rFonts w:ascii="Times New Roman" w:hAnsi="Times New Roman" w:cs="Times New Roman"/>
          <w:color w:val="000000" w:themeColor="text1"/>
          <w:sz w:val="24"/>
          <w:szCs w:val="24"/>
        </w:rPr>
        <w:t>,</w:t>
      </w:r>
      <w:r w:rsidR="00132B70" w:rsidRPr="00E7351F">
        <w:rPr>
          <w:rFonts w:ascii="Times New Roman" w:hAnsi="Times New Roman" w:cs="Times New Roman"/>
          <w:color w:val="000000" w:themeColor="text1"/>
          <w:sz w:val="24"/>
          <w:szCs w:val="24"/>
        </w:rPr>
        <w:t xml:space="preserve"> </w:t>
      </w:r>
      <w:r w:rsidR="00CE07C8" w:rsidRPr="00E7351F">
        <w:rPr>
          <w:rFonts w:ascii="Times New Roman" w:hAnsi="Times New Roman" w:cs="Times New Roman"/>
          <w:color w:val="000000" w:themeColor="text1"/>
          <w:sz w:val="24"/>
          <w:szCs w:val="24"/>
        </w:rPr>
        <w:t xml:space="preserve">in Nigeria, </w:t>
      </w:r>
      <w:r w:rsidR="0098479D" w:rsidRPr="00E7351F">
        <w:rPr>
          <w:rFonts w:ascii="Times New Roman" w:hAnsi="Times New Roman" w:cs="Times New Roman"/>
          <w:color w:val="000000" w:themeColor="text1"/>
          <w:sz w:val="24"/>
          <w:szCs w:val="24"/>
        </w:rPr>
        <w:t>Enogholase, (2017) observe</w:t>
      </w:r>
      <w:r w:rsidR="00521182">
        <w:rPr>
          <w:rFonts w:ascii="Times New Roman" w:hAnsi="Times New Roman" w:cs="Times New Roman"/>
          <w:color w:val="000000" w:themeColor="text1"/>
          <w:sz w:val="24"/>
          <w:szCs w:val="24"/>
        </w:rPr>
        <w:t>d</w:t>
      </w:r>
      <w:r w:rsidR="0098479D" w:rsidRPr="00E7351F">
        <w:rPr>
          <w:rFonts w:ascii="Times New Roman" w:hAnsi="Times New Roman" w:cs="Times New Roman"/>
          <w:color w:val="000000" w:themeColor="text1"/>
          <w:sz w:val="24"/>
          <w:szCs w:val="24"/>
        </w:rPr>
        <w:t xml:space="preserve"> that </w:t>
      </w:r>
      <w:r w:rsidR="00132B70" w:rsidRPr="00E7351F">
        <w:rPr>
          <w:rFonts w:ascii="Times New Roman" w:hAnsi="Times New Roman" w:cs="Times New Roman"/>
          <w:color w:val="000000" w:themeColor="text1"/>
          <w:sz w:val="24"/>
          <w:szCs w:val="24"/>
        </w:rPr>
        <w:t>w</w:t>
      </w:r>
      <w:r w:rsidR="00051B5B" w:rsidRPr="00E7351F">
        <w:rPr>
          <w:rFonts w:ascii="Times New Roman" w:hAnsi="Times New Roman" w:cs="Times New Roman"/>
          <w:color w:val="000000" w:themeColor="text1"/>
          <w:sz w:val="24"/>
          <w:szCs w:val="24"/>
        </w:rPr>
        <w:t xml:space="preserve">idows </w:t>
      </w:r>
      <w:r w:rsidR="00CE07C8" w:rsidRPr="00E7351F">
        <w:rPr>
          <w:rFonts w:ascii="Times New Roman" w:hAnsi="Times New Roman" w:cs="Times New Roman"/>
          <w:color w:val="000000" w:themeColor="text1"/>
          <w:sz w:val="24"/>
          <w:szCs w:val="24"/>
        </w:rPr>
        <w:t xml:space="preserve">are forced to drink water </w:t>
      </w:r>
      <w:r w:rsidR="004A6562">
        <w:rPr>
          <w:rFonts w:ascii="Times New Roman" w:hAnsi="Times New Roman" w:cs="Times New Roman"/>
          <w:color w:val="000000" w:themeColor="text1"/>
          <w:sz w:val="24"/>
          <w:szCs w:val="24"/>
        </w:rPr>
        <w:t xml:space="preserve">from the wash of </w:t>
      </w:r>
      <w:r w:rsidR="006C140F">
        <w:rPr>
          <w:rFonts w:ascii="Times New Roman" w:hAnsi="Times New Roman" w:cs="Times New Roman"/>
          <w:color w:val="000000" w:themeColor="text1"/>
          <w:sz w:val="24"/>
          <w:szCs w:val="24"/>
        </w:rPr>
        <w:t xml:space="preserve">the remains of the body </w:t>
      </w:r>
      <w:r w:rsidR="00CE07C8" w:rsidRPr="00E7351F">
        <w:rPr>
          <w:rFonts w:ascii="Times New Roman" w:hAnsi="Times New Roman" w:cs="Times New Roman"/>
          <w:color w:val="000000" w:themeColor="text1"/>
          <w:sz w:val="24"/>
          <w:szCs w:val="24"/>
        </w:rPr>
        <w:t>to declare innocence in the death of a spouse</w:t>
      </w:r>
      <w:r w:rsidR="00A12F02" w:rsidRPr="00E7351F">
        <w:rPr>
          <w:rFonts w:ascii="Times New Roman" w:hAnsi="Times New Roman" w:cs="Times New Roman"/>
          <w:color w:val="000000" w:themeColor="text1"/>
          <w:sz w:val="24"/>
          <w:szCs w:val="24"/>
        </w:rPr>
        <w:t>.</w:t>
      </w:r>
      <w:r w:rsidR="00AA097A" w:rsidRPr="00E7351F">
        <w:rPr>
          <w:rFonts w:ascii="Times New Roman" w:hAnsi="Times New Roman" w:cs="Times New Roman"/>
          <w:color w:val="000000" w:themeColor="text1"/>
          <w:sz w:val="24"/>
          <w:szCs w:val="24"/>
        </w:rPr>
        <w:t xml:space="preserve">  Drinking dirty water used to wash a corpse is not only unacceptable practice but also a health hazard.</w:t>
      </w:r>
      <w:r w:rsidR="00D0735B">
        <w:rPr>
          <w:rFonts w:ascii="Times New Roman" w:hAnsi="Times New Roman" w:cs="Times New Roman"/>
          <w:color w:val="000000" w:themeColor="text1"/>
          <w:sz w:val="24"/>
          <w:szCs w:val="24"/>
        </w:rPr>
        <w:t xml:space="preserve">  </w:t>
      </w:r>
      <w:r w:rsidR="00AA097A" w:rsidRPr="00E7351F">
        <w:rPr>
          <w:rFonts w:ascii="Times New Roman" w:hAnsi="Times New Roman" w:cs="Times New Roman"/>
          <w:color w:val="000000" w:themeColor="text1"/>
          <w:sz w:val="24"/>
          <w:szCs w:val="24"/>
        </w:rPr>
        <w:t xml:space="preserve">Numerous diseases </w:t>
      </w:r>
      <w:r w:rsidR="006C140F">
        <w:rPr>
          <w:rFonts w:ascii="Times New Roman" w:hAnsi="Times New Roman" w:cs="Times New Roman"/>
          <w:color w:val="000000" w:themeColor="text1"/>
          <w:sz w:val="24"/>
          <w:szCs w:val="24"/>
        </w:rPr>
        <w:t xml:space="preserve">like </w:t>
      </w:r>
      <w:r w:rsidR="00AA097A" w:rsidRPr="00E7351F">
        <w:rPr>
          <w:rFonts w:ascii="Times New Roman" w:hAnsi="Times New Roman" w:cs="Times New Roman"/>
          <w:color w:val="000000" w:themeColor="text1"/>
          <w:sz w:val="24"/>
          <w:szCs w:val="24"/>
        </w:rPr>
        <w:t xml:space="preserve">gastrointestinal problems, </w:t>
      </w:r>
      <w:r w:rsidR="00235C37" w:rsidRPr="00E7351F">
        <w:rPr>
          <w:rFonts w:ascii="Times New Roman" w:hAnsi="Times New Roman" w:cs="Times New Roman"/>
          <w:color w:val="000000" w:themeColor="text1"/>
          <w:sz w:val="24"/>
          <w:szCs w:val="24"/>
        </w:rPr>
        <w:t>diarr</w:t>
      </w:r>
      <w:r w:rsidR="00235C37">
        <w:rPr>
          <w:rFonts w:ascii="Times New Roman" w:hAnsi="Times New Roman" w:cs="Times New Roman"/>
          <w:color w:val="000000" w:themeColor="text1"/>
          <w:sz w:val="24"/>
          <w:szCs w:val="24"/>
        </w:rPr>
        <w:t>h</w:t>
      </w:r>
      <w:r w:rsidR="00235C37" w:rsidRPr="00E7351F">
        <w:rPr>
          <w:rFonts w:ascii="Times New Roman" w:hAnsi="Times New Roman" w:cs="Times New Roman"/>
          <w:color w:val="000000" w:themeColor="text1"/>
          <w:sz w:val="24"/>
          <w:szCs w:val="24"/>
        </w:rPr>
        <w:t>ea</w:t>
      </w:r>
      <w:r w:rsidR="00AA097A" w:rsidRPr="00E7351F">
        <w:rPr>
          <w:rFonts w:ascii="Times New Roman" w:hAnsi="Times New Roman" w:cs="Times New Roman"/>
          <w:color w:val="000000" w:themeColor="text1"/>
          <w:sz w:val="24"/>
          <w:szCs w:val="24"/>
        </w:rPr>
        <w:t>, stomach cramping</w:t>
      </w:r>
      <w:r w:rsidR="0026564A" w:rsidRPr="00E7351F">
        <w:rPr>
          <w:rFonts w:ascii="Times New Roman" w:hAnsi="Times New Roman" w:cs="Times New Roman"/>
          <w:color w:val="000000" w:themeColor="text1"/>
          <w:sz w:val="24"/>
          <w:szCs w:val="24"/>
        </w:rPr>
        <w:t>,</w:t>
      </w:r>
      <w:r w:rsidR="00AA097A" w:rsidRPr="00E7351F">
        <w:rPr>
          <w:rFonts w:ascii="Times New Roman" w:hAnsi="Times New Roman" w:cs="Times New Roman"/>
          <w:color w:val="000000" w:themeColor="text1"/>
          <w:sz w:val="24"/>
          <w:szCs w:val="24"/>
        </w:rPr>
        <w:t xml:space="preserve"> and death </w:t>
      </w:r>
      <w:r w:rsidR="00AA40D2">
        <w:rPr>
          <w:rFonts w:ascii="Times New Roman" w:hAnsi="Times New Roman" w:cs="Times New Roman"/>
          <w:color w:val="000000" w:themeColor="text1"/>
          <w:sz w:val="24"/>
          <w:szCs w:val="24"/>
        </w:rPr>
        <w:t xml:space="preserve">may occur </w:t>
      </w:r>
      <w:r w:rsidR="00D0735B">
        <w:rPr>
          <w:rFonts w:ascii="Times New Roman" w:hAnsi="Times New Roman" w:cs="Times New Roman"/>
          <w:color w:val="000000" w:themeColor="text1"/>
          <w:sz w:val="24"/>
          <w:szCs w:val="24"/>
        </w:rPr>
        <w:t xml:space="preserve">from </w:t>
      </w:r>
      <w:r w:rsidR="00AA097A" w:rsidRPr="00E7351F">
        <w:rPr>
          <w:rFonts w:ascii="Times New Roman" w:hAnsi="Times New Roman" w:cs="Times New Roman"/>
          <w:color w:val="000000" w:themeColor="text1"/>
          <w:sz w:val="24"/>
          <w:szCs w:val="24"/>
        </w:rPr>
        <w:t>drinking dirty water</w:t>
      </w:r>
      <w:sdt>
        <w:sdtPr>
          <w:rPr>
            <w:rFonts w:ascii="Times New Roman" w:hAnsi="Times New Roman" w:cs="Times New Roman"/>
            <w:color w:val="000000" w:themeColor="text1"/>
            <w:sz w:val="24"/>
            <w:szCs w:val="24"/>
          </w:rPr>
          <w:id w:val="-1404361205"/>
          <w:citation/>
        </w:sdtPr>
        <w:sdtEndPr/>
        <w:sdtContent>
          <w:r w:rsidR="00AA097A" w:rsidRPr="00E7351F">
            <w:rPr>
              <w:rFonts w:ascii="Times New Roman" w:hAnsi="Times New Roman" w:cs="Times New Roman"/>
              <w:color w:val="000000" w:themeColor="text1"/>
              <w:sz w:val="24"/>
              <w:szCs w:val="24"/>
            </w:rPr>
            <w:fldChar w:fldCharType="begin"/>
          </w:r>
          <w:r w:rsidR="00AA097A" w:rsidRPr="00E7351F">
            <w:rPr>
              <w:rFonts w:ascii="Times New Roman" w:hAnsi="Times New Roman" w:cs="Times New Roman"/>
              <w:color w:val="000000" w:themeColor="text1"/>
              <w:sz w:val="24"/>
              <w:szCs w:val="24"/>
            </w:rPr>
            <w:instrText xml:space="preserve"> CITATION BEd18 \l 1033 </w:instrText>
          </w:r>
          <w:r w:rsidR="00AA097A"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(BEdwards, 2018)</w:t>
          </w:r>
          <w:r w:rsidR="00AA097A" w:rsidRPr="00E7351F">
            <w:rPr>
              <w:rFonts w:ascii="Times New Roman" w:hAnsi="Times New Roman" w:cs="Times New Roman"/>
              <w:color w:val="000000" w:themeColor="text1"/>
              <w:sz w:val="24"/>
              <w:szCs w:val="24"/>
            </w:rPr>
            <w:fldChar w:fldCharType="end"/>
          </w:r>
        </w:sdtContent>
      </w:sdt>
      <w:r w:rsidR="00AA097A" w:rsidRPr="00E7351F">
        <w:rPr>
          <w:rFonts w:ascii="Times New Roman" w:hAnsi="Times New Roman" w:cs="Times New Roman"/>
          <w:color w:val="000000" w:themeColor="text1"/>
          <w:sz w:val="24"/>
          <w:szCs w:val="24"/>
        </w:rPr>
        <w:t>.</w:t>
      </w:r>
    </w:p>
    <w:p w14:paraId="788ADFBD" w14:textId="2265E79D" w:rsidR="00E75721" w:rsidRPr="00E7351F" w:rsidRDefault="00A34FFA"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Enogholase (2017) further </w:t>
      </w:r>
      <w:r w:rsidR="00BC3DA6">
        <w:rPr>
          <w:rFonts w:ascii="Times New Roman" w:hAnsi="Times New Roman" w:cs="Times New Roman"/>
          <w:color w:val="000000" w:themeColor="text1"/>
          <w:sz w:val="24"/>
          <w:szCs w:val="24"/>
        </w:rPr>
        <w:t xml:space="preserve">highlighted </w:t>
      </w:r>
      <w:r w:rsidRPr="00E7351F">
        <w:rPr>
          <w:rFonts w:ascii="Times New Roman" w:hAnsi="Times New Roman" w:cs="Times New Roman"/>
          <w:color w:val="000000" w:themeColor="text1"/>
          <w:sz w:val="24"/>
          <w:szCs w:val="24"/>
        </w:rPr>
        <w:t xml:space="preserve">that a </w:t>
      </w:r>
      <w:r w:rsidR="00A12F02" w:rsidRPr="00E7351F">
        <w:rPr>
          <w:rFonts w:ascii="Times New Roman" w:hAnsi="Times New Roman" w:cs="Times New Roman"/>
          <w:color w:val="000000" w:themeColor="text1"/>
          <w:sz w:val="24"/>
          <w:szCs w:val="24"/>
        </w:rPr>
        <w:t xml:space="preserve">widow </w:t>
      </w:r>
      <w:r w:rsidRPr="00E7351F">
        <w:rPr>
          <w:rFonts w:ascii="Times New Roman" w:hAnsi="Times New Roman" w:cs="Times New Roman"/>
          <w:color w:val="000000" w:themeColor="text1"/>
          <w:sz w:val="24"/>
          <w:szCs w:val="24"/>
        </w:rPr>
        <w:t xml:space="preserve">in Nigeria </w:t>
      </w:r>
      <w:r w:rsidR="00A12F02" w:rsidRPr="00E7351F">
        <w:rPr>
          <w:rFonts w:ascii="Times New Roman" w:hAnsi="Times New Roman" w:cs="Times New Roman"/>
          <w:color w:val="000000" w:themeColor="text1"/>
          <w:sz w:val="24"/>
          <w:szCs w:val="24"/>
        </w:rPr>
        <w:t xml:space="preserve">is </w:t>
      </w:r>
      <w:r w:rsidR="00CE07C8" w:rsidRPr="00E7351F">
        <w:rPr>
          <w:rFonts w:ascii="Times New Roman" w:hAnsi="Times New Roman" w:cs="Times New Roman"/>
          <w:color w:val="000000" w:themeColor="text1"/>
          <w:sz w:val="24"/>
          <w:szCs w:val="24"/>
        </w:rPr>
        <w:t>prohibited from bathing</w:t>
      </w:r>
      <w:r w:rsidR="00191397" w:rsidRPr="00E7351F">
        <w:rPr>
          <w:rFonts w:ascii="Times New Roman" w:hAnsi="Times New Roman" w:cs="Times New Roman"/>
          <w:color w:val="000000" w:themeColor="text1"/>
          <w:sz w:val="24"/>
          <w:szCs w:val="24"/>
        </w:rPr>
        <w:t xml:space="preserve"> and </w:t>
      </w:r>
      <w:r w:rsidR="00CE07C8" w:rsidRPr="00E7351F">
        <w:rPr>
          <w:rFonts w:ascii="Times New Roman" w:hAnsi="Times New Roman" w:cs="Times New Roman"/>
          <w:color w:val="000000" w:themeColor="text1"/>
          <w:sz w:val="24"/>
          <w:szCs w:val="24"/>
        </w:rPr>
        <w:t xml:space="preserve">eating enough food during the mourning </w:t>
      </w:r>
      <w:r w:rsidR="00F31265" w:rsidRPr="00E7351F">
        <w:rPr>
          <w:rFonts w:ascii="Times New Roman" w:hAnsi="Times New Roman" w:cs="Times New Roman"/>
          <w:color w:val="000000" w:themeColor="text1"/>
          <w:sz w:val="24"/>
          <w:szCs w:val="24"/>
        </w:rPr>
        <w:t xml:space="preserve">period.  </w:t>
      </w:r>
      <w:r w:rsidR="00AA097A" w:rsidRPr="00E7351F">
        <w:rPr>
          <w:rFonts w:ascii="Times New Roman" w:hAnsi="Times New Roman" w:cs="Times New Roman"/>
          <w:color w:val="000000" w:themeColor="text1"/>
          <w:sz w:val="24"/>
          <w:szCs w:val="24"/>
        </w:rPr>
        <w:t xml:space="preserve">A </w:t>
      </w:r>
      <w:r w:rsidR="005874EF" w:rsidRPr="00E7351F">
        <w:rPr>
          <w:rFonts w:ascii="Times New Roman" w:hAnsi="Times New Roman" w:cs="Times New Roman"/>
          <w:color w:val="000000" w:themeColor="text1"/>
          <w:sz w:val="24"/>
          <w:szCs w:val="24"/>
        </w:rPr>
        <w:t xml:space="preserve">widow </w:t>
      </w:r>
      <w:r w:rsidR="008E03ED" w:rsidRPr="00E7351F">
        <w:rPr>
          <w:rFonts w:ascii="Times New Roman" w:hAnsi="Times New Roman" w:cs="Times New Roman"/>
          <w:color w:val="000000" w:themeColor="text1"/>
          <w:sz w:val="24"/>
          <w:szCs w:val="24"/>
        </w:rPr>
        <w:t xml:space="preserve">who </w:t>
      </w:r>
      <w:r w:rsidR="00C74E4F" w:rsidRPr="00E7351F">
        <w:rPr>
          <w:rFonts w:ascii="Times New Roman" w:hAnsi="Times New Roman" w:cs="Times New Roman"/>
          <w:color w:val="000000" w:themeColor="text1"/>
          <w:sz w:val="24"/>
          <w:szCs w:val="24"/>
        </w:rPr>
        <w:t xml:space="preserve">cannot </w:t>
      </w:r>
      <w:r w:rsidR="00AC2BD7" w:rsidRPr="00E7351F">
        <w:rPr>
          <w:rFonts w:ascii="Times New Roman" w:hAnsi="Times New Roman" w:cs="Times New Roman"/>
          <w:color w:val="000000" w:themeColor="text1"/>
          <w:sz w:val="24"/>
          <w:szCs w:val="24"/>
        </w:rPr>
        <w:t>keep body hygiene i</w:t>
      </w:r>
      <w:r w:rsidR="008E03ED" w:rsidRPr="00E7351F">
        <w:rPr>
          <w:rFonts w:ascii="Times New Roman" w:hAnsi="Times New Roman" w:cs="Times New Roman"/>
          <w:color w:val="000000" w:themeColor="text1"/>
          <w:sz w:val="24"/>
          <w:szCs w:val="24"/>
        </w:rPr>
        <w:t xml:space="preserve">s likely to </w:t>
      </w:r>
      <w:r w:rsidR="005874EF" w:rsidRPr="00E7351F">
        <w:rPr>
          <w:rFonts w:ascii="Times New Roman" w:hAnsi="Times New Roman" w:cs="Times New Roman"/>
          <w:color w:val="000000" w:themeColor="text1"/>
          <w:sz w:val="24"/>
          <w:szCs w:val="24"/>
        </w:rPr>
        <w:t>develop</w:t>
      </w:r>
      <w:r w:rsidR="008E03ED" w:rsidRPr="00E7351F">
        <w:rPr>
          <w:rFonts w:ascii="Times New Roman" w:hAnsi="Times New Roman" w:cs="Times New Roman"/>
          <w:color w:val="000000" w:themeColor="text1"/>
          <w:sz w:val="24"/>
          <w:szCs w:val="24"/>
        </w:rPr>
        <w:t xml:space="preserve"> </w:t>
      </w:r>
      <w:r w:rsidR="00FC4F27" w:rsidRPr="00E7351F">
        <w:rPr>
          <w:rFonts w:ascii="Times New Roman" w:hAnsi="Times New Roman" w:cs="Times New Roman"/>
          <w:color w:val="000000" w:themeColor="text1"/>
          <w:sz w:val="24"/>
          <w:szCs w:val="24"/>
        </w:rPr>
        <w:t xml:space="preserve">a bad </w:t>
      </w:r>
      <w:r w:rsidR="00C94ED9" w:rsidRPr="00E7351F">
        <w:rPr>
          <w:rFonts w:ascii="Times New Roman" w:hAnsi="Times New Roman" w:cs="Times New Roman"/>
          <w:color w:val="000000" w:themeColor="text1"/>
          <w:sz w:val="24"/>
          <w:szCs w:val="24"/>
        </w:rPr>
        <w:t>body odo</w:t>
      </w:r>
      <w:r w:rsidR="004B4C52" w:rsidRPr="00E7351F">
        <w:rPr>
          <w:rFonts w:ascii="Times New Roman" w:hAnsi="Times New Roman" w:cs="Times New Roman"/>
          <w:color w:val="000000" w:themeColor="text1"/>
          <w:sz w:val="24"/>
          <w:szCs w:val="24"/>
        </w:rPr>
        <w:t>u</w:t>
      </w:r>
      <w:r w:rsidR="00C94ED9" w:rsidRPr="00E7351F">
        <w:rPr>
          <w:rFonts w:ascii="Times New Roman" w:hAnsi="Times New Roman" w:cs="Times New Roman"/>
          <w:color w:val="000000" w:themeColor="text1"/>
          <w:sz w:val="24"/>
          <w:szCs w:val="24"/>
        </w:rPr>
        <w:t xml:space="preserve">r and </w:t>
      </w:r>
      <w:r w:rsidR="005874EF" w:rsidRPr="00E7351F">
        <w:rPr>
          <w:rFonts w:ascii="Times New Roman" w:hAnsi="Times New Roman" w:cs="Times New Roman"/>
          <w:color w:val="000000" w:themeColor="text1"/>
          <w:sz w:val="24"/>
          <w:szCs w:val="24"/>
        </w:rPr>
        <w:t>skin diseases such as scabies</w:t>
      </w:r>
      <w:r w:rsidR="00AC2BD7"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56473783"/>
          <w:citation/>
        </w:sdtPr>
        <w:sdtEndPr/>
        <w:sdtContent>
          <w:r w:rsidR="00C94ED9" w:rsidRPr="00E7351F">
            <w:rPr>
              <w:rFonts w:ascii="Times New Roman" w:hAnsi="Times New Roman" w:cs="Times New Roman"/>
              <w:color w:val="000000" w:themeColor="text1"/>
              <w:sz w:val="24"/>
              <w:szCs w:val="24"/>
            </w:rPr>
            <w:fldChar w:fldCharType="begin"/>
          </w:r>
          <w:r w:rsidR="00C94ED9" w:rsidRPr="00E7351F">
            <w:rPr>
              <w:rFonts w:ascii="Times New Roman" w:hAnsi="Times New Roman" w:cs="Times New Roman"/>
              <w:color w:val="000000" w:themeColor="text1"/>
              <w:sz w:val="24"/>
              <w:szCs w:val="24"/>
            </w:rPr>
            <w:instrText xml:space="preserve"> CITATION Wea18 \l 1033 </w:instrText>
          </w:r>
          <w:r w:rsidR="00C94ED9"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(Weatherspoon, 2018)</w:t>
          </w:r>
          <w:r w:rsidR="00C94ED9" w:rsidRPr="00E7351F">
            <w:rPr>
              <w:rFonts w:ascii="Times New Roman" w:hAnsi="Times New Roman" w:cs="Times New Roman"/>
              <w:color w:val="000000" w:themeColor="text1"/>
              <w:sz w:val="24"/>
              <w:szCs w:val="24"/>
            </w:rPr>
            <w:fldChar w:fldCharType="end"/>
          </w:r>
        </w:sdtContent>
      </w:sdt>
      <w:r w:rsidR="005874EF" w:rsidRPr="00E7351F">
        <w:rPr>
          <w:rFonts w:ascii="Times New Roman" w:hAnsi="Times New Roman" w:cs="Times New Roman"/>
          <w:color w:val="000000" w:themeColor="text1"/>
          <w:sz w:val="24"/>
          <w:szCs w:val="24"/>
        </w:rPr>
        <w:t>.</w:t>
      </w:r>
      <w:r w:rsidR="00D72F0D"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Similarly, </w:t>
      </w:r>
      <w:r w:rsidR="00AC09B5" w:rsidRPr="00E7351F">
        <w:rPr>
          <w:rFonts w:ascii="Times New Roman" w:hAnsi="Times New Roman" w:cs="Times New Roman"/>
          <w:color w:val="000000" w:themeColor="text1"/>
          <w:sz w:val="24"/>
          <w:szCs w:val="24"/>
        </w:rPr>
        <w:t>w</w:t>
      </w:r>
      <w:r w:rsidR="0002167A" w:rsidRPr="00E7351F">
        <w:rPr>
          <w:rFonts w:ascii="Times New Roman" w:hAnsi="Times New Roman" w:cs="Times New Roman"/>
          <w:color w:val="000000" w:themeColor="text1"/>
          <w:sz w:val="24"/>
          <w:szCs w:val="24"/>
        </w:rPr>
        <w:t xml:space="preserve">hen widows are not fed well or </w:t>
      </w:r>
      <w:r w:rsidR="00D72F0D" w:rsidRPr="00E7351F">
        <w:rPr>
          <w:rFonts w:ascii="Times New Roman" w:hAnsi="Times New Roman" w:cs="Times New Roman"/>
          <w:color w:val="000000" w:themeColor="text1"/>
          <w:sz w:val="24"/>
          <w:szCs w:val="24"/>
        </w:rPr>
        <w:t xml:space="preserve">completely </w:t>
      </w:r>
      <w:r w:rsidR="0002167A" w:rsidRPr="00E7351F">
        <w:rPr>
          <w:rFonts w:ascii="Times New Roman" w:hAnsi="Times New Roman" w:cs="Times New Roman"/>
          <w:color w:val="000000" w:themeColor="text1"/>
          <w:sz w:val="24"/>
          <w:szCs w:val="24"/>
        </w:rPr>
        <w:t xml:space="preserve">denied food </w:t>
      </w:r>
      <w:r w:rsidR="005874EF" w:rsidRPr="00E7351F">
        <w:rPr>
          <w:rFonts w:ascii="Times New Roman" w:hAnsi="Times New Roman" w:cs="Times New Roman"/>
          <w:color w:val="000000" w:themeColor="text1"/>
          <w:sz w:val="24"/>
          <w:szCs w:val="24"/>
        </w:rPr>
        <w:t xml:space="preserve">during the </w:t>
      </w:r>
      <w:r w:rsidR="00FC4F27" w:rsidRPr="00E7351F">
        <w:rPr>
          <w:rFonts w:ascii="Times New Roman" w:hAnsi="Times New Roman" w:cs="Times New Roman"/>
          <w:color w:val="000000" w:themeColor="text1"/>
          <w:sz w:val="24"/>
          <w:szCs w:val="24"/>
        </w:rPr>
        <w:t>bereavement</w:t>
      </w:r>
      <w:r w:rsidR="005874EF" w:rsidRPr="00E7351F">
        <w:rPr>
          <w:rFonts w:ascii="Times New Roman" w:hAnsi="Times New Roman" w:cs="Times New Roman"/>
          <w:color w:val="000000" w:themeColor="text1"/>
          <w:sz w:val="24"/>
          <w:szCs w:val="24"/>
        </w:rPr>
        <w:t xml:space="preserve"> period</w:t>
      </w:r>
      <w:r w:rsidR="007F12C1">
        <w:rPr>
          <w:rFonts w:ascii="Times New Roman" w:hAnsi="Times New Roman" w:cs="Times New Roman"/>
          <w:color w:val="000000" w:themeColor="text1"/>
          <w:sz w:val="24"/>
          <w:szCs w:val="24"/>
        </w:rPr>
        <w:t xml:space="preserve">, </w:t>
      </w:r>
      <w:r w:rsidR="006328B9" w:rsidRPr="00E7351F">
        <w:rPr>
          <w:rFonts w:ascii="Times New Roman" w:hAnsi="Times New Roman" w:cs="Times New Roman"/>
          <w:color w:val="000000" w:themeColor="text1"/>
          <w:sz w:val="24"/>
          <w:szCs w:val="24"/>
        </w:rPr>
        <w:t xml:space="preserve">it </w:t>
      </w:r>
      <w:r w:rsidR="005874EF" w:rsidRPr="00E7351F">
        <w:rPr>
          <w:rFonts w:ascii="Times New Roman" w:hAnsi="Times New Roman" w:cs="Times New Roman"/>
          <w:color w:val="000000" w:themeColor="text1"/>
          <w:sz w:val="24"/>
          <w:szCs w:val="24"/>
        </w:rPr>
        <w:t>may result in</w:t>
      </w:r>
      <w:r w:rsidR="00FC4F27"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malnutrition</w:t>
      </w:r>
      <w:r w:rsidR="0002167A" w:rsidRPr="00E7351F">
        <w:rPr>
          <w:rFonts w:ascii="Times New Roman" w:hAnsi="Times New Roman" w:cs="Times New Roman"/>
          <w:color w:val="000000" w:themeColor="text1"/>
          <w:sz w:val="24"/>
          <w:szCs w:val="24"/>
        </w:rPr>
        <w:t>.</w:t>
      </w:r>
      <w:r w:rsidR="00512DD2" w:rsidRPr="00E7351F">
        <w:rPr>
          <w:rFonts w:ascii="Times New Roman" w:hAnsi="Times New Roman" w:cs="Times New Roman"/>
          <w:color w:val="000000" w:themeColor="text1"/>
          <w:sz w:val="24"/>
          <w:szCs w:val="24"/>
        </w:rPr>
        <w:t xml:space="preserve">  These </w:t>
      </w:r>
      <w:r w:rsidR="007C0AA0" w:rsidRPr="00E7351F">
        <w:rPr>
          <w:rFonts w:ascii="Times New Roman" w:hAnsi="Times New Roman" w:cs="Times New Roman"/>
          <w:color w:val="000000" w:themeColor="text1"/>
          <w:sz w:val="24"/>
          <w:szCs w:val="24"/>
        </w:rPr>
        <w:t xml:space="preserve">negative </w:t>
      </w:r>
      <w:r w:rsidR="00512DD2" w:rsidRPr="00E7351F">
        <w:rPr>
          <w:rFonts w:ascii="Times New Roman" w:hAnsi="Times New Roman" w:cs="Times New Roman"/>
          <w:color w:val="000000" w:themeColor="text1"/>
          <w:sz w:val="24"/>
          <w:szCs w:val="24"/>
        </w:rPr>
        <w:t xml:space="preserve">practices can be </w:t>
      </w:r>
      <w:r w:rsidR="007C0AA0" w:rsidRPr="00E7351F">
        <w:rPr>
          <w:rFonts w:ascii="Times New Roman" w:hAnsi="Times New Roman" w:cs="Times New Roman"/>
          <w:color w:val="000000" w:themeColor="text1"/>
          <w:sz w:val="24"/>
          <w:szCs w:val="24"/>
        </w:rPr>
        <w:t xml:space="preserve">overcome </w:t>
      </w:r>
      <w:r w:rsidR="00D247A0" w:rsidRPr="00E7351F">
        <w:rPr>
          <w:rFonts w:ascii="Times New Roman" w:hAnsi="Times New Roman" w:cs="Times New Roman"/>
          <w:color w:val="000000" w:themeColor="text1"/>
          <w:sz w:val="24"/>
          <w:szCs w:val="24"/>
        </w:rPr>
        <w:t xml:space="preserve">by </w:t>
      </w:r>
      <w:r w:rsidR="000927A6" w:rsidRPr="00E7351F">
        <w:rPr>
          <w:rFonts w:ascii="Times New Roman" w:hAnsi="Times New Roman" w:cs="Times New Roman"/>
          <w:color w:val="000000" w:themeColor="text1"/>
          <w:sz w:val="24"/>
          <w:szCs w:val="24"/>
        </w:rPr>
        <w:t>educati</w:t>
      </w:r>
      <w:r w:rsidR="00D247A0" w:rsidRPr="00E7351F">
        <w:rPr>
          <w:rFonts w:ascii="Times New Roman" w:hAnsi="Times New Roman" w:cs="Times New Roman"/>
          <w:color w:val="000000" w:themeColor="text1"/>
          <w:sz w:val="24"/>
          <w:szCs w:val="24"/>
        </w:rPr>
        <w:t xml:space="preserve">ng society on the </w:t>
      </w:r>
      <w:r w:rsidR="007C0AA0" w:rsidRPr="00E7351F">
        <w:rPr>
          <w:rFonts w:ascii="Times New Roman" w:hAnsi="Times New Roman" w:cs="Times New Roman"/>
          <w:color w:val="000000" w:themeColor="text1"/>
          <w:sz w:val="24"/>
          <w:szCs w:val="24"/>
        </w:rPr>
        <w:t xml:space="preserve">dangerous </w:t>
      </w:r>
      <w:r w:rsidR="00D247A0" w:rsidRPr="00E7351F">
        <w:rPr>
          <w:rFonts w:ascii="Times New Roman" w:hAnsi="Times New Roman" w:cs="Times New Roman"/>
          <w:color w:val="000000" w:themeColor="text1"/>
          <w:sz w:val="24"/>
          <w:szCs w:val="24"/>
        </w:rPr>
        <w:t xml:space="preserve">consequences </w:t>
      </w:r>
      <w:r w:rsidR="007D3CFB" w:rsidRPr="00E7351F">
        <w:rPr>
          <w:rFonts w:ascii="Times New Roman" w:hAnsi="Times New Roman" w:cs="Times New Roman"/>
          <w:color w:val="000000" w:themeColor="text1"/>
          <w:sz w:val="24"/>
          <w:szCs w:val="24"/>
        </w:rPr>
        <w:t xml:space="preserve">they have </w:t>
      </w:r>
      <w:r w:rsidR="00D247A0" w:rsidRPr="00E7351F">
        <w:rPr>
          <w:rFonts w:ascii="Times New Roman" w:hAnsi="Times New Roman" w:cs="Times New Roman"/>
          <w:color w:val="000000" w:themeColor="text1"/>
          <w:sz w:val="24"/>
          <w:szCs w:val="24"/>
        </w:rPr>
        <w:t xml:space="preserve">on widows to shun them.  </w:t>
      </w:r>
      <w:r w:rsidR="000F0179">
        <w:rPr>
          <w:rFonts w:ascii="Times New Roman" w:hAnsi="Times New Roman" w:cs="Times New Roman"/>
          <w:color w:val="000000" w:themeColor="text1"/>
          <w:sz w:val="24"/>
          <w:szCs w:val="24"/>
        </w:rPr>
        <w:t>V</w:t>
      </w:r>
      <w:r w:rsidR="00E75721" w:rsidRPr="00E7351F">
        <w:rPr>
          <w:rFonts w:ascii="Times New Roman" w:hAnsi="Times New Roman" w:cs="Times New Roman"/>
          <w:color w:val="000000" w:themeColor="text1"/>
          <w:sz w:val="24"/>
          <w:szCs w:val="24"/>
        </w:rPr>
        <w:t>igorous awareness creation through media, seminars</w:t>
      </w:r>
      <w:r w:rsidR="0026564A" w:rsidRPr="00E7351F">
        <w:rPr>
          <w:rFonts w:ascii="Times New Roman" w:hAnsi="Times New Roman" w:cs="Times New Roman"/>
          <w:color w:val="000000" w:themeColor="text1"/>
          <w:sz w:val="24"/>
          <w:szCs w:val="24"/>
        </w:rPr>
        <w:t>,</w:t>
      </w:r>
      <w:r w:rsidR="00E75721" w:rsidRPr="00E7351F">
        <w:rPr>
          <w:rFonts w:ascii="Times New Roman" w:hAnsi="Times New Roman" w:cs="Times New Roman"/>
          <w:color w:val="000000" w:themeColor="text1"/>
          <w:sz w:val="24"/>
          <w:szCs w:val="24"/>
        </w:rPr>
        <w:t xml:space="preserve"> and workshops </w:t>
      </w:r>
      <w:r w:rsidR="005B36E7" w:rsidRPr="00E7351F">
        <w:rPr>
          <w:rFonts w:ascii="Times New Roman" w:hAnsi="Times New Roman" w:cs="Times New Roman"/>
          <w:color w:val="000000" w:themeColor="text1"/>
          <w:sz w:val="24"/>
          <w:szCs w:val="24"/>
        </w:rPr>
        <w:t>alleviat</w:t>
      </w:r>
      <w:r w:rsidR="005B36E7">
        <w:rPr>
          <w:rFonts w:ascii="Times New Roman" w:hAnsi="Times New Roman" w:cs="Times New Roman"/>
          <w:color w:val="000000" w:themeColor="text1"/>
          <w:sz w:val="24"/>
          <w:szCs w:val="24"/>
        </w:rPr>
        <w:t>es</w:t>
      </w:r>
      <w:r w:rsidR="00E75721" w:rsidRPr="00E7351F">
        <w:rPr>
          <w:rFonts w:ascii="Times New Roman" w:hAnsi="Times New Roman" w:cs="Times New Roman"/>
          <w:color w:val="000000" w:themeColor="text1"/>
          <w:sz w:val="24"/>
          <w:szCs w:val="24"/>
        </w:rPr>
        <w:t xml:space="preserve"> </w:t>
      </w:r>
      <w:r w:rsidR="007416BF" w:rsidRPr="00E7351F">
        <w:rPr>
          <w:rFonts w:ascii="Times New Roman" w:hAnsi="Times New Roman" w:cs="Times New Roman"/>
          <w:color w:val="000000" w:themeColor="text1"/>
          <w:sz w:val="24"/>
          <w:szCs w:val="24"/>
        </w:rPr>
        <w:t>this absurdity</w:t>
      </w:r>
      <w:r w:rsidR="00E75721" w:rsidRPr="00E7351F">
        <w:rPr>
          <w:rFonts w:ascii="Times New Roman" w:hAnsi="Times New Roman" w:cs="Times New Roman"/>
          <w:color w:val="000000" w:themeColor="text1"/>
          <w:sz w:val="24"/>
          <w:szCs w:val="24"/>
        </w:rPr>
        <w:t xml:space="preserve">.  </w:t>
      </w:r>
    </w:p>
    <w:p w14:paraId="3CF25759" w14:textId="4689B23C" w:rsidR="004A7AEA" w:rsidRPr="00E7351F" w:rsidRDefault="004B6E6D"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Other s</w:t>
      </w:r>
      <w:r w:rsidR="005874EF" w:rsidRPr="00E7351F">
        <w:rPr>
          <w:rFonts w:ascii="Times New Roman" w:hAnsi="Times New Roman" w:cs="Times New Roman"/>
          <w:color w:val="000000" w:themeColor="text1"/>
          <w:sz w:val="24"/>
          <w:szCs w:val="24"/>
        </w:rPr>
        <w:t xml:space="preserve">tudies have </w:t>
      </w:r>
      <w:r w:rsidR="00191397" w:rsidRPr="00E7351F">
        <w:rPr>
          <w:rFonts w:ascii="Times New Roman" w:hAnsi="Times New Roman" w:cs="Times New Roman"/>
          <w:color w:val="000000" w:themeColor="text1"/>
          <w:sz w:val="24"/>
          <w:szCs w:val="24"/>
        </w:rPr>
        <w:t>shown that</w:t>
      </w:r>
      <w:r w:rsidR="007909B7" w:rsidRPr="00E7351F">
        <w:rPr>
          <w:rFonts w:ascii="Times New Roman" w:hAnsi="Times New Roman" w:cs="Times New Roman"/>
          <w:color w:val="000000" w:themeColor="text1"/>
          <w:sz w:val="24"/>
          <w:szCs w:val="24"/>
        </w:rPr>
        <w:t xml:space="preserve"> most African societies practice </w:t>
      </w:r>
      <w:r w:rsidR="00191397" w:rsidRPr="00E7351F">
        <w:rPr>
          <w:rFonts w:ascii="Times New Roman" w:hAnsi="Times New Roman" w:cs="Times New Roman"/>
          <w:color w:val="000000" w:themeColor="text1"/>
          <w:sz w:val="24"/>
          <w:szCs w:val="24"/>
        </w:rPr>
        <w:t>widow cleansing and widow inheritance</w:t>
      </w:r>
      <w:r w:rsidR="00DA5954" w:rsidRPr="00E7351F">
        <w:rPr>
          <w:rFonts w:ascii="Times New Roman" w:hAnsi="Times New Roman" w:cs="Times New Roman"/>
          <w:color w:val="000000" w:themeColor="text1"/>
          <w:sz w:val="24"/>
          <w:szCs w:val="24"/>
        </w:rPr>
        <w:t xml:space="preserve">, a practice that hurt </w:t>
      </w:r>
      <w:r w:rsidR="009777E6" w:rsidRPr="00E7351F">
        <w:rPr>
          <w:rFonts w:ascii="Times New Roman" w:hAnsi="Times New Roman" w:cs="Times New Roman"/>
          <w:color w:val="000000" w:themeColor="text1"/>
          <w:sz w:val="24"/>
          <w:szCs w:val="24"/>
        </w:rPr>
        <w:t>widows</w:t>
      </w:r>
      <w:r w:rsidR="00BD0D96" w:rsidRPr="00E7351F">
        <w:rPr>
          <w:rFonts w:ascii="Times New Roman" w:hAnsi="Times New Roman" w:cs="Times New Roman"/>
          <w:color w:val="000000" w:themeColor="text1"/>
          <w:sz w:val="24"/>
          <w:szCs w:val="24"/>
        </w:rPr>
        <w:t xml:space="preserve"> (Nofuru</w:t>
      </w:r>
      <w:r w:rsidR="00F42130" w:rsidRPr="00E7351F">
        <w:rPr>
          <w:rFonts w:ascii="Times New Roman" w:hAnsi="Times New Roman" w:cs="Times New Roman"/>
          <w:color w:val="000000" w:themeColor="text1"/>
          <w:sz w:val="24"/>
          <w:szCs w:val="24"/>
        </w:rPr>
        <w:t xml:space="preserve">, </w:t>
      </w:r>
      <w:r w:rsidR="00BD0D96" w:rsidRPr="00E7351F">
        <w:rPr>
          <w:rFonts w:ascii="Times New Roman" w:hAnsi="Times New Roman" w:cs="Times New Roman"/>
          <w:color w:val="000000" w:themeColor="text1"/>
          <w:sz w:val="24"/>
          <w:szCs w:val="24"/>
        </w:rPr>
        <w:t>2015</w:t>
      </w:r>
      <w:r w:rsidR="00F42130" w:rsidRPr="00E7351F">
        <w:rPr>
          <w:rFonts w:ascii="Times New Roman" w:hAnsi="Times New Roman" w:cs="Times New Roman"/>
          <w:color w:val="000000" w:themeColor="text1"/>
          <w:sz w:val="24"/>
          <w:szCs w:val="24"/>
        </w:rPr>
        <w:t xml:space="preserve">; </w:t>
      </w:r>
      <w:r w:rsidR="007A24D9" w:rsidRPr="00E7351F">
        <w:rPr>
          <w:rFonts w:ascii="Times New Roman" w:hAnsi="Times New Roman" w:cs="Times New Roman"/>
          <w:color w:val="000000" w:themeColor="text1"/>
          <w:sz w:val="24"/>
          <w:szCs w:val="24"/>
        </w:rPr>
        <w:t>Guilber &amp; Kouagheu</w:t>
      </w:r>
      <w:r w:rsidR="00F42130" w:rsidRPr="00E7351F">
        <w:rPr>
          <w:rFonts w:ascii="Times New Roman" w:hAnsi="Times New Roman" w:cs="Times New Roman"/>
          <w:color w:val="000000" w:themeColor="text1"/>
          <w:sz w:val="24"/>
          <w:szCs w:val="24"/>
        </w:rPr>
        <w:t>,</w:t>
      </w:r>
      <w:r w:rsidR="007A24D9" w:rsidRPr="00E7351F">
        <w:rPr>
          <w:rFonts w:ascii="Times New Roman" w:hAnsi="Times New Roman" w:cs="Times New Roman"/>
          <w:color w:val="000000" w:themeColor="text1"/>
          <w:sz w:val="24"/>
          <w:szCs w:val="24"/>
        </w:rPr>
        <w:t xml:space="preserve"> 2016</w:t>
      </w:r>
      <w:r w:rsidR="00F42130" w:rsidRPr="00E7351F">
        <w:rPr>
          <w:rFonts w:ascii="Times New Roman" w:hAnsi="Times New Roman" w:cs="Times New Roman"/>
          <w:color w:val="000000" w:themeColor="text1"/>
          <w:sz w:val="24"/>
          <w:szCs w:val="24"/>
        </w:rPr>
        <w:t xml:space="preserve">; </w:t>
      </w:r>
      <w:r w:rsidR="007A24D9" w:rsidRPr="00E7351F">
        <w:rPr>
          <w:rFonts w:ascii="Times New Roman" w:hAnsi="Times New Roman" w:cs="Times New Roman"/>
          <w:color w:val="000000" w:themeColor="text1"/>
          <w:sz w:val="24"/>
          <w:szCs w:val="24"/>
        </w:rPr>
        <w:t>O’Neill</w:t>
      </w:r>
      <w:r w:rsidR="00BF0802" w:rsidRPr="00E7351F">
        <w:rPr>
          <w:rFonts w:ascii="Times New Roman" w:hAnsi="Times New Roman" w:cs="Times New Roman"/>
          <w:color w:val="000000" w:themeColor="text1"/>
          <w:sz w:val="24"/>
          <w:szCs w:val="24"/>
        </w:rPr>
        <w:t>,</w:t>
      </w:r>
      <w:r w:rsidR="007A24D9" w:rsidRPr="00E7351F">
        <w:rPr>
          <w:rFonts w:ascii="Times New Roman" w:hAnsi="Times New Roman" w:cs="Times New Roman"/>
          <w:color w:val="000000" w:themeColor="text1"/>
          <w:sz w:val="24"/>
          <w:szCs w:val="24"/>
        </w:rPr>
        <w:t xml:space="preserve"> 2018).  W</w:t>
      </w:r>
      <w:r w:rsidR="00191397" w:rsidRPr="00E7351F">
        <w:rPr>
          <w:rFonts w:ascii="Times New Roman" w:hAnsi="Times New Roman" w:cs="Times New Roman"/>
          <w:color w:val="000000" w:themeColor="text1"/>
          <w:sz w:val="24"/>
          <w:szCs w:val="24"/>
        </w:rPr>
        <w:t>idow cleansing</w:t>
      </w:r>
      <w:r w:rsidR="007A24D9" w:rsidRPr="00E7351F">
        <w:rPr>
          <w:rFonts w:ascii="Times New Roman" w:hAnsi="Times New Roman" w:cs="Times New Roman"/>
          <w:color w:val="000000" w:themeColor="text1"/>
          <w:sz w:val="24"/>
          <w:szCs w:val="24"/>
        </w:rPr>
        <w:t xml:space="preserve"> ritual dictates that </w:t>
      </w:r>
      <w:r w:rsidR="00191397" w:rsidRPr="00E7351F">
        <w:rPr>
          <w:rFonts w:ascii="Times New Roman" w:hAnsi="Times New Roman" w:cs="Times New Roman"/>
          <w:color w:val="000000" w:themeColor="text1"/>
          <w:sz w:val="24"/>
          <w:szCs w:val="24"/>
        </w:rPr>
        <w:t xml:space="preserve">a </w:t>
      </w:r>
      <w:r w:rsidR="00DA5954" w:rsidRPr="00E7351F">
        <w:rPr>
          <w:rFonts w:ascii="Times New Roman" w:hAnsi="Times New Roman" w:cs="Times New Roman"/>
          <w:color w:val="000000" w:themeColor="text1"/>
          <w:sz w:val="24"/>
          <w:szCs w:val="24"/>
        </w:rPr>
        <w:t xml:space="preserve">widow </w:t>
      </w:r>
      <w:r w:rsidR="007A24D9" w:rsidRPr="00E7351F">
        <w:rPr>
          <w:rFonts w:ascii="Times New Roman" w:hAnsi="Times New Roman" w:cs="Times New Roman"/>
          <w:color w:val="000000" w:themeColor="text1"/>
          <w:sz w:val="24"/>
          <w:szCs w:val="24"/>
        </w:rPr>
        <w:t xml:space="preserve">must </w:t>
      </w:r>
      <w:r w:rsidR="002D7CDE" w:rsidRPr="00E7351F">
        <w:rPr>
          <w:rFonts w:ascii="Times New Roman" w:hAnsi="Times New Roman" w:cs="Times New Roman"/>
          <w:color w:val="000000" w:themeColor="text1"/>
          <w:sz w:val="24"/>
          <w:szCs w:val="24"/>
        </w:rPr>
        <w:t xml:space="preserve">have </w:t>
      </w:r>
      <w:r w:rsidR="00132B70" w:rsidRPr="00E7351F">
        <w:rPr>
          <w:rFonts w:ascii="Times New Roman" w:hAnsi="Times New Roman" w:cs="Times New Roman"/>
          <w:color w:val="000000" w:themeColor="text1"/>
          <w:sz w:val="24"/>
          <w:szCs w:val="24"/>
        </w:rPr>
        <w:t>sex with a designated male cleanse</w:t>
      </w:r>
      <w:r w:rsidR="004F2C83" w:rsidRPr="00E7351F">
        <w:rPr>
          <w:rFonts w:ascii="Times New Roman" w:hAnsi="Times New Roman" w:cs="Times New Roman"/>
          <w:color w:val="000000" w:themeColor="text1"/>
          <w:sz w:val="24"/>
          <w:szCs w:val="24"/>
        </w:rPr>
        <w:t xml:space="preserve">r </w:t>
      </w:r>
      <w:r w:rsidR="00B844D3" w:rsidRPr="00E7351F">
        <w:rPr>
          <w:rFonts w:ascii="Times New Roman" w:hAnsi="Times New Roman" w:cs="Times New Roman"/>
          <w:color w:val="000000" w:themeColor="text1"/>
          <w:sz w:val="24"/>
          <w:szCs w:val="24"/>
        </w:rPr>
        <w:t>to be delivered from t</w:t>
      </w:r>
      <w:r w:rsidR="004F2C83" w:rsidRPr="00E7351F">
        <w:rPr>
          <w:rFonts w:ascii="Times New Roman" w:hAnsi="Times New Roman" w:cs="Times New Roman"/>
          <w:color w:val="000000" w:themeColor="text1"/>
          <w:sz w:val="24"/>
          <w:szCs w:val="24"/>
        </w:rPr>
        <w:t xml:space="preserve">he </w:t>
      </w:r>
      <w:r w:rsidR="00132B70" w:rsidRPr="00E7351F">
        <w:rPr>
          <w:rFonts w:ascii="Times New Roman" w:hAnsi="Times New Roman" w:cs="Times New Roman"/>
          <w:color w:val="000000" w:themeColor="text1"/>
          <w:sz w:val="24"/>
          <w:szCs w:val="24"/>
        </w:rPr>
        <w:t>evil spirit believed to</w:t>
      </w:r>
      <w:r w:rsidR="00B844D3" w:rsidRPr="00E7351F">
        <w:rPr>
          <w:rFonts w:ascii="Times New Roman" w:hAnsi="Times New Roman" w:cs="Times New Roman"/>
          <w:color w:val="000000" w:themeColor="text1"/>
          <w:sz w:val="24"/>
          <w:szCs w:val="24"/>
        </w:rPr>
        <w:t xml:space="preserve"> </w:t>
      </w:r>
      <w:r w:rsidR="00132B70" w:rsidRPr="00E7351F">
        <w:rPr>
          <w:rFonts w:ascii="Times New Roman" w:hAnsi="Times New Roman" w:cs="Times New Roman"/>
          <w:color w:val="000000" w:themeColor="text1"/>
          <w:sz w:val="24"/>
          <w:szCs w:val="24"/>
        </w:rPr>
        <w:t>have been brought</w:t>
      </w:r>
      <w:r w:rsidR="00A569B3" w:rsidRPr="00E7351F">
        <w:rPr>
          <w:rFonts w:ascii="Times New Roman" w:hAnsi="Times New Roman" w:cs="Times New Roman"/>
          <w:color w:val="000000" w:themeColor="text1"/>
          <w:sz w:val="24"/>
          <w:szCs w:val="24"/>
        </w:rPr>
        <w:t xml:space="preserve"> by the </w:t>
      </w:r>
      <w:r w:rsidR="00043AF6" w:rsidRPr="00E7351F">
        <w:rPr>
          <w:rFonts w:ascii="Times New Roman" w:hAnsi="Times New Roman" w:cs="Times New Roman"/>
          <w:color w:val="000000" w:themeColor="text1"/>
          <w:sz w:val="24"/>
          <w:szCs w:val="24"/>
        </w:rPr>
        <w:t>demise</w:t>
      </w:r>
      <w:r w:rsidR="00A569B3" w:rsidRPr="00E7351F">
        <w:rPr>
          <w:rFonts w:ascii="Times New Roman" w:hAnsi="Times New Roman" w:cs="Times New Roman"/>
          <w:color w:val="000000" w:themeColor="text1"/>
          <w:sz w:val="24"/>
          <w:szCs w:val="24"/>
        </w:rPr>
        <w:t xml:space="preserve"> of</w:t>
      </w:r>
      <w:r w:rsidR="002022E5">
        <w:rPr>
          <w:rFonts w:ascii="Times New Roman" w:hAnsi="Times New Roman" w:cs="Times New Roman"/>
          <w:color w:val="000000" w:themeColor="text1"/>
          <w:sz w:val="24"/>
          <w:szCs w:val="24"/>
        </w:rPr>
        <w:t xml:space="preserve"> </w:t>
      </w:r>
      <w:r w:rsidR="002022E5">
        <w:rPr>
          <w:rFonts w:ascii="Times New Roman" w:hAnsi="Times New Roman" w:cs="Times New Roman"/>
          <w:color w:val="000000" w:themeColor="text1"/>
          <w:sz w:val="24"/>
          <w:szCs w:val="24"/>
        </w:rPr>
        <w:lastRenderedPageBreak/>
        <w:t xml:space="preserve">the </w:t>
      </w:r>
      <w:r w:rsidR="00043AF6">
        <w:rPr>
          <w:rFonts w:ascii="Times New Roman" w:hAnsi="Times New Roman" w:cs="Times New Roman"/>
          <w:color w:val="000000" w:themeColor="text1"/>
          <w:sz w:val="24"/>
          <w:szCs w:val="24"/>
        </w:rPr>
        <w:t xml:space="preserve">spouse </w:t>
      </w:r>
      <w:sdt>
        <w:sdtPr>
          <w:rPr>
            <w:rFonts w:ascii="Times New Roman" w:hAnsi="Times New Roman" w:cs="Times New Roman"/>
            <w:color w:val="000000" w:themeColor="text1"/>
            <w:sz w:val="24"/>
            <w:szCs w:val="24"/>
          </w:rPr>
          <w:id w:val="1207605871"/>
          <w:citation/>
        </w:sdtPr>
        <w:sdtEndPr/>
        <w:sdtContent>
          <w:r w:rsidR="00EE3622" w:rsidRPr="00E7351F">
            <w:rPr>
              <w:rFonts w:ascii="Times New Roman" w:hAnsi="Times New Roman" w:cs="Times New Roman"/>
              <w:color w:val="000000" w:themeColor="text1"/>
              <w:sz w:val="24"/>
              <w:szCs w:val="24"/>
            </w:rPr>
            <w:fldChar w:fldCharType="begin"/>
          </w:r>
          <w:r w:rsidR="00EE3622" w:rsidRPr="00E7351F">
            <w:rPr>
              <w:rFonts w:ascii="Times New Roman" w:hAnsi="Times New Roman" w:cs="Times New Roman"/>
              <w:color w:val="000000" w:themeColor="text1"/>
              <w:sz w:val="24"/>
              <w:szCs w:val="24"/>
            </w:rPr>
            <w:instrText xml:space="preserve"> CITATION Sag171 \l 1033 </w:instrText>
          </w:r>
          <w:r w:rsidR="00EE3622"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(Saguti, 2017)</w:t>
          </w:r>
          <w:r w:rsidR="00EE3622" w:rsidRPr="00E7351F">
            <w:rPr>
              <w:rFonts w:ascii="Times New Roman" w:hAnsi="Times New Roman" w:cs="Times New Roman"/>
              <w:color w:val="000000" w:themeColor="text1"/>
              <w:sz w:val="24"/>
              <w:szCs w:val="24"/>
            </w:rPr>
            <w:fldChar w:fldCharType="end"/>
          </w:r>
        </w:sdtContent>
      </w:sdt>
      <w:r w:rsidR="00A569B3" w:rsidRPr="00E7351F">
        <w:rPr>
          <w:rFonts w:ascii="Times New Roman" w:hAnsi="Times New Roman" w:cs="Times New Roman"/>
          <w:color w:val="000000" w:themeColor="text1"/>
          <w:sz w:val="24"/>
          <w:szCs w:val="24"/>
        </w:rPr>
        <w:t>.</w:t>
      </w:r>
      <w:r w:rsidR="002B6C0C" w:rsidRPr="00E7351F">
        <w:rPr>
          <w:rFonts w:ascii="Times New Roman" w:hAnsi="Times New Roman" w:cs="Times New Roman"/>
          <w:color w:val="000000" w:themeColor="text1"/>
          <w:sz w:val="24"/>
          <w:szCs w:val="24"/>
        </w:rPr>
        <w:t xml:space="preserve">  </w:t>
      </w:r>
      <w:r w:rsidR="002D7CDE" w:rsidRPr="00E7351F">
        <w:rPr>
          <w:rFonts w:ascii="Times New Roman" w:hAnsi="Times New Roman" w:cs="Times New Roman"/>
          <w:color w:val="000000" w:themeColor="text1"/>
          <w:sz w:val="24"/>
          <w:szCs w:val="24"/>
        </w:rPr>
        <w:t>Th</w:t>
      </w:r>
      <w:r w:rsidR="00191397" w:rsidRPr="00E7351F">
        <w:rPr>
          <w:rFonts w:ascii="Times New Roman" w:hAnsi="Times New Roman" w:cs="Times New Roman"/>
          <w:color w:val="000000" w:themeColor="text1"/>
          <w:sz w:val="24"/>
          <w:szCs w:val="24"/>
        </w:rPr>
        <w:t xml:space="preserve">e widow is then </w:t>
      </w:r>
      <w:r w:rsidR="002B6C0C" w:rsidRPr="00E7351F">
        <w:rPr>
          <w:rFonts w:ascii="Times New Roman" w:hAnsi="Times New Roman" w:cs="Times New Roman"/>
          <w:color w:val="000000" w:themeColor="text1"/>
          <w:sz w:val="24"/>
          <w:szCs w:val="24"/>
        </w:rPr>
        <w:t xml:space="preserve">meant </w:t>
      </w:r>
      <w:r w:rsidR="00191397" w:rsidRPr="00E7351F">
        <w:rPr>
          <w:rFonts w:ascii="Times New Roman" w:hAnsi="Times New Roman" w:cs="Times New Roman"/>
          <w:color w:val="000000" w:themeColor="text1"/>
          <w:sz w:val="24"/>
          <w:szCs w:val="24"/>
        </w:rPr>
        <w:t>to be inherited</w:t>
      </w:r>
      <w:r w:rsidR="004F2C83" w:rsidRPr="00E7351F">
        <w:rPr>
          <w:rFonts w:ascii="Times New Roman" w:hAnsi="Times New Roman" w:cs="Times New Roman"/>
          <w:color w:val="000000" w:themeColor="text1"/>
          <w:sz w:val="24"/>
          <w:szCs w:val="24"/>
        </w:rPr>
        <w:t xml:space="preserve"> by </w:t>
      </w:r>
      <w:r w:rsidR="002D7CDE" w:rsidRPr="00E7351F">
        <w:rPr>
          <w:rFonts w:ascii="Times New Roman" w:hAnsi="Times New Roman" w:cs="Times New Roman"/>
          <w:color w:val="000000" w:themeColor="text1"/>
          <w:sz w:val="24"/>
          <w:szCs w:val="24"/>
        </w:rPr>
        <w:t xml:space="preserve">a male relative </w:t>
      </w:r>
      <w:r w:rsidR="00191397" w:rsidRPr="00E7351F">
        <w:rPr>
          <w:rFonts w:ascii="Times New Roman" w:hAnsi="Times New Roman" w:cs="Times New Roman"/>
          <w:color w:val="000000" w:themeColor="text1"/>
          <w:sz w:val="24"/>
          <w:szCs w:val="24"/>
        </w:rPr>
        <w:t xml:space="preserve">who </w:t>
      </w:r>
      <w:r w:rsidR="00404EAE" w:rsidRPr="00E7351F">
        <w:rPr>
          <w:rFonts w:ascii="Times New Roman" w:hAnsi="Times New Roman" w:cs="Times New Roman"/>
          <w:color w:val="000000" w:themeColor="text1"/>
          <w:sz w:val="24"/>
          <w:szCs w:val="24"/>
        </w:rPr>
        <w:t xml:space="preserve">is meant to </w:t>
      </w:r>
      <w:r w:rsidR="000F0AEB">
        <w:rPr>
          <w:rFonts w:ascii="Times New Roman" w:hAnsi="Times New Roman" w:cs="Times New Roman"/>
          <w:color w:val="000000" w:themeColor="text1"/>
          <w:sz w:val="24"/>
          <w:szCs w:val="24"/>
        </w:rPr>
        <w:t xml:space="preserve">take </w:t>
      </w:r>
      <w:r w:rsidR="00404EAE" w:rsidRPr="00E7351F">
        <w:rPr>
          <w:rFonts w:ascii="Times New Roman" w:hAnsi="Times New Roman" w:cs="Times New Roman"/>
          <w:color w:val="000000" w:themeColor="text1"/>
          <w:sz w:val="24"/>
          <w:szCs w:val="24"/>
        </w:rPr>
        <w:t xml:space="preserve">care </w:t>
      </w:r>
      <w:r w:rsidR="000F0AEB">
        <w:rPr>
          <w:rFonts w:ascii="Times New Roman" w:hAnsi="Times New Roman" w:cs="Times New Roman"/>
          <w:color w:val="000000" w:themeColor="text1"/>
          <w:sz w:val="24"/>
          <w:szCs w:val="24"/>
        </w:rPr>
        <w:t xml:space="preserve">of </w:t>
      </w:r>
      <w:r w:rsidR="00404EAE" w:rsidRPr="00E7351F">
        <w:rPr>
          <w:rFonts w:ascii="Times New Roman" w:hAnsi="Times New Roman" w:cs="Times New Roman"/>
          <w:color w:val="000000" w:themeColor="text1"/>
          <w:sz w:val="24"/>
          <w:szCs w:val="24"/>
        </w:rPr>
        <w:t>the widow</w:t>
      </w:r>
      <w:r w:rsidR="00C216D8" w:rsidRPr="00E7351F">
        <w:rPr>
          <w:rFonts w:ascii="Times New Roman" w:hAnsi="Times New Roman" w:cs="Times New Roman"/>
          <w:color w:val="000000" w:themeColor="text1"/>
          <w:sz w:val="24"/>
          <w:szCs w:val="24"/>
        </w:rPr>
        <w:t xml:space="preserve">.  </w:t>
      </w:r>
      <w:r w:rsidR="002D7CDE" w:rsidRPr="00E7351F">
        <w:rPr>
          <w:rFonts w:ascii="Times New Roman" w:hAnsi="Times New Roman" w:cs="Times New Roman"/>
          <w:color w:val="000000" w:themeColor="text1"/>
          <w:sz w:val="24"/>
          <w:szCs w:val="24"/>
        </w:rPr>
        <w:t xml:space="preserve">According to UKaid Report (2018), the </w:t>
      </w:r>
      <w:r w:rsidR="00ED6CFE">
        <w:rPr>
          <w:rFonts w:ascii="Times New Roman" w:hAnsi="Times New Roman" w:cs="Times New Roman"/>
          <w:color w:val="000000" w:themeColor="text1"/>
          <w:sz w:val="24"/>
          <w:szCs w:val="24"/>
        </w:rPr>
        <w:t xml:space="preserve">custom </w:t>
      </w:r>
      <w:r w:rsidR="002D7CDE" w:rsidRPr="00E7351F">
        <w:rPr>
          <w:rFonts w:ascii="Times New Roman" w:hAnsi="Times New Roman" w:cs="Times New Roman"/>
          <w:color w:val="000000" w:themeColor="text1"/>
          <w:sz w:val="24"/>
          <w:szCs w:val="24"/>
        </w:rPr>
        <w:t xml:space="preserve">of widow cleansing and widow inheritance is common </w:t>
      </w:r>
      <w:r w:rsidR="00A8403A" w:rsidRPr="00E7351F">
        <w:rPr>
          <w:rFonts w:ascii="Times New Roman" w:hAnsi="Times New Roman" w:cs="Times New Roman"/>
          <w:color w:val="000000" w:themeColor="text1"/>
          <w:sz w:val="24"/>
          <w:szCs w:val="24"/>
        </w:rPr>
        <w:t>in Ghana</w:t>
      </w:r>
      <w:r w:rsidR="002D7CDE" w:rsidRPr="00E7351F">
        <w:rPr>
          <w:rFonts w:ascii="Times New Roman" w:hAnsi="Times New Roman" w:cs="Times New Roman"/>
          <w:color w:val="000000" w:themeColor="text1"/>
          <w:sz w:val="24"/>
          <w:szCs w:val="24"/>
        </w:rPr>
        <w:t xml:space="preserve">, Ivory </w:t>
      </w:r>
      <w:r w:rsidR="00C5155F" w:rsidRPr="00E7351F">
        <w:rPr>
          <w:rFonts w:ascii="Times New Roman" w:hAnsi="Times New Roman" w:cs="Times New Roman"/>
          <w:color w:val="000000" w:themeColor="text1"/>
          <w:sz w:val="24"/>
          <w:szCs w:val="24"/>
        </w:rPr>
        <w:t>Coast</w:t>
      </w:r>
      <w:r w:rsidR="00A8403A" w:rsidRPr="00E7351F">
        <w:rPr>
          <w:rFonts w:ascii="Times New Roman" w:hAnsi="Times New Roman" w:cs="Times New Roman"/>
          <w:color w:val="000000" w:themeColor="text1"/>
          <w:sz w:val="24"/>
          <w:szCs w:val="24"/>
        </w:rPr>
        <w:t xml:space="preserve">, Nigeria, </w:t>
      </w:r>
      <w:r w:rsidR="00C5155F" w:rsidRPr="00E7351F">
        <w:rPr>
          <w:rFonts w:ascii="Times New Roman" w:hAnsi="Times New Roman" w:cs="Times New Roman"/>
          <w:color w:val="000000" w:themeColor="text1"/>
          <w:sz w:val="24"/>
          <w:szCs w:val="24"/>
        </w:rPr>
        <w:t>and Angola.  The practice is also in Zambia, Zimbabwe, and Uganda</w:t>
      </w:r>
      <w:r w:rsidR="00A8403A" w:rsidRPr="00E7351F">
        <w:rPr>
          <w:rFonts w:ascii="Times New Roman" w:hAnsi="Times New Roman" w:cs="Times New Roman"/>
          <w:color w:val="000000" w:themeColor="text1"/>
          <w:sz w:val="24"/>
          <w:szCs w:val="24"/>
        </w:rPr>
        <w:t xml:space="preserve"> among many other African countries</w:t>
      </w:r>
      <w:r w:rsidR="00C5155F" w:rsidRPr="00E7351F">
        <w:rPr>
          <w:rFonts w:ascii="Times New Roman" w:hAnsi="Times New Roman" w:cs="Times New Roman"/>
          <w:color w:val="000000" w:themeColor="text1"/>
          <w:sz w:val="24"/>
          <w:szCs w:val="24"/>
        </w:rPr>
        <w:t>.</w:t>
      </w:r>
      <w:r w:rsidR="00872752" w:rsidRPr="00E7351F">
        <w:rPr>
          <w:rFonts w:ascii="Times New Roman" w:hAnsi="Times New Roman" w:cs="Times New Roman"/>
          <w:color w:val="000000" w:themeColor="text1"/>
          <w:sz w:val="24"/>
          <w:szCs w:val="24"/>
        </w:rPr>
        <w:t xml:space="preserve">  When</w:t>
      </w:r>
      <w:r w:rsidR="00A8403A" w:rsidRPr="00E7351F">
        <w:rPr>
          <w:rFonts w:ascii="Times New Roman" w:hAnsi="Times New Roman" w:cs="Times New Roman"/>
          <w:color w:val="000000" w:themeColor="text1"/>
          <w:sz w:val="24"/>
          <w:szCs w:val="24"/>
        </w:rPr>
        <w:t xml:space="preserve"> </w:t>
      </w:r>
      <w:r w:rsidR="00872752" w:rsidRPr="00E7351F">
        <w:rPr>
          <w:rFonts w:ascii="Times New Roman" w:hAnsi="Times New Roman" w:cs="Times New Roman"/>
          <w:color w:val="000000" w:themeColor="text1"/>
          <w:sz w:val="24"/>
          <w:szCs w:val="24"/>
        </w:rPr>
        <w:t>widow</w:t>
      </w:r>
      <w:r w:rsidR="00A8403A" w:rsidRPr="00E7351F">
        <w:rPr>
          <w:rFonts w:ascii="Times New Roman" w:hAnsi="Times New Roman" w:cs="Times New Roman"/>
          <w:color w:val="000000" w:themeColor="text1"/>
          <w:sz w:val="24"/>
          <w:szCs w:val="24"/>
        </w:rPr>
        <w:t>s</w:t>
      </w:r>
      <w:r w:rsidR="00872752" w:rsidRPr="00E7351F">
        <w:rPr>
          <w:rFonts w:ascii="Times New Roman" w:hAnsi="Times New Roman" w:cs="Times New Roman"/>
          <w:color w:val="000000" w:themeColor="text1"/>
          <w:sz w:val="24"/>
          <w:szCs w:val="24"/>
        </w:rPr>
        <w:t xml:space="preserve"> </w:t>
      </w:r>
      <w:r w:rsidR="00DA5954" w:rsidRPr="00E7351F">
        <w:rPr>
          <w:rFonts w:ascii="Times New Roman" w:hAnsi="Times New Roman" w:cs="Times New Roman"/>
          <w:color w:val="000000" w:themeColor="text1"/>
          <w:sz w:val="24"/>
          <w:szCs w:val="24"/>
        </w:rPr>
        <w:t>refuse</w:t>
      </w:r>
      <w:r w:rsidR="00872752" w:rsidRPr="00E7351F">
        <w:rPr>
          <w:rFonts w:ascii="Times New Roman" w:hAnsi="Times New Roman" w:cs="Times New Roman"/>
          <w:color w:val="000000" w:themeColor="text1"/>
          <w:sz w:val="24"/>
          <w:szCs w:val="24"/>
        </w:rPr>
        <w:t xml:space="preserve"> the </w:t>
      </w:r>
      <w:r w:rsidR="00A8403A" w:rsidRPr="00E7351F">
        <w:rPr>
          <w:rFonts w:ascii="Times New Roman" w:hAnsi="Times New Roman" w:cs="Times New Roman"/>
          <w:color w:val="000000" w:themeColor="text1"/>
          <w:sz w:val="24"/>
          <w:szCs w:val="24"/>
        </w:rPr>
        <w:t xml:space="preserve">practice, they are </w:t>
      </w:r>
      <w:r w:rsidR="00A569B3" w:rsidRPr="00E7351F">
        <w:rPr>
          <w:rFonts w:ascii="Times New Roman" w:hAnsi="Times New Roman" w:cs="Times New Roman"/>
          <w:color w:val="000000" w:themeColor="text1"/>
          <w:sz w:val="24"/>
          <w:szCs w:val="24"/>
        </w:rPr>
        <w:t>physically beaten, mentally tortured</w:t>
      </w:r>
      <w:r w:rsidR="0026564A" w:rsidRPr="00E7351F">
        <w:rPr>
          <w:rFonts w:ascii="Times New Roman" w:hAnsi="Times New Roman" w:cs="Times New Roman"/>
          <w:color w:val="000000" w:themeColor="text1"/>
          <w:sz w:val="24"/>
          <w:szCs w:val="24"/>
        </w:rPr>
        <w:t>,</w:t>
      </w:r>
      <w:r w:rsidR="00A569B3" w:rsidRPr="00E7351F">
        <w:rPr>
          <w:rFonts w:ascii="Times New Roman" w:hAnsi="Times New Roman" w:cs="Times New Roman"/>
          <w:color w:val="000000" w:themeColor="text1"/>
          <w:sz w:val="24"/>
          <w:szCs w:val="24"/>
        </w:rPr>
        <w:t xml:space="preserve"> and emotionally excluded from the community</w:t>
      </w:r>
      <w:sdt>
        <w:sdtPr>
          <w:rPr>
            <w:rFonts w:ascii="Times New Roman" w:hAnsi="Times New Roman" w:cs="Times New Roman"/>
            <w:color w:val="000000" w:themeColor="text1"/>
            <w:sz w:val="24"/>
            <w:szCs w:val="24"/>
          </w:rPr>
          <w:id w:val="1805042073"/>
          <w:citation/>
        </w:sdtPr>
        <w:sdtEndPr/>
        <w:sdtContent>
          <w:r w:rsidR="001E6C81" w:rsidRPr="00E7351F">
            <w:rPr>
              <w:rFonts w:ascii="Times New Roman" w:hAnsi="Times New Roman" w:cs="Times New Roman"/>
              <w:color w:val="000000" w:themeColor="text1"/>
              <w:sz w:val="24"/>
              <w:szCs w:val="24"/>
            </w:rPr>
            <w:fldChar w:fldCharType="begin"/>
          </w:r>
          <w:r w:rsidR="001E6C81" w:rsidRPr="00E7351F">
            <w:rPr>
              <w:rFonts w:ascii="Times New Roman" w:hAnsi="Times New Roman" w:cs="Times New Roman"/>
              <w:color w:val="000000" w:themeColor="text1"/>
              <w:sz w:val="24"/>
              <w:szCs w:val="24"/>
            </w:rPr>
            <w:instrText xml:space="preserve"> CITATION ONe18 \l 1033 </w:instrText>
          </w:r>
          <w:r w:rsidR="001E6C81"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(O'Neill &amp; Donovan, 2018)</w:t>
          </w:r>
          <w:r w:rsidR="001E6C81" w:rsidRPr="00E7351F">
            <w:rPr>
              <w:rFonts w:ascii="Times New Roman" w:hAnsi="Times New Roman" w:cs="Times New Roman"/>
              <w:color w:val="000000" w:themeColor="text1"/>
              <w:sz w:val="24"/>
              <w:szCs w:val="24"/>
            </w:rPr>
            <w:fldChar w:fldCharType="end"/>
          </w:r>
        </w:sdtContent>
      </w:sdt>
      <w:r w:rsidR="00A569B3" w:rsidRPr="00E7351F">
        <w:rPr>
          <w:rFonts w:ascii="Times New Roman" w:hAnsi="Times New Roman" w:cs="Times New Roman"/>
          <w:color w:val="000000" w:themeColor="text1"/>
          <w:sz w:val="24"/>
          <w:szCs w:val="24"/>
        </w:rPr>
        <w:t xml:space="preserve">.  </w:t>
      </w:r>
    </w:p>
    <w:p w14:paraId="5584B161" w14:textId="0020261D" w:rsidR="00686BEE"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lang w:eastAsia="en-GB"/>
        </w:rPr>
        <w:t>The</w:t>
      </w:r>
      <w:r w:rsidR="00F0392D">
        <w:rPr>
          <w:rFonts w:ascii="Times New Roman" w:eastAsia="Times New Roman" w:hAnsi="Times New Roman" w:cs="Times New Roman"/>
          <w:color w:val="000000" w:themeColor="text1"/>
          <w:sz w:val="24"/>
          <w:szCs w:val="24"/>
          <w:lang w:eastAsia="en-GB"/>
        </w:rPr>
        <w:t xml:space="preserve"> </w:t>
      </w:r>
      <w:r w:rsidRPr="00E7351F">
        <w:rPr>
          <w:rFonts w:ascii="Times New Roman" w:hAnsi="Times New Roman" w:cs="Times New Roman"/>
          <w:color w:val="000000" w:themeColor="text1"/>
          <w:sz w:val="24"/>
          <w:szCs w:val="24"/>
        </w:rPr>
        <w:t xml:space="preserve">cleansing </w:t>
      </w:r>
      <w:r w:rsidR="00F0392D" w:rsidRPr="00E7351F">
        <w:rPr>
          <w:rFonts w:ascii="Times New Roman" w:eastAsia="Times New Roman" w:hAnsi="Times New Roman" w:cs="Times New Roman"/>
          <w:color w:val="000000" w:themeColor="text1"/>
          <w:sz w:val="24"/>
          <w:szCs w:val="24"/>
          <w:lang w:eastAsia="en-GB"/>
        </w:rPr>
        <w:t>act</w:t>
      </w:r>
      <w:r w:rsidR="00F0392D"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is </w:t>
      </w:r>
      <w:r w:rsidR="009F1F9F" w:rsidRPr="00E7351F">
        <w:rPr>
          <w:rFonts w:ascii="Times New Roman" w:hAnsi="Times New Roman" w:cs="Times New Roman"/>
          <w:color w:val="000000" w:themeColor="text1"/>
          <w:sz w:val="24"/>
          <w:szCs w:val="24"/>
        </w:rPr>
        <w:t>harmful</w:t>
      </w:r>
      <w:r w:rsidRPr="00E7351F">
        <w:rPr>
          <w:rFonts w:ascii="Times New Roman" w:hAnsi="Times New Roman" w:cs="Times New Roman"/>
          <w:color w:val="000000" w:themeColor="text1"/>
          <w:sz w:val="24"/>
          <w:szCs w:val="24"/>
        </w:rPr>
        <w:t xml:space="preserve"> to </w:t>
      </w:r>
      <w:r w:rsidR="002C3DD7">
        <w:rPr>
          <w:rFonts w:ascii="Times New Roman" w:hAnsi="Times New Roman" w:cs="Times New Roman"/>
          <w:color w:val="000000" w:themeColor="text1"/>
          <w:sz w:val="24"/>
          <w:szCs w:val="24"/>
        </w:rPr>
        <w:t xml:space="preserve">the </w:t>
      </w:r>
      <w:r w:rsidR="00F0392D">
        <w:rPr>
          <w:rFonts w:ascii="Times New Roman" w:hAnsi="Times New Roman" w:cs="Times New Roman"/>
          <w:color w:val="000000" w:themeColor="text1"/>
          <w:sz w:val="24"/>
          <w:szCs w:val="24"/>
        </w:rPr>
        <w:t xml:space="preserve">widow’s </w:t>
      </w:r>
      <w:r w:rsidRPr="00E7351F">
        <w:rPr>
          <w:rFonts w:ascii="Times New Roman" w:hAnsi="Times New Roman" w:cs="Times New Roman"/>
          <w:color w:val="000000" w:themeColor="text1"/>
          <w:sz w:val="24"/>
          <w:szCs w:val="24"/>
        </w:rPr>
        <w:t xml:space="preserve">life since it </w:t>
      </w:r>
      <w:r w:rsidR="00BA5FF0" w:rsidRPr="00E7351F">
        <w:rPr>
          <w:rFonts w:ascii="Times New Roman" w:hAnsi="Times New Roman" w:cs="Times New Roman"/>
          <w:color w:val="000000" w:themeColor="text1"/>
          <w:sz w:val="24"/>
          <w:szCs w:val="24"/>
        </w:rPr>
        <w:t>strips</w:t>
      </w:r>
      <w:r w:rsidRPr="00E7351F">
        <w:rPr>
          <w:rFonts w:ascii="Times New Roman" w:hAnsi="Times New Roman" w:cs="Times New Roman"/>
          <w:color w:val="000000" w:themeColor="text1"/>
          <w:sz w:val="24"/>
          <w:szCs w:val="24"/>
        </w:rPr>
        <w:t xml:space="preserve"> </w:t>
      </w:r>
      <w:r w:rsidR="00625D11" w:rsidRPr="00E7351F">
        <w:rPr>
          <w:rFonts w:ascii="Times New Roman" w:hAnsi="Times New Roman" w:cs="Times New Roman"/>
          <w:color w:val="000000" w:themeColor="text1"/>
          <w:sz w:val="24"/>
          <w:szCs w:val="24"/>
        </w:rPr>
        <w:t xml:space="preserve">her </w:t>
      </w:r>
      <w:r w:rsidR="0086249D">
        <w:rPr>
          <w:rFonts w:ascii="Times New Roman" w:hAnsi="Times New Roman" w:cs="Times New Roman"/>
          <w:color w:val="000000" w:themeColor="text1"/>
          <w:sz w:val="24"/>
          <w:szCs w:val="24"/>
        </w:rPr>
        <w:t xml:space="preserve">of </w:t>
      </w:r>
      <w:r w:rsidR="00942CDA" w:rsidRPr="00E7351F">
        <w:rPr>
          <w:rFonts w:ascii="Times New Roman" w:hAnsi="Times New Roman" w:cs="Times New Roman"/>
          <w:color w:val="000000" w:themeColor="text1"/>
          <w:sz w:val="24"/>
          <w:szCs w:val="24"/>
        </w:rPr>
        <w:t>dignity and</w:t>
      </w:r>
      <w:r w:rsidRPr="00E7351F">
        <w:rPr>
          <w:rFonts w:ascii="Times New Roman" w:hAnsi="Times New Roman" w:cs="Times New Roman"/>
          <w:color w:val="000000" w:themeColor="text1"/>
          <w:sz w:val="24"/>
          <w:szCs w:val="24"/>
        </w:rPr>
        <w:t xml:space="preserve"> self-worth</w:t>
      </w:r>
      <w:r w:rsidR="00942CDA" w:rsidRPr="00E7351F">
        <w:rPr>
          <w:rFonts w:ascii="Times New Roman" w:hAnsi="Times New Roman" w:cs="Times New Roman"/>
          <w:color w:val="000000" w:themeColor="text1"/>
          <w:sz w:val="24"/>
          <w:szCs w:val="24"/>
        </w:rPr>
        <w:t xml:space="preserve"> as well as </w:t>
      </w:r>
      <w:r w:rsidR="00A11EDB">
        <w:rPr>
          <w:rFonts w:ascii="Times New Roman" w:hAnsi="Times New Roman" w:cs="Times New Roman"/>
          <w:color w:val="000000" w:themeColor="text1"/>
          <w:sz w:val="24"/>
          <w:szCs w:val="24"/>
        </w:rPr>
        <w:t xml:space="preserve">violating </w:t>
      </w:r>
      <w:r w:rsidR="00625D11" w:rsidRPr="00E7351F">
        <w:rPr>
          <w:rFonts w:ascii="Times New Roman" w:eastAsia="Times New Roman" w:hAnsi="Times New Roman" w:cs="Times New Roman"/>
          <w:color w:val="000000" w:themeColor="text1"/>
          <w:sz w:val="24"/>
          <w:szCs w:val="24"/>
          <w:lang w:eastAsia="en-GB"/>
        </w:rPr>
        <w:t xml:space="preserve">her </w:t>
      </w:r>
      <w:r w:rsidR="00582B3F" w:rsidRPr="00E7351F">
        <w:rPr>
          <w:rFonts w:ascii="Times New Roman" w:eastAsia="Times New Roman" w:hAnsi="Times New Roman" w:cs="Times New Roman"/>
          <w:color w:val="000000" w:themeColor="text1"/>
          <w:sz w:val="24"/>
          <w:szCs w:val="24"/>
          <w:lang w:eastAsia="en-GB"/>
        </w:rPr>
        <w:t>rights</w:t>
      </w:r>
      <w:r w:rsidR="00942CDA" w:rsidRPr="00E7351F">
        <w:rPr>
          <w:rFonts w:ascii="Times New Roman" w:eastAsia="Times New Roman" w:hAnsi="Times New Roman" w:cs="Times New Roman"/>
          <w:color w:val="000000" w:themeColor="text1"/>
          <w:sz w:val="24"/>
          <w:szCs w:val="24"/>
          <w:lang w:eastAsia="en-GB"/>
        </w:rPr>
        <w:t xml:space="preserve"> </w:t>
      </w:r>
      <w:r w:rsidR="00BA5FF0" w:rsidRPr="00E7351F">
        <w:rPr>
          <w:rFonts w:ascii="Times New Roman" w:hAnsi="Times New Roman" w:cs="Times New Roman"/>
          <w:noProof/>
          <w:color w:val="000000" w:themeColor="text1"/>
          <w:sz w:val="24"/>
          <w:szCs w:val="24"/>
        </w:rPr>
        <w:t>(Mishra, 2015)</w:t>
      </w:r>
      <w:r w:rsidRPr="00E7351F">
        <w:rPr>
          <w:rFonts w:ascii="Times New Roman" w:hAnsi="Times New Roman" w:cs="Times New Roman"/>
          <w:color w:val="000000" w:themeColor="text1"/>
          <w:sz w:val="24"/>
          <w:szCs w:val="24"/>
        </w:rPr>
        <w:t>.</w:t>
      </w:r>
      <w:r w:rsidR="007D6A96" w:rsidRPr="00E7351F">
        <w:rPr>
          <w:rFonts w:ascii="Times New Roman" w:hAnsi="Times New Roman" w:cs="Times New Roman"/>
          <w:color w:val="000000" w:themeColor="text1"/>
          <w:sz w:val="24"/>
          <w:szCs w:val="24"/>
        </w:rPr>
        <w:t xml:space="preserve">  </w:t>
      </w:r>
      <w:r w:rsidR="00680837" w:rsidRPr="00E7351F">
        <w:rPr>
          <w:rFonts w:ascii="Times New Roman" w:eastAsia="Times New Roman" w:hAnsi="Times New Roman" w:cs="Times New Roman"/>
          <w:color w:val="000000" w:themeColor="text1"/>
          <w:sz w:val="24"/>
          <w:szCs w:val="24"/>
          <w:lang w:eastAsia="en-GB"/>
        </w:rPr>
        <w:t xml:space="preserve">Besides, </w:t>
      </w:r>
      <w:r w:rsidR="001A506D" w:rsidRPr="00E7351F">
        <w:rPr>
          <w:rFonts w:ascii="Times New Roman" w:eastAsia="Times New Roman" w:hAnsi="Times New Roman" w:cs="Times New Roman"/>
          <w:color w:val="000000" w:themeColor="text1"/>
          <w:sz w:val="24"/>
          <w:szCs w:val="24"/>
          <w:lang w:eastAsia="en-GB"/>
        </w:rPr>
        <w:t xml:space="preserve">the </w:t>
      </w:r>
      <w:r w:rsidR="00B41E7B" w:rsidRPr="00E7351F">
        <w:rPr>
          <w:rFonts w:ascii="Times New Roman" w:eastAsia="Times New Roman" w:hAnsi="Times New Roman" w:cs="Times New Roman"/>
          <w:color w:val="000000" w:themeColor="text1"/>
          <w:sz w:val="24"/>
          <w:szCs w:val="24"/>
          <w:lang w:eastAsia="en-GB"/>
        </w:rPr>
        <w:t xml:space="preserve">practice </w:t>
      </w:r>
      <w:r w:rsidRPr="00E7351F">
        <w:rPr>
          <w:rFonts w:ascii="Times New Roman" w:eastAsia="Times New Roman" w:hAnsi="Times New Roman" w:cs="Times New Roman"/>
          <w:color w:val="000000" w:themeColor="text1"/>
          <w:sz w:val="24"/>
          <w:szCs w:val="24"/>
          <w:lang w:eastAsia="en-GB"/>
        </w:rPr>
        <w:t xml:space="preserve">puts widows in a vulnerable situation to accept the </w:t>
      </w:r>
      <w:r w:rsidR="00722F7C" w:rsidRPr="00E7351F">
        <w:rPr>
          <w:rFonts w:ascii="Times New Roman" w:eastAsia="Times New Roman" w:hAnsi="Times New Roman" w:cs="Times New Roman"/>
          <w:color w:val="000000" w:themeColor="text1"/>
          <w:sz w:val="24"/>
          <w:szCs w:val="24"/>
          <w:lang w:eastAsia="en-GB"/>
        </w:rPr>
        <w:t xml:space="preserve">tradition </w:t>
      </w:r>
      <w:r w:rsidRPr="00E7351F">
        <w:rPr>
          <w:rFonts w:ascii="Times New Roman" w:eastAsia="Times New Roman" w:hAnsi="Times New Roman" w:cs="Times New Roman"/>
          <w:color w:val="000000" w:themeColor="text1"/>
          <w:sz w:val="24"/>
          <w:szCs w:val="24"/>
          <w:lang w:eastAsia="en-GB"/>
        </w:rPr>
        <w:t>for fear of being rejected, insulted</w:t>
      </w:r>
      <w:r w:rsidR="0026564A" w:rsidRPr="00E7351F">
        <w:rPr>
          <w:rFonts w:ascii="Times New Roman" w:eastAsia="Times New Roman" w:hAnsi="Times New Roman" w:cs="Times New Roman"/>
          <w:color w:val="000000" w:themeColor="text1"/>
          <w:sz w:val="24"/>
          <w:szCs w:val="24"/>
          <w:lang w:eastAsia="en-GB"/>
        </w:rPr>
        <w:t>,</w:t>
      </w:r>
      <w:r w:rsidRPr="00E7351F">
        <w:rPr>
          <w:rFonts w:ascii="Times New Roman" w:eastAsia="Times New Roman" w:hAnsi="Times New Roman" w:cs="Times New Roman"/>
          <w:color w:val="000000" w:themeColor="text1"/>
          <w:sz w:val="24"/>
          <w:szCs w:val="24"/>
          <w:lang w:eastAsia="en-GB"/>
        </w:rPr>
        <w:t xml:space="preserve"> or isolated.</w:t>
      </w:r>
      <w:r w:rsidR="004D58DC">
        <w:rPr>
          <w:rFonts w:ascii="Times New Roman" w:eastAsia="Times New Roman" w:hAnsi="Times New Roman" w:cs="Times New Roman"/>
          <w:color w:val="000000" w:themeColor="text1"/>
          <w:sz w:val="24"/>
          <w:szCs w:val="24"/>
          <w:lang w:eastAsia="en-GB"/>
        </w:rPr>
        <w:t xml:space="preserve">  </w:t>
      </w:r>
      <w:r w:rsidRPr="00E7351F">
        <w:rPr>
          <w:rFonts w:ascii="Times New Roman" w:hAnsi="Times New Roman" w:cs="Times New Roman"/>
          <w:color w:val="000000" w:themeColor="text1"/>
          <w:sz w:val="24"/>
          <w:szCs w:val="24"/>
        </w:rPr>
        <w:t xml:space="preserve">In </w:t>
      </w:r>
      <w:r w:rsidR="00F94A81" w:rsidRPr="00E7351F">
        <w:rPr>
          <w:rFonts w:ascii="Times New Roman" w:hAnsi="Times New Roman" w:cs="Times New Roman"/>
          <w:color w:val="000000" w:themeColor="text1"/>
          <w:sz w:val="24"/>
          <w:szCs w:val="24"/>
        </w:rPr>
        <w:t>a contemporary society w</w:t>
      </w:r>
      <w:r w:rsidR="004D4D13" w:rsidRPr="00E7351F">
        <w:rPr>
          <w:rFonts w:ascii="Times New Roman" w:hAnsi="Times New Roman" w:cs="Times New Roman"/>
          <w:color w:val="000000" w:themeColor="text1"/>
          <w:sz w:val="24"/>
          <w:szCs w:val="24"/>
        </w:rPr>
        <w:t>h</w:t>
      </w:r>
      <w:r w:rsidR="00F94A81" w:rsidRPr="00E7351F">
        <w:rPr>
          <w:rFonts w:ascii="Times New Roman" w:hAnsi="Times New Roman" w:cs="Times New Roman"/>
          <w:color w:val="000000" w:themeColor="text1"/>
          <w:sz w:val="24"/>
          <w:szCs w:val="24"/>
        </w:rPr>
        <w:t xml:space="preserve">ere </w:t>
      </w:r>
      <w:r w:rsidR="00E803A5" w:rsidRPr="00E7351F">
        <w:rPr>
          <w:rFonts w:ascii="Times New Roman" w:hAnsi="Times New Roman" w:cs="Times New Roman"/>
          <w:color w:val="000000" w:themeColor="text1"/>
          <w:sz w:val="24"/>
          <w:szCs w:val="24"/>
        </w:rPr>
        <w:t>diseases</w:t>
      </w:r>
      <w:r w:rsidR="00F94A81" w:rsidRPr="00E7351F">
        <w:rPr>
          <w:rFonts w:ascii="Times New Roman" w:hAnsi="Times New Roman" w:cs="Times New Roman"/>
          <w:color w:val="000000" w:themeColor="text1"/>
          <w:sz w:val="24"/>
          <w:szCs w:val="24"/>
        </w:rPr>
        <w:t xml:space="preserve"> such as HIV/AIDS are rampa</w:t>
      </w:r>
      <w:r w:rsidR="0026564A" w:rsidRPr="00E7351F">
        <w:rPr>
          <w:rFonts w:ascii="Times New Roman" w:hAnsi="Times New Roman" w:cs="Times New Roman"/>
          <w:color w:val="000000" w:themeColor="text1"/>
          <w:sz w:val="24"/>
          <w:szCs w:val="24"/>
        </w:rPr>
        <w:t>n</w:t>
      </w:r>
      <w:r w:rsidR="00F94A81" w:rsidRPr="00E7351F">
        <w:rPr>
          <w:rFonts w:ascii="Times New Roman" w:hAnsi="Times New Roman" w:cs="Times New Roman"/>
          <w:color w:val="000000" w:themeColor="text1"/>
          <w:sz w:val="24"/>
          <w:szCs w:val="24"/>
        </w:rPr>
        <w:t xml:space="preserve">t, the practice </w:t>
      </w:r>
      <w:r w:rsidR="0026564A" w:rsidRPr="00E7351F">
        <w:rPr>
          <w:rFonts w:ascii="Times New Roman" w:hAnsi="Times New Roman" w:cs="Times New Roman"/>
          <w:color w:val="000000" w:themeColor="text1"/>
          <w:sz w:val="24"/>
          <w:szCs w:val="24"/>
        </w:rPr>
        <w:t xml:space="preserve">of </w:t>
      </w:r>
      <w:r w:rsidR="003F1579" w:rsidRPr="00E7351F">
        <w:rPr>
          <w:rFonts w:ascii="Times New Roman" w:hAnsi="Times New Roman" w:cs="Times New Roman"/>
          <w:color w:val="000000" w:themeColor="text1"/>
          <w:sz w:val="24"/>
          <w:szCs w:val="24"/>
        </w:rPr>
        <w:t xml:space="preserve">widow </w:t>
      </w:r>
      <w:r w:rsidRPr="00E7351F">
        <w:rPr>
          <w:rFonts w:ascii="Times New Roman" w:hAnsi="Times New Roman" w:cs="Times New Roman"/>
          <w:color w:val="000000" w:themeColor="text1"/>
          <w:sz w:val="24"/>
          <w:szCs w:val="24"/>
        </w:rPr>
        <w:t>cleansing</w:t>
      </w:r>
      <w:r w:rsidR="003F1579" w:rsidRPr="00E7351F">
        <w:rPr>
          <w:rFonts w:ascii="Times New Roman" w:hAnsi="Times New Roman" w:cs="Times New Roman"/>
          <w:color w:val="000000" w:themeColor="text1"/>
          <w:sz w:val="24"/>
          <w:szCs w:val="24"/>
        </w:rPr>
        <w:t xml:space="preserve"> and inheritance is a health hazard</w:t>
      </w:r>
      <w:r w:rsidR="00006D48" w:rsidRPr="00E7351F">
        <w:rPr>
          <w:rFonts w:ascii="Times New Roman" w:hAnsi="Times New Roman" w:cs="Times New Roman"/>
          <w:color w:val="000000" w:themeColor="text1"/>
          <w:sz w:val="24"/>
          <w:szCs w:val="24"/>
        </w:rPr>
        <w:t>.  I</w:t>
      </w:r>
      <w:r w:rsidR="004E2955" w:rsidRPr="00E7351F">
        <w:rPr>
          <w:rFonts w:ascii="Times New Roman" w:hAnsi="Times New Roman" w:cs="Times New Roman"/>
          <w:color w:val="000000" w:themeColor="text1"/>
          <w:sz w:val="24"/>
          <w:szCs w:val="24"/>
        </w:rPr>
        <w:t>t has been prove</w:t>
      </w:r>
      <w:r w:rsidR="00F94A81" w:rsidRPr="00E7351F">
        <w:rPr>
          <w:rFonts w:ascii="Times New Roman" w:hAnsi="Times New Roman" w:cs="Times New Roman"/>
          <w:color w:val="000000" w:themeColor="text1"/>
          <w:sz w:val="24"/>
          <w:szCs w:val="24"/>
        </w:rPr>
        <w:t xml:space="preserve">d </w:t>
      </w:r>
      <w:r w:rsidR="00722F7C" w:rsidRPr="00E7351F">
        <w:rPr>
          <w:rFonts w:ascii="Times New Roman" w:hAnsi="Times New Roman" w:cs="Times New Roman"/>
          <w:color w:val="000000" w:themeColor="text1"/>
          <w:sz w:val="24"/>
          <w:szCs w:val="24"/>
        </w:rPr>
        <w:t>that the practice</w:t>
      </w:r>
      <w:r w:rsidR="00D35C16" w:rsidRPr="00E7351F">
        <w:rPr>
          <w:rFonts w:ascii="Times New Roman" w:hAnsi="Times New Roman" w:cs="Times New Roman"/>
          <w:color w:val="000000" w:themeColor="text1"/>
          <w:sz w:val="24"/>
          <w:szCs w:val="24"/>
        </w:rPr>
        <w:t xml:space="preserve"> accounts</w:t>
      </w:r>
      <w:r w:rsidR="00722F7C" w:rsidRPr="00E7351F">
        <w:rPr>
          <w:rFonts w:ascii="Times New Roman" w:hAnsi="Times New Roman" w:cs="Times New Roman"/>
          <w:color w:val="000000" w:themeColor="text1"/>
          <w:sz w:val="24"/>
          <w:szCs w:val="24"/>
        </w:rPr>
        <w:t xml:space="preserve"> </w:t>
      </w:r>
      <w:r w:rsidR="00E50CDC">
        <w:rPr>
          <w:rFonts w:ascii="Times New Roman" w:hAnsi="Times New Roman" w:cs="Times New Roman"/>
          <w:color w:val="000000" w:themeColor="text1"/>
          <w:sz w:val="24"/>
          <w:szCs w:val="24"/>
        </w:rPr>
        <w:t xml:space="preserve">to </w:t>
      </w:r>
      <w:r w:rsidR="00722F7C" w:rsidRPr="00E7351F">
        <w:rPr>
          <w:rFonts w:ascii="Times New Roman" w:hAnsi="Times New Roman" w:cs="Times New Roman"/>
          <w:color w:val="000000" w:themeColor="text1"/>
          <w:sz w:val="24"/>
          <w:szCs w:val="24"/>
        </w:rPr>
        <w:t>the rapid spread of HIV infection</w:t>
      </w:r>
      <w:r w:rsidR="002B642F" w:rsidRPr="00E7351F">
        <w:rPr>
          <w:rFonts w:ascii="Times New Roman" w:hAnsi="Times New Roman" w:cs="Times New Roman"/>
          <w:color w:val="000000" w:themeColor="text1"/>
          <w:sz w:val="24"/>
          <w:szCs w:val="24"/>
        </w:rPr>
        <w:t xml:space="preserve"> (Ananke, 2016</w:t>
      </w:r>
      <w:r w:rsidR="00F42130" w:rsidRPr="00E7351F">
        <w:rPr>
          <w:rFonts w:ascii="Times New Roman" w:hAnsi="Times New Roman" w:cs="Times New Roman"/>
          <w:color w:val="000000" w:themeColor="text1"/>
          <w:sz w:val="24"/>
          <w:szCs w:val="24"/>
        </w:rPr>
        <w:t>;</w:t>
      </w:r>
      <w:r w:rsidR="009777E6" w:rsidRPr="00E7351F">
        <w:rPr>
          <w:rFonts w:ascii="Times New Roman" w:hAnsi="Times New Roman" w:cs="Times New Roman"/>
          <w:color w:val="000000" w:themeColor="text1"/>
          <w:sz w:val="24"/>
          <w:szCs w:val="24"/>
        </w:rPr>
        <w:t xml:space="preserve"> Guilbert &amp; Kouaghe, 2016</w:t>
      </w:r>
      <w:r w:rsidR="00F42130" w:rsidRPr="00E7351F">
        <w:rPr>
          <w:rFonts w:ascii="Times New Roman" w:hAnsi="Times New Roman" w:cs="Times New Roman"/>
          <w:color w:val="000000" w:themeColor="text1"/>
          <w:sz w:val="24"/>
          <w:szCs w:val="24"/>
        </w:rPr>
        <w:t>;</w:t>
      </w:r>
      <w:r w:rsidR="002B642F" w:rsidRPr="00E7351F">
        <w:rPr>
          <w:rFonts w:ascii="Times New Roman" w:hAnsi="Times New Roman" w:cs="Times New Roman"/>
          <w:color w:val="000000" w:themeColor="text1"/>
          <w:sz w:val="24"/>
          <w:szCs w:val="24"/>
        </w:rPr>
        <w:t xml:space="preserve"> Moyo, 2017</w:t>
      </w:r>
      <w:r w:rsidR="00AA1E55" w:rsidRPr="00E7351F">
        <w:rPr>
          <w:rFonts w:ascii="Times New Roman" w:hAnsi="Times New Roman" w:cs="Times New Roman"/>
          <w:color w:val="000000" w:themeColor="text1"/>
          <w:sz w:val="24"/>
          <w:szCs w:val="24"/>
        </w:rPr>
        <w:t>)</w:t>
      </w:r>
      <w:r w:rsidR="00C6531A" w:rsidRPr="00E7351F">
        <w:rPr>
          <w:rFonts w:ascii="Times New Roman" w:hAnsi="Times New Roman" w:cs="Times New Roman"/>
          <w:color w:val="000000" w:themeColor="text1"/>
          <w:sz w:val="24"/>
          <w:szCs w:val="24"/>
        </w:rPr>
        <w:t xml:space="preserve">.  </w:t>
      </w:r>
      <w:r w:rsidR="00686BEE" w:rsidRPr="00E7351F">
        <w:rPr>
          <w:rFonts w:ascii="Times New Roman" w:hAnsi="Times New Roman" w:cs="Times New Roman"/>
          <w:color w:val="000000" w:themeColor="text1"/>
          <w:sz w:val="24"/>
          <w:szCs w:val="24"/>
        </w:rPr>
        <w:t xml:space="preserve"> Widows </w:t>
      </w:r>
      <w:r w:rsidR="00C6531A" w:rsidRPr="00E7351F">
        <w:rPr>
          <w:rFonts w:ascii="Times New Roman" w:hAnsi="Times New Roman" w:cs="Times New Roman"/>
          <w:color w:val="000000" w:themeColor="text1"/>
          <w:sz w:val="24"/>
          <w:szCs w:val="24"/>
        </w:rPr>
        <w:t xml:space="preserve">in Africa </w:t>
      </w:r>
      <w:r w:rsidR="00686BEE" w:rsidRPr="00E7351F">
        <w:rPr>
          <w:rFonts w:ascii="Times New Roman" w:hAnsi="Times New Roman" w:cs="Times New Roman"/>
          <w:color w:val="000000" w:themeColor="text1"/>
          <w:sz w:val="24"/>
          <w:szCs w:val="24"/>
        </w:rPr>
        <w:t xml:space="preserve">also encounter </w:t>
      </w:r>
      <w:r w:rsidRPr="00E7351F">
        <w:rPr>
          <w:rFonts w:ascii="Times New Roman" w:hAnsi="Times New Roman" w:cs="Times New Roman"/>
          <w:color w:val="000000" w:themeColor="text1"/>
          <w:sz w:val="24"/>
          <w:szCs w:val="24"/>
        </w:rPr>
        <w:t xml:space="preserve">economic hardship.  </w:t>
      </w:r>
    </w:p>
    <w:p w14:paraId="17FD8A2E" w14:textId="1557A46F" w:rsidR="009105AE" w:rsidRPr="00E7351F" w:rsidRDefault="003A2679"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Van de Walle (2018) </w:t>
      </w:r>
      <w:r w:rsidR="00312CB7" w:rsidRPr="00E7351F">
        <w:rPr>
          <w:rFonts w:ascii="Times New Roman" w:hAnsi="Times New Roman" w:cs="Times New Roman"/>
          <w:color w:val="000000" w:themeColor="text1"/>
          <w:sz w:val="24"/>
          <w:szCs w:val="24"/>
        </w:rPr>
        <w:t>observe</w:t>
      </w:r>
      <w:r w:rsidR="00A36D07">
        <w:rPr>
          <w:rFonts w:ascii="Times New Roman" w:hAnsi="Times New Roman" w:cs="Times New Roman"/>
          <w:color w:val="000000" w:themeColor="text1"/>
          <w:sz w:val="24"/>
          <w:szCs w:val="24"/>
        </w:rPr>
        <w:t>d</w:t>
      </w:r>
      <w:r w:rsidR="00312CB7"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that </w:t>
      </w:r>
      <w:r w:rsidR="00312CB7" w:rsidRPr="00E7351F">
        <w:rPr>
          <w:rFonts w:ascii="Times New Roman" w:hAnsi="Times New Roman" w:cs="Times New Roman"/>
          <w:color w:val="000000" w:themeColor="text1"/>
          <w:sz w:val="24"/>
          <w:szCs w:val="24"/>
        </w:rPr>
        <w:t xml:space="preserve">in Africa </w:t>
      </w:r>
      <w:r w:rsidR="00373931">
        <w:rPr>
          <w:rFonts w:ascii="Times New Roman" w:hAnsi="Times New Roman" w:cs="Times New Roman"/>
          <w:color w:val="000000" w:themeColor="text1"/>
          <w:sz w:val="24"/>
          <w:szCs w:val="24"/>
        </w:rPr>
        <w:t xml:space="preserve">when a </w:t>
      </w:r>
      <w:r w:rsidRPr="00E7351F">
        <w:rPr>
          <w:rFonts w:ascii="Times New Roman" w:hAnsi="Times New Roman" w:cs="Times New Roman"/>
          <w:color w:val="000000" w:themeColor="text1"/>
          <w:sz w:val="24"/>
          <w:szCs w:val="24"/>
        </w:rPr>
        <w:t>husband</w:t>
      </w:r>
      <w:r w:rsidR="00373931">
        <w:rPr>
          <w:rFonts w:ascii="Times New Roman" w:hAnsi="Times New Roman" w:cs="Times New Roman"/>
          <w:color w:val="000000" w:themeColor="text1"/>
          <w:sz w:val="24"/>
          <w:szCs w:val="24"/>
        </w:rPr>
        <w:t xml:space="preserve"> dies, </w:t>
      </w:r>
      <w:r w:rsidR="00312CB7" w:rsidRPr="00E7351F">
        <w:rPr>
          <w:rFonts w:ascii="Times New Roman" w:hAnsi="Times New Roman" w:cs="Times New Roman"/>
          <w:color w:val="000000" w:themeColor="text1"/>
          <w:sz w:val="24"/>
          <w:szCs w:val="24"/>
        </w:rPr>
        <w:t>most widows</w:t>
      </w:r>
      <w:r w:rsidR="00373931">
        <w:rPr>
          <w:rFonts w:ascii="Times New Roman" w:hAnsi="Times New Roman" w:cs="Times New Roman"/>
          <w:color w:val="000000" w:themeColor="text1"/>
          <w:sz w:val="24"/>
          <w:szCs w:val="24"/>
        </w:rPr>
        <w:t xml:space="preserve"> experience torture</w:t>
      </w:r>
      <w:r w:rsidR="002C3DD7">
        <w:rPr>
          <w:rFonts w:ascii="Times New Roman" w:hAnsi="Times New Roman" w:cs="Times New Roman"/>
          <w:color w:val="000000" w:themeColor="text1"/>
          <w:sz w:val="24"/>
          <w:szCs w:val="24"/>
        </w:rPr>
        <w:t>,</w:t>
      </w:r>
      <w:r w:rsidR="00373931">
        <w:rPr>
          <w:rFonts w:ascii="Times New Roman" w:hAnsi="Times New Roman" w:cs="Times New Roman"/>
          <w:color w:val="000000" w:themeColor="text1"/>
          <w:sz w:val="24"/>
          <w:szCs w:val="24"/>
        </w:rPr>
        <w:t xml:space="preserve"> and their </w:t>
      </w:r>
      <w:r w:rsidR="00312CB7" w:rsidRPr="00E7351F">
        <w:rPr>
          <w:rFonts w:ascii="Times New Roman" w:hAnsi="Times New Roman" w:cs="Times New Roman"/>
          <w:color w:val="000000" w:themeColor="text1"/>
          <w:sz w:val="24"/>
          <w:szCs w:val="24"/>
        </w:rPr>
        <w:t>propert</w:t>
      </w:r>
      <w:r w:rsidR="00373931">
        <w:rPr>
          <w:rFonts w:ascii="Times New Roman" w:hAnsi="Times New Roman" w:cs="Times New Roman"/>
          <w:color w:val="000000" w:themeColor="text1"/>
          <w:sz w:val="24"/>
          <w:szCs w:val="24"/>
        </w:rPr>
        <w:t xml:space="preserve">ies </w:t>
      </w:r>
      <w:r w:rsidR="002004EB">
        <w:rPr>
          <w:rFonts w:ascii="Times New Roman" w:hAnsi="Times New Roman" w:cs="Times New Roman"/>
          <w:color w:val="000000" w:themeColor="text1"/>
          <w:sz w:val="24"/>
          <w:szCs w:val="24"/>
        </w:rPr>
        <w:t xml:space="preserve">are </w:t>
      </w:r>
      <w:r w:rsidR="00312CB7" w:rsidRPr="00E7351F">
        <w:rPr>
          <w:rFonts w:ascii="Times New Roman" w:hAnsi="Times New Roman" w:cs="Times New Roman"/>
          <w:color w:val="000000" w:themeColor="text1"/>
          <w:sz w:val="24"/>
          <w:szCs w:val="24"/>
        </w:rPr>
        <w:t>mishandled</w:t>
      </w:r>
      <w:r w:rsidR="00514371" w:rsidRPr="00E7351F">
        <w:rPr>
          <w:rFonts w:ascii="Times New Roman" w:hAnsi="Times New Roman" w:cs="Times New Roman"/>
          <w:color w:val="000000" w:themeColor="text1"/>
          <w:sz w:val="24"/>
          <w:szCs w:val="24"/>
        </w:rPr>
        <w:t>.  H</w:t>
      </w:r>
      <w:r w:rsidR="002D3F54" w:rsidRPr="00E7351F">
        <w:rPr>
          <w:rFonts w:ascii="Times New Roman" w:hAnsi="Times New Roman" w:cs="Times New Roman"/>
          <w:color w:val="000000" w:themeColor="text1"/>
          <w:sz w:val="24"/>
          <w:szCs w:val="24"/>
        </w:rPr>
        <w:t xml:space="preserve">ousehold </w:t>
      </w:r>
      <w:r w:rsidR="00514371" w:rsidRPr="00E7351F">
        <w:rPr>
          <w:rFonts w:ascii="Times New Roman" w:hAnsi="Times New Roman" w:cs="Times New Roman"/>
          <w:color w:val="000000" w:themeColor="text1"/>
          <w:sz w:val="24"/>
          <w:szCs w:val="24"/>
        </w:rPr>
        <w:t>good</w:t>
      </w:r>
      <w:r w:rsidR="0026564A" w:rsidRPr="00E7351F">
        <w:rPr>
          <w:rFonts w:ascii="Times New Roman" w:hAnsi="Times New Roman" w:cs="Times New Roman"/>
          <w:color w:val="000000" w:themeColor="text1"/>
          <w:sz w:val="24"/>
          <w:szCs w:val="24"/>
        </w:rPr>
        <w:t>s</w:t>
      </w:r>
      <w:r w:rsidR="00514371" w:rsidRPr="00E7351F">
        <w:rPr>
          <w:rFonts w:ascii="Times New Roman" w:hAnsi="Times New Roman" w:cs="Times New Roman"/>
          <w:color w:val="000000" w:themeColor="text1"/>
          <w:sz w:val="24"/>
          <w:szCs w:val="24"/>
        </w:rPr>
        <w:t xml:space="preserve">, </w:t>
      </w:r>
      <w:r w:rsidR="00497BB2" w:rsidRPr="00E7351F">
        <w:rPr>
          <w:rFonts w:ascii="Times New Roman" w:hAnsi="Times New Roman" w:cs="Times New Roman"/>
          <w:color w:val="000000" w:themeColor="text1"/>
          <w:sz w:val="24"/>
          <w:szCs w:val="24"/>
        </w:rPr>
        <w:t xml:space="preserve">land, </w:t>
      </w:r>
      <w:r w:rsidR="002D3F54" w:rsidRPr="00E7351F">
        <w:rPr>
          <w:rFonts w:ascii="Times New Roman" w:hAnsi="Times New Roman" w:cs="Times New Roman"/>
          <w:color w:val="000000" w:themeColor="text1"/>
          <w:sz w:val="24"/>
          <w:szCs w:val="24"/>
        </w:rPr>
        <w:t>furniture</w:t>
      </w:r>
      <w:r w:rsidR="00497BB2" w:rsidRPr="00E7351F">
        <w:rPr>
          <w:rFonts w:ascii="Times New Roman" w:hAnsi="Times New Roman" w:cs="Times New Roman"/>
          <w:color w:val="000000" w:themeColor="text1"/>
          <w:sz w:val="24"/>
          <w:szCs w:val="24"/>
        </w:rPr>
        <w:t xml:space="preserve">, </w:t>
      </w:r>
      <w:r w:rsidR="002D3F54" w:rsidRPr="00E7351F">
        <w:rPr>
          <w:rFonts w:ascii="Times New Roman" w:hAnsi="Times New Roman" w:cs="Times New Roman"/>
          <w:color w:val="000000" w:themeColor="text1"/>
          <w:sz w:val="24"/>
          <w:szCs w:val="24"/>
        </w:rPr>
        <w:t>utensils</w:t>
      </w:r>
      <w:r w:rsidR="00C51D93" w:rsidRPr="00E7351F">
        <w:rPr>
          <w:rFonts w:ascii="Times New Roman" w:hAnsi="Times New Roman" w:cs="Times New Roman"/>
          <w:color w:val="000000" w:themeColor="text1"/>
          <w:sz w:val="24"/>
          <w:szCs w:val="24"/>
        </w:rPr>
        <w:t>,</w:t>
      </w:r>
      <w:r w:rsidR="00497BB2" w:rsidRPr="00E7351F">
        <w:rPr>
          <w:rFonts w:ascii="Times New Roman" w:hAnsi="Times New Roman" w:cs="Times New Roman"/>
          <w:color w:val="000000" w:themeColor="text1"/>
          <w:sz w:val="24"/>
          <w:szCs w:val="24"/>
        </w:rPr>
        <w:t xml:space="preserve"> and </w:t>
      </w:r>
      <w:r w:rsidR="005B44C6" w:rsidRPr="00E7351F">
        <w:rPr>
          <w:rFonts w:ascii="Times New Roman" w:hAnsi="Times New Roman" w:cs="Times New Roman"/>
          <w:color w:val="000000" w:themeColor="text1"/>
          <w:sz w:val="24"/>
          <w:szCs w:val="24"/>
        </w:rPr>
        <w:t>other properties</w:t>
      </w:r>
      <w:r w:rsidR="002D3F54" w:rsidRPr="00E7351F">
        <w:rPr>
          <w:rFonts w:ascii="Times New Roman" w:hAnsi="Times New Roman" w:cs="Times New Roman"/>
          <w:color w:val="000000" w:themeColor="text1"/>
          <w:sz w:val="24"/>
          <w:szCs w:val="24"/>
        </w:rPr>
        <w:t xml:space="preserve"> are snatched by in-laws</w:t>
      </w:r>
      <w:r w:rsidR="00F51492" w:rsidRPr="00E7351F">
        <w:rPr>
          <w:rFonts w:ascii="Times New Roman" w:hAnsi="Times New Roman" w:cs="Times New Roman"/>
          <w:color w:val="000000" w:themeColor="text1"/>
          <w:sz w:val="24"/>
          <w:szCs w:val="24"/>
        </w:rPr>
        <w:t>.</w:t>
      </w:r>
      <w:r w:rsidR="00514371" w:rsidRPr="00E7351F">
        <w:rPr>
          <w:rFonts w:ascii="Times New Roman" w:hAnsi="Times New Roman" w:cs="Times New Roman"/>
          <w:color w:val="000000" w:themeColor="text1"/>
          <w:sz w:val="24"/>
          <w:szCs w:val="24"/>
        </w:rPr>
        <w:t xml:space="preserve">  </w:t>
      </w:r>
      <w:r w:rsidR="00B151A6" w:rsidRPr="00E7351F">
        <w:rPr>
          <w:rFonts w:ascii="Times New Roman" w:hAnsi="Times New Roman" w:cs="Times New Roman"/>
          <w:color w:val="000000" w:themeColor="text1"/>
          <w:sz w:val="24"/>
          <w:szCs w:val="24"/>
        </w:rPr>
        <w:t xml:space="preserve">The widows are </w:t>
      </w:r>
      <w:r w:rsidR="000E335B">
        <w:rPr>
          <w:rFonts w:ascii="Times New Roman" w:hAnsi="Times New Roman" w:cs="Times New Roman"/>
          <w:color w:val="000000" w:themeColor="text1"/>
          <w:sz w:val="24"/>
          <w:szCs w:val="24"/>
        </w:rPr>
        <w:t xml:space="preserve">overburdened </w:t>
      </w:r>
      <w:r w:rsidR="00B151A6" w:rsidRPr="00E7351F">
        <w:rPr>
          <w:rFonts w:ascii="Times New Roman" w:hAnsi="Times New Roman" w:cs="Times New Roman"/>
          <w:color w:val="000000" w:themeColor="text1"/>
          <w:sz w:val="24"/>
          <w:szCs w:val="24"/>
        </w:rPr>
        <w:t xml:space="preserve">with the </w:t>
      </w:r>
      <w:r w:rsidR="005C0821">
        <w:rPr>
          <w:rFonts w:ascii="Times New Roman" w:hAnsi="Times New Roman" w:cs="Times New Roman"/>
          <w:color w:val="000000" w:themeColor="text1"/>
          <w:sz w:val="24"/>
          <w:szCs w:val="24"/>
        </w:rPr>
        <w:t xml:space="preserve">responsibilities </w:t>
      </w:r>
      <w:r w:rsidR="00B151A6" w:rsidRPr="00E7351F">
        <w:rPr>
          <w:rFonts w:ascii="Times New Roman" w:hAnsi="Times New Roman" w:cs="Times New Roman"/>
          <w:color w:val="000000" w:themeColor="text1"/>
          <w:sz w:val="24"/>
          <w:szCs w:val="24"/>
        </w:rPr>
        <w:t>of their families</w:t>
      </w:r>
      <w:r w:rsidR="007F32ED">
        <w:rPr>
          <w:rFonts w:ascii="Times New Roman" w:hAnsi="Times New Roman" w:cs="Times New Roman"/>
          <w:color w:val="000000" w:themeColor="text1"/>
          <w:sz w:val="24"/>
          <w:szCs w:val="24"/>
        </w:rPr>
        <w:t>,</w:t>
      </w:r>
      <w:r w:rsidR="00B151A6" w:rsidRPr="00E7351F">
        <w:rPr>
          <w:rFonts w:ascii="Times New Roman" w:hAnsi="Times New Roman" w:cs="Times New Roman"/>
          <w:color w:val="000000" w:themeColor="text1"/>
          <w:sz w:val="24"/>
          <w:szCs w:val="24"/>
        </w:rPr>
        <w:t xml:space="preserve"> with very few productive assets</w:t>
      </w:r>
      <w:r w:rsidR="0010305A" w:rsidRPr="00E7351F">
        <w:rPr>
          <w:rFonts w:ascii="Times New Roman" w:hAnsi="Times New Roman" w:cs="Times New Roman"/>
          <w:color w:val="000000" w:themeColor="text1"/>
          <w:sz w:val="24"/>
          <w:szCs w:val="24"/>
        </w:rPr>
        <w:t xml:space="preserve"> hence </w:t>
      </w:r>
      <w:r w:rsidR="00B151A6" w:rsidRPr="00E7351F">
        <w:rPr>
          <w:rFonts w:ascii="Times New Roman" w:hAnsi="Times New Roman" w:cs="Times New Roman"/>
          <w:color w:val="000000" w:themeColor="text1"/>
          <w:sz w:val="24"/>
          <w:szCs w:val="24"/>
        </w:rPr>
        <w:t xml:space="preserve">are subjected to </w:t>
      </w:r>
      <w:r w:rsidR="0026564A" w:rsidRPr="00E7351F">
        <w:rPr>
          <w:rFonts w:ascii="Times New Roman" w:hAnsi="Times New Roman" w:cs="Times New Roman"/>
          <w:color w:val="000000" w:themeColor="text1"/>
          <w:sz w:val="24"/>
          <w:szCs w:val="24"/>
        </w:rPr>
        <w:t xml:space="preserve">a </w:t>
      </w:r>
      <w:r w:rsidR="00B151A6" w:rsidRPr="00E7351F">
        <w:rPr>
          <w:rFonts w:ascii="Times New Roman" w:hAnsi="Times New Roman" w:cs="Times New Roman"/>
          <w:color w:val="000000" w:themeColor="text1"/>
          <w:sz w:val="24"/>
          <w:szCs w:val="24"/>
        </w:rPr>
        <w:t>strenuous and vulnerable situation</w:t>
      </w:r>
      <w:r w:rsidR="007B774E" w:rsidRPr="00E7351F">
        <w:rPr>
          <w:rFonts w:ascii="Times New Roman" w:hAnsi="Times New Roman" w:cs="Times New Roman"/>
          <w:color w:val="000000" w:themeColor="text1"/>
          <w:sz w:val="24"/>
          <w:szCs w:val="24"/>
        </w:rPr>
        <w:t>.</w:t>
      </w:r>
      <w:r w:rsidR="00B930FB" w:rsidRPr="00E7351F">
        <w:rPr>
          <w:rFonts w:ascii="Times New Roman" w:hAnsi="Times New Roman" w:cs="Times New Roman"/>
          <w:color w:val="000000" w:themeColor="text1"/>
          <w:sz w:val="24"/>
          <w:szCs w:val="24"/>
        </w:rPr>
        <w:t xml:space="preserve">  </w:t>
      </w:r>
      <w:r w:rsidR="00B151A6" w:rsidRPr="00E7351F">
        <w:rPr>
          <w:rFonts w:ascii="Times New Roman" w:hAnsi="Times New Roman" w:cs="Times New Roman"/>
          <w:color w:val="000000" w:themeColor="text1"/>
          <w:sz w:val="24"/>
          <w:szCs w:val="24"/>
        </w:rPr>
        <w:t>Widows suffer indescribable emotional violence caused by the relatives who scramble for the dead man's property.</w:t>
      </w:r>
      <w:r w:rsidR="00D150DD">
        <w:rPr>
          <w:rFonts w:ascii="Times New Roman" w:hAnsi="Times New Roman" w:cs="Times New Roman"/>
          <w:color w:val="000000" w:themeColor="text1"/>
          <w:sz w:val="24"/>
          <w:szCs w:val="24"/>
        </w:rPr>
        <w:t xml:space="preserve">  </w:t>
      </w:r>
      <w:r w:rsidR="00BB2638" w:rsidRPr="00E7351F">
        <w:rPr>
          <w:rFonts w:ascii="Times New Roman" w:hAnsi="Times New Roman" w:cs="Times New Roman"/>
          <w:color w:val="000000" w:themeColor="text1"/>
          <w:sz w:val="24"/>
          <w:szCs w:val="24"/>
        </w:rPr>
        <w:t xml:space="preserve">Having no land or property contributes to poverty due to </w:t>
      </w:r>
      <w:r w:rsidR="00C51D93" w:rsidRPr="00E7351F">
        <w:rPr>
          <w:rFonts w:ascii="Times New Roman" w:hAnsi="Times New Roman" w:cs="Times New Roman"/>
          <w:color w:val="000000" w:themeColor="text1"/>
          <w:sz w:val="24"/>
          <w:szCs w:val="24"/>
        </w:rPr>
        <w:t xml:space="preserve">a </w:t>
      </w:r>
      <w:r w:rsidR="00BB2638" w:rsidRPr="00E7351F">
        <w:rPr>
          <w:rFonts w:ascii="Times New Roman" w:hAnsi="Times New Roman" w:cs="Times New Roman"/>
          <w:color w:val="000000" w:themeColor="text1"/>
          <w:sz w:val="24"/>
          <w:szCs w:val="24"/>
        </w:rPr>
        <w:t xml:space="preserve">lack of income.  </w:t>
      </w:r>
      <w:r w:rsidR="00AF2B10" w:rsidRPr="00E7351F">
        <w:rPr>
          <w:rFonts w:ascii="Times New Roman" w:hAnsi="Times New Roman" w:cs="Times New Roman"/>
          <w:color w:val="000000" w:themeColor="text1"/>
          <w:sz w:val="24"/>
          <w:szCs w:val="24"/>
        </w:rPr>
        <w:t xml:space="preserve">Van de Walle </w:t>
      </w:r>
      <w:r w:rsidR="009668E0" w:rsidRPr="00E7351F">
        <w:rPr>
          <w:rFonts w:ascii="Times New Roman" w:hAnsi="Times New Roman" w:cs="Times New Roman"/>
          <w:color w:val="000000" w:themeColor="text1"/>
          <w:sz w:val="24"/>
          <w:szCs w:val="24"/>
        </w:rPr>
        <w:t xml:space="preserve">(2018) </w:t>
      </w:r>
      <w:r w:rsidR="00AF2B10" w:rsidRPr="00E7351F">
        <w:rPr>
          <w:rFonts w:ascii="Times New Roman" w:hAnsi="Times New Roman" w:cs="Times New Roman"/>
          <w:color w:val="000000" w:themeColor="text1"/>
          <w:sz w:val="24"/>
          <w:szCs w:val="24"/>
        </w:rPr>
        <w:t>further state</w:t>
      </w:r>
      <w:r w:rsidR="00E50CDC">
        <w:rPr>
          <w:rFonts w:ascii="Times New Roman" w:hAnsi="Times New Roman" w:cs="Times New Roman"/>
          <w:color w:val="000000" w:themeColor="text1"/>
          <w:sz w:val="24"/>
          <w:szCs w:val="24"/>
        </w:rPr>
        <w:t>d</w:t>
      </w:r>
      <w:r w:rsidR="00AF2B10" w:rsidRPr="00E7351F">
        <w:rPr>
          <w:rFonts w:ascii="Times New Roman" w:hAnsi="Times New Roman" w:cs="Times New Roman"/>
          <w:color w:val="000000" w:themeColor="text1"/>
          <w:sz w:val="24"/>
          <w:szCs w:val="24"/>
        </w:rPr>
        <w:t xml:space="preserve"> that in </w:t>
      </w:r>
      <w:r w:rsidR="00DF1466" w:rsidRPr="00E7351F">
        <w:rPr>
          <w:rFonts w:ascii="Times New Roman" w:hAnsi="Times New Roman" w:cs="Times New Roman"/>
          <w:color w:val="000000" w:themeColor="text1"/>
          <w:sz w:val="24"/>
          <w:szCs w:val="24"/>
        </w:rPr>
        <w:t>war-ravaged countries</w:t>
      </w:r>
      <w:r w:rsidR="00E50CDC">
        <w:rPr>
          <w:rFonts w:ascii="Times New Roman" w:hAnsi="Times New Roman" w:cs="Times New Roman"/>
          <w:color w:val="000000" w:themeColor="text1"/>
          <w:sz w:val="24"/>
          <w:szCs w:val="24"/>
        </w:rPr>
        <w:t xml:space="preserve">, </w:t>
      </w:r>
      <w:r w:rsidR="00DF1466" w:rsidRPr="00E7351F">
        <w:rPr>
          <w:rFonts w:ascii="Times New Roman" w:hAnsi="Times New Roman" w:cs="Times New Roman"/>
          <w:color w:val="000000" w:themeColor="text1"/>
          <w:sz w:val="24"/>
          <w:szCs w:val="24"/>
        </w:rPr>
        <w:t xml:space="preserve">majority of widows are economically depressed and are politically disadvantaged in </w:t>
      </w:r>
      <w:r w:rsidR="00A549B2" w:rsidRPr="00E7351F">
        <w:rPr>
          <w:rFonts w:ascii="Times New Roman" w:hAnsi="Times New Roman" w:cs="Times New Roman"/>
          <w:color w:val="000000" w:themeColor="text1"/>
          <w:sz w:val="24"/>
          <w:szCs w:val="24"/>
        </w:rPr>
        <w:t xml:space="preserve">search of </w:t>
      </w:r>
      <w:r w:rsidR="00672567" w:rsidRPr="00E7351F">
        <w:rPr>
          <w:rFonts w:ascii="Times New Roman" w:hAnsi="Times New Roman" w:cs="Times New Roman"/>
          <w:color w:val="000000" w:themeColor="text1"/>
          <w:sz w:val="24"/>
          <w:szCs w:val="24"/>
        </w:rPr>
        <w:t>justice.</w:t>
      </w:r>
      <w:r w:rsidR="00002832"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To access social and economic rights, </w:t>
      </w:r>
      <w:r w:rsidR="009105AE" w:rsidRPr="00E7351F">
        <w:rPr>
          <w:rFonts w:ascii="Times New Roman" w:hAnsi="Times New Roman" w:cs="Times New Roman"/>
          <w:color w:val="000000" w:themeColor="text1"/>
          <w:sz w:val="24"/>
          <w:szCs w:val="24"/>
        </w:rPr>
        <w:t xml:space="preserve">the </w:t>
      </w:r>
      <w:r w:rsidR="005874EF" w:rsidRPr="00E7351F">
        <w:rPr>
          <w:rFonts w:ascii="Times New Roman" w:hAnsi="Times New Roman" w:cs="Times New Roman"/>
          <w:color w:val="000000" w:themeColor="text1"/>
          <w:sz w:val="24"/>
          <w:szCs w:val="24"/>
        </w:rPr>
        <w:t>legal systems ought to be strong in offering help needed by widows</w:t>
      </w:r>
      <w:r w:rsidR="00D95EB6"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 xml:space="preserve">Widows in </w:t>
      </w:r>
      <w:r w:rsidR="009E1AC1" w:rsidRPr="00E7351F">
        <w:rPr>
          <w:rFonts w:ascii="Times New Roman" w:hAnsi="Times New Roman" w:cs="Times New Roman"/>
          <w:color w:val="000000" w:themeColor="text1"/>
          <w:sz w:val="24"/>
          <w:szCs w:val="24"/>
        </w:rPr>
        <w:t>Kenya</w:t>
      </w:r>
      <w:r w:rsidR="005874EF" w:rsidRPr="00E7351F">
        <w:rPr>
          <w:rFonts w:ascii="Times New Roman" w:hAnsi="Times New Roman" w:cs="Times New Roman"/>
          <w:color w:val="000000" w:themeColor="text1"/>
          <w:sz w:val="24"/>
          <w:szCs w:val="24"/>
        </w:rPr>
        <w:t xml:space="preserve"> also </w:t>
      </w:r>
      <w:r w:rsidR="001F4A69" w:rsidRPr="00E7351F">
        <w:rPr>
          <w:rFonts w:ascii="Times New Roman" w:hAnsi="Times New Roman" w:cs="Times New Roman"/>
          <w:color w:val="000000" w:themeColor="text1"/>
          <w:sz w:val="24"/>
          <w:szCs w:val="24"/>
        </w:rPr>
        <w:t xml:space="preserve">have similar </w:t>
      </w:r>
      <w:r w:rsidR="00D24D7D" w:rsidRPr="00E7351F">
        <w:rPr>
          <w:rFonts w:ascii="Times New Roman" w:hAnsi="Times New Roman" w:cs="Times New Roman"/>
          <w:color w:val="000000" w:themeColor="text1"/>
          <w:sz w:val="24"/>
          <w:szCs w:val="24"/>
        </w:rPr>
        <w:t xml:space="preserve">negative </w:t>
      </w:r>
      <w:r w:rsidR="001F4A69" w:rsidRPr="00E7351F">
        <w:rPr>
          <w:rFonts w:ascii="Times New Roman" w:hAnsi="Times New Roman" w:cs="Times New Roman"/>
          <w:color w:val="000000" w:themeColor="text1"/>
          <w:sz w:val="24"/>
          <w:szCs w:val="24"/>
        </w:rPr>
        <w:t>experiences ranging from oppressive customs, mistreatment, eviction from their homes</w:t>
      </w:r>
      <w:r w:rsidR="0026564A" w:rsidRPr="00E7351F">
        <w:rPr>
          <w:rFonts w:ascii="Times New Roman" w:hAnsi="Times New Roman" w:cs="Times New Roman"/>
          <w:color w:val="000000" w:themeColor="text1"/>
          <w:sz w:val="24"/>
          <w:szCs w:val="24"/>
        </w:rPr>
        <w:t>,</w:t>
      </w:r>
      <w:r w:rsidR="00D24D7D" w:rsidRPr="00E7351F">
        <w:rPr>
          <w:rFonts w:ascii="Times New Roman" w:hAnsi="Times New Roman" w:cs="Times New Roman"/>
          <w:color w:val="000000" w:themeColor="text1"/>
          <w:sz w:val="24"/>
          <w:szCs w:val="24"/>
        </w:rPr>
        <w:t xml:space="preserve"> and poverty</w:t>
      </w:r>
      <w:r w:rsidR="00DF32DF" w:rsidRPr="00E7351F">
        <w:rPr>
          <w:rFonts w:ascii="Times New Roman" w:hAnsi="Times New Roman" w:cs="Times New Roman"/>
          <w:color w:val="000000" w:themeColor="text1"/>
          <w:sz w:val="24"/>
          <w:szCs w:val="24"/>
        </w:rPr>
        <w:t>.</w:t>
      </w:r>
    </w:p>
    <w:p w14:paraId="7DD6D311" w14:textId="270530EE" w:rsidR="00114BB1" w:rsidRPr="00E7351F" w:rsidRDefault="00F16D21"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Kahongeh (2017) observe</w:t>
      </w:r>
      <w:r w:rsidR="00A36D07">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most rural Kenyan widows suffer</w:t>
      </w:r>
      <w:r w:rsidR="00AF6BA6">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w:t>
      </w:r>
      <w:r w:rsidR="00EA2399" w:rsidRPr="00E7351F">
        <w:rPr>
          <w:rFonts w:ascii="Times New Roman" w:hAnsi="Times New Roman" w:cs="Times New Roman"/>
          <w:color w:val="000000" w:themeColor="text1"/>
          <w:sz w:val="24"/>
          <w:szCs w:val="24"/>
        </w:rPr>
        <w:t>loss</w:t>
      </w:r>
      <w:r w:rsidRPr="00E7351F">
        <w:rPr>
          <w:rFonts w:ascii="Times New Roman" w:hAnsi="Times New Roman" w:cs="Times New Roman"/>
          <w:color w:val="000000" w:themeColor="text1"/>
          <w:sz w:val="24"/>
          <w:szCs w:val="24"/>
        </w:rPr>
        <w:t xml:space="preserve"> of their husbands much more </w:t>
      </w:r>
      <w:r w:rsidR="003822C3" w:rsidRPr="00E7351F">
        <w:rPr>
          <w:rFonts w:ascii="Times New Roman" w:hAnsi="Times New Roman" w:cs="Times New Roman"/>
          <w:color w:val="000000" w:themeColor="text1"/>
          <w:sz w:val="24"/>
          <w:szCs w:val="24"/>
        </w:rPr>
        <w:t xml:space="preserve">along with the </w:t>
      </w:r>
      <w:r w:rsidRPr="00E7351F">
        <w:rPr>
          <w:rFonts w:ascii="Times New Roman" w:eastAsia="Times New Roman" w:hAnsi="Times New Roman" w:cs="Times New Roman"/>
          <w:color w:val="000000" w:themeColor="text1"/>
          <w:sz w:val="24"/>
          <w:szCs w:val="24"/>
        </w:rPr>
        <w:t>devastating blow</w:t>
      </w:r>
      <w:r w:rsidR="00A95F22">
        <w:rPr>
          <w:rFonts w:ascii="Times New Roman" w:eastAsia="Times New Roman" w:hAnsi="Times New Roman" w:cs="Times New Roman"/>
          <w:color w:val="000000" w:themeColor="text1"/>
          <w:sz w:val="24"/>
          <w:szCs w:val="24"/>
        </w:rPr>
        <w:t>s</w:t>
      </w:r>
      <w:r w:rsidRPr="00E7351F">
        <w:rPr>
          <w:rFonts w:ascii="Times New Roman" w:eastAsia="Times New Roman" w:hAnsi="Times New Roman" w:cs="Times New Roman"/>
          <w:color w:val="000000" w:themeColor="text1"/>
          <w:sz w:val="24"/>
          <w:szCs w:val="24"/>
        </w:rPr>
        <w:t xml:space="preserve"> that comes </w:t>
      </w:r>
      <w:r w:rsidR="003822C3" w:rsidRPr="00E7351F">
        <w:rPr>
          <w:rFonts w:ascii="Times New Roman" w:eastAsia="Times New Roman" w:hAnsi="Times New Roman" w:cs="Times New Roman"/>
          <w:color w:val="000000" w:themeColor="text1"/>
          <w:sz w:val="24"/>
          <w:szCs w:val="24"/>
        </w:rPr>
        <w:t xml:space="preserve">with it.  </w:t>
      </w:r>
      <w:r w:rsidRPr="00E7351F">
        <w:rPr>
          <w:rFonts w:ascii="Times New Roman" w:eastAsia="Times New Roman" w:hAnsi="Times New Roman" w:cs="Times New Roman"/>
          <w:color w:val="000000" w:themeColor="text1"/>
          <w:sz w:val="24"/>
          <w:szCs w:val="24"/>
        </w:rPr>
        <w:t xml:space="preserve">Some Kenyan communities still practice oppressive customs that disregard widows’ property rights </w:t>
      </w:r>
      <w:r w:rsidR="007312E8" w:rsidRPr="00E7351F">
        <w:rPr>
          <w:rFonts w:ascii="Times New Roman" w:eastAsia="Times New Roman" w:hAnsi="Times New Roman" w:cs="Times New Roman"/>
          <w:color w:val="000000" w:themeColor="text1"/>
          <w:sz w:val="24"/>
          <w:szCs w:val="24"/>
        </w:rPr>
        <w:t xml:space="preserve">driving widows to </w:t>
      </w:r>
      <w:r w:rsidRPr="00E7351F">
        <w:rPr>
          <w:rFonts w:ascii="Times New Roman" w:eastAsia="Times New Roman" w:hAnsi="Times New Roman" w:cs="Times New Roman"/>
          <w:color w:val="000000" w:themeColor="text1"/>
          <w:sz w:val="24"/>
          <w:szCs w:val="24"/>
        </w:rPr>
        <w:t>a state of helplessness, neglect, mistreatment</w:t>
      </w:r>
      <w:r w:rsidR="0026564A" w:rsidRPr="00E7351F">
        <w:rPr>
          <w:rFonts w:ascii="Times New Roman" w:eastAsia="Times New Roman" w:hAnsi="Times New Roman" w:cs="Times New Roman"/>
          <w:color w:val="000000" w:themeColor="text1"/>
          <w:sz w:val="24"/>
          <w:szCs w:val="24"/>
        </w:rPr>
        <w:t>,</w:t>
      </w:r>
      <w:r w:rsidRPr="00E7351F">
        <w:rPr>
          <w:rFonts w:ascii="Times New Roman" w:eastAsia="Times New Roman" w:hAnsi="Times New Roman" w:cs="Times New Roman"/>
          <w:color w:val="000000" w:themeColor="text1"/>
          <w:sz w:val="24"/>
          <w:szCs w:val="24"/>
        </w:rPr>
        <w:t xml:space="preserve"> and sometimes </w:t>
      </w:r>
      <w:r w:rsidR="006E7E1C" w:rsidRPr="00E7351F">
        <w:rPr>
          <w:rFonts w:ascii="Times New Roman" w:eastAsia="Times New Roman" w:hAnsi="Times New Roman" w:cs="Times New Roman"/>
          <w:color w:val="000000" w:themeColor="text1"/>
          <w:sz w:val="24"/>
          <w:szCs w:val="24"/>
        </w:rPr>
        <w:t>eviction from</w:t>
      </w:r>
      <w:r w:rsidRPr="00E7351F">
        <w:rPr>
          <w:rFonts w:ascii="Times New Roman" w:eastAsia="Times New Roman" w:hAnsi="Times New Roman" w:cs="Times New Roman"/>
          <w:color w:val="000000" w:themeColor="text1"/>
          <w:sz w:val="24"/>
          <w:szCs w:val="24"/>
        </w:rPr>
        <w:t xml:space="preserve"> their matrimonial homes.</w:t>
      </w:r>
      <w:r w:rsidR="003822C3" w:rsidRPr="00E7351F">
        <w:rPr>
          <w:rFonts w:ascii="Times New Roman" w:eastAsia="Times New Roman" w:hAnsi="Times New Roman" w:cs="Times New Roman"/>
          <w:color w:val="000000" w:themeColor="text1"/>
          <w:sz w:val="24"/>
          <w:szCs w:val="24"/>
        </w:rPr>
        <w:t xml:space="preserve">  </w:t>
      </w:r>
      <w:r w:rsidR="00041CB9" w:rsidRPr="00E7351F">
        <w:rPr>
          <w:rFonts w:ascii="Times New Roman" w:eastAsia="Times New Roman" w:hAnsi="Times New Roman" w:cs="Times New Roman"/>
          <w:color w:val="000000" w:themeColor="text1"/>
          <w:sz w:val="24"/>
          <w:szCs w:val="24"/>
        </w:rPr>
        <w:t xml:space="preserve">Furthermore, </w:t>
      </w:r>
      <w:r w:rsidR="003822C3" w:rsidRPr="00E7351F">
        <w:rPr>
          <w:rFonts w:ascii="Times New Roman" w:eastAsia="Times New Roman" w:hAnsi="Times New Roman" w:cs="Times New Roman"/>
          <w:color w:val="000000" w:themeColor="text1"/>
          <w:sz w:val="24"/>
          <w:szCs w:val="24"/>
        </w:rPr>
        <w:t>p</w:t>
      </w:r>
      <w:r w:rsidRPr="00E7351F">
        <w:rPr>
          <w:rFonts w:ascii="Times New Roman" w:eastAsia="Times New Roman" w:hAnsi="Times New Roman" w:cs="Times New Roman"/>
          <w:color w:val="000000" w:themeColor="text1"/>
          <w:sz w:val="24"/>
          <w:szCs w:val="24"/>
        </w:rPr>
        <w:t>overty</w:t>
      </w:r>
      <w:r w:rsidR="005175C0">
        <w:rPr>
          <w:rFonts w:ascii="Times New Roman" w:eastAsia="Times New Roman" w:hAnsi="Times New Roman" w:cs="Times New Roman"/>
          <w:color w:val="000000" w:themeColor="text1"/>
          <w:sz w:val="24"/>
          <w:szCs w:val="24"/>
        </w:rPr>
        <w:t xml:space="preserve"> and </w:t>
      </w:r>
      <w:r w:rsidRPr="00E7351F">
        <w:rPr>
          <w:rFonts w:ascii="Times New Roman" w:eastAsia="Times New Roman" w:hAnsi="Times New Roman" w:cs="Times New Roman"/>
          <w:color w:val="000000" w:themeColor="text1"/>
          <w:sz w:val="24"/>
          <w:szCs w:val="24"/>
        </w:rPr>
        <w:t>ignorance o</w:t>
      </w:r>
      <w:r w:rsidR="005175C0">
        <w:rPr>
          <w:rFonts w:ascii="Times New Roman" w:eastAsia="Times New Roman" w:hAnsi="Times New Roman" w:cs="Times New Roman"/>
          <w:color w:val="000000" w:themeColor="text1"/>
          <w:sz w:val="24"/>
          <w:szCs w:val="24"/>
        </w:rPr>
        <w:t xml:space="preserve">n inheritance law </w:t>
      </w:r>
      <w:r w:rsidRPr="00E7351F">
        <w:rPr>
          <w:rFonts w:ascii="Times New Roman" w:eastAsia="Times New Roman" w:hAnsi="Times New Roman" w:cs="Times New Roman"/>
          <w:color w:val="000000" w:themeColor="text1"/>
          <w:sz w:val="24"/>
          <w:szCs w:val="24"/>
        </w:rPr>
        <w:t xml:space="preserve">consign </w:t>
      </w:r>
      <w:r w:rsidR="003822C3" w:rsidRPr="00E7351F">
        <w:rPr>
          <w:rFonts w:ascii="Times New Roman" w:eastAsia="Times New Roman" w:hAnsi="Times New Roman" w:cs="Times New Roman"/>
          <w:color w:val="000000" w:themeColor="text1"/>
          <w:sz w:val="24"/>
          <w:szCs w:val="24"/>
        </w:rPr>
        <w:t xml:space="preserve">many widows to </w:t>
      </w:r>
      <w:r w:rsidRPr="00E7351F">
        <w:rPr>
          <w:rFonts w:ascii="Times New Roman" w:eastAsia="Times New Roman" w:hAnsi="Times New Roman" w:cs="Times New Roman"/>
          <w:color w:val="000000" w:themeColor="text1"/>
          <w:sz w:val="24"/>
          <w:szCs w:val="24"/>
        </w:rPr>
        <w:t xml:space="preserve">unspeakable </w:t>
      </w:r>
      <w:r w:rsidR="005175C0" w:rsidRPr="00E7351F">
        <w:rPr>
          <w:rFonts w:ascii="Times New Roman" w:eastAsia="Times New Roman" w:hAnsi="Times New Roman" w:cs="Times New Roman"/>
          <w:color w:val="000000" w:themeColor="text1"/>
          <w:sz w:val="24"/>
          <w:szCs w:val="24"/>
        </w:rPr>
        <w:t>misery</w:t>
      </w:r>
      <w:r w:rsidRPr="00E7351F">
        <w:rPr>
          <w:rFonts w:ascii="Times New Roman" w:eastAsia="Times New Roman" w:hAnsi="Times New Roman" w:cs="Times New Roman"/>
          <w:color w:val="000000" w:themeColor="text1"/>
          <w:sz w:val="24"/>
          <w:szCs w:val="24"/>
        </w:rPr>
        <w:t xml:space="preserve">, and </w:t>
      </w:r>
      <w:r w:rsidR="003822C3" w:rsidRPr="00E7351F">
        <w:rPr>
          <w:rFonts w:ascii="Times New Roman" w:eastAsia="Times New Roman" w:hAnsi="Times New Roman" w:cs="Times New Roman"/>
          <w:color w:val="000000" w:themeColor="text1"/>
          <w:sz w:val="24"/>
          <w:szCs w:val="24"/>
        </w:rPr>
        <w:t xml:space="preserve">the </w:t>
      </w:r>
      <w:r w:rsidRPr="00E7351F">
        <w:rPr>
          <w:rFonts w:ascii="Times New Roman" w:eastAsia="Times New Roman" w:hAnsi="Times New Roman" w:cs="Times New Roman"/>
          <w:color w:val="000000" w:themeColor="text1"/>
          <w:sz w:val="24"/>
          <w:szCs w:val="24"/>
        </w:rPr>
        <w:t xml:space="preserve">authorities that </w:t>
      </w:r>
      <w:r w:rsidRPr="00E7351F">
        <w:rPr>
          <w:rFonts w:ascii="Times New Roman" w:hAnsi="Times New Roman" w:cs="Times New Roman"/>
          <w:color w:val="000000" w:themeColor="text1"/>
          <w:sz w:val="24"/>
          <w:szCs w:val="24"/>
        </w:rPr>
        <w:t xml:space="preserve">should </w:t>
      </w:r>
      <w:r w:rsidR="003822C3" w:rsidRPr="00E7351F">
        <w:rPr>
          <w:rFonts w:ascii="Times New Roman" w:hAnsi="Times New Roman" w:cs="Times New Roman"/>
          <w:color w:val="000000" w:themeColor="text1"/>
          <w:sz w:val="24"/>
          <w:szCs w:val="24"/>
        </w:rPr>
        <w:t xml:space="preserve">minister justices to them </w:t>
      </w:r>
      <w:r w:rsidR="006E7E1C" w:rsidRPr="00E7351F">
        <w:rPr>
          <w:rFonts w:ascii="Times New Roman" w:hAnsi="Times New Roman" w:cs="Times New Roman"/>
          <w:color w:val="000000" w:themeColor="text1"/>
          <w:sz w:val="24"/>
          <w:szCs w:val="24"/>
        </w:rPr>
        <w:t xml:space="preserve">fail to do </w:t>
      </w:r>
      <w:r w:rsidR="006E7E1C" w:rsidRPr="00E7351F">
        <w:rPr>
          <w:rFonts w:ascii="Times New Roman" w:hAnsi="Times New Roman" w:cs="Times New Roman"/>
          <w:color w:val="000000" w:themeColor="text1"/>
          <w:sz w:val="24"/>
          <w:szCs w:val="24"/>
        </w:rPr>
        <w:lastRenderedPageBreak/>
        <w:t>so due to corruption in the system.</w:t>
      </w:r>
      <w:r w:rsidR="006F4F7E" w:rsidRPr="00E7351F">
        <w:rPr>
          <w:rFonts w:ascii="Times New Roman" w:hAnsi="Times New Roman" w:cs="Times New Roman"/>
          <w:color w:val="000000" w:themeColor="text1"/>
          <w:sz w:val="24"/>
          <w:szCs w:val="24"/>
        </w:rPr>
        <w:t xml:space="preserve"> </w:t>
      </w:r>
      <w:r w:rsidR="00CC77A5" w:rsidRPr="00E7351F">
        <w:rPr>
          <w:rFonts w:ascii="Times New Roman" w:hAnsi="Times New Roman" w:cs="Times New Roman"/>
          <w:color w:val="000000" w:themeColor="text1"/>
          <w:sz w:val="24"/>
          <w:szCs w:val="24"/>
        </w:rPr>
        <w:t>Corruption denies justice and legal systems need to be strengthened to deliver justice to widows.</w:t>
      </w:r>
      <w:r w:rsidR="006F4F7E" w:rsidRPr="00E7351F">
        <w:rPr>
          <w:rFonts w:ascii="Times New Roman" w:hAnsi="Times New Roman" w:cs="Times New Roman"/>
          <w:color w:val="000000" w:themeColor="text1"/>
          <w:sz w:val="24"/>
          <w:szCs w:val="24"/>
        </w:rPr>
        <w:t xml:space="preserve"> </w:t>
      </w:r>
    </w:p>
    <w:p w14:paraId="6B73FB7D" w14:textId="79EA39F1" w:rsidR="00A96FF8" w:rsidRPr="00E7351F" w:rsidRDefault="00C05584" w:rsidP="00A96FF8">
      <w:pPr>
        <w:spacing w:after="0" w:line="360" w:lineRule="auto"/>
        <w:ind w:firstLine="720"/>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shd w:val="clear" w:color="auto" w:fill="FFFFFF"/>
        </w:rPr>
        <w:t xml:space="preserve">Similarly, </w:t>
      </w:r>
      <w:r w:rsidR="00A96FF8" w:rsidRPr="00E7351F">
        <w:rPr>
          <w:rFonts w:ascii="Times New Roman" w:hAnsi="Times New Roman" w:cs="Times New Roman"/>
          <w:color w:val="000000" w:themeColor="text1"/>
          <w:sz w:val="24"/>
          <w:szCs w:val="24"/>
          <w:shd w:val="clear" w:color="auto" w:fill="FFFFFF"/>
        </w:rPr>
        <w:t>Muthangya, Kaaria</w:t>
      </w:r>
      <w:r w:rsidR="002B65B5" w:rsidRPr="00E7351F">
        <w:rPr>
          <w:rFonts w:ascii="Times New Roman" w:hAnsi="Times New Roman" w:cs="Times New Roman"/>
          <w:color w:val="000000" w:themeColor="text1"/>
          <w:sz w:val="24"/>
          <w:szCs w:val="24"/>
          <w:shd w:val="clear" w:color="auto" w:fill="FFFFFF"/>
        </w:rPr>
        <w:t>,</w:t>
      </w:r>
      <w:r w:rsidR="00A96FF8" w:rsidRPr="00E7351F">
        <w:rPr>
          <w:rFonts w:ascii="Times New Roman" w:hAnsi="Times New Roman" w:cs="Times New Roman"/>
          <w:color w:val="000000" w:themeColor="text1"/>
          <w:sz w:val="24"/>
          <w:szCs w:val="24"/>
          <w:shd w:val="clear" w:color="auto" w:fill="FFFFFF"/>
        </w:rPr>
        <w:t xml:space="preserve"> and Katiba (2018) conducted a study within </w:t>
      </w:r>
      <w:r w:rsidR="002B3048">
        <w:rPr>
          <w:rFonts w:ascii="Times New Roman" w:hAnsi="Times New Roman" w:cs="Times New Roman"/>
          <w:color w:val="000000" w:themeColor="text1"/>
          <w:sz w:val="24"/>
          <w:szCs w:val="24"/>
          <w:shd w:val="clear" w:color="auto" w:fill="FFFFFF"/>
        </w:rPr>
        <w:t xml:space="preserve">a </w:t>
      </w:r>
      <w:r w:rsidR="00A96FF8" w:rsidRPr="00E7351F">
        <w:rPr>
          <w:rFonts w:ascii="Times New Roman" w:hAnsi="Times New Roman" w:cs="Times New Roman"/>
          <w:color w:val="000000" w:themeColor="text1"/>
          <w:sz w:val="24"/>
          <w:szCs w:val="24"/>
          <w:shd w:val="clear" w:color="auto" w:fill="FFFFFF"/>
        </w:rPr>
        <w:t xml:space="preserve">selected </w:t>
      </w:r>
      <w:r w:rsidR="00C83FEA">
        <w:rPr>
          <w:rFonts w:ascii="Times New Roman" w:hAnsi="Times New Roman" w:cs="Times New Roman"/>
          <w:color w:val="000000" w:themeColor="text1"/>
          <w:sz w:val="24"/>
          <w:szCs w:val="24"/>
          <w:shd w:val="clear" w:color="auto" w:fill="FFFFFF"/>
        </w:rPr>
        <w:t>“</w:t>
      </w:r>
      <w:r w:rsidR="00A96FF8" w:rsidRPr="00E7351F">
        <w:rPr>
          <w:rFonts w:ascii="Times New Roman" w:hAnsi="Times New Roman" w:cs="Times New Roman"/>
          <w:color w:val="000000" w:themeColor="text1"/>
          <w:sz w:val="24"/>
          <w:szCs w:val="24"/>
          <w:shd w:val="clear" w:color="auto" w:fill="FFFFFF"/>
        </w:rPr>
        <w:t>Churches in Nakuru, Kenya</w:t>
      </w:r>
      <w:r w:rsidR="006B214F" w:rsidRPr="00E7351F">
        <w:rPr>
          <w:rFonts w:ascii="Times New Roman" w:hAnsi="Times New Roman" w:cs="Times New Roman"/>
          <w:color w:val="000000" w:themeColor="text1"/>
          <w:sz w:val="24"/>
          <w:szCs w:val="24"/>
          <w:shd w:val="clear" w:color="auto" w:fill="FFFFFF"/>
        </w:rPr>
        <w:t>,</w:t>
      </w:r>
      <w:r w:rsidR="00A96FF8" w:rsidRPr="00E7351F">
        <w:rPr>
          <w:rFonts w:ascii="Times New Roman" w:hAnsi="Times New Roman" w:cs="Times New Roman"/>
          <w:color w:val="000000" w:themeColor="text1"/>
          <w:sz w:val="24"/>
          <w:szCs w:val="24"/>
          <w:shd w:val="clear" w:color="auto" w:fill="FFFFFF"/>
        </w:rPr>
        <w:t xml:space="preserve"> to establish psychological challenges experienced by widows</w:t>
      </w:r>
      <w:r w:rsidR="00C83FEA">
        <w:rPr>
          <w:rFonts w:ascii="Times New Roman" w:hAnsi="Times New Roman" w:cs="Times New Roman"/>
          <w:color w:val="000000" w:themeColor="text1"/>
          <w:sz w:val="24"/>
          <w:szCs w:val="24"/>
          <w:shd w:val="clear" w:color="auto" w:fill="FFFFFF"/>
        </w:rPr>
        <w:t>”</w:t>
      </w:r>
      <w:r w:rsidR="00A96FF8" w:rsidRPr="00E7351F">
        <w:rPr>
          <w:rFonts w:ascii="Times New Roman" w:hAnsi="Times New Roman" w:cs="Times New Roman"/>
          <w:color w:val="000000" w:themeColor="text1"/>
          <w:sz w:val="24"/>
          <w:szCs w:val="24"/>
          <w:shd w:val="clear" w:color="auto" w:fill="FFFFFF"/>
        </w:rPr>
        <w:t>.  The study revealed that experiences of depression, fear of taking up family responsibility</w:t>
      </w:r>
      <w:r w:rsidR="002B65B5" w:rsidRPr="00E7351F">
        <w:rPr>
          <w:rFonts w:ascii="Times New Roman" w:hAnsi="Times New Roman" w:cs="Times New Roman"/>
          <w:color w:val="000000" w:themeColor="text1"/>
          <w:sz w:val="24"/>
          <w:szCs w:val="24"/>
          <w:shd w:val="clear" w:color="auto" w:fill="FFFFFF"/>
        </w:rPr>
        <w:t>,</w:t>
      </w:r>
      <w:r w:rsidR="00A96FF8" w:rsidRPr="00E7351F">
        <w:rPr>
          <w:rFonts w:ascii="Times New Roman" w:hAnsi="Times New Roman" w:cs="Times New Roman"/>
          <w:color w:val="000000" w:themeColor="text1"/>
          <w:sz w:val="24"/>
          <w:szCs w:val="24"/>
          <w:shd w:val="clear" w:color="auto" w:fill="FFFFFF"/>
        </w:rPr>
        <w:t xml:space="preserve"> and demoralization were common among widows.  Also, there were depressive symptoms of a feeling of sadness, frustration, emptiness, and hopelessness.  </w:t>
      </w:r>
      <w:r w:rsidR="00A96FF8" w:rsidRPr="00E7351F">
        <w:rPr>
          <w:rFonts w:ascii="Times New Roman" w:hAnsi="Times New Roman" w:cs="Times New Roman"/>
          <w:color w:val="000000" w:themeColor="text1"/>
          <w:sz w:val="24"/>
          <w:szCs w:val="24"/>
        </w:rPr>
        <w:t xml:space="preserve">In the face of trauma, distress, and pain as a result of death, widows need empowerment to </w:t>
      </w:r>
      <w:r w:rsidR="00A96FF8" w:rsidRPr="00E7351F">
        <w:rPr>
          <w:rFonts w:ascii="Times New Roman" w:hAnsi="Times New Roman" w:cs="Times New Roman"/>
          <w:color w:val="000000" w:themeColor="text1"/>
          <w:sz w:val="24"/>
          <w:szCs w:val="24"/>
          <w:shd w:val="clear" w:color="auto" w:fill="FFFFFF"/>
        </w:rPr>
        <w:t xml:space="preserve">increase their sense of personal control and a motivation to engage in work that brings positive outcomes to them and conquer stigma.  </w:t>
      </w:r>
    </w:p>
    <w:p w14:paraId="20C031C7" w14:textId="2DB41E72" w:rsidR="00FD216E" w:rsidRPr="00E7351F" w:rsidRDefault="005874EF"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Mbugua (2019) </w:t>
      </w:r>
      <w:r w:rsidR="00B92126" w:rsidRPr="00E7351F">
        <w:rPr>
          <w:rFonts w:ascii="Times New Roman" w:hAnsi="Times New Roman" w:cs="Times New Roman"/>
          <w:color w:val="000000" w:themeColor="text1"/>
          <w:sz w:val="24"/>
          <w:szCs w:val="24"/>
        </w:rPr>
        <w:t>report</w:t>
      </w:r>
      <w:r w:rsidR="00B92126">
        <w:rPr>
          <w:rFonts w:ascii="Times New Roman" w:hAnsi="Times New Roman" w:cs="Times New Roman"/>
          <w:color w:val="000000" w:themeColor="text1"/>
          <w:sz w:val="24"/>
          <w:szCs w:val="24"/>
        </w:rPr>
        <w:t xml:space="preserve">ed </w:t>
      </w:r>
      <w:r w:rsidR="00B92126" w:rsidRPr="00E7351F">
        <w:rPr>
          <w:rFonts w:ascii="Times New Roman" w:hAnsi="Times New Roman" w:cs="Times New Roman"/>
          <w:color w:val="000000" w:themeColor="text1"/>
          <w:sz w:val="24"/>
          <w:szCs w:val="24"/>
        </w:rPr>
        <w:t>that</w:t>
      </w:r>
      <w:r w:rsidRPr="00E7351F">
        <w:rPr>
          <w:rFonts w:ascii="Times New Roman" w:hAnsi="Times New Roman" w:cs="Times New Roman"/>
          <w:color w:val="000000" w:themeColor="text1"/>
          <w:sz w:val="24"/>
          <w:szCs w:val="24"/>
        </w:rPr>
        <w:t xml:space="preserve"> </w:t>
      </w:r>
      <w:r w:rsidR="00FA0DB0" w:rsidRPr="00E7351F">
        <w:rPr>
          <w:rFonts w:ascii="Times New Roman" w:hAnsi="Times New Roman" w:cs="Times New Roman"/>
          <w:color w:val="000000" w:themeColor="text1"/>
          <w:sz w:val="24"/>
          <w:szCs w:val="24"/>
        </w:rPr>
        <w:t xml:space="preserve">widows </w:t>
      </w:r>
      <w:r w:rsidR="00A06D92" w:rsidRPr="00E7351F">
        <w:rPr>
          <w:rFonts w:ascii="Times New Roman" w:hAnsi="Times New Roman" w:cs="Times New Roman"/>
          <w:color w:val="000000" w:themeColor="text1"/>
          <w:sz w:val="24"/>
          <w:szCs w:val="24"/>
        </w:rPr>
        <w:t>in Kajiado</w:t>
      </w:r>
      <w:r w:rsidR="00FB1336" w:rsidRPr="00E7351F">
        <w:rPr>
          <w:rFonts w:ascii="Times New Roman" w:hAnsi="Times New Roman" w:cs="Times New Roman"/>
          <w:color w:val="000000" w:themeColor="text1"/>
          <w:sz w:val="24"/>
          <w:szCs w:val="24"/>
        </w:rPr>
        <w:t xml:space="preserve">, Kenya </w:t>
      </w:r>
      <w:r w:rsidR="00FA0DB0" w:rsidRPr="00E7351F">
        <w:rPr>
          <w:rFonts w:ascii="Times New Roman" w:hAnsi="Times New Roman" w:cs="Times New Roman"/>
          <w:color w:val="000000" w:themeColor="text1"/>
          <w:sz w:val="24"/>
          <w:szCs w:val="24"/>
        </w:rPr>
        <w:t>undergo</w:t>
      </w:r>
      <w:r w:rsidR="00A06D92" w:rsidRPr="00E7351F">
        <w:rPr>
          <w:rFonts w:ascii="Times New Roman" w:hAnsi="Times New Roman" w:cs="Times New Roman"/>
          <w:color w:val="000000" w:themeColor="text1"/>
          <w:sz w:val="24"/>
          <w:szCs w:val="24"/>
        </w:rPr>
        <w:t xml:space="preserve"> </w:t>
      </w:r>
      <w:r w:rsidR="00FA0DB0" w:rsidRPr="00E7351F">
        <w:rPr>
          <w:rFonts w:ascii="Times New Roman" w:hAnsi="Times New Roman" w:cs="Times New Roman"/>
          <w:color w:val="000000" w:themeColor="text1"/>
          <w:sz w:val="24"/>
          <w:szCs w:val="24"/>
        </w:rPr>
        <w:t xml:space="preserve">a </w:t>
      </w:r>
      <w:r w:rsidRPr="00E7351F">
        <w:rPr>
          <w:rFonts w:ascii="Times New Roman" w:hAnsi="Times New Roman" w:cs="Times New Roman"/>
          <w:color w:val="000000" w:themeColor="text1"/>
          <w:sz w:val="24"/>
          <w:szCs w:val="24"/>
        </w:rPr>
        <w:t xml:space="preserve">nightmare orchestrated by the same relatives who sang and danced </w:t>
      </w:r>
      <w:r w:rsidR="00FA0DB0" w:rsidRPr="00E7351F">
        <w:rPr>
          <w:rFonts w:ascii="Times New Roman" w:hAnsi="Times New Roman" w:cs="Times New Roman"/>
          <w:color w:val="000000" w:themeColor="text1"/>
          <w:sz w:val="24"/>
          <w:szCs w:val="24"/>
        </w:rPr>
        <w:t xml:space="preserve">for them </w:t>
      </w:r>
      <w:r w:rsidRPr="00E7351F">
        <w:rPr>
          <w:rFonts w:ascii="Times New Roman" w:hAnsi="Times New Roman" w:cs="Times New Roman"/>
          <w:color w:val="000000" w:themeColor="text1"/>
          <w:sz w:val="24"/>
          <w:szCs w:val="24"/>
        </w:rPr>
        <w:t>during the</w:t>
      </w:r>
      <w:r w:rsidR="00FA0DB0" w:rsidRPr="00E7351F">
        <w:rPr>
          <w:rFonts w:ascii="Times New Roman" w:hAnsi="Times New Roman" w:cs="Times New Roman"/>
          <w:color w:val="000000" w:themeColor="text1"/>
          <w:sz w:val="24"/>
          <w:szCs w:val="24"/>
        </w:rPr>
        <w:t xml:space="preserve">ir </w:t>
      </w:r>
      <w:r w:rsidRPr="00E7351F">
        <w:rPr>
          <w:rFonts w:ascii="Times New Roman" w:hAnsi="Times New Roman" w:cs="Times New Roman"/>
          <w:color w:val="000000" w:themeColor="text1"/>
          <w:sz w:val="24"/>
          <w:szCs w:val="24"/>
        </w:rPr>
        <w:t>wedding.  The widows are plunged into violen</w:t>
      </w:r>
      <w:r w:rsidR="00F3366D">
        <w:rPr>
          <w:rFonts w:ascii="Times New Roman" w:hAnsi="Times New Roman" w:cs="Times New Roman"/>
          <w:color w:val="000000" w:themeColor="text1"/>
          <w:sz w:val="24"/>
          <w:szCs w:val="24"/>
        </w:rPr>
        <w:t xml:space="preserve">ce, </w:t>
      </w:r>
      <w:r w:rsidRPr="00E7351F">
        <w:rPr>
          <w:rFonts w:ascii="Times New Roman" w:hAnsi="Times New Roman" w:cs="Times New Roman"/>
          <w:color w:val="000000" w:themeColor="text1"/>
          <w:sz w:val="24"/>
          <w:szCs w:val="24"/>
        </w:rPr>
        <w:t>social discrimination</w:t>
      </w:r>
      <w:r w:rsidR="006B2341"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economic hardships</w:t>
      </w:r>
      <w:r w:rsidR="002733B3" w:rsidRPr="00E7351F">
        <w:rPr>
          <w:rFonts w:ascii="Times New Roman" w:hAnsi="Times New Roman" w:cs="Times New Roman"/>
          <w:color w:val="000000" w:themeColor="text1"/>
          <w:sz w:val="24"/>
          <w:szCs w:val="24"/>
        </w:rPr>
        <w:t xml:space="preserve">, </w:t>
      </w:r>
      <w:r w:rsidR="00F3366D">
        <w:rPr>
          <w:rFonts w:ascii="Times New Roman" w:hAnsi="Times New Roman" w:cs="Times New Roman"/>
          <w:color w:val="000000" w:themeColor="text1"/>
          <w:sz w:val="24"/>
          <w:szCs w:val="24"/>
        </w:rPr>
        <w:t xml:space="preserve">hence </w:t>
      </w:r>
      <w:r w:rsidRPr="00E7351F">
        <w:rPr>
          <w:rFonts w:ascii="Times New Roman" w:hAnsi="Times New Roman" w:cs="Times New Roman"/>
          <w:color w:val="000000" w:themeColor="text1"/>
          <w:sz w:val="24"/>
          <w:szCs w:val="24"/>
        </w:rPr>
        <w:t>drastically changing the widows’ lifestyles.</w:t>
      </w:r>
      <w:r w:rsidR="00F24010" w:rsidRPr="00E7351F">
        <w:rPr>
          <w:rFonts w:ascii="Times New Roman" w:hAnsi="Times New Roman" w:cs="Times New Roman"/>
          <w:color w:val="000000" w:themeColor="text1"/>
          <w:sz w:val="24"/>
          <w:szCs w:val="24"/>
        </w:rPr>
        <w:t xml:space="preserve">  </w:t>
      </w:r>
      <w:r w:rsidR="002733B3" w:rsidRPr="00E7351F">
        <w:rPr>
          <w:rFonts w:ascii="Times New Roman" w:hAnsi="Times New Roman" w:cs="Times New Roman"/>
          <w:color w:val="000000" w:themeColor="text1"/>
          <w:sz w:val="24"/>
          <w:szCs w:val="24"/>
        </w:rPr>
        <w:t xml:space="preserve">The widows are </w:t>
      </w:r>
      <w:r w:rsidR="003F60F9" w:rsidRPr="00E7351F">
        <w:rPr>
          <w:rFonts w:ascii="Times New Roman" w:hAnsi="Times New Roman" w:cs="Times New Roman"/>
          <w:color w:val="000000" w:themeColor="text1"/>
          <w:sz w:val="24"/>
          <w:szCs w:val="24"/>
        </w:rPr>
        <w:t xml:space="preserve">also </w:t>
      </w:r>
      <w:r w:rsidR="002733B3" w:rsidRPr="00E7351F">
        <w:rPr>
          <w:rFonts w:ascii="Times New Roman" w:hAnsi="Times New Roman" w:cs="Times New Roman"/>
          <w:color w:val="000000" w:themeColor="text1"/>
          <w:sz w:val="24"/>
          <w:szCs w:val="24"/>
        </w:rPr>
        <w:t xml:space="preserve">denied access to their </w:t>
      </w:r>
      <w:r w:rsidR="00EE0ED2" w:rsidRPr="00E7351F">
        <w:rPr>
          <w:rFonts w:ascii="Times New Roman" w:hAnsi="Times New Roman" w:cs="Times New Roman"/>
          <w:color w:val="000000" w:themeColor="text1"/>
          <w:sz w:val="24"/>
          <w:szCs w:val="24"/>
        </w:rPr>
        <w:t>spouses’</w:t>
      </w:r>
      <w:r w:rsidR="002733B3" w:rsidRPr="00E7351F">
        <w:rPr>
          <w:rFonts w:ascii="Times New Roman" w:hAnsi="Times New Roman" w:cs="Times New Roman"/>
          <w:color w:val="000000" w:themeColor="text1"/>
          <w:sz w:val="24"/>
          <w:szCs w:val="24"/>
        </w:rPr>
        <w:t xml:space="preserve"> assets, treated as sub-human </w:t>
      </w:r>
      <w:r w:rsidR="00ED00FE" w:rsidRPr="00E7351F">
        <w:rPr>
          <w:rFonts w:ascii="Times New Roman" w:hAnsi="Times New Roman" w:cs="Times New Roman"/>
          <w:color w:val="000000" w:themeColor="text1"/>
          <w:sz w:val="24"/>
          <w:szCs w:val="24"/>
        </w:rPr>
        <w:t xml:space="preserve">and </w:t>
      </w:r>
      <w:r w:rsidR="002733B3" w:rsidRPr="00E7351F">
        <w:rPr>
          <w:rFonts w:ascii="Times New Roman" w:hAnsi="Times New Roman" w:cs="Times New Roman"/>
          <w:color w:val="000000" w:themeColor="text1"/>
          <w:sz w:val="24"/>
          <w:szCs w:val="24"/>
        </w:rPr>
        <w:t xml:space="preserve">young widows are always </w:t>
      </w:r>
      <w:r w:rsidR="00ED00FE" w:rsidRPr="00E7351F">
        <w:rPr>
          <w:rFonts w:ascii="Times New Roman" w:hAnsi="Times New Roman" w:cs="Times New Roman"/>
          <w:color w:val="000000" w:themeColor="text1"/>
          <w:sz w:val="24"/>
          <w:szCs w:val="24"/>
        </w:rPr>
        <w:t xml:space="preserve">in danger of </w:t>
      </w:r>
      <w:r w:rsidR="002733B3" w:rsidRPr="00E7351F">
        <w:rPr>
          <w:rFonts w:ascii="Times New Roman" w:hAnsi="Times New Roman" w:cs="Times New Roman"/>
          <w:color w:val="000000" w:themeColor="text1"/>
          <w:sz w:val="24"/>
          <w:szCs w:val="24"/>
        </w:rPr>
        <w:t>accus</w:t>
      </w:r>
      <w:r w:rsidR="00ED00FE" w:rsidRPr="00E7351F">
        <w:rPr>
          <w:rFonts w:ascii="Times New Roman" w:hAnsi="Times New Roman" w:cs="Times New Roman"/>
          <w:color w:val="000000" w:themeColor="text1"/>
          <w:sz w:val="24"/>
          <w:szCs w:val="24"/>
        </w:rPr>
        <w:t xml:space="preserve">ations of </w:t>
      </w:r>
      <w:r w:rsidR="002733B3" w:rsidRPr="00E7351F">
        <w:rPr>
          <w:rFonts w:ascii="Times New Roman" w:hAnsi="Times New Roman" w:cs="Times New Roman"/>
          <w:color w:val="000000" w:themeColor="text1"/>
          <w:sz w:val="24"/>
          <w:szCs w:val="24"/>
        </w:rPr>
        <w:t>‘stealing’</w:t>
      </w:r>
      <w:r w:rsidRPr="00E7351F">
        <w:rPr>
          <w:rFonts w:ascii="Times New Roman" w:hAnsi="Times New Roman" w:cs="Times New Roman"/>
          <w:color w:val="000000" w:themeColor="text1"/>
          <w:sz w:val="24"/>
          <w:szCs w:val="24"/>
        </w:rPr>
        <w:t xml:space="preserve"> </w:t>
      </w:r>
      <w:r w:rsidR="002733B3" w:rsidRPr="00E7351F">
        <w:rPr>
          <w:rFonts w:ascii="Times New Roman" w:hAnsi="Times New Roman" w:cs="Times New Roman"/>
          <w:color w:val="000000" w:themeColor="text1"/>
          <w:sz w:val="24"/>
          <w:szCs w:val="24"/>
        </w:rPr>
        <w:t>other women’s husbands</w:t>
      </w:r>
      <w:r w:rsidR="00334F0D" w:rsidRPr="00E7351F">
        <w:rPr>
          <w:rFonts w:ascii="Times New Roman" w:hAnsi="Times New Roman" w:cs="Times New Roman"/>
          <w:color w:val="000000" w:themeColor="text1"/>
          <w:sz w:val="24"/>
          <w:szCs w:val="24"/>
        </w:rPr>
        <w:t xml:space="preserve"> in the community.</w:t>
      </w:r>
      <w:r w:rsidR="00F729B1"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Continuous exposure to violence can </w:t>
      </w:r>
      <w:r w:rsidR="006F5731">
        <w:rPr>
          <w:rFonts w:ascii="Times New Roman" w:hAnsi="Times New Roman" w:cs="Times New Roman"/>
          <w:color w:val="000000" w:themeColor="text1"/>
          <w:sz w:val="24"/>
          <w:szCs w:val="24"/>
        </w:rPr>
        <w:t xml:space="preserve">adversely affect </w:t>
      </w:r>
      <w:r w:rsidRPr="00E7351F">
        <w:rPr>
          <w:rFonts w:ascii="Times New Roman" w:hAnsi="Times New Roman" w:cs="Times New Roman"/>
          <w:color w:val="000000" w:themeColor="text1"/>
          <w:sz w:val="24"/>
          <w:szCs w:val="24"/>
        </w:rPr>
        <w:t>a person's health</w:t>
      </w:r>
      <w:r w:rsidR="00D34C2B">
        <w:rPr>
          <w:rFonts w:ascii="Times New Roman" w:hAnsi="Times New Roman" w:cs="Times New Roman"/>
          <w:color w:val="000000" w:themeColor="text1"/>
          <w:sz w:val="24"/>
          <w:szCs w:val="24"/>
        </w:rPr>
        <w:t xml:space="preserve"> both </w:t>
      </w:r>
      <w:r w:rsidR="005A42B9">
        <w:rPr>
          <w:rFonts w:ascii="Times New Roman" w:hAnsi="Times New Roman" w:cs="Times New Roman"/>
          <w:color w:val="000000" w:themeColor="text1"/>
          <w:sz w:val="24"/>
          <w:szCs w:val="24"/>
        </w:rPr>
        <w:t xml:space="preserve">physically and psychologically, </w:t>
      </w:r>
      <w:r w:rsidRPr="00E7351F">
        <w:rPr>
          <w:rFonts w:ascii="Times New Roman" w:hAnsi="Times New Roman" w:cs="Times New Roman"/>
          <w:color w:val="000000" w:themeColor="text1"/>
          <w:sz w:val="24"/>
          <w:szCs w:val="24"/>
        </w:rPr>
        <w:t>and the more</w:t>
      </w:r>
      <w:r w:rsidR="00D34C2B">
        <w:rPr>
          <w:rFonts w:ascii="Times New Roman" w:hAnsi="Times New Roman" w:cs="Times New Roman"/>
          <w:color w:val="000000" w:themeColor="text1"/>
          <w:sz w:val="24"/>
          <w:szCs w:val="24"/>
        </w:rPr>
        <w:t xml:space="preserve"> violen</w:t>
      </w:r>
      <w:r w:rsidR="007247AF">
        <w:rPr>
          <w:rFonts w:ascii="Times New Roman" w:hAnsi="Times New Roman" w:cs="Times New Roman"/>
          <w:color w:val="000000" w:themeColor="text1"/>
          <w:sz w:val="24"/>
          <w:szCs w:val="24"/>
        </w:rPr>
        <w:t xml:space="preserve">ce </w:t>
      </w:r>
      <w:r w:rsidR="00D34C2B">
        <w:rPr>
          <w:rFonts w:ascii="Times New Roman" w:hAnsi="Times New Roman" w:cs="Times New Roman"/>
          <w:color w:val="000000" w:themeColor="text1"/>
          <w:sz w:val="24"/>
          <w:szCs w:val="24"/>
        </w:rPr>
        <w:t>experience</w:t>
      </w:r>
      <w:r w:rsidR="007247AF">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 xml:space="preserve">in </w:t>
      </w:r>
      <w:r w:rsidR="007247AF">
        <w:rPr>
          <w:rFonts w:ascii="Times New Roman" w:hAnsi="Times New Roman" w:cs="Times New Roman"/>
          <w:color w:val="000000" w:themeColor="text1"/>
          <w:sz w:val="24"/>
          <w:szCs w:val="24"/>
        </w:rPr>
        <w:t xml:space="preserve">a </w:t>
      </w:r>
      <w:r w:rsidRPr="00E7351F">
        <w:rPr>
          <w:rFonts w:ascii="Times New Roman" w:hAnsi="Times New Roman" w:cs="Times New Roman"/>
          <w:color w:val="000000" w:themeColor="text1"/>
          <w:sz w:val="24"/>
          <w:szCs w:val="24"/>
        </w:rPr>
        <w:t xml:space="preserve">community the </w:t>
      </w:r>
      <w:r w:rsidR="007247AF">
        <w:rPr>
          <w:rFonts w:ascii="Times New Roman" w:hAnsi="Times New Roman" w:cs="Times New Roman"/>
          <w:color w:val="000000" w:themeColor="text1"/>
          <w:sz w:val="24"/>
          <w:szCs w:val="24"/>
        </w:rPr>
        <w:t xml:space="preserve">more isolated </w:t>
      </w:r>
      <w:r w:rsidR="00BF0F51">
        <w:rPr>
          <w:rFonts w:ascii="Times New Roman" w:hAnsi="Times New Roman" w:cs="Times New Roman"/>
          <w:color w:val="000000" w:themeColor="text1"/>
          <w:sz w:val="24"/>
          <w:szCs w:val="24"/>
        </w:rPr>
        <w:t xml:space="preserve">people </w:t>
      </w:r>
      <w:r w:rsidR="00F03C82">
        <w:rPr>
          <w:rFonts w:ascii="Times New Roman" w:hAnsi="Times New Roman" w:cs="Times New Roman"/>
          <w:color w:val="000000" w:themeColor="text1"/>
          <w:sz w:val="24"/>
          <w:szCs w:val="24"/>
        </w:rPr>
        <w:t xml:space="preserve">become </w:t>
      </w:r>
      <w:r w:rsidRPr="00E7351F">
        <w:rPr>
          <w:rFonts w:ascii="Times New Roman" w:hAnsi="Times New Roman" w:cs="Times New Roman"/>
          <w:color w:val="000000" w:themeColor="text1"/>
          <w:sz w:val="24"/>
          <w:szCs w:val="24"/>
        </w:rPr>
        <w:t>pausing a health risk such as mortality to a person suffering</w:t>
      </w:r>
      <w:sdt>
        <w:sdtPr>
          <w:rPr>
            <w:rFonts w:ascii="Times New Roman" w:hAnsi="Times New Roman" w:cs="Times New Roman"/>
            <w:color w:val="000000" w:themeColor="text1"/>
            <w:sz w:val="24"/>
            <w:szCs w:val="24"/>
          </w:rPr>
          <w:id w:val="264034538"/>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Uni191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(University of Chicago Medical Centre, 2019)</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Cases of violence on widows call</w:t>
      </w:r>
      <w:r w:rsidR="00F3366D">
        <w:rPr>
          <w:rFonts w:ascii="Times New Roman" w:hAnsi="Times New Roman" w:cs="Times New Roman"/>
          <w:color w:val="000000" w:themeColor="text1"/>
          <w:sz w:val="24"/>
          <w:szCs w:val="24"/>
        </w:rPr>
        <w:t>s</w:t>
      </w:r>
      <w:r w:rsidR="00472276"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for an intervention</w:t>
      </w:r>
      <w:r w:rsidR="0054770E" w:rsidRPr="00E7351F">
        <w:rPr>
          <w:rFonts w:ascii="Times New Roman" w:hAnsi="Times New Roman" w:cs="Times New Roman"/>
          <w:color w:val="000000" w:themeColor="text1"/>
          <w:sz w:val="24"/>
          <w:szCs w:val="24"/>
        </w:rPr>
        <w:t>.</w:t>
      </w:r>
      <w:r w:rsidR="00A01054">
        <w:rPr>
          <w:rFonts w:ascii="Times New Roman" w:hAnsi="Times New Roman" w:cs="Times New Roman"/>
          <w:color w:val="000000" w:themeColor="text1"/>
          <w:sz w:val="24"/>
          <w:szCs w:val="24"/>
        </w:rPr>
        <w:t xml:space="preserve">  One powerful intervention is the promotion of advocacy work among the widows.</w:t>
      </w:r>
    </w:p>
    <w:p w14:paraId="59D729DB" w14:textId="77777777" w:rsidR="009850D4" w:rsidRDefault="009850D4" w:rsidP="009658B4">
      <w:pPr>
        <w:pStyle w:val="Heading3"/>
      </w:pPr>
    </w:p>
    <w:p w14:paraId="378DC757" w14:textId="6E12E869" w:rsidR="004E2CDD" w:rsidRPr="004E2CDD" w:rsidRDefault="004E2CDD" w:rsidP="009658B4">
      <w:pPr>
        <w:pStyle w:val="Heading3"/>
      </w:pPr>
      <w:bookmarkStart w:id="73" w:name="_Toc68895927"/>
      <w:r w:rsidRPr="004E2CDD">
        <w:t>2.4.2 Advocacy for the Rights of Widows</w:t>
      </w:r>
      <w:bookmarkEnd w:id="73"/>
    </w:p>
    <w:p w14:paraId="0F0A9622" w14:textId="4AE1B693" w:rsidR="000605FA" w:rsidRPr="00E7351F" w:rsidRDefault="004904B7" w:rsidP="000605FA">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w:t>
      </w:r>
      <w:r w:rsidR="000605FA" w:rsidRPr="00E7351F">
        <w:rPr>
          <w:rFonts w:ascii="Times New Roman" w:hAnsi="Times New Roman" w:cs="Times New Roman"/>
          <w:color w:val="000000" w:themeColor="text1"/>
          <w:sz w:val="24"/>
          <w:szCs w:val="24"/>
        </w:rPr>
        <w:t xml:space="preserve">Begloian, (2018) </w:t>
      </w:r>
      <w:r>
        <w:rPr>
          <w:rFonts w:ascii="Times New Roman" w:hAnsi="Times New Roman" w:cs="Times New Roman"/>
          <w:color w:val="000000" w:themeColor="text1"/>
          <w:sz w:val="24"/>
          <w:szCs w:val="24"/>
        </w:rPr>
        <w:t xml:space="preserve">the </w:t>
      </w:r>
      <w:r w:rsidR="000605FA" w:rsidRPr="00E7351F">
        <w:rPr>
          <w:rFonts w:ascii="Times New Roman" w:hAnsi="Times New Roman" w:cs="Times New Roman"/>
          <w:color w:val="000000" w:themeColor="text1"/>
          <w:sz w:val="24"/>
          <w:szCs w:val="24"/>
        </w:rPr>
        <w:t xml:space="preserve">term advocacy </w:t>
      </w:r>
      <w:r>
        <w:rPr>
          <w:rFonts w:ascii="Times New Roman" w:hAnsi="Times New Roman" w:cs="Times New Roman"/>
          <w:color w:val="000000" w:themeColor="text1"/>
          <w:sz w:val="24"/>
          <w:szCs w:val="24"/>
        </w:rPr>
        <w:t xml:space="preserve">is derived </w:t>
      </w:r>
      <w:r w:rsidR="000605FA" w:rsidRPr="00E7351F">
        <w:rPr>
          <w:rFonts w:ascii="Times New Roman" w:hAnsi="Times New Roman" w:cs="Times New Roman"/>
          <w:color w:val="000000" w:themeColor="text1"/>
          <w:sz w:val="24"/>
          <w:szCs w:val="24"/>
        </w:rPr>
        <w:t xml:space="preserve">from </w:t>
      </w:r>
      <w:r w:rsidR="00C058CA">
        <w:rPr>
          <w:rFonts w:ascii="Times New Roman" w:hAnsi="Times New Roman" w:cs="Times New Roman"/>
          <w:color w:val="000000" w:themeColor="text1"/>
          <w:sz w:val="24"/>
          <w:szCs w:val="24"/>
        </w:rPr>
        <w:t xml:space="preserve">a </w:t>
      </w:r>
      <w:r w:rsidR="000605FA" w:rsidRPr="00E7351F">
        <w:rPr>
          <w:rFonts w:ascii="Times New Roman" w:hAnsi="Times New Roman" w:cs="Times New Roman"/>
          <w:color w:val="000000" w:themeColor="text1"/>
          <w:sz w:val="24"/>
          <w:szCs w:val="24"/>
        </w:rPr>
        <w:t>Latin word ‘advocare’ meaning ‘</w:t>
      </w:r>
      <w:r w:rsidR="00FA5FD5">
        <w:rPr>
          <w:rFonts w:ascii="Times New Roman" w:hAnsi="Times New Roman" w:cs="Times New Roman"/>
          <w:color w:val="000000" w:themeColor="text1"/>
          <w:sz w:val="24"/>
          <w:szCs w:val="24"/>
        </w:rPr>
        <w:t xml:space="preserve">calling </w:t>
      </w:r>
      <w:r w:rsidR="000605FA" w:rsidRPr="00E7351F">
        <w:rPr>
          <w:rFonts w:ascii="Times New Roman" w:hAnsi="Times New Roman" w:cs="Times New Roman"/>
          <w:color w:val="000000" w:themeColor="text1"/>
          <w:sz w:val="24"/>
          <w:szCs w:val="24"/>
        </w:rPr>
        <w:t>for support’</w:t>
      </w:r>
      <w:r w:rsidR="00FA5FD5">
        <w:rPr>
          <w:rFonts w:ascii="Times New Roman" w:hAnsi="Times New Roman" w:cs="Times New Roman"/>
          <w:color w:val="000000" w:themeColor="text1"/>
          <w:sz w:val="24"/>
          <w:szCs w:val="24"/>
        </w:rPr>
        <w:t>.  A</w:t>
      </w:r>
      <w:r w:rsidR="00B926E0" w:rsidRPr="00E7351F">
        <w:rPr>
          <w:rFonts w:ascii="Times New Roman" w:hAnsi="Times New Roman" w:cs="Times New Roman"/>
          <w:color w:val="000000" w:themeColor="text1"/>
          <w:sz w:val="24"/>
          <w:szCs w:val="24"/>
        </w:rPr>
        <w:t xml:space="preserve">dvocacy </w:t>
      </w:r>
      <w:r w:rsidR="000605FA" w:rsidRPr="00E7351F">
        <w:rPr>
          <w:rFonts w:ascii="Times New Roman" w:hAnsi="Times New Roman" w:cs="Times New Roman"/>
          <w:color w:val="000000" w:themeColor="text1"/>
          <w:sz w:val="24"/>
          <w:szCs w:val="24"/>
        </w:rPr>
        <w:t xml:space="preserve">originated from ancient Rome and Greece when orators such as Cicero and Caesar would plead for special legislative changes on behalf of </w:t>
      </w:r>
      <w:r w:rsidR="00C51D93" w:rsidRPr="00E7351F">
        <w:rPr>
          <w:rFonts w:ascii="Times New Roman" w:hAnsi="Times New Roman" w:cs="Times New Roman"/>
          <w:color w:val="000000" w:themeColor="text1"/>
          <w:sz w:val="24"/>
          <w:szCs w:val="24"/>
        </w:rPr>
        <w:t xml:space="preserve">a </w:t>
      </w:r>
      <w:r w:rsidR="000605FA" w:rsidRPr="00E7351F">
        <w:rPr>
          <w:rFonts w:ascii="Times New Roman" w:hAnsi="Times New Roman" w:cs="Times New Roman"/>
          <w:color w:val="000000" w:themeColor="text1"/>
          <w:sz w:val="24"/>
          <w:szCs w:val="24"/>
        </w:rPr>
        <w:t xml:space="preserve">certain politician.  </w:t>
      </w:r>
      <w:r w:rsidR="003F379C" w:rsidRPr="00E7351F">
        <w:rPr>
          <w:rFonts w:ascii="Times New Roman" w:hAnsi="Times New Roman" w:cs="Times New Roman"/>
          <w:color w:val="000000" w:themeColor="text1"/>
          <w:sz w:val="24"/>
          <w:szCs w:val="24"/>
        </w:rPr>
        <w:t xml:space="preserve">ICPA (2014) </w:t>
      </w:r>
      <w:r w:rsidR="006D0061">
        <w:rPr>
          <w:rFonts w:ascii="Times New Roman" w:hAnsi="Times New Roman" w:cs="Times New Roman"/>
          <w:color w:val="000000" w:themeColor="text1"/>
          <w:sz w:val="24"/>
          <w:szCs w:val="24"/>
        </w:rPr>
        <w:t xml:space="preserve">alleged </w:t>
      </w:r>
      <w:r w:rsidR="003F379C" w:rsidRPr="00E7351F">
        <w:rPr>
          <w:rFonts w:ascii="Times New Roman" w:hAnsi="Times New Roman" w:cs="Times New Roman"/>
          <w:color w:val="000000" w:themeColor="text1"/>
          <w:sz w:val="24"/>
          <w:szCs w:val="24"/>
        </w:rPr>
        <w:t>that a</w:t>
      </w:r>
      <w:r w:rsidR="000605FA" w:rsidRPr="00E7351F">
        <w:rPr>
          <w:rFonts w:ascii="Times New Roman" w:hAnsi="Times New Roman" w:cs="Times New Roman"/>
          <w:color w:val="000000" w:themeColor="text1"/>
          <w:sz w:val="24"/>
          <w:szCs w:val="24"/>
        </w:rPr>
        <w:t>dvocacy include</w:t>
      </w:r>
      <w:r w:rsidR="00C51D93" w:rsidRPr="00E7351F">
        <w:rPr>
          <w:rFonts w:ascii="Times New Roman" w:hAnsi="Times New Roman" w:cs="Times New Roman"/>
          <w:color w:val="000000" w:themeColor="text1"/>
          <w:sz w:val="24"/>
          <w:szCs w:val="24"/>
        </w:rPr>
        <w:t>s</w:t>
      </w:r>
      <w:r w:rsidR="000605FA" w:rsidRPr="00E7351F">
        <w:rPr>
          <w:rFonts w:ascii="Times New Roman" w:hAnsi="Times New Roman" w:cs="Times New Roman"/>
          <w:color w:val="000000" w:themeColor="text1"/>
          <w:sz w:val="24"/>
          <w:szCs w:val="24"/>
        </w:rPr>
        <w:t xml:space="preserve"> activities such as research, public education</w:t>
      </w:r>
      <w:r w:rsidR="00C51D93" w:rsidRPr="00E7351F">
        <w:rPr>
          <w:rFonts w:ascii="Times New Roman" w:hAnsi="Times New Roman" w:cs="Times New Roman"/>
          <w:color w:val="000000" w:themeColor="text1"/>
          <w:sz w:val="24"/>
          <w:szCs w:val="24"/>
        </w:rPr>
        <w:t>,</w:t>
      </w:r>
      <w:r w:rsidR="000605FA" w:rsidRPr="00E7351F">
        <w:rPr>
          <w:rFonts w:ascii="Times New Roman" w:hAnsi="Times New Roman" w:cs="Times New Roman"/>
          <w:color w:val="000000" w:themeColor="text1"/>
          <w:sz w:val="24"/>
          <w:szCs w:val="24"/>
        </w:rPr>
        <w:t xml:space="preserve"> and lobbying that can influence public policy</w:t>
      </w:r>
      <w:r w:rsidR="003F379C" w:rsidRPr="00E7351F">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In this study advocacy suggests speaking up on the rights of widows, raising community awareness</w:t>
      </w:r>
      <w:r w:rsidR="00B00715" w:rsidRPr="00E7351F">
        <w:rPr>
          <w:rFonts w:ascii="Times New Roman" w:hAnsi="Times New Roman" w:cs="Times New Roman"/>
          <w:color w:val="000000" w:themeColor="text1"/>
          <w:sz w:val="24"/>
          <w:szCs w:val="24"/>
        </w:rPr>
        <w:t xml:space="preserve"> on the issues affecti</w:t>
      </w:r>
      <w:r w:rsidR="00C406E5" w:rsidRPr="00E7351F">
        <w:rPr>
          <w:rFonts w:ascii="Times New Roman" w:hAnsi="Times New Roman" w:cs="Times New Roman"/>
          <w:color w:val="000000" w:themeColor="text1"/>
          <w:sz w:val="24"/>
          <w:szCs w:val="24"/>
        </w:rPr>
        <w:t>n</w:t>
      </w:r>
      <w:r w:rsidR="00B00715" w:rsidRPr="00E7351F">
        <w:rPr>
          <w:rFonts w:ascii="Times New Roman" w:hAnsi="Times New Roman" w:cs="Times New Roman"/>
          <w:color w:val="000000" w:themeColor="text1"/>
          <w:sz w:val="24"/>
          <w:szCs w:val="24"/>
        </w:rPr>
        <w:t>g widows</w:t>
      </w:r>
      <w:r w:rsidR="00C51D93" w:rsidRPr="00E7351F">
        <w:rPr>
          <w:rFonts w:ascii="Times New Roman" w:hAnsi="Times New Roman" w:cs="Times New Roman"/>
          <w:color w:val="000000" w:themeColor="text1"/>
          <w:sz w:val="24"/>
          <w:szCs w:val="24"/>
        </w:rPr>
        <w:t>,</w:t>
      </w:r>
      <w:r w:rsidR="00B00715" w:rsidRPr="00E7351F">
        <w:rPr>
          <w:rFonts w:ascii="Times New Roman" w:hAnsi="Times New Roman" w:cs="Times New Roman"/>
          <w:color w:val="000000" w:themeColor="text1"/>
          <w:sz w:val="24"/>
          <w:szCs w:val="24"/>
        </w:rPr>
        <w:t xml:space="preserve"> and </w:t>
      </w:r>
      <w:r w:rsidR="00BC180A" w:rsidRPr="00E7351F">
        <w:rPr>
          <w:rFonts w:ascii="Times New Roman" w:hAnsi="Times New Roman" w:cs="Times New Roman"/>
          <w:color w:val="000000" w:themeColor="text1"/>
          <w:sz w:val="24"/>
          <w:szCs w:val="24"/>
        </w:rPr>
        <w:t xml:space="preserve">partnering with community leaders who are influential in </w:t>
      </w:r>
      <w:r w:rsidR="000605FA" w:rsidRPr="00E7351F">
        <w:rPr>
          <w:rFonts w:ascii="Times New Roman" w:hAnsi="Times New Roman" w:cs="Times New Roman"/>
          <w:color w:val="000000" w:themeColor="text1"/>
          <w:sz w:val="24"/>
          <w:szCs w:val="24"/>
        </w:rPr>
        <w:t>decision mak</w:t>
      </w:r>
      <w:r w:rsidR="00BC180A" w:rsidRPr="00E7351F">
        <w:rPr>
          <w:rFonts w:ascii="Times New Roman" w:hAnsi="Times New Roman" w:cs="Times New Roman"/>
          <w:color w:val="000000" w:themeColor="text1"/>
          <w:sz w:val="24"/>
          <w:szCs w:val="24"/>
        </w:rPr>
        <w:t xml:space="preserve">ing </w:t>
      </w:r>
      <w:r w:rsidR="000605FA" w:rsidRPr="00E7351F">
        <w:rPr>
          <w:rFonts w:ascii="Times New Roman" w:hAnsi="Times New Roman" w:cs="Times New Roman"/>
          <w:color w:val="000000" w:themeColor="text1"/>
          <w:sz w:val="24"/>
          <w:szCs w:val="24"/>
        </w:rPr>
        <w:t xml:space="preserve">to </w:t>
      </w:r>
      <w:r w:rsidR="00B00715" w:rsidRPr="00E7351F">
        <w:rPr>
          <w:rFonts w:ascii="Times New Roman" w:hAnsi="Times New Roman" w:cs="Times New Roman"/>
          <w:color w:val="000000" w:themeColor="text1"/>
          <w:sz w:val="24"/>
          <w:szCs w:val="24"/>
        </w:rPr>
        <w:t xml:space="preserve">include widows in their agenda to </w:t>
      </w:r>
      <w:r w:rsidR="000605FA" w:rsidRPr="00E7351F">
        <w:rPr>
          <w:rFonts w:ascii="Times New Roman" w:hAnsi="Times New Roman" w:cs="Times New Roman"/>
          <w:color w:val="000000" w:themeColor="text1"/>
          <w:sz w:val="24"/>
          <w:szCs w:val="24"/>
        </w:rPr>
        <w:t xml:space="preserve">empower </w:t>
      </w:r>
      <w:r w:rsidR="00B00715" w:rsidRPr="00E7351F">
        <w:rPr>
          <w:rFonts w:ascii="Times New Roman" w:hAnsi="Times New Roman" w:cs="Times New Roman"/>
          <w:color w:val="000000" w:themeColor="text1"/>
          <w:sz w:val="24"/>
          <w:szCs w:val="24"/>
        </w:rPr>
        <w:t xml:space="preserve">widows </w:t>
      </w:r>
      <w:r w:rsidR="000605FA" w:rsidRPr="00E7351F">
        <w:rPr>
          <w:rFonts w:ascii="Times New Roman" w:hAnsi="Times New Roman" w:cs="Times New Roman"/>
          <w:color w:val="000000" w:themeColor="text1"/>
          <w:sz w:val="24"/>
          <w:szCs w:val="24"/>
        </w:rPr>
        <w:t>to be sustainabl</w:t>
      </w:r>
      <w:r w:rsidR="000352FF">
        <w:rPr>
          <w:rFonts w:ascii="Times New Roman" w:hAnsi="Times New Roman" w:cs="Times New Roman"/>
          <w:color w:val="000000" w:themeColor="text1"/>
          <w:sz w:val="24"/>
          <w:szCs w:val="24"/>
        </w:rPr>
        <w:t xml:space="preserve">y </w:t>
      </w:r>
      <w:r w:rsidR="000605FA" w:rsidRPr="00E7351F">
        <w:rPr>
          <w:rFonts w:ascii="Times New Roman" w:hAnsi="Times New Roman" w:cs="Times New Roman"/>
          <w:color w:val="000000" w:themeColor="text1"/>
          <w:sz w:val="24"/>
          <w:szCs w:val="24"/>
        </w:rPr>
        <w:t xml:space="preserve">self-reliant.  </w:t>
      </w:r>
    </w:p>
    <w:p w14:paraId="242E4F13" w14:textId="38885765" w:rsidR="000605FA" w:rsidRPr="00E7351F" w:rsidRDefault="006068AF" w:rsidP="000605F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Begloian (</w:t>
      </w:r>
      <w:r w:rsidR="00F35562" w:rsidRPr="00E7351F">
        <w:rPr>
          <w:rFonts w:ascii="Times New Roman" w:hAnsi="Times New Roman" w:cs="Times New Roman"/>
          <w:color w:val="000000" w:themeColor="text1"/>
          <w:sz w:val="24"/>
          <w:szCs w:val="24"/>
        </w:rPr>
        <w:t>2018)</w:t>
      </w:r>
      <w:r w:rsidRPr="00E7351F">
        <w:rPr>
          <w:rFonts w:ascii="Times New Roman" w:hAnsi="Times New Roman" w:cs="Times New Roman"/>
          <w:color w:val="000000" w:themeColor="text1"/>
          <w:sz w:val="24"/>
          <w:szCs w:val="24"/>
        </w:rPr>
        <w:t xml:space="preserve"> further view</w:t>
      </w:r>
      <w:r w:rsidR="00515104">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 xml:space="preserve">advocacy as </w:t>
      </w:r>
      <w:r w:rsidR="00D9332E">
        <w:rPr>
          <w:rFonts w:ascii="Times New Roman" w:hAnsi="Times New Roman" w:cs="Times New Roman"/>
          <w:color w:val="000000" w:themeColor="text1"/>
          <w:sz w:val="24"/>
          <w:szCs w:val="24"/>
        </w:rPr>
        <w:t xml:space="preserve">identifying the </w:t>
      </w:r>
      <w:r w:rsidR="000605FA" w:rsidRPr="00E7351F">
        <w:rPr>
          <w:rFonts w:ascii="Times New Roman" w:hAnsi="Times New Roman" w:cs="Times New Roman"/>
          <w:color w:val="000000" w:themeColor="text1"/>
          <w:sz w:val="24"/>
          <w:szCs w:val="24"/>
        </w:rPr>
        <w:t>problem</w:t>
      </w:r>
      <w:r w:rsidR="00D9332E">
        <w:rPr>
          <w:rFonts w:ascii="Times New Roman" w:hAnsi="Times New Roman" w:cs="Times New Roman"/>
          <w:color w:val="000000" w:themeColor="text1"/>
          <w:sz w:val="24"/>
          <w:szCs w:val="24"/>
        </w:rPr>
        <w:t xml:space="preserve">, giving </w:t>
      </w:r>
      <w:r w:rsidR="000605FA" w:rsidRPr="00E7351F">
        <w:rPr>
          <w:rFonts w:ascii="Times New Roman" w:hAnsi="Times New Roman" w:cs="Times New Roman"/>
          <w:color w:val="000000" w:themeColor="text1"/>
          <w:sz w:val="24"/>
          <w:szCs w:val="24"/>
        </w:rPr>
        <w:t>a solution to th</w:t>
      </w:r>
      <w:r w:rsidR="00EA6050">
        <w:rPr>
          <w:rFonts w:ascii="Times New Roman" w:hAnsi="Times New Roman" w:cs="Times New Roman"/>
          <w:color w:val="000000" w:themeColor="text1"/>
          <w:sz w:val="24"/>
          <w:szCs w:val="24"/>
        </w:rPr>
        <w:t xml:space="preserve">e </w:t>
      </w:r>
      <w:r w:rsidR="000605FA" w:rsidRPr="00E7351F">
        <w:rPr>
          <w:rFonts w:ascii="Times New Roman" w:hAnsi="Times New Roman" w:cs="Times New Roman"/>
          <w:color w:val="000000" w:themeColor="text1"/>
          <w:sz w:val="24"/>
          <w:szCs w:val="24"/>
        </w:rPr>
        <w:t>problem</w:t>
      </w:r>
      <w:r w:rsidR="005447A3">
        <w:rPr>
          <w:rFonts w:ascii="Times New Roman" w:hAnsi="Times New Roman" w:cs="Times New Roman"/>
          <w:color w:val="000000" w:themeColor="text1"/>
          <w:sz w:val="24"/>
          <w:szCs w:val="24"/>
        </w:rPr>
        <w:t>,</w:t>
      </w:r>
      <w:r w:rsidR="00D9332E">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 xml:space="preserve">and </w:t>
      </w:r>
      <w:r w:rsidR="006E16C1">
        <w:rPr>
          <w:rFonts w:ascii="Times New Roman" w:hAnsi="Times New Roman" w:cs="Times New Roman"/>
          <w:color w:val="000000" w:themeColor="text1"/>
          <w:sz w:val="24"/>
          <w:szCs w:val="24"/>
        </w:rPr>
        <w:t xml:space="preserve">providing </w:t>
      </w:r>
      <w:r w:rsidR="000605FA" w:rsidRPr="00E7351F">
        <w:rPr>
          <w:rFonts w:ascii="Times New Roman" w:hAnsi="Times New Roman" w:cs="Times New Roman"/>
          <w:color w:val="000000" w:themeColor="text1"/>
          <w:sz w:val="24"/>
          <w:szCs w:val="24"/>
        </w:rPr>
        <w:t xml:space="preserve">support </w:t>
      </w:r>
      <w:r w:rsidR="006E16C1">
        <w:rPr>
          <w:rFonts w:ascii="Times New Roman" w:hAnsi="Times New Roman" w:cs="Times New Roman"/>
          <w:color w:val="000000" w:themeColor="text1"/>
          <w:sz w:val="24"/>
          <w:szCs w:val="24"/>
        </w:rPr>
        <w:t xml:space="preserve">to </w:t>
      </w:r>
      <w:r w:rsidR="000605FA" w:rsidRPr="00E7351F">
        <w:rPr>
          <w:rFonts w:ascii="Times New Roman" w:hAnsi="Times New Roman" w:cs="Times New Roman"/>
          <w:color w:val="000000" w:themeColor="text1"/>
          <w:sz w:val="24"/>
          <w:szCs w:val="24"/>
        </w:rPr>
        <w:t xml:space="preserve">the problem and the solution.  The definition </w:t>
      </w:r>
      <w:r w:rsidR="00956D02">
        <w:rPr>
          <w:rFonts w:ascii="Times New Roman" w:hAnsi="Times New Roman" w:cs="Times New Roman"/>
          <w:color w:val="000000" w:themeColor="text1"/>
          <w:sz w:val="24"/>
          <w:szCs w:val="24"/>
        </w:rPr>
        <w:t xml:space="preserve">reveals </w:t>
      </w:r>
      <w:r w:rsidR="00D1015D">
        <w:rPr>
          <w:rFonts w:ascii="Times New Roman" w:hAnsi="Times New Roman" w:cs="Times New Roman"/>
          <w:color w:val="000000" w:themeColor="text1"/>
          <w:sz w:val="24"/>
          <w:szCs w:val="24"/>
        </w:rPr>
        <w:t xml:space="preserve">an important </w:t>
      </w:r>
      <w:r w:rsidR="000605FA" w:rsidRPr="00E7351F">
        <w:rPr>
          <w:rFonts w:ascii="Times New Roman" w:hAnsi="Times New Roman" w:cs="Times New Roman"/>
          <w:color w:val="000000" w:themeColor="text1"/>
          <w:sz w:val="24"/>
          <w:szCs w:val="24"/>
        </w:rPr>
        <w:t xml:space="preserve">idea </w:t>
      </w:r>
      <w:r w:rsidR="00C51D93" w:rsidRPr="00E7351F">
        <w:rPr>
          <w:rFonts w:ascii="Times New Roman" w:hAnsi="Times New Roman" w:cs="Times New Roman"/>
          <w:color w:val="000000" w:themeColor="text1"/>
          <w:sz w:val="24"/>
          <w:szCs w:val="24"/>
        </w:rPr>
        <w:t>that</w:t>
      </w:r>
      <w:r w:rsidR="000605FA" w:rsidRPr="00E7351F">
        <w:rPr>
          <w:rFonts w:ascii="Times New Roman" w:hAnsi="Times New Roman" w:cs="Times New Roman"/>
          <w:color w:val="000000" w:themeColor="text1"/>
          <w:sz w:val="24"/>
          <w:szCs w:val="24"/>
        </w:rPr>
        <w:t xml:space="preserve"> is relevant to the study</w:t>
      </w:r>
      <w:r w:rsidR="00F35562" w:rsidRPr="00E7351F">
        <w:rPr>
          <w:rFonts w:ascii="Times New Roman" w:hAnsi="Times New Roman" w:cs="Times New Roman"/>
          <w:color w:val="000000" w:themeColor="text1"/>
          <w:sz w:val="24"/>
          <w:szCs w:val="24"/>
        </w:rPr>
        <w:t>.   A</w:t>
      </w:r>
      <w:r w:rsidR="000605FA" w:rsidRPr="00E7351F">
        <w:rPr>
          <w:rFonts w:ascii="Times New Roman" w:hAnsi="Times New Roman" w:cs="Times New Roman"/>
          <w:color w:val="000000" w:themeColor="text1"/>
          <w:sz w:val="24"/>
          <w:szCs w:val="24"/>
        </w:rPr>
        <w:t>dvocacy influenc</w:t>
      </w:r>
      <w:r w:rsidR="00D1015D">
        <w:rPr>
          <w:rFonts w:ascii="Times New Roman" w:hAnsi="Times New Roman" w:cs="Times New Roman"/>
          <w:color w:val="000000" w:themeColor="text1"/>
          <w:sz w:val="24"/>
          <w:szCs w:val="24"/>
        </w:rPr>
        <w:t xml:space="preserve">es </w:t>
      </w:r>
      <w:r w:rsidR="000605FA" w:rsidRPr="00E7351F">
        <w:rPr>
          <w:rFonts w:ascii="Times New Roman" w:hAnsi="Times New Roman" w:cs="Times New Roman"/>
          <w:color w:val="000000" w:themeColor="text1"/>
          <w:sz w:val="24"/>
          <w:szCs w:val="24"/>
        </w:rPr>
        <w:t xml:space="preserve">public policy </w:t>
      </w:r>
      <w:r w:rsidR="00D1015D">
        <w:rPr>
          <w:rFonts w:ascii="Times New Roman" w:hAnsi="Times New Roman" w:cs="Times New Roman"/>
          <w:color w:val="000000" w:themeColor="text1"/>
          <w:sz w:val="24"/>
          <w:szCs w:val="24"/>
        </w:rPr>
        <w:t xml:space="preserve">as well </w:t>
      </w:r>
      <w:r w:rsidR="00DE18B2">
        <w:rPr>
          <w:rFonts w:ascii="Times New Roman" w:hAnsi="Times New Roman" w:cs="Times New Roman"/>
          <w:color w:val="000000" w:themeColor="text1"/>
          <w:sz w:val="24"/>
          <w:szCs w:val="24"/>
        </w:rPr>
        <w:t xml:space="preserve">as </w:t>
      </w:r>
      <w:r w:rsidR="000605FA" w:rsidRPr="00E7351F">
        <w:rPr>
          <w:rFonts w:ascii="Times New Roman" w:hAnsi="Times New Roman" w:cs="Times New Roman"/>
          <w:color w:val="000000" w:themeColor="text1"/>
          <w:sz w:val="24"/>
          <w:szCs w:val="24"/>
        </w:rPr>
        <w:t xml:space="preserve">public opinion on the issues affecting </w:t>
      </w:r>
      <w:r w:rsidR="00C51D93" w:rsidRPr="00E7351F">
        <w:rPr>
          <w:rFonts w:ascii="Times New Roman" w:hAnsi="Times New Roman" w:cs="Times New Roman"/>
          <w:color w:val="000000" w:themeColor="text1"/>
          <w:sz w:val="24"/>
          <w:szCs w:val="24"/>
        </w:rPr>
        <w:t xml:space="preserve">the </w:t>
      </w:r>
      <w:r w:rsidR="000605FA" w:rsidRPr="00E7351F">
        <w:rPr>
          <w:rFonts w:ascii="Times New Roman" w:hAnsi="Times New Roman" w:cs="Times New Roman"/>
          <w:color w:val="000000" w:themeColor="text1"/>
          <w:sz w:val="24"/>
          <w:szCs w:val="24"/>
        </w:rPr>
        <w:t>widows</w:t>
      </w:r>
      <w:r w:rsidR="007F3C54" w:rsidRPr="00E7351F">
        <w:rPr>
          <w:rFonts w:ascii="Times New Roman" w:hAnsi="Times New Roman" w:cs="Times New Roman"/>
          <w:color w:val="000000" w:themeColor="text1"/>
          <w:sz w:val="24"/>
          <w:szCs w:val="24"/>
        </w:rPr>
        <w:t>’</w:t>
      </w:r>
      <w:r w:rsidR="000605FA" w:rsidRPr="00E7351F">
        <w:rPr>
          <w:rFonts w:ascii="Times New Roman" w:hAnsi="Times New Roman" w:cs="Times New Roman"/>
          <w:color w:val="000000" w:themeColor="text1"/>
          <w:sz w:val="24"/>
          <w:szCs w:val="24"/>
        </w:rPr>
        <w:t xml:space="preserve"> sustainability.  Equally, advocacy is not </w:t>
      </w:r>
      <w:r w:rsidR="00DE18B2">
        <w:rPr>
          <w:rFonts w:ascii="Times New Roman" w:hAnsi="Times New Roman" w:cs="Times New Roman"/>
          <w:color w:val="000000" w:themeColor="text1"/>
          <w:sz w:val="24"/>
          <w:szCs w:val="24"/>
        </w:rPr>
        <w:t>all about</w:t>
      </w:r>
      <w:r w:rsidR="000605FA" w:rsidRPr="00E7351F">
        <w:rPr>
          <w:rFonts w:ascii="Times New Roman" w:hAnsi="Times New Roman" w:cs="Times New Roman"/>
          <w:color w:val="000000" w:themeColor="text1"/>
          <w:sz w:val="24"/>
          <w:szCs w:val="24"/>
        </w:rPr>
        <w:t xml:space="preserve"> speaking </w:t>
      </w:r>
      <w:r w:rsidR="00DE18B2">
        <w:rPr>
          <w:rFonts w:ascii="Times New Roman" w:hAnsi="Times New Roman" w:cs="Times New Roman"/>
          <w:color w:val="000000" w:themeColor="text1"/>
          <w:sz w:val="24"/>
          <w:szCs w:val="24"/>
        </w:rPr>
        <w:t xml:space="preserve">for </w:t>
      </w:r>
      <w:r w:rsidR="000605FA" w:rsidRPr="00E7351F">
        <w:rPr>
          <w:rFonts w:ascii="Times New Roman" w:hAnsi="Times New Roman" w:cs="Times New Roman"/>
          <w:color w:val="000000" w:themeColor="text1"/>
          <w:sz w:val="24"/>
          <w:szCs w:val="24"/>
        </w:rPr>
        <w:t>widows</w:t>
      </w:r>
      <w:r w:rsidR="00DE18B2">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 xml:space="preserve">challenges and </w:t>
      </w:r>
      <w:r w:rsidR="008B61C6" w:rsidRPr="00E7351F">
        <w:rPr>
          <w:rFonts w:ascii="Times New Roman" w:hAnsi="Times New Roman" w:cs="Times New Roman"/>
          <w:color w:val="000000" w:themeColor="text1"/>
          <w:sz w:val="24"/>
          <w:szCs w:val="24"/>
        </w:rPr>
        <w:t>rights</w:t>
      </w:r>
      <w:r w:rsidR="008B61C6">
        <w:rPr>
          <w:rFonts w:ascii="Times New Roman" w:hAnsi="Times New Roman" w:cs="Times New Roman"/>
          <w:color w:val="000000" w:themeColor="text1"/>
          <w:sz w:val="24"/>
          <w:szCs w:val="24"/>
        </w:rPr>
        <w:t xml:space="preserve">, </w:t>
      </w:r>
      <w:r w:rsidR="008B61C6" w:rsidRPr="00E7351F">
        <w:rPr>
          <w:rFonts w:ascii="Times New Roman" w:hAnsi="Times New Roman" w:cs="Times New Roman"/>
          <w:color w:val="000000" w:themeColor="text1"/>
          <w:sz w:val="24"/>
          <w:szCs w:val="24"/>
        </w:rPr>
        <w:t>but</w:t>
      </w:r>
      <w:r w:rsidR="000605FA" w:rsidRPr="00E7351F">
        <w:rPr>
          <w:rFonts w:ascii="Times New Roman" w:hAnsi="Times New Roman" w:cs="Times New Roman"/>
          <w:color w:val="000000" w:themeColor="text1"/>
          <w:sz w:val="24"/>
          <w:szCs w:val="24"/>
        </w:rPr>
        <w:t xml:space="preserve"> also raising the public consciousness about the oppressive </w:t>
      </w:r>
      <w:r w:rsidR="00A83A6F" w:rsidRPr="00E7351F">
        <w:rPr>
          <w:rFonts w:ascii="Times New Roman" w:hAnsi="Times New Roman" w:cs="Times New Roman"/>
          <w:color w:val="000000" w:themeColor="text1"/>
          <w:sz w:val="24"/>
          <w:szCs w:val="24"/>
        </w:rPr>
        <w:t xml:space="preserve">traditional laws on </w:t>
      </w:r>
      <w:r w:rsidR="00803A0C" w:rsidRPr="00E7351F">
        <w:rPr>
          <w:rFonts w:ascii="Times New Roman" w:hAnsi="Times New Roman" w:cs="Times New Roman"/>
          <w:color w:val="000000" w:themeColor="text1"/>
          <w:sz w:val="24"/>
          <w:szCs w:val="24"/>
        </w:rPr>
        <w:t xml:space="preserve">widows </w:t>
      </w:r>
      <w:r w:rsidR="000605FA" w:rsidRPr="00E7351F">
        <w:rPr>
          <w:rFonts w:ascii="Times New Roman" w:hAnsi="Times New Roman" w:cs="Times New Roman"/>
          <w:color w:val="000000" w:themeColor="text1"/>
          <w:sz w:val="24"/>
          <w:szCs w:val="24"/>
        </w:rPr>
        <w:t>so that all p</w:t>
      </w:r>
      <w:r w:rsidR="00803A0C" w:rsidRPr="00E7351F">
        <w:rPr>
          <w:rFonts w:ascii="Times New Roman" w:hAnsi="Times New Roman" w:cs="Times New Roman"/>
          <w:color w:val="000000" w:themeColor="text1"/>
          <w:sz w:val="24"/>
          <w:szCs w:val="24"/>
        </w:rPr>
        <w:t xml:space="preserve">eople </w:t>
      </w:r>
      <w:r w:rsidR="000605FA" w:rsidRPr="00E7351F">
        <w:rPr>
          <w:rFonts w:ascii="Times New Roman" w:hAnsi="Times New Roman" w:cs="Times New Roman"/>
          <w:color w:val="000000" w:themeColor="text1"/>
          <w:sz w:val="24"/>
          <w:szCs w:val="24"/>
        </w:rPr>
        <w:t xml:space="preserve">are involved in </w:t>
      </w:r>
      <w:r w:rsidR="006D5C50">
        <w:rPr>
          <w:rFonts w:ascii="Times New Roman" w:hAnsi="Times New Roman" w:cs="Times New Roman"/>
          <w:color w:val="000000" w:themeColor="text1"/>
          <w:sz w:val="24"/>
          <w:szCs w:val="24"/>
        </w:rPr>
        <w:t xml:space="preserve">finding the </w:t>
      </w:r>
      <w:r w:rsidR="000605FA" w:rsidRPr="00E7351F">
        <w:rPr>
          <w:rFonts w:ascii="Times New Roman" w:hAnsi="Times New Roman" w:cs="Times New Roman"/>
          <w:color w:val="000000" w:themeColor="text1"/>
          <w:sz w:val="24"/>
          <w:szCs w:val="24"/>
        </w:rPr>
        <w:t>solution</w:t>
      </w:r>
      <w:r w:rsidR="006D5C50">
        <w:rPr>
          <w:rFonts w:ascii="Times New Roman" w:hAnsi="Times New Roman" w:cs="Times New Roman"/>
          <w:color w:val="000000" w:themeColor="text1"/>
          <w:sz w:val="24"/>
          <w:szCs w:val="24"/>
        </w:rPr>
        <w:t>.</w:t>
      </w:r>
      <w:r w:rsidR="00523803">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 xml:space="preserve">   </w:t>
      </w:r>
    </w:p>
    <w:p w14:paraId="59CD7067" w14:textId="04D4F9CA" w:rsidR="0044282A" w:rsidRPr="00E7351F" w:rsidRDefault="00C76A14" w:rsidP="000F24A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Globally, Farouky and Jolly (2018) observ</w:t>
      </w:r>
      <w:r w:rsidR="00414D1F">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that when widow</w:t>
      </w:r>
      <w:r w:rsidR="00532757" w:rsidRPr="00E7351F">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t>
      </w:r>
      <w:r w:rsidR="00532757" w:rsidRPr="00E7351F">
        <w:rPr>
          <w:rFonts w:ascii="Times New Roman" w:hAnsi="Times New Roman" w:cs="Times New Roman"/>
          <w:color w:val="000000" w:themeColor="text1"/>
          <w:sz w:val="24"/>
          <w:szCs w:val="24"/>
        </w:rPr>
        <w:t>lose</w:t>
      </w:r>
      <w:r w:rsidRPr="00E7351F">
        <w:rPr>
          <w:rFonts w:ascii="Times New Roman" w:hAnsi="Times New Roman" w:cs="Times New Roman"/>
          <w:color w:val="000000" w:themeColor="text1"/>
          <w:sz w:val="24"/>
          <w:szCs w:val="24"/>
        </w:rPr>
        <w:t xml:space="preserve"> </w:t>
      </w:r>
      <w:r w:rsidR="00532757" w:rsidRPr="00E7351F">
        <w:rPr>
          <w:rFonts w:ascii="Times New Roman" w:hAnsi="Times New Roman" w:cs="Times New Roman"/>
          <w:color w:val="000000" w:themeColor="text1"/>
          <w:sz w:val="24"/>
          <w:szCs w:val="24"/>
        </w:rPr>
        <w:t xml:space="preserve">their </w:t>
      </w:r>
      <w:r w:rsidRPr="00E7351F">
        <w:rPr>
          <w:rFonts w:ascii="Times New Roman" w:hAnsi="Times New Roman" w:cs="Times New Roman"/>
          <w:color w:val="000000" w:themeColor="text1"/>
          <w:sz w:val="24"/>
          <w:szCs w:val="24"/>
        </w:rPr>
        <w:t>partner</w:t>
      </w:r>
      <w:r w:rsidR="00532757" w:rsidRPr="00E7351F">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t>
      </w:r>
      <w:r w:rsidR="00955B57" w:rsidRPr="00E7351F">
        <w:rPr>
          <w:rFonts w:ascii="Times New Roman" w:hAnsi="Times New Roman" w:cs="Times New Roman"/>
          <w:color w:val="000000" w:themeColor="text1"/>
          <w:sz w:val="24"/>
          <w:szCs w:val="24"/>
        </w:rPr>
        <w:t>they are</w:t>
      </w:r>
      <w:r w:rsidR="00532757"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stigmatized, stripped of inheritance and property rights</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denied </w:t>
      </w:r>
      <w:r w:rsidR="004E6EF9">
        <w:rPr>
          <w:rFonts w:ascii="Times New Roman" w:hAnsi="Times New Roman" w:cs="Times New Roman"/>
          <w:color w:val="000000" w:themeColor="text1"/>
          <w:sz w:val="24"/>
          <w:szCs w:val="24"/>
        </w:rPr>
        <w:t>employment chances</w:t>
      </w:r>
      <w:r w:rsidRPr="00E7351F">
        <w:rPr>
          <w:rFonts w:ascii="Times New Roman" w:hAnsi="Times New Roman" w:cs="Times New Roman"/>
          <w:color w:val="000000" w:themeColor="text1"/>
          <w:sz w:val="24"/>
          <w:szCs w:val="24"/>
        </w:rPr>
        <w:t xml:space="preserve">.  </w:t>
      </w:r>
      <w:r w:rsidR="007F3C54" w:rsidRPr="00E7351F">
        <w:rPr>
          <w:rFonts w:ascii="Times New Roman" w:hAnsi="Times New Roman" w:cs="Times New Roman"/>
          <w:color w:val="000000" w:themeColor="text1"/>
          <w:sz w:val="24"/>
          <w:szCs w:val="24"/>
        </w:rPr>
        <w:t>W</w:t>
      </w:r>
      <w:r w:rsidRPr="00E7351F">
        <w:rPr>
          <w:rFonts w:ascii="Times New Roman" w:hAnsi="Times New Roman" w:cs="Times New Roman"/>
          <w:color w:val="000000" w:themeColor="text1"/>
          <w:sz w:val="24"/>
          <w:szCs w:val="24"/>
        </w:rPr>
        <w:t xml:space="preserve">idows are </w:t>
      </w:r>
      <w:r w:rsidR="00C74FCF" w:rsidRPr="00E7351F">
        <w:rPr>
          <w:rFonts w:ascii="Times New Roman" w:hAnsi="Times New Roman" w:cs="Times New Roman"/>
          <w:color w:val="000000" w:themeColor="text1"/>
          <w:sz w:val="24"/>
          <w:szCs w:val="24"/>
        </w:rPr>
        <w:t>also abandoned</w:t>
      </w:r>
      <w:r w:rsidRPr="00E7351F">
        <w:rPr>
          <w:rFonts w:ascii="Times New Roman" w:hAnsi="Times New Roman" w:cs="Times New Roman"/>
          <w:color w:val="000000" w:themeColor="text1"/>
          <w:sz w:val="24"/>
          <w:szCs w:val="24"/>
        </w:rPr>
        <w:t xml:space="preserve"> by </w:t>
      </w:r>
      <w:r w:rsidR="00105FBF">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authorities and </w:t>
      </w:r>
      <w:r w:rsidR="00105FBF">
        <w:rPr>
          <w:rFonts w:ascii="Times New Roman" w:hAnsi="Times New Roman" w:cs="Times New Roman"/>
          <w:color w:val="000000" w:themeColor="text1"/>
          <w:sz w:val="24"/>
          <w:szCs w:val="24"/>
        </w:rPr>
        <w:t xml:space="preserve">are </w:t>
      </w:r>
      <w:r w:rsidR="00C74FCF" w:rsidRPr="00E7351F">
        <w:rPr>
          <w:rFonts w:ascii="Times New Roman" w:hAnsi="Times New Roman" w:cs="Times New Roman"/>
          <w:color w:val="000000" w:themeColor="text1"/>
          <w:sz w:val="24"/>
          <w:szCs w:val="24"/>
        </w:rPr>
        <w:t>ignored</w:t>
      </w:r>
      <w:r w:rsidRPr="00E7351F">
        <w:rPr>
          <w:rFonts w:ascii="Times New Roman" w:hAnsi="Times New Roman" w:cs="Times New Roman"/>
          <w:color w:val="000000" w:themeColor="text1"/>
          <w:sz w:val="24"/>
          <w:szCs w:val="24"/>
        </w:rPr>
        <w:t xml:space="preserve"> by </w:t>
      </w:r>
      <w:r w:rsidR="00105FBF">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researchers, are </w:t>
      </w:r>
      <w:r w:rsidR="00C74FCF" w:rsidRPr="00E7351F">
        <w:rPr>
          <w:rFonts w:ascii="Times New Roman" w:hAnsi="Times New Roman" w:cs="Times New Roman"/>
          <w:color w:val="000000" w:themeColor="text1"/>
          <w:sz w:val="24"/>
          <w:szCs w:val="24"/>
        </w:rPr>
        <w:t>unseen</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w:t>
      </w:r>
      <w:r w:rsidR="004E6EF9">
        <w:rPr>
          <w:rFonts w:ascii="Times New Roman" w:hAnsi="Times New Roman" w:cs="Times New Roman"/>
          <w:color w:val="000000" w:themeColor="text1"/>
          <w:sz w:val="24"/>
          <w:szCs w:val="24"/>
        </w:rPr>
        <w:t xml:space="preserve">are </w:t>
      </w:r>
      <w:r w:rsidRPr="00E7351F">
        <w:rPr>
          <w:rFonts w:ascii="Times New Roman" w:hAnsi="Times New Roman" w:cs="Times New Roman"/>
          <w:color w:val="000000" w:themeColor="text1"/>
          <w:sz w:val="24"/>
          <w:szCs w:val="24"/>
        </w:rPr>
        <w:t>left to raise their children alone</w:t>
      </w:r>
      <w:r w:rsidR="00C74FCF" w:rsidRPr="00E7351F">
        <w:rPr>
          <w:rFonts w:ascii="Times New Roman" w:hAnsi="Times New Roman" w:cs="Times New Roman"/>
          <w:color w:val="000000" w:themeColor="text1"/>
          <w:sz w:val="24"/>
          <w:szCs w:val="24"/>
        </w:rPr>
        <w:t>.</w:t>
      </w:r>
      <w:r w:rsidR="008D6A89" w:rsidRPr="00E7351F">
        <w:rPr>
          <w:rFonts w:ascii="Times New Roman" w:hAnsi="Times New Roman" w:cs="Times New Roman"/>
          <w:color w:val="000000" w:themeColor="text1"/>
          <w:sz w:val="24"/>
          <w:szCs w:val="24"/>
        </w:rPr>
        <w:t xml:space="preserve">  </w:t>
      </w:r>
      <w:r w:rsidR="000A4C27">
        <w:rPr>
          <w:rFonts w:ascii="Times New Roman" w:hAnsi="Times New Roman" w:cs="Times New Roman"/>
          <w:color w:val="000000" w:themeColor="text1"/>
          <w:sz w:val="24"/>
          <w:szCs w:val="24"/>
        </w:rPr>
        <w:t xml:space="preserve">Research </w:t>
      </w:r>
      <w:r w:rsidR="008D6A89" w:rsidRPr="00E7351F">
        <w:rPr>
          <w:rFonts w:ascii="Times New Roman" w:hAnsi="Times New Roman" w:cs="Times New Roman"/>
          <w:color w:val="000000" w:themeColor="text1"/>
          <w:sz w:val="24"/>
          <w:szCs w:val="24"/>
        </w:rPr>
        <w:t>continues to show that widows face multiple challenges that need mitigat</w:t>
      </w:r>
      <w:r w:rsidR="00232397">
        <w:rPr>
          <w:rFonts w:ascii="Times New Roman" w:hAnsi="Times New Roman" w:cs="Times New Roman"/>
          <w:color w:val="000000" w:themeColor="text1"/>
          <w:sz w:val="24"/>
          <w:szCs w:val="24"/>
        </w:rPr>
        <w:t xml:space="preserve">ion </w:t>
      </w:r>
      <w:r w:rsidR="008D6A89" w:rsidRPr="00E7351F">
        <w:rPr>
          <w:rFonts w:ascii="Times New Roman" w:hAnsi="Times New Roman" w:cs="Times New Roman"/>
          <w:color w:val="000000" w:themeColor="text1"/>
          <w:sz w:val="24"/>
          <w:szCs w:val="24"/>
        </w:rPr>
        <w:t>(The World Bank, 2018; Walker, 2018</w:t>
      </w:r>
      <w:r w:rsidR="003F3ED3">
        <w:rPr>
          <w:rFonts w:ascii="Times New Roman" w:hAnsi="Times New Roman" w:cs="Times New Roman"/>
          <w:color w:val="000000" w:themeColor="text1"/>
          <w:sz w:val="24"/>
          <w:szCs w:val="24"/>
        </w:rPr>
        <w:t xml:space="preserve"> &amp; </w:t>
      </w:r>
      <w:r w:rsidR="008D6A89" w:rsidRPr="00E7351F">
        <w:rPr>
          <w:rFonts w:ascii="Times New Roman" w:hAnsi="Times New Roman" w:cs="Times New Roman"/>
          <w:color w:val="000000" w:themeColor="text1"/>
          <w:sz w:val="24"/>
          <w:szCs w:val="24"/>
        </w:rPr>
        <w:t xml:space="preserve">Sapkota, 2019).  </w:t>
      </w:r>
      <w:r w:rsidR="00770EF7" w:rsidRPr="00E7351F">
        <w:rPr>
          <w:rFonts w:ascii="Times New Roman" w:hAnsi="Times New Roman" w:cs="Times New Roman"/>
          <w:color w:val="000000" w:themeColor="text1"/>
          <w:sz w:val="24"/>
          <w:szCs w:val="24"/>
        </w:rPr>
        <w:t>The role of advocacy is to raise awareness of these challenges to bring solutions.</w:t>
      </w:r>
      <w:r w:rsidR="008D6A89" w:rsidRPr="00E7351F">
        <w:rPr>
          <w:rFonts w:ascii="Times New Roman" w:hAnsi="Times New Roman" w:cs="Times New Roman"/>
          <w:color w:val="000000" w:themeColor="text1"/>
          <w:sz w:val="24"/>
          <w:szCs w:val="24"/>
        </w:rPr>
        <w:t xml:space="preserve">  </w:t>
      </w:r>
      <w:r w:rsidR="001764B9" w:rsidRPr="00E7351F">
        <w:rPr>
          <w:rFonts w:ascii="Times New Roman" w:hAnsi="Times New Roman" w:cs="Times New Roman"/>
          <w:color w:val="000000" w:themeColor="text1"/>
          <w:sz w:val="24"/>
          <w:szCs w:val="24"/>
        </w:rPr>
        <w:t>Platforms such as talk shows</w:t>
      </w:r>
      <w:r w:rsidR="00D417BF">
        <w:rPr>
          <w:rFonts w:ascii="Times New Roman" w:hAnsi="Times New Roman" w:cs="Times New Roman"/>
          <w:color w:val="000000" w:themeColor="text1"/>
          <w:sz w:val="24"/>
          <w:szCs w:val="24"/>
        </w:rPr>
        <w:t xml:space="preserve">, </w:t>
      </w:r>
      <w:r w:rsidR="00712742" w:rsidRPr="00E7351F">
        <w:rPr>
          <w:rFonts w:ascii="Times New Roman" w:hAnsi="Times New Roman" w:cs="Times New Roman"/>
          <w:color w:val="000000" w:themeColor="text1"/>
          <w:sz w:val="24"/>
          <w:szCs w:val="24"/>
        </w:rPr>
        <w:t xml:space="preserve">may </w:t>
      </w:r>
      <w:r w:rsidR="00BE1684">
        <w:rPr>
          <w:rFonts w:ascii="Times New Roman" w:hAnsi="Times New Roman" w:cs="Times New Roman"/>
          <w:color w:val="000000" w:themeColor="text1"/>
          <w:sz w:val="24"/>
          <w:szCs w:val="24"/>
        </w:rPr>
        <w:t>allow widows</w:t>
      </w:r>
      <w:r w:rsidR="00712742" w:rsidRPr="00E7351F">
        <w:rPr>
          <w:rFonts w:ascii="Times New Roman" w:hAnsi="Times New Roman" w:cs="Times New Roman"/>
          <w:color w:val="000000" w:themeColor="text1"/>
          <w:sz w:val="24"/>
          <w:szCs w:val="24"/>
        </w:rPr>
        <w:t xml:space="preserve"> </w:t>
      </w:r>
      <w:r w:rsidR="001764B9" w:rsidRPr="00E7351F">
        <w:rPr>
          <w:rFonts w:ascii="Times New Roman" w:hAnsi="Times New Roman" w:cs="Times New Roman"/>
          <w:color w:val="000000" w:themeColor="text1"/>
          <w:sz w:val="24"/>
          <w:szCs w:val="24"/>
        </w:rPr>
        <w:t>to make known their challenges.</w:t>
      </w:r>
      <w:r w:rsidR="0044282A" w:rsidRPr="00E7351F">
        <w:rPr>
          <w:rFonts w:ascii="Times New Roman" w:hAnsi="Times New Roman" w:cs="Times New Roman"/>
          <w:color w:val="000000" w:themeColor="text1"/>
          <w:sz w:val="24"/>
          <w:szCs w:val="24"/>
        </w:rPr>
        <w:t xml:space="preserve">  </w:t>
      </w:r>
      <w:r w:rsidR="00F82583" w:rsidRPr="00E7351F">
        <w:rPr>
          <w:rFonts w:ascii="Times New Roman" w:hAnsi="Times New Roman" w:cs="Times New Roman"/>
          <w:color w:val="000000" w:themeColor="text1"/>
          <w:sz w:val="24"/>
          <w:szCs w:val="24"/>
        </w:rPr>
        <w:t>In America</w:t>
      </w:r>
      <w:r w:rsidR="002B65B5" w:rsidRPr="00E7351F">
        <w:rPr>
          <w:rFonts w:ascii="Times New Roman" w:hAnsi="Times New Roman" w:cs="Times New Roman"/>
          <w:color w:val="000000" w:themeColor="text1"/>
          <w:sz w:val="24"/>
          <w:szCs w:val="24"/>
        </w:rPr>
        <w:t>,</w:t>
      </w:r>
      <w:r w:rsidR="00F82583" w:rsidRPr="00E7351F">
        <w:rPr>
          <w:rFonts w:ascii="Times New Roman" w:hAnsi="Times New Roman" w:cs="Times New Roman"/>
          <w:color w:val="000000" w:themeColor="text1"/>
          <w:sz w:val="24"/>
          <w:szCs w:val="24"/>
        </w:rPr>
        <w:t xml:space="preserve"> advocacy exposes the socio-economic challenges facing widows that need to be </w:t>
      </w:r>
      <w:r w:rsidR="00B6033E">
        <w:rPr>
          <w:rFonts w:ascii="Times New Roman" w:hAnsi="Times New Roman" w:cs="Times New Roman"/>
          <w:color w:val="000000" w:themeColor="text1"/>
          <w:sz w:val="24"/>
          <w:szCs w:val="24"/>
        </w:rPr>
        <w:t>helped</w:t>
      </w:r>
      <w:r w:rsidR="0044282A" w:rsidRPr="00E7351F">
        <w:rPr>
          <w:rFonts w:ascii="Times New Roman" w:hAnsi="Times New Roman" w:cs="Times New Roman"/>
          <w:color w:val="000000" w:themeColor="text1"/>
          <w:sz w:val="24"/>
          <w:szCs w:val="24"/>
        </w:rPr>
        <w:t>.</w:t>
      </w:r>
    </w:p>
    <w:p w14:paraId="1812837F" w14:textId="3028CC6B" w:rsidR="000F24AD" w:rsidRPr="00E7351F" w:rsidRDefault="0033558A" w:rsidP="000F24A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Moor (2020) claims that </w:t>
      </w:r>
      <w:r w:rsidR="00BE129B">
        <w:rPr>
          <w:rFonts w:ascii="Times New Roman" w:hAnsi="Times New Roman" w:cs="Times New Roman"/>
          <w:color w:val="000000" w:themeColor="text1"/>
          <w:sz w:val="24"/>
          <w:szCs w:val="24"/>
        </w:rPr>
        <w:t xml:space="preserve">49% of </w:t>
      </w:r>
      <w:r w:rsidRPr="00E7351F">
        <w:rPr>
          <w:rFonts w:ascii="Times New Roman" w:hAnsi="Times New Roman" w:cs="Times New Roman"/>
          <w:color w:val="000000" w:themeColor="text1"/>
          <w:sz w:val="24"/>
          <w:szCs w:val="24"/>
        </w:rPr>
        <w:t>14 million America</w:t>
      </w:r>
      <w:r w:rsidR="00E845EF" w:rsidRPr="00E7351F">
        <w:rPr>
          <w:rFonts w:ascii="Times New Roman" w:hAnsi="Times New Roman" w:cs="Times New Roman"/>
          <w:color w:val="000000" w:themeColor="text1"/>
          <w:sz w:val="24"/>
          <w:szCs w:val="24"/>
        </w:rPr>
        <w:t>n</w:t>
      </w:r>
      <w:r w:rsidRPr="00E7351F">
        <w:rPr>
          <w:rFonts w:ascii="Times New Roman" w:hAnsi="Times New Roman" w:cs="Times New Roman"/>
          <w:color w:val="000000" w:themeColor="text1"/>
          <w:sz w:val="24"/>
          <w:szCs w:val="24"/>
        </w:rPr>
        <w:t xml:space="preserve"> widows earn less </w:t>
      </w:r>
      <w:r w:rsidR="00E845EF" w:rsidRPr="00E7351F">
        <w:rPr>
          <w:rFonts w:ascii="Times New Roman" w:hAnsi="Times New Roman" w:cs="Times New Roman"/>
          <w:color w:val="000000" w:themeColor="text1"/>
          <w:sz w:val="24"/>
          <w:szCs w:val="24"/>
        </w:rPr>
        <w:t>than</w:t>
      </w:r>
      <w:r w:rsidRPr="00E7351F">
        <w:rPr>
          <w:rFonts w:ascii="Times New Roman" w:hAnsi="Times New Roman" w:cs="Times New Roman"/>
          <w:color w:val="000000" w:themeColor="text1"/>
          <w:sz w:val="24"/>
          <w:szCs w:val="24"/>
        </w:rPr>
        <w:t xml:space="preserve"> $</w:t>
      </w:r>
      <w:r w:rsidR="00E845EF" w:rsidRPr="00E7351F">
        <w:rPr>
          <w:rFonts w:ascii="Times New Roman" w:hAnsi="Times New Roman" w:cs="Times New Roman"/>
          <w:color w:val="000000" w:themeColor="text1"/>
          <w:sz w:val="24"/>
          <w:szCs w:val="24"/>
        </w:rPr>
        <w:t>25</w:t>
      </w:r>
      <w:r w:rsidR="00BE129B">
        <w:rPr>
          <w:rFonts w:ascii="Times New Roman" w:hAnsi="Times New Roman" w:cs="Times New Roman"/>
          <w:color w:val="000000" w:themeColor="text1"/>
          <w:sz w:val="24"/>
          <w:szCs w:val="24"/>
        </w:rPr>
        <w:t>K</w:t>
      </w:r>
      <w:r w:rsidR="00E845EF" w:rsidRPr="00E7351F">
        <w:rPr>
          <w:rFonts w:ascii="Times New Roman" w:hAnsi="Times New Roman" w:cs="Times New Roman"/>
          <w:color w:val="000000" w:themeColor="text1"/>
          <w:sz w:val="24"/>
          <w:szCs w:val="24"/>
        </w:rPr>
        <w:t xml:space="preserve"> a year</w:t>
      </w:r>
      <w:r w:rsidRPr="00E7351F">
        <w:rPr>
          <w:rFonts w:ascii="Times New Roman" w:hAnsi="Times New Roman" w:cs="Times New Roman"/>
          <w:color w:val="000000" w:themeColor="text1"/>
          <w:sz w:val="24"/>
          <w:szCs w:val="24"/>
        </w:rPr>
        <w:t>,</w:t>
      </w:r>
      <w:r w:rsidR="00E845EF" w:rsidRPr="00E7351F">
        <w:rPr>
          <w:rFonts w:ascii="Times New Roman" w:hAnsi="Times New Roman" w:cs="Times New Roman"/>
          <w:color w:val="000000" w:themeColor="text1"/>
          <w:sz w:val="24"/>
          <w:szCs w:val="24"/>
        </w:rPr>
        <w:t xml:space="preserve"> </w:t>
      </w:r>
      <w:r w:rsidR="00874AD4" w:rsidRPr="00E7351F">
        <w:rPr>
          <w:rFonts w:ascii="Times New Roman" w:hAnsi="Times New Roman" w:cs="Times New Roman"/>
          <w:color w:val="000000" w:themeColor="text1"/>
          <w:sz w:val="24"/>
          <w:szCs w:val="24"/>
        </w:rPr>
        <w:t>have health issues</w:t>
      </w:r>
      <w:r w:rsidR="00C51D93" w:rsidRPr="00E7351F">
        <w:rPr>
          <w:rFonts w:ascii="Times New Roman" w:hAnsi="Times New Roman" w:cs="Times New Roman"/>
          <w:color w:val="000000" w:themeColor="text1"/>
          <w:sz w:val="24"/>
          <w:szCs w:val="24"/>
        </w:rPr>
        <w:t>,</w:t>
      </w:r>
      <w:r w:rsidR="00874AD4" w:rsidRPr="00E7351F">
        <w:rPr>
          <w:rFonts w:ascii="Times New Roman" w:hAnsi="Times New Roman" w:cs="Times New Roman"/>
          <w:color w:val="000000" w:themeColor="text1"/>
          <w:sz w:val="24"/>
          <w:szCs w:val="24"/>
        </w:rPr>
        <w:t xml:space="preserve"> and are stressed.</w:t>
      </w:r>
      <w:r w:rsidR="005E40E1" w:rsidRPr="00E7351F">
        <w:rPr>
          <w:rFonts w:ascii="Times New Roman" w:hAnsi="Times New Roman" w:cs="Times New Roman"/>
          <w:color w:val="000000" w:themeColor="text1"/>
          <w:sz w:val="24"/>
          <w:szCs w:val="24"/>
        </w:rPr>
        <w:t xml:space="preserve">  </w:t>
      </w:r>
      <w:r w:rsidR="00804A6B">
        <w:rPr>
          <w:rFonts w:ascii="Times New Roman" w:hAnsi="Times New Roman" w:cs="Times New Roman"/>
          <w:color w:val="000000" w:themeColor="text1"/>
          <w:sz w:val="24"/>
          <w:szCs w:val="24"/>
        </w:rPr>
        <w:t xml:space="preserve">Further still, </w:t>
      </w:r>
      <w:r w:rsidR="005E40E1" w:rsidRPr="00E7351F">
        <w:rPr>
          <w:rFonts w:ascii="Times New Roman" w:hAnsi="Times New Roman" w:cs="Times New Roman"/>
          <w:color w:val="000000" w:themeColor="text1"/>
          <w:sz w:val="24"/>
          <w:szCs w:val="24"/>
        </w:rPr>
        <w:t>w</w:t>
      </w:r>
      <w:r w:rsidR="00874AD4" w:rsidRPr="00E7351F">
        <w:rPr>
          <w:rFonts w:ascii="Times New Roman" w:hAnsi="Times New Roman" w:cs="Times New Roman"/>
          <w:color w:val="000000" w:themeColor="text1"/>
          <w:sz w:val="24"/>
          <w:szCs w:val="24"/>
        </w:rPr>
        <w:t>idows lose their insurance, credit, home</w:t>
      </w:r>
      <w:r w:rsidR="00ED781E" w:rsidRPr="00E7351F">
        <w:rPr>
          <w:rFonts w:ascii="Times New Roman" w:hAnsi="Times New Roman" w:cs="Times New Roman"/>
          <w:color w:val="000000" w:themeColor="text1"/>
          <w:sz w:val="24"/>
          <w:szCs w:val="24"/>
        </w:rPr>
        <w:t>,</w:t>
      </w:r>
      <w:r w:rsidR="00874AD4" w:rsidRPr="00E7351F">
        <w:rPr>
          <w:rFonts w:ascii="Times New Roman" w:hAnsi="Times New Roman" w:cs="Times New Roman"/>
          <w:color w:val="000000" w:themeColor="text1"/>
          <w:sz w:val="24"/>
          <w:szCs w:val="24"/>
        </w:rPr>
        <w:t xml:space="preserve"> and support system as soon as their partner dies</w:t>
      </w:r>
      <w:r w:rsidR="00361F5E" w:rsidRPr="00E7351F">
        <w:rPr>
          <w:rFonts w:ascii="Times New Roman" w:hAnsi="Times New Roman" w:cs="Times New Roman"/>
          <w:color w:val="000000" w:themeColor="text1"/>
          <w:sz w:val="24"/>
          <w:szCs w:val="24"/>
        </w:rPr>
        <w:t>.  Advocacy</w:t>
      </w:r>
      <w:r w:rsidR="004E6EF9">
        <w:rPr>
          <w:rFonts w:ascii="Times New Roman" w:hAnsi="Times New Roman" w:cs="Times New Roman"/>
          <w:color w:val="000000" w:themeColor="text1"/>
          <w:sz w:val="24"/>
          <w:szCs w:val="24"/>
        </w:rPr>
        <w:t>, in this case,</w:t>
      </w:r>
      <w:r w:rsidR="00361F5E" w:rsidRPr="00E7351F">
        <w:rPr>
          <w:rFonts w:ascii="Times New Roman" w:hAnsi="Times New Roman" w:cs="Times New Roman"/>
          <w:color w:val="000000" w:themeColor="text1"/>
          <w:sz w:val="24"/>
          <w:szCs w:val="24"/>
        </w:rPr>
        <w:t xml:space="preserve"> </w:t>
      </w:r>
      <w:r w:rsidR="00086C42">
        <w:rPr>
          <w:rFonts w:ascii="Times New Roman" w:hAnsi="Times New Roman" w:cs="Times New Roman"/>
          <w:color w:val="000000" w:themeColor="text1"/>
          <w:sz w:val="24"/>
          <w:szCs w:val="24"/>
        </w:rPr>
        <w:t xml:space="preserve">become </w:t>
      </w:r>
      <w:r w:rsidR="00361F5E" w:rsidRPr="00E7351F">
        <w:rPr>
          <w:rFonts w:ascii="Times New Roman" w:hAnsi="Times New Roman" w:cs="Times New Roman"/>
          <w:color w:val="000000" w:themeColor="text1"/>
          <w:sz w:val="24"/>
          <w:szCs w:val="24"/>
        </w:rPr>
        <w:t xml:space="preserve">a </w:t>
      </w:r>
      <w:r w:rsidR="005B241B" w:rsidRPr="00E7351F">
        <w:rPr>
          <w:rFonts w:ascii="Times New Roman" w:hAnsi="Times New Roman" w:cs="Times New Roman"/>
          <w:color w:val="000000" w:themeColor="text1"/>
          <w:sz w:val="24"/>
          <w:szCs w:val="24"/>
        </w:rPr>
        <w:t>voice for the voiceless.</w:t>
      </w:r>
      <w:r w:rsidR="00D868D6" w:rsidRPr="00E7351F">
        <w:rPr>
          <w:rFonts w:ascii="Times New Roman" w:hAnsi="Times New Roman" w:cs="Times New Roman"/>
          <w:color w:val="000000" w:themeColor="text1"/>
          <w:sz w:val="24"/>
          <w:szCs w:val="24"/>
        </w:rPr>
        <w:t xml:space="preserve">  </w:t>
      </w:r>
      <w:r w:rsidR="000605FA" w:rsidRPr="00E7351F">
        <w:rPr>
          <w:rFonts w:ascii="Times New Roman" w:hAnsi="Times New Roman" w:cs="Times New Roman"/>
          <w:color w:val="000000" w:themeColor="text1"/>
          <w:sz w:val="24"/>
          <w:szCs w:val="24"/>
        </w:rPr>
        <w:t xml:space="preserve">The </w:t>
      </w:r>
      <w:r w:rsidR="003027CA">
        <w:rPr>
          <w:rFonts w:ascii="Times New Roman" w:hAnsi="Times New Roman" w:cs="Times New Roman"/>
          <w:color w:val="000000" w:themeColor="text1"/>
          <w:sz w:val="24"/>
          <w:szCs w:val="24"/>
        </w:rPr>
        <w:t xml:space="preserve">goal </w:t>
      </w:r>
      <w:r w:rsidR="000605FA" w:rsidRPr="00E7351F">
        <w:rPr>
          <w:rFonts w:ascii="Times New Roman" w:hAnsi="Times New Roman" w:cs="Times New Roman"/>
          <w:color w:val="000000" w:themeColor="text1"/>
          <w:sz w:val="24"/>
          <w:szCs w:val="24"/>
        </w:rPr>
        <w:t xml:space="preserve">behind </w:t>
      </w:r>
      <w:r w:rsidR="00C51D93" w:rsidRPr="00E7351F">
        <w:rPr>
          <w:rFonts w:ascii="Times New Roman" w:hAnsi="Times New Roman" w:cs="Times New Roman"/>
          <w:color w:val="000000" w:themeColor="text1"/>
          <w:sz w:val="24"/>
          <w:szCs w:val="24"/>
        </w:rPr>
        <w:t xml:space="preserve">the </w:t>
      </w:r>
      <w:r w:rsidR="000605FA" w:rsidRPr="00E7351F">
        <w:rPr>
          <w:rFonts w:ascii="Times New Roman" w:hAnsi="Times New Roman" w:cs="Times New Roman"/>
          <w:color w:val="000000" w:themeColor="text1"/>
          <w:sz w:val="24"/>
          <w:szCs w:val="24"/>
        </w:rPr>
        <w:t xml:space="preserve">advocacy is </w:t>
      </w:r>
      <w:r w:rsidR="00D868D6" w:rsidRPr="00E7351F">
        <w:rPr>
          <w:rFonts w:ascii="Times New Roman" w:hAnsi="Times New Roman" w:cs="Times New Roman"/>
          <w:color w:val="000000" w:themeColor="text1"/>
          <w:sz w:val="24"/>
          <w:szCs w:val="24"/>
        </w:rPr>
        <w:t xml:space="preserve">to facilitate </w:t>
      </w:r>
      <w:r w:rsidR="000605FA" w:rsidRPr="00E7351F">
        <w:rPr>
          <w:rFonts w:ascii="Times New Roman" w:hAnsi="Times New Roman" w:cs="Times New Roman"/>
          <w:color w:val="000000" w:themeColor="text1"/>
          <w:sz w:val="24"/>
          <w:szCs w:val="24"/>
        </w:rPr>
        <w:t xml:space="preserve">social change </w:t>
      </w:r>
      <w:r w:rsidR="00D868D6" w:rsidRPr="00E7351F">
        <w:rPr>
          <w:rFonts w:ascii="Times New Roman" w:hAnsi="Times New Roman" w:cs="Times New Roman"/>
          <w:color w:val="000000" w:themeColor="text1"/>
          <w:sz w:val="24"/>
          <w:szCs w:val="24"/>
        </w:rPr>
        <w:t xml:space="preserve">and </w:t>
      </w:r>
      <w:r w:rsidR="005447A3">
        <w:rPr>
          <w:rFonts w:ascii="Times New Roman" w:hAnsi="Times New Roman" w:cs="Times New Roman"/>
          <w:color w:val="000000" w:themeColor="text1"/>
          <w:sz w:val="24"/>
          <w:szCs w:val="24"/>
        </w:rPr>
        <w:t xml:space="preserve">the </w:t>
      </w:r>
      <w:r w:rsidR="002C3429" w:rsidRPr="00E7351F">
        <w:rPr>
          <w:rFonts w:ascii="Times New Roman" w:hAnsi="Times New Roman" w:cs="Times New Roman"/>
          <w:color w:val="000000" w:themeColor="text1"/>
          <w:sz w:val="24"/>
          <w:szCs w:val="24"/>
        </w:rPr>
        <w:t>growth</w:t>
      </w:r>
      <w:r w:rsidR="00D868D6" w:rsidRPr="00E7351F">
        <w:rPr>
          <w:rFonts w:ascii="Times New Roman" w:hAnsi="Times New Roman" w:cs="Times New Roman"/>
          <w:color w:val="000000" w:themeColor="text1"/>
          <w:sz w:val="24"/>
          <w:szCs w:val="24"/>
        </w:rPr>
        <w:t xml:space="preserve"> of </w:t>
      </w:r>
      <w:r w:rsidR="0054740F" w:rsidRPr="00E7351F">
        <w:rPr>
          <w:rFonts w:ascii="Times New Roman" w:hAnsi="Times New Roman" w:cs="Times New Roman"/>
          <w:color w:val="000000" w:themeColor="text1"/>
          <w:sz w:val="24"/>
          <w:szCs w:val="24"/>
        </w:rPr>
        <w:t>innovative</w:t>
      </w:r>
      <w:r w:rsidR="00D868D6" w:rsidRPr="00E7351F">
        <w:rPr>
          <w:rFonts w:ascii="Times New Roman" w:hAnsi="Times New Roman" w:cs="Times New Roman"/>
          <w:color w:val="000000" w:themeColor="text1"/>
          <w:sz w:val="24"/>
          <w:szCs w:val="24"/>
        </w:rPr>
        <w:t xml:space="preserve"> ideas of </w:t>
      </w:r>
      <w:r w:rsidR="00C51D93" w:rsidRPr="00E7351F">
        <w:rPr>
          <w:rFonts w:ascii="Times New Roman" w:hAnsi="Times New Roman" w:cs="Times New Roman"/>
          <w:color w:val="000000" w:themeColor="text1"/>
          <w:sz w:val="24"/>
          <w:szCs w:val="24"/>
        </w:rPr>
        <w:t xml:space="preserve">the </w:t>
      </w:r>
      <w:r w:rsidR="00D868D6" w:rsidRPr="00E7351F">
        <w:rPr>
          <w:rFonts w:ascii="Times New Roman" w:hAnsi="Times New Roman" w:cs="Times New Roman"/>
          <w:color w:val="000000" w:themeColor="text1"/>
          <w:sz w:val="24"/>
          <w:szCs w:val="24"/>
        </w:rPr>
        <w:t xml:space="preserve">policy to </w:t>
      </w:r>
      <w:r w:rsidR="0054740F" w:rsidRPr="00E7351F">
        <w:rPr>
          <w:rFonts w:ascii="Times New Roman" w:hAnsi="Times New Roman" w:cs="Times New Roman"/>
          <w:color w:val="000000" w:themeColor="text1"/>
          <w:sz w:val="24"/>
          <w:szCs w:val="24"/>
        </w:rPr>
        <w:t>challenge</w:t>
      </w:r>
      <w:r w:rsidR="00D868D6" w:rsidRPr="00E7351F">
        <w:rPr>
          <w:rFonts w:ascii="Times New Roman" w:hAnsi="Times New Roman" w:cs="Times New Roman"/>
          <w:color w:val="000000" w:themeColor="text1"/>
          <w:sz w:val="24"/>
          <w:szCs w:val="24"/>
        </w:rPr>
        <w:t xml:space="preserve"> unmet health </w:t>
      </w:r>
      <w:r w:rsidR="004F7A15" w:rsidRPr="00E7351F">
        <w:rPr>
          <w:rFonts w:ascii="Times New Roman" w:hAnsi="Times New Roman" w:cs="Times New Roman"/>
          <w:color w:val="000000" w:themeColor="text1"/>
          <w:sz w:val="24"/>
          <w:szCs w:val="24"/>
        </w:rPr>
        <w:t>needs or</w:t>
      </w:r>
      <w:r w:rsidR="00D868D6" w:rsidRPr="00E7351F">
        <w:rPr>
          <w:rFonts w:ascii="Times New Roman" w:hAnsi="Times New Roman" w:cs="Times New Roman"/>
          <w:color w:val="000000" w:themeColor="text1"/>
          <w:sz w:val="24"/>
          <w:szCs w:val="24"/>
        </w:rPr>
        <w:t xml:space="preserve"> deal with emerging needs</w:t>
      </w:r>
      <w:r w:rsidR="00E857A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17768928"/>
          <w:citation/>
        </w:sdtPr>
        <w:sdtEndPr/>
        <w:sdtContent>
          <w:r w:rsidR="002C3429" w:rsidRPr="00E7351F">
            <w:rPr>
              <w:rFonts w:ascii="Times New Roman" w:hAnsi="Times New Roman" w:cs="Times New Roman"/>
              <w:color w:val="000000" w:themeColor="text1"/>
              <w:sz w:val="24"/>
              <w:szCs w:val="24"/>
            </w:rPr>
            <w:fldChar w:fldCharType="begin"/>
          </w:r>
          <w:r w:rsidR="002C3429" w:rsidRPr="00E7351F">
            <w:rPr>
              <w:rFonts w:ascii="Times New Roman" w:hAnsi="Times New Roman" w:cs="Times New Roman"/>
              <w:color w:val="000000" w:themeColor="text1"/>
              <w:sz w:val="24"/>
              <w:szCs w:val="24"/>
            </w:rPr>
            <w:instrText xml:space="preserve">CITATION The172 \l 1033 </w:instrText>
          </w:r>
          <w:r w:rsidR="002C3429"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(The Open University, 2017)</w:t>
          </w:r>
          <w:r w:rsidR="002C3429" w:rsidRPr="00E7351F">
            <w:rPr>
              <w:rFonts w:ascii="Times New Roman" w:hAnsi="Times New Roman" w:cs="Times New Roman"/>
              <w:color w:val="000000" w:themeColor="text1"/>
              <w:sz w:val="24"/>
              <w:szCs w:val="24"/>
            </w:rPr>
            <w:fldChar w:fldCharType="end"/>
          </w:r>
        </w:sdtContent>
      </w:sdt>
      <w:r w:rsidR="00D868D6" w:rsidRPr="00E7351F">
        <w:rPr>
          <w:rFonts w:ascii="Times New Roman" w:hAnsi="Times New Roman" w:cs="Times New Roman"/>
          <w:color w:val="000000" w:themeColor="text1"/>
          <w:sz w:val="24"/>
          <w:szCs w:val="24"/>
        </w:rPr>
        <w:t>.</w:t>
      </w:r>
      <w:r w:rsidR="00F82583" w:rsidRPr="00E7351F">
        <w:rPr>
          <w:rFonts w:ascii="Times New Roman" w:hAnsi="Times New Roman" w:cs="Times New Roman"/>
          <w:color w:val="000000" w:themeColor="text1"/>
          <w:sz w:val="24"/>
          <w:szCs w:val="24"/>
        </w:rPr>
        <w:t xml:space="preserve">  </w:t>
      </w:r>
      <w:r w:rsidR="00E76ECA" w:rsidRPr="00E7351F">
        <w:rPr>
          <w:rFonts w:ascii="Times New Roman" w:hAnsi="Times New Roman" w:cs="Times New Roman"/>
          <w:color w:val="000000" w:themeColor="text1"/>
          <w:sz w:val="24"/>
          <w:szCs w:val="24"/>
        </w:rPr>
        <w:t xml:space="preserve">Widows in </w:t>
      </w:r>
      <w:r w:rsidR="00F82583" w:rsidRPr="00E7351F">
        <w:rPr>
          <w:rFonts w:ascii="Times New Roman" w:hAnsi="Times New Roman" w:cs="Times New Roman"/>
          <w:color w:val="000000" w:themeColor="text1"/>
          <w:sz w:val="24"/>
          <w:szCs w:val="24"/>
        </w:rPr>
        <w:t xml:space="preserve">Africa have experienced painful realities that </w:t>
      </w:r>
      <w:r w:rsidR="005E4CC2">
        <w:rPr>
          <w:rFonts w:ascii="Times New Roman" w:hAnsi="Times New Roman" w:cs="Times New Roman"/>
          <w:color w:val="000000" w:themeColor="text1"/>
          <w:sz w:val="24"/>
          <w:szCs w:val="24"/>
        </w:rPr>
        <w:t xml:space="preserve">call for </w:t>
      </w:r>
      <w:r w:rsidR="00360EC8">
        <w:rPr>
          <w:rFonts w:ascii="Times New Roman" w:hAnsi="Times New Roman" w:cs="Times New Roman"/>
          <w:color w:val="000000" w:themeColor="text1"/>
          <w:sz w:val="24"/>
          <w:szCs w:val="24"/>
        </w:rPr>
        <w:t xml:space="preserve">advocacy.  </w:t>
      </w:r>
    </w:p>
    <w:p w14:paraId="16DD04B4" w14:textId="5B513C76" w:rsidR="0096589B" w:rsidRPr="00E7351F" w:rsidRDefault="00B565CA" w:rsidP="009C381B">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w:t>
      </w:r>
      <w:r w:rsidR="004F7A15" w:rsidRPr="00E7351F">
        <w:rPr>
          <w:rFonts w:ascii="Times New Roman" w:hAnsi="Times New Roman" w:cs="Times New Roman"/>
          <w:color w:val="000000" w:themeColor="text1"/>
          <w:sz w:val="24"/>
          <w:szCs w:val="24"/>
        </w:rPr>
        <w:t xml:space="preserve">he Nigerian Network of NGOs (2019) </w:t>
      </w:r>
      <w:r w:rsidR="00A41E33">
        <w:rPr>
          <w:rFonts w:ascii="Times New Roman" w:hAnsi="Times New Roman" w:cs="Times New Roman"/>
          <w:color w:val="000000" w:themeColor="text1"/>
          <w:sz w:val="24"/>
          <w:szCs w:val="24"/>
        </w:rPr>
        <w:t>R</w:t>
      </w:r>
      <w:r w:rsidR="00AE6040" w:rsidRPr="00E7351F">
        <w:rPr>
          <w:rFonts w:ascii="Times New Roman" w:hAnsi="Times New Roman" w:cs="Times New Roman"/>
          <w:color w:val="000000" w:themeColor="text1"/>
          <w:sz w:val="24"/>
          <w:szCs w:val="24"/>
        </w:rPr>
        <w:t xml:space="preserve">eport </w:t>
      </w:r>
      <w:r w:rsidR="004F7A15" w:rsidRPr="00E7351F">
        <w:rPr>
          <w:rFonts w:ascii="Times New Roman" w:hAnsi="Times New Roman" w:cs="Times New Roman"/>
          <w:color w:val="000000" w:themeColor="text1"/>
          <w:sz w:val="24"/>
          <w:szCs w:val="24"/>
        </w:rPr>
        <w:t xml:space="preserve">revealed </w:t>
      </w:r>
      <w:r w:rsidR="008709DC" w:rsidRPr="00E7351F">
        <w:rPr>
          <w:rFonts w:ascii="Times New Roman" w:hAnsi="Times New Roman" w:cs="Times New Roman"/>
          <w:color w:val="000000" w:themeColor="text1"/>
          <w:sz w:val="24"/>
          <w:szCs w:val="24"/>
        </w:rPr>
        <w:t xml:space="preserve">that </w:t>
      </w:r>
      <w:r w:rsidR="004F7A15" w:rsidRPr="00E7351F">
        <w:rPr>
          <w:rFonts w:ascii="Times New Roman" w:hAnsi="Times New Roman" w:cs="Times New Roman"/>
          <w:color w:val="000000" w:themeColor="text1"/>
          <w:sz w:val="24"/>
          <w:szCs w:val="24"/>
        </w:rPr>
        <w:t xml:space="preserve">the Nigerian widows </w:t>
      </w:r>
      <w:r w:rsidR="0016541E" w:rsidRPr="00E7351F">
        <w:rPr>
          <w:rFonts w:ascii="Times New Roman" w:hAnsi="Times New Roman" w:cs="Times New Roman"/>
          <w:color w:val="000000" w:themeColor="text1"/>
          <w:sz w:val="24"/>
          <w:szCs w:val="24"/>
        </w:rPr>
        <w:t xml:space="preserve">face </w:t>
      </w:r>
      <w:r w:rsidR="004F7A15" w:rsidRPr="00E7351F">
        <w:rPr>
          <w:rFonts w:ascii="Times New Roman" w:hAnsi="Times New Roman" w:cs="Times New Roman"/>
          <w:color w:val="000000" w:themeColor="text1"/>
          <w:sz w:val="24"/>
          <w:szCs w:val="24"/>
        </w:rPr>
        <w:t>harmful traditional practices, lack finances</w:t>
      </w:r>
      <w:r w:rsidR="00C51D93" w:rsidRPr="00E7351F">
        <w:rPr>
          <w:rFonts w:ascii="Times New Roman" w:hAnsi="Times New Roman" w:cs="Times New Roman"/>
          <w:color w:val="000000" w:themeColor="text1"/>
          <w:sz w:val="24"/>
          <w:szCs w:val="24"/>
        </w:rPr>
        <w:t>,</w:t>
      </w:r>
      <w:r w:rsidR="004F7A15" w:rsidRPr="00E7351F">
        <w:rPr>
          <w:rFonts w:ascii="Times New Roman" w:hAnsi="Times New Roman" w:cs="Times New Roman"/>
          <w:color w:val="000000" w:themeColor="text1"/>
          <w:sz w:val="24"/>
          <w:szCs w:val="24"/>
        </w:rPr>
        <w:t xml:space="preserve"> and </w:t>
      </w:r>
      <w:r w:rsidR="0016541E" w:rsidRPr="00E7351F">
        <w:rPr>
          <w:rFonts w:ascii="Times New Roman" w:hAnsi="Times New Roman" w:cs="Times New Roman"/>
          <w:color w:val="000000" w:themeColor="text1"/>
          <w:sz w:val="24"/>
          <w:szCs w:val="24"/>
        </w:rPr>
        <w:t xml:space="preserve">are exposed to </w:t>
      </w:r>
      <w:r w:rsidR="004F7A15" w:rsidRPr="00E7351F">
        <w:rPr>
          <w:rFonts w:ascii="Times New Roman" w:hAnsi="Times New Roman" w:cs="Times New Roman"/>
          <w:color w:val="000000" w:themeColor="text1"/>
          <w:sz w:val="24"/>
          <w:szCs w:val="24"/>
        </w:rPr>
        <w:t>psychosocial trauma</w:t>
      </w:r>
      <w:r w:rsidR="0029263C" w:rsidRPr="00E7351F">
        <w:rPr>
          <w:rFonts w:ascii="Times New Roman" w:hAnsi="Times New Roman" w:cs="Times New Roman"/>
          <w:color w:val="000000" w:themeColor="text1"/>
          <w:sz w:val="24"/>
          <w:szCs w:val="24"/>
        </w:rPr>
        <w:t xml:space="preserve">, </w:t>
      </w:r>
      <w:r w:rsidR="004F7A15" w:rsidRPr="00E7351F">
        <w:rPr>
          <w:rFonts w:ascii="Times New Roman" w:hAnsi="Times New Roman" w:cs="Times New Roman"/>
          <w:color w:val="000000" w:themeColor="text1"/>
          <w:sz w:val="24"/>
          <w:szCs w:val="24"/>
        </w:rPr>
        <w:t xml:space="preserve">resulting </w:t>
      </w:r>
      <w:r w:rsidR="00C51D93" w:rsidRPr="00E7351F">
        <w:rPr>
          <w:rFonts w:ascii="Times New Roman" w:hAnsi="Times New Roman" w:cs="Times New Roman"/>
          <w:color w:val="000000" w:themeColor="text1"/>
          <w:sz w:val="24"/>
          <w:szCs w:val="24"/>
        </w:rPr>
        <w:t>in</w:t>
      </w:r>
      <w:r w:rsidR="004F7A15" w:rsidRPr="00E7351F">
        <w:rPr>
          <w:rFonts w:ascii="Times New Roman" w:hAnsi="Times New Roman" w:cs="Times New Roman"/>
          <w:color w:val="000000" w:themeColor="text1"/>
          <w:sz w:val="24"/>
          <w:szCs w:val="24"/>
        </w:rPr>
        <w:t xml:space="preserve"> </w:t>
      </w:r>
      <w:r w:rsidR="008709DC" w:rsidRPr="00E7351F">
        <w:rPr>
          <w:rFonts w:ascii="Times New Roman" w:hAnsi="Times New Roman" w:cs="Times New Roman"/>
          <w:color w:val="000000" w:themeColor="text1"/>
          <w:sz w:val="24"/>
          <w:szCs w:val="24"/>
        </w:rPr>
        <w:t>defacement, lack</w:t>
      </w:r>
      <w:r w:rsidR="004F7A15" w:rsidRPr="00E7351F">
        <w:rPr>
          <w:rFonts w:ascii="Times New Roman" w:hAnsi="Times New Roman" w:cs="Times New Roman"/>
          <w:color w:val="000000" w:themeColor="text1"/>
          <w:sz w:val="24"/>
          <w:szCs w:val="24"/>
        </w:rPr>
        <w:t xml:space="preserve"> of inheritance</w:t>
      </w:r>
      <w:r w:rsidR="00C51D93" w:rsidRPr="00E7351F">
        <w:rPr>
          <w:rFonts w:ascii="Times New Roman" w:hAnsi="Times New Roman" w:cs="Times New Roman"/>
          <w:color w:val="000000" w:themeColor="text1"/>
          <w:sz w:val="24"/>
          <w:szCs w:val="24"/>
        </w:rPr>
        <w:t>,</w:t>
      </w:r>
      <w:r w:rsidR="008709DC" w:rsidRPr="00E7351F">
        <w:rPr>
          <w:rFonts w:ascii="Times New Roman" w:hAnsi="Times New Roman" w:cs="Times New Roman"/>
          <w:color w:val="000000" w:themeColor="text1"/>
          <w:sz w:val="24"/>
          <w:szCs w:val="24"/>
        </w:rPr>
        <w:t xml:space="preserve"> and </w:t>
      </w:r>
      <w:r w:rsidR="004F7A15" w:rsidRPr="00E7351F">
        <w:rPr>
          <w:rFonts w:ascii="Times New Roman" w:hAnsi="Times New Roman" w:cs="Times New Roman"/>
          <w:color w:val="000000" w:themeColor="text1"/>
          <w:sz w:val="24"/>
          <w:szCs w:val="24"/>
        </w:rPr>
        <w:t xml:space="preserve">loss </w:t>
      </w:r>
      <w:r w:rsidR="008709DC" w:rsidRPr="00E7351F">
        <w:rPr>
          <w:rFonts w:ascii="Times New Roman" w:hAnsi="Times New Roman" w:cs="Times New Roman"/>
          <w:color w:val="000000" w:themeColor="text1"/>
          <w:sz w:val="24"/>
          <w:szCs w:val="24"/>
        </w:rPr>
        <w:t>of livelihood.</w:t>
      </w:r>
      <w:r w:rsidR="00A42A95" w:rsidRPr="00E7351F">
        <w:rPr>
          <w:rFonts w:ascii="Times New Roman" w:hAnsi="Times New Roman" w:cs="Times New Roman"/>
          <w:color w:val="000000" w:themeColor="text1"/>
          <w:sz w:val="24"/>
          <w:szCs w:val="24"/>
        </w:rPr>
        <w:t xml:space="preserve">  </w:t>
      </w:r>
      <w:r w:rsidR="00BE3938" w:rsidRPr="00E7351F">
        <w:rPr>
          <w:rFonts w:ascii="Times New Roman" w:hAnsi="Times New Roman" w:cs="Times New Roman"/>
          <w:color w:val="000000" w:themeColor="text1"/>
          <w:sz w:val="24"/>
          <w:szCs w:val="24"/>
        </w:rPr>
        <w:t>Consequently, s</w:t>
      </w:r>
      <w:r w:rsidR="00A42A95" w:rsidRPr="00E7351F">
        <w:rPr>
          <w:rFonts w:ascii="Times New Roman" w:hAnsi="Times New Roman" w:cs="Times New Roman"/>
          <w:color w:val="000000" w:themeColor="text1"/>
          <w:sz w:val="24"/>
          <w:szCs w:val="24"/>
        </w:rPr>
        <w:t xml:space="preserve">uch </w:t>
      </w:r>
      <w:r w:rsidR="004A3EA9" w:rsidRPr="00E7351F">
        <w:rPr>
          <w:rFonts w:ascii="Times New Roman" w:hAnsi="Times New Roman" w:cs="Times New Roman"/>
          <w:color w:val="000000" w:themeColor="text1"/>
          <w:sz w:val="24"/>
          <w:szCs w:val="24"/>
        </w:rPr>
        <w:t>experiences have contributed to poverty, depression</w:t>
      </w:r>
      <w:r w:rsidR="00C51D93" w:rsidRPr="00E7351F">
        <w:rPr>
          <w:rFonts w:ascii="Times New Roman" w:hAnsi="Times New Roman" w:cs="Times New Roman"/>
          <w:color w:val="000000" w:themeColor="text1"/>
          <w:sz w:val="24"/>
          <w:szCs w:val="24"/>
        </w:rPr>
        <w:t>,</w:t>
      </w:r>
      <w:r w:rsidR="004A3EA9" w:rsidRPr="00E7351F">
        <w:rPr>
          <w:rFonts w:ascii="Times New Roman" w:hAnsi="Times New Roman" w:cs="Times New Roman"/>
          <w:color w:val="000000" w:themeColor="text1"/>
          <w:sz w:val="24"/>
          <w:szCs w:val="24"/>
        </w:rPr>
        <w:t xml:space="preserve"> loss of identity</w:t>
      </w:r>
      <w:r w:rsidR="005C4515" w:rsidRPr="00E7351F">
        <w:rPr>
          <w:rFonts w:ascii="Times New Roman" w:hAnsi="Times New Roman" w:cs="Times New Roman"/>
          <w:color w:val="000000" w:themeColor="text1"/>
          <w:sz w:val="24"/>
          <w:szCs w:val="24"/>
        </w:rPr>
        <w:t>,</w:t>
      </w:r>
      <w:r w:rsidR="004A3EA9" w:rsidRPr="00E7351F">
        <w:rPr>
          <w:rFonts w:ascii="Times New Roman" w:hAnsi="Times New Roman" w:cs="Times New Roman"/>
          <w:color w:val="000000" w:themeColor="text1"/>
          <w:sz w:val="24"/>
          <w:szCs w:val="24"/>
        </w:rPr>
        <w:t xml:space="preserve"> and self-esteem in widows.</w:t>
      </w:r>
      <w:r w:rsidR="00AE6040" w:rsidRPr="00E7351F">
        <w:rPr>
          <w:rFonts w:ascii="Times New Roman" w:hAnsi="Times New Roman" w:cs="Times New Roman"/>
          <w:color w:val="000000" w:themeColor="text1"/>
          <w:sz w:val="24"/>
          <w:szCs w:val="24"/>
        </w:rPr>
        <w:t xml:space="preserve">  </w:t>
      </w:r>
      <w:r w:rsidR="005134D6" w:rsidRPr="00E7351F">
        <w:rPr>
          <w:rFonts w:ascii="Times New Roman" w:hAnsi="Times New Roman" w:cs="Times New Roman"/>
          <w:color w:val="000000" w:themeColor="text1"/>
          <w:sz w:val="24"/>
          <w:szCs w:val="24"/>
        </w:rPr>
        <w:t>T</w:t>
      </w:r>
      <w:r w:rsidR="00F667F6" w:rsidRPr="00E7351F">
        <w:rPr>
          <w:rFonts w:ascii="Times New Roman" w:hAnsi="Times New Roman" w:cs="Times New Roman"/>
          <w:color w:val="000000" w:themeColor="text1"/>
          <w:sz w:val="24"/>
          <w:szCs w:val="24"/>
        </w:rPr>
        <w:t>he</w:t>
      </w:r>
      <w:r w:rsidR="00AE6040" w:rsidRPr="00E7351F">
        <w:rPr>
          <w:rFonts w:ascii="Times New Roman" w:hAnsi="Times New Roman" w:cs="Times New Roman"/>
          <w:color w:val="000000" w:themeColor="text1"/>
          <w:sz w:val="24"/>
          <w:szCs w:val="24"/>
        </w:rPr>
        <w:t xml:space="preserve"> same report </w:t>
      </w:r>
      <w:r w:rsidR="005134D6" w:rsidRPr="00E7351F">
        <w:rPr>
          <w:rFonts w:ascii="Times New Roman" w:hAnsi="Times New Roman" w:cs="Times New Roman"/>
          <w:color w:val="000000" w:themeColor="text1"/>
          <w:sz w:val="24"/>
          <w:szCs w:val="24"/>
        </w:rPr>
        <w:t xml:space="preserve">indicated </w:t>
      </w:r>
      <w:r w:rsidR="00F667F6" w:rsidRPr="00E7351F">
        <w:rPr>
          <w:rFonts w:ascii="Times New Roman" w:hAnsi="Times New Roman" w:cs="Times New Roman"/>
          <w:color w:val="000000" w:themeColor="text1"/>
          <w:sz w:val="24"/>
          <w:szCs w:val="24"/>
        </w:rPr>
        <w:t>that t</w:t>
      </w:r>
      <w:r w:rsidR="00A4452D" w:rsidRPr="00E7351F">
        <w:rPr>
          <w:rFonts w:ascii="Times New Roman" w:hAnsi="Times New Roman" w:cs="Times New Roman"/>
          <w:color w:val="000000" w:themeColor="text1"/>
          <w:sz w:val="24"/>
          <w:szCs w:val="24"/>
        </w:rPr>
        <w:t>h</w:t>
      </w:r>
      <w:r w:rsidR="00C6638B" w:rsidRPr="00E7351F">
        <w:rPr>
          <w:rFonts w:ascii="Times New Roman" w:hAnsi="Times New Roman" w:cs="Times New Roman"/>
          <w:color w:val="000000" w:themeColor="text1"/>
          <w:sz w:val="24"/>
          <w:szCs w:val="24"/>
        </w:rPr>
        <w:t xml:space="preserve">e plight of Nigerian widows spurred the </w:t>
      </w:r>
      <w:r w:rsidR="00F82583" w:rsidRPr="00E7351F">
        <w:rPr>
          <w:rFonts w:ascii="Times New Roman" w:hAnsi="Times New Roman" w:cs="Times New Roman"/>
          <w:color w:val="000000" w:themeColor="text1"/>
          <w:sz w:val="24"/>
          <w:szCs w:val="24"/>
        </w:rPr>
        <w:t>F</w:t>
      </w:r>
      <w:r w:rsidR="00A4452D" w:rsidRPr="00E7351F">
        <w:rPr>
          <w:rFonts w:ascii="Times New Roman" w:hAnsi="Times New Roman" w:cs="Times New Roman"/>
          <w:color w:val="000000" w:themeColor="text1"/>
          <w:sz w:val="24"/>
          <w:szCs w:val="24"/>
        </w:rPr>
        <w:t>oundation of Advocacy for Widows’ Empowerment Foundation (ADWEF) to educate widows on basic human rights, cooperate with other institution</w:t>
      </w:r>
      <w:r w:rsidR="000966CF" w:rsidRPr="00E7351F">
        <w:rPr>
          <w:rFonts w:ascii="Times New Roman" w:hAnsi="Times New Roman" w:cs="Times New Roman"/>
          <w:color w:val="000000" w:themeColor="text1"/>
          <w:sz w:val="24"/>
          <w:szCs w:val="24"/>
        </w:rPr>
        <w:t>s</w:t>
      </w:r>
      <w:r w:rsidR="00A4452D" w:rsidRPr="00E7351F">
        <w:rPr>
          <w:rFonts w:ascii="Times New Roman" w:hAnsi="Times New Roman" w:cs="Times New Roman"/>
          <w:color w:val="000000" w:themeColor="text1"/>
          <w:sz w:val="24"/>
          <w:szCs w:val="24"/>
        </w:rPr>
        <w:t xml:space="preserve"> to educate men on writing </w:t>
      </w:r>
      <w:r w:rsidR="002A3B78">
        <w:rPr>
          <w:rFonts w:ascii="Times New Roman" w:hAnsi="Times New Roman" w:cs="Times New Roman"/>
          <w:color w:val="000000" w:themeColor="text1"/>
          <w:sz w:val="24"/>
          <w:szCs w:val="24"/>
        </w:rPr>
        <w:t xml:space="preserve">a </w:t>
      </w:r>
      <w:r w:rsidR="008F4255">
        <w:rPr>
          <w:rFonts w:ascii="Times New Roman" w:hAnsi="Times New Roman" w:cs="Times New Roman"/>
          <w:color w:val="000000" w:themeColor="text1"/>
          <w:sz w:val="24"/>
          <w:szCs w:val="24"/>
        </w:rPr>
        <w:t>W</w:t>
      </w:r>
      <w:r w:rsidR="00A4452D" w:rsidRPr="00E7351F">
        <w:rPr>
          <w:rFonts w:ascii="Times New Roman" w:hAnsi="Times New Roman" w:cs="Times New Roman"/>
          <w:color w:val="000000" w:themeColor="text1"/>
          <w:sz w:val="24"/>
          <w:szCs w:val="24"/>
        </w:rPr>
        <w:t>ill</w:t>
      </w:r>
      <w:r w:rsidR="004E6EF9">
        <w:rPr>
          <w:rFonts w:ascii="Times New Roman" w:hAnsi="Times New Roman" w:cs="Times New Roman"/>
          <w:color w:val="000000" w:themeColor="text1"/>
          <w:sz w:val="24"/>
          <w:szCs w:val="24"/>
        </w:rPr>
        <w:t>,</w:t>
      </w:r>
      <w:r w:rsidR="00A4452D" w:rsidRPr="00E7351F">
        <w:rPr>
          <w:rFonts w:ascii="Times New Roman" w:hAnsi="Times New Roman" w:cs="Times New Roman"/>
          <w:color w:val="000000" w:themeColor="text1"/>
          <w:sz w:val="24"/>
          <w:szCs w:val="24"/>
        </w:rPr>
        <w:t xml:space="preserve"> and empower widows with the establishment of businesses for their livelihood</w:t>
      </w:r>
      <w:r w:rsidR="00072655" w:rsidRPr="00E7351F">
        <w:rPr>
          <w:rFonts w:ascii="Times New Roman" w:hAnsi="Times New Roman" w:cs="Times New Roman"/>
          <w:color w:val="000000" w:themeColor="text1"/>
          <w:sz w:val="24"/>
          <w:szCs w:val="24"/>
        </w:rPr>
        <w:t>.</w:t>
      </w:r>
      <w:r w:rsidR="002420C1" w:rsidRPr="00E7351F">
        <w:rPr>
          <w:rFonts w:ascii="Times New Roman" w:hAnsi="Times New Roman" w:cs="Times New Roman"/>
          <w:color w:val="000000" w:themeColor="text1"/>
          <w:sz w:val="24"/>
          <w:szCs w:val="24"/>
        </w:rPr>
        <w:t xml:space="preserve">  </w:t>
      </w:r>
    </w:p>
    <w:p w14:paraId="7D3B32AA" w14:textId="473FEC04" w:rsidR="009150A3" w:rsidRDefault="00CE3641" w:rsidP="002811AC">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Jain (2018) </w:t>
      </w:r>
      <w:r w:rsidR="004C0198">
        <w:rPr>
          <w:rFonts w:ascii="Times New Roman" w:hAnsi="Times New Roman" w:cs="Times New Roman"/>
          <w:color w:val="000000" w:themeColor="text1"/>
          <w:sz w:val="24"/>
          <w:szCs w:val="24"/>
        </w:rPr>
        <w:t xml:space="preserve">stated </w:t>
      </w:r>
      <w:r w:rsidRPr="00E7351F">
        <w:rPr>
          <w:rFonts w:ascii="Times New Roman" w:hAnsi="Times New Roman" w:cs="Times New Roman"/>
          <w:color w:val="000000" w:themeColor="text1"/>
          <w:sz w:val="24"/>
          <w:szCs w:val="24"/>
        </w:rPr>
        <w:t>that knowledge is a powerful tool to fight for human rights</w:t>
      </w:r>
      <w:r w:rsidR="00193F39" w:rsidRPr="00E7351F">
        <w:rPr>
          <w:rFonts w:ascii="Times New Roman" w:hAnsi="Times New Roman" w:cs="Times New Roman"/>
          <w:color w:val="000000" w:themeColor="text1"/>
          <w:sz w:val="24"/>
          <w:szCs w:val="24"/>
        </w:rPr>
        <w:t xml:space="preserve"> and </w:t>
      </w:r>
      <w:r w:rsidR="002420C1" w:rsidRPr="00E7351F">
        <w:rPr>
          <w:rFonts w:ascii="Times New Roman" w:hAnsi="Times New Roman" w:cs="Times New Roman"/>
          <w:color w:val="000000" w:themeColor="text1"/>
          <w:sz w:val="24"/>
          <w:szCs w:val="24"/>
        </w:rPr>
        <w:t xml:space="preserve">empower widows to </w:t>
      </w:r>
      <w:r w:rsidR="00193F39" w:rsidRPr="00E7351F">
        <w:rPr>
          <w:rFonts w:ascii="Times New Roman" w:hAnsi="Times New Roman" w:cs="Times New Roman"/>
          <w:color w:val="000000" w:themeColor="text1"/>
          <w:sz w:val="24"/>
          <w:szCs w:val="24"/>
        </w:rPr>
        <w:t>be sustainabl</w:t>
      </w:r>
      <w:r w:rsidR="008B798E">
        <w:rPr>
          <w:rFonts w:ascii="Times New Roman" w:hAnsi="Times New Roman" w:cs="Times New Roman"/>
          <w:color w:val="000000" w:themeColor="text1"/>
          <w:sz w:val="24"/>
          <w:szCs w:val="24"/>
        </w:rPr>
        <w:t xml:space="preserve">y </w:t>
      </w:r>
      <w:r w:rsidR="00193F39" w:rsidRPr="00E7351F">
        <w:rPr>
          <w:rFonts w:ascii="Times New Roman" w:hAnsi="Times New Roman" w:cs="Times New Roman"/>
          <w:color w:val="000000" w:themeColor="text1"/>
          <w:sz w:val="24"/>
          <w:szCs w:val="24"/>
        </w:rPr>
        <w:t>self-reliant</w:t>
      </w:r>
      <w:r w:rsidR="0048623A" w:rsidRPr="00E7351F">
        <w:rPr>
          <w:rFonts w:ascii="Times New Roman" w:hAnsi="Times New Roman" w:cs="Times New Roman"/>
          <w:color w:val="000000" w:themeColor="text1"/>
          <w:sz w:val="24"/>
          <w:szCs w:val="24"/>
        </w:rPr>
        <w:t>.</w:t>
      </w:r>
      <w:r w:rsidR="00056C47">
        <w:rPr>
          <w:rFonts w:ascii="Times New Roman" w:hAnsi="Times New Roman" w:cs="Times New Roman"/>
          <w:color w:val="000000" w:themeColor="text1"/>
          <w:sz w:val="24"/>
          <w:szCs w:val="24"/>
        </w:rPr>
        <w:t xml:space="preserve">  </w:t>
      </w:r>
      <w:r w:rsidR="003104E9">
        <w:rPr>
          <w:rFonts w:ascii="Times New Roman" w:hAnsi="Times New Roman" w:cs="Times New Roman"/>
          <w:color w:val="000000" w:themeColor="text1"/>
          <w:sz w:val="24"/>
          <w:szCs w:val="24"/>
        </w:rPr>
        <w:t xml:space="preserve">It </w:t>
      </w:r>
      <w:r w:rsidR="00193F39" w:rsidRPr="00E7351F">
        <w:rPr>
          <w:rFonts w:ascii="Times New Roman" w:hAnsi="Times New Roman" w:cs="Times New Roman"/>
          <w:color w:val="000000" w:themeColor="text1"/>
          <w:sz w:val="24"/>
          <w:szCs w:val="24"/>
        </w:rPr>
        <w:t>can</w:t>
      </w:r>
      <w:r w:rsidR="003104E9">
        <w:rPr>
          <w:rFonts w:ascii="Times New Roman" w:hAnsi="Times New Roman" w:cs="Times New Roman"/>
          <w:color w:val="000000" w:themeColor="text1"/>
          <w:sz w:val="24"/>
          <w:szCs w:val="24"/>
        </w:rPr>
        <w:t xml:space="preserve"> </w:t>
      </w:r>
      <w:r w:rsidR="00193F39" w:rsidRPr="00E7351F">
        <w:rPr>
          <w:rFonts w:ascii="Times New Roman" w:hAnsi="Times New Roman" w:cs="Times New Roman"/>
          <w:color w:val="000000" w:themeColor="text1"/>
          <w:sz w:val="24"/>
          <w:szCs w:val="24"/>
        </w:rPr>
        <w:t xml:space="preserve">change </w:t>
      </w:r>
      <w:r w:rsidR="003104E9">
        <w:rPr>
          <w:rFonts w:ascii="Times New Roman" w:hAnsi="Times New Roman" w:cs="Times New Roman"/>
          <w:color w:val="000000" w:themeColor="text1"/>
          <w:sz w:val="24"/>
          <w:szCs w:val="24"/>
        </w:rPr>
        <w:t xml:space="preserve">the </w:t>
      </w:r>
      <w:r w:rsidR="00193F39" w:rsidRPr="00E7351F">
        <w:rPr>
          <w:rFonts w:ascii="Times New Roman" w:hAnsi="Times New Roman" w:cs="Times New Roman"/>
          <w:color w:val="000000" w:themeColor="text1"/>
          <w:sz w:val="24"/>
          <w:szCs w:val="24"/>
        </w:rPr>
        <w:t xml:space="preserve">society and give widows their </w:t>
      </w:r>
      <w:r w:rsidR="00193F39" w:rsidRPr="00E7351F">
        <w:rPr>
          <w:rFonts w:ascii="Times New Roman" w:hAnsi="Times New Roman" w:cs="Times New Roman"/>
          <w:color w:val="000000" w:themeColor="text1"/>
          <w:sz w:val="24"/>
          <w:szCs w:val="24"/>
        </w:rPr>
        <w:lastRenderedPageBreak/>
        <w:t>place and acceptance</w:t>
      </w:r>
      <w:r w:rsidR="0048623A" w:rsidRPr="00E7351F">
        <w:rPr>
          <w:rFonts w:ascii="Times New Roman" w:hAnsi="Times New Roman" w:cs="Times New Roman"/>
          <w:color w:val="000000" w:themeColor="text1"/>
          <w:sz w:val="24"/>
          <w:szCs w:val="24"/>
        </w:rPr>
        <w:t>.</w:t>
      </w:r>
      <w:r w:rsidR="006B6329" w:rsidRPr="00E7351F">
        <w:rPr>
          <w:rFonts w:ascii="Times New Roman" w:hAnsi="Times New Roman" w:cs="Times New Roman"/>
          <w:color w:val="000000" w:themeColor="text1"/>
          <w:sz w:val="24"/>
          <w:szCs w:val="24"/>
        </w:rPr>
        <w:t xml:space="preserve">  The idea of b</w:t>
      </w:r>
      <w:r w:rsidR="009D573C" w:rsidRPr="00E7351F">
        <w:rPr>
          <w:rFonts w:ascii="Times New Roman" w:hAnsi="Times New Roman" w:cs="Times New Roman"/>
          <w:color w:val="000000" w:themeColor="text1"/>
          <w:sz w:val="24"/>
          <w:szCs w:val="24"/>
        </w:rPr>
        <w:t>uilding p</w:t>
      </w:r>
      <w:r w:rsidR="004E427A" w:rsidRPr="00E7351F">
        <w:rPr>
          <w:rFonts w:ascii="Times New Roman" w:hAnsi="Times New Roman" w:cs="Times New Roman"/>
          <w:color w:val="000000" w:themeColor="text1"/>
          <w:sz w:val="24"/>
          <w:szCs w:val="24"/>
        </w:rPr>
        <w:t>artnerships</w:t>
      </w:r>
      <w:r w:rsidR="000B3EE2" w:rsidRPr="00E7351F">
        <w:rPr>
          <w:rFonts w:ascii="Times New Roman" w:hAnsi="Times New Roman" w:cs="Times New Roman"/>
          <w:color w:val="000000" w:themeColor="text1"/>
          <w:sz w:val="24"/>
          <w:szCs w:val="24"/>
        </w:rPr>
        <w:t xml:space="preserve"> </w:t>
      </w:r>
      <w:r w:rsidR="009D573C" w:rsidRPr="00E7351F">
        <w:rPr>
          <w:rFonts w:ascii="Times New Roman" w:hAnsi="Times New Roman" w:cs="Times New Roman"/>
          <w:color w:val="000000" w:themeColor="text1"/>
          <w:sz w:val="24"/>
          <w:szCs w:val="24"/>
        </w:rPr>
        <w:t xml:space="preserve">with other institutions </w:t>
      </w:r>
      <w:r w:rsidR="00402BFF" w:rsidRPr="00E7351F">
        <w:rPr>
          <w:rFonts w:ascii="Times New Roman" w:hAnsi="Times New Roman" w:cs="Times New Roman"/>
          <w:color w:val="000000" w:themeColor="text1"/>
          <w:sz w:val="24"/>
          <w:szCs w:val="24"/>
        </w:rPr>
        <w:t xml:space="preserve">in </w:t>
      </w:r>
      <w:r w:rsidR="008B798E">
        <w:rPr>
          <w:rFonts w:ascii="Times New Roman" w:hAnsi="Times New Roman" w:cs="Times New Roman"/>
          <w:color w:val="000000" w:themeColor="text1"/>
          <w:sz w:val="24"/>
          <w:szCs w:val="24"/>
        </w:rPr>
        <w:t xml:space="preserve">finding the </w:t>
      </w:r>
      <w:r w:rsidR="00402BFF" w:rsidRPr="00E7351F">
        <w:rPr>
          <w:rFonts w:ascii="Times New Roman" w:hAnsi="Times New Roman" w:cs="Times New Roman"/>
          <w:color w:val="000000" w:themeColor="text1"/>
          <w:sz w:val="24"/>
          <w:szCs w:val="24"/>
        </w:rPr>
        <w:t>solution</w:t>
      </w:r>
      <w:r w:rsidR="008B798E">
        <w:rPr>
          <w:rFonts w:ascii="Times New Roman" w:hAnsi="Times New Roman" w:cs="Times New Roman"/>
          <w:color w:val="000000" w:themeColor="text1"/>
          <w:sz w:val="24"/>
          <w:szCs w:val="24"/>
        </w:rPr>
        <w:t xml:space="preserve"> </w:t>
      </w:r>
      <w:r w:rsidR="00402BFF" w:rsidRPr="00E7351F">
        <w:rPr>
          <w:rFonts w:ascii="Times New Roman" w:hAnsi="Times New Roman" w:cs="Times New Roman"/>
          <w:color w:val="000000" w:themeColor="text1"/>
          <w:sz w:val="24"/>
          <w:szCs w:val="24"/>
        </w:rPr>
        <w:t xml:space="preserve">to </w:t>
      </w:r>
      <w:r w:rsidR="008B798E">
        <w:rPr>
          <w:rFonts w:ascii="Times New Roman" w:hAnsi="Times New Roman" w:cs="Times New Roman"/>
          <w:color w:val="000000" w:themeColor="text1"/>
          <w:sz w:val="24"/>
          <w:szCs w:val="24"/>
        </w:rPr>
        <w:t xml:space="preserve">the </w:t>
      </w:r>
      <w:r w:rsidR="00402BFF" w:rsidRPr="00E7351F">
        <w:rPr>
          <w:rFonts w:ascii="Times New Roman" w:hAnsi="Times New Roman" w:cs="Times New Roman"/>
          <w:color w:val="000000" w:themeColor="text1"/>
          <w:sz w:val="24"/>
          <w:szCs w:val="24"/>
        </w:rPr>
        <w:t>widow</w:t>
      </w:r>
      <w:r w:rsidR="004E6EF9">
        <w:rPr>
          <w:rFonts w:ascii="Times New Roman" w:hAnsi="Times New Roman" w:cs="Times New Roman"/>
          <w:color w:val="000000" w:themeColor="text1"/>
          <w:sz w:val="24"/>
          <w:szCs w:val="24"/>
        </w:rPr>
        <w:t>s</w:t>
      </w:r>
      <w:r w:rsidR="00402BFF" w:rsidRPr="00E7351F">
        <w:rPr>
          <w:rFonts w:ascii="Times New Roman" w:hAnsi="Times New Roman" w:cs="Times New Roman"/>
          <w:color w:val="000000" w:themeColor="text1"/>
          <w:sz w:val="24"/>
          <w:szCs w:val="24"/>
        </w:rPr>
        <w:t xml:space="preserve">’ </w:t>
      </w:r>
      <w:r w:rsidR="00792179" w:rsidRPr="00E7351F">
        <w:rPr>
          <w:rFonts w:ascii="Times New Roman" w:hAnsi="Times New Roman" w:cs="Times New Roman"/>
          <w:color w:val="000000" w:themeColor="text1"/>
          <w:sz w:val="24"/>
          <w:szCs w:val="24"/>
        </w:rPr>
        <w:t>problems is</w:t>
      </w:r>
      <w:r w:rsidR="009D573C" w:rsidRPr="00E7351F">
        <w:rPr>
          <w:rFonts w:ascii="Times New Roman" w:hAnsi="Times New Roman" w:cs="Times New Roman"/>
          <w:color w:val="000000" w:themeColor="text1"/>
          <w:sz w:val="24"/>
          <w:szCs w:val="24"/>
        </w:rPr>
        <w:t xml:space="preserve"> </w:t>
      </w:r>
      <w:r w:rsidR="006B6329" w:rsidRPr="00E7351F">
        <w:rPr>
          <w:rFonts w:ascii="Times New Roman" w:hAnsi="Times New Roman" w:cs="Times New Roman"/>
          <w:color w:val="000000" w:themeColor="text1"/>
          <w:sz w:val="24"/>
          <w:szCs w:val="24"/>
        </w:rPr>
        <w:t xml:space="preserve">important </w:t>
      </w:r>
      <w:r w:rsidR="000B3EE2" w:rsidRPr="00E7351F">
        <w:rPr>
          <w:rFonts w:ascii="Times New Roman" w:hAnsi="Times New Roman" w:cs="Times New Roman"/>
          <w:color w:val="000000" w:themeColor="text1"/>
          <w:sz w:val="24"/>
          <w:szCs w:val="24"/>
        </w:rPr>
        <w:t xml:space="preserve">for </w:t>
      </w:r>
      <w:r w:rsidR="009D573C" w:rsidRPr="00E7351F">
        <w:rPr>
          <w:rFonts w:ascii="Times New Roman" w:hAnsi="Times New Roman" w:cs="Times New Roman"/>
          <w:color w:val="000000" w:themeColor="text1"/>
          <w:sz w:val="24"/>
          <w:szCs w:val="24"/>
        </w:rPr>
        <w:t xml:space="preserve">the provision of </w:t>
      </w:r>
      <w:r w:rsidR="000B3EE2" w:rsidRPr="00E7351F">
        <w:rPr>
          <w:rFonts w:ascii="Times New Roman" w:hAnsi="Times New Roman" w:cs="Times New Roman"/>
          <w:color w:val="000000" w:themeColor="text1"/>
          <w:sz w:val="24"/>
          <w:szCs w:val="24"/>
        </w:rPr>
        <w:t xml:space="preserve">opportunities </w:t>
      </w:r>
      <w:r w:rsidR="009D573C" w:rsidRPr="00E7351F">
        <w:rPr>
          <w:rFonts w:ascii="Times New Roman" w:hAnsi="Times New Roman" w:cs="Times New Roman"/>
          <w:color w:val="000000" w:themeColor="text1"/>
          <w:sz w:val="24"/>
          <w:szCs w:val="24"/>
        </w:rPr>
        <w:t>for new</w:t>
      </w:r>
      <w:r w:rsidR="000B3EE2" w:rsidRPr="00E7351F">
        <w:rPr>
          <w:rFonts w:ascii="Times New Roman" w:hAnsi="Times New Roman" w:cs="Times New Roman"/>
          <w:color w:val="000000" w:themeColor="text1"/>
          <w:sz w:val="24"/>
          <w:szCs w:val="24"/>
        </w:rPr>
        <w:t xml:space="preserve"> strategies and open up new revenues</w:t>
      </w:r>
      <w:r w:rsidR="009D573C" w:rsidRPr="00E7351F">
        <w:rPr>
          <w:rFonts w:ascii="Times New Roman" w:hAnsi="Times New Roman" w:cs="Times New Roman"/>
          <w:color w:val="000000" w:themeColor="text1"/>
          <w:sz w:val="24"/>
          <w:szCs w:val="24"/>
        </w:rPr>
        <w:t xml:space="preserve"> for widows</w:t>
      </w:r>
      <w:r w:rsidR="003104E9">
        <w:rPr>
          <w:rFonts w:ascii="Times New Roman" w:hAnsi="Times New Roman" w:cs="Times New Roman"/>
          <w:color w:val="000000" w:themeColor="text1"/>
          <w:sz w:val="24"/>
          <w:szCs w:val="24"/>
        </w:rPr>
        <w:t xml:space="preserve">.  </w:t>
      </w:r>
      <w:r w:rsidR="00896FD8">
        <w:rPr>
          <w:rFonts w:ascii="Times New Roman" w:hAnsi="Times New Roman" w:cs="Times New Roman"/>
          <w:color w:val="000000" w:themeColor="text1"/>
          <w:sz w:val="24"/>
          <w:szCs w:val="24"/>
        </w:rPr>
        <w:t xml:space="preserve">The </w:t>
      </w:r>
      <w:r w:rsidR="003D2D81">
        <w:rPr>
          <w:rFonts w:ascii="Times New Roman" w:hAnsi="Times New Roman" w:cs="Times New Roman"/>
          <w:color w:val="000000" w:themeColor="text1"/>
          <w:sz w:val="24"/>
          <w:szCs w:val="24"/>
        </w:rPr>
        <w:t xml:space="preserve">suggestion </w:t>
      </w:r>
      <w:r w:rsidR="00896FD8">
        <w:rPr>
          <w:rFonts w:ascii="Times New Roman" w:hAnsi="Times New Roman" w:cs="Times New Roman"/>
          <w:color w:val="000000" w:themeColor="text1"/>
          <w:sz w:val="24"/>
          <w:szCs w:val="24"/>
        </w:rPr>
        <w:t xml:space="preserve">of </w:t>
      </w:r>
      <w:r w:rsidR="006B6329" w:rsidRPr="00E7351F">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 xml:space="preserve">nvolving men in </w:t>
      </w:r>
      <w:r w:rsidR="00E84F91">
        <w:rPr>
          <w:rFonts w:ascii="Times New Roman" w:hAnsi="Times New Roman" w:cs="Times New Roman"/>
          <w:color w:val="000000" w:themeColor="text1"/>
          <w:sz w:val="24"/>
          <w:szCs w:val="24"/>
        </w:rPr>
        <w:t>W</w:t>
      </w:r>
      <w:r w:rsidRPr="00E7351F">
        <w:rPr>
          <w:rFonts w:ascii="Times New Roman" w:hAnsi="Times New Roman" w:cs="Times New Roman"/>
          <w:color w:val="000000" w:themeColor="text1"/>
          <w:sz w:val="24"/>
          <w:szCs w:val="24"/>
        </w:rPr>
        <w:t>ill writing</w:t>
      </w:r>
      <w:r w:rsidR="00896FD8">
        <w:rPr>
          <w:rFonts w:ascii="Times New Roman" w:hAnsi="Times New Roman" w:cs="Times New Roman"/>
          <w:color w:val="000000" w:themeColor="text1"/>
          <w:sz w:val="24"/>
          <w:szCs w:val="24"/>
        </w:rPr>
        <w:t xml:space="preserve"> </w:t>
      </w:r>
      <w:r w:rsidR="004C6DC4">
        <w:rPr>
          <w:rFonts w:ascii="Times New Roman" w:hAnsi="Times New Roman" w:cs="Times New Roman"/>
          <w:color w:val="000000" w:themeColor="text1"/>
          <w:sz w:val="24"/>
          <w:szCs w:val="24"/>
        </w:rPr>
        <w:t xml:space="preserve">is important since it </w:t>
      </w:r>
      <w:r w:rsidR="00B415C1">
        <w:rPr>
          <w:rFonts w:ascii="Times New Roman" w:hAnsi="Times New Roman" w:cs="Times New Roman"/>
          <w:color w:val="000000" w:themeColor="text1"/>
          <w:sz w:val="24"/>
          <w:szCs w:val="24"/>
        </w:rPr>
        <w:t>he</w:t>
      </w:r>
      <w:r w:rsidR="00D56EB3" w:rsidRPr="00E7351F">
        <w:rPr>
          <w:rFonts w:ascii="Times New Roman" w:hAnsi="Times New Roman" w:cs="Times New Roman"/>
          <w:color w:val="000000" w:themeColor="text1"/>
          <w:sz w:val="24"/>
          <w:szCs w:val="24"/>
        </w:rPr>
        <w:t>lp</w:t>
      </w:r>
      <w:r w:rsidR="00852874" w:rsidRPr="00E7351F">
        <w:rPr>
          <w:rFonts w:ascii="Times New Roman" w:hAnsi="Times New Roman" w:cs="Times New Roman"/>
          <w:color w:val="000000" w:themeColor="text1"/>
          <w:sz w:val="24"/>
          <w:szCs w:val="24"/>
        </w:rPr>
        <w:t>s</w:t>
      </w:r>
      <w:r w:rsidR="00D56EB3" w:rsidRPr="00E7351F">
        <w:rPr>
          <w:rFonts w:ascii="Times New Roman" w:hAnsi="Times New Roman" w:cs="Times New Roman"/>
          <w:color w:val="000000" w:themeColor="text1"/>
          <w:sz w:val="24"/>
          <w:szCs w:val="24"/>
        </w:rPr>
        <w:t xml:space="preserve"> to reduce wrangles and fights from relatives over the property after the death of a spouse</w:t>
      </w:r>
      <w:r w:rsidR="00B327C9"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928644692"/>
          <w:citation/>
        </w:sdtPr>
        <w:sdtEndPr/>
        <w:sdtContent>
          <w:r w:rsidR="002C2F00" w:rsidRPr="00E7351F">
            <w:rPr>
              <w:rFonts w:ascii="Times New Roman" w:hAnsi="Times New Roman" w:cs="Times New Roman"/>
              <w:color w:val="000000" w:themeColor="text1"/>
              <w:sz w:val="24"/>
              <w:szCs w:val="24"/>
            </w:rPr>
            <w:fldChar w:fldCharType="begin"/>
          </w:r>
          <w:r w:rsidR="002C2F00" w:rsidRPr="00E7351F">
            <w:rPr>
              <w:rFonts w:ascii="Times New Roman" w:hAnsi="Times New Roman" w:cs="Times New Roman"/>
              <w:color w:val="000000" w:themeColor="text1"/>
              <w:sz w:val="24"/>
              <w:szCs w:val="24"/>
            </w:rPr>
            <w:instrText xml:space="preserve"> CITATION Meh18 \l 1033 </w:instrText>
          </w:r>
          <w:r w:rsidR="002C2F00"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(Mehta, 2018)</w:t>
          </w:r>
          <w:r w:rsidR="002C2F00" w:rsidRPr="00E7351F">
            <w:rPr>
              <w:rFonts w:ascii="Times New Roman" w:hAnsi="Times New Roman" w:cs="Times New Roman"/>
              <w:color w:val="000000" w:themeColor="text1"/>
              <w:sz w:val="24"/>
              <w:szCs w:val="24"/>
            </w:rPr>
            <w:fldChar w:fldCharType="end"/>
          </w:r>
        </w:sdtContent>
      </w:sdt>
      <w:r w:rsidR="00D56EB3" w:rsidRPr="00E7351F">
        <w:rPr>
          <w:rFonts w:ascii="Times New Roman" w:hAnsi="Times New Roman" w:cs="Times New Roman"/>
          <w:color w:val="000000" w:themeColor="text1"/>
          <w:sz w:val="24"/>
          <w:szCs w:val="24"/>
        </w:rPr>
        <w:t>.</w:t>
      </w:r>
      <w:r w:rsidR="000E2542">
        <w:rPr>
          <w:rFonts w:ascii="Times New Roman" w:hAnsi="Times New Roman" w:cs="Times New Roman"/>
          <w:color w:val="000000" w:themeColor="text1"/>
          <w:sz w:val="24"/>
          <w:szCs w:val="24"/>
        </w:rPr>
        <w:t xml:space="preserve">  </w:t>
      </w:r>
    </w:p>
    <w:p w14:paraId="0FEEC408" w14:textId="1AAB0189" w:rsidR="00056FDB" w:rsidRPr="00E7351F" w:rsidRDefault="0016541E" w:rsidP="002811AC">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Rocket</w:t>
      </w:r>
      <w:r w:rsidR="001E0BF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Lawyer (2020) states that the </w:t>
      </w:r>
      <w:r w:rsidR="00E84F91">
        <w:rPr>
          <w:rFonts w:ascii="Times New Roman" w:hAnsi="Times New Roman" w:cs="Times New Roman"/>
          <w:color w:val="000000" w:themeColor="text1"/>
          <w:sz w:val="24"/>
          <w:szCs w:val="24"/>
        </w:rPr>
        <w:t>W</w:t>
      </w:r>
      <w:r w:rsidR="007C59AA">
        <w:rPr>
          <w:rFonts w:ascii="Times New Roman" w:hAnsi="Times New Roman" w:cs="Times New Roman"/>
          <w:color w:val="000000" w:themeColor="text1"/>
          <w:sz w:val="24"/>
          <w:szCs w:val="24"/>
        </w:rPr>
        <w:t xml:space="preserve">ill </w:t>
      </w:r>
      <w:r w:rsidRPr="00E7351F">
        <w:rPr>
          <w:rFonts w:ascii="Times New Roman" w:hAnsi="Times New Roman" w:cs="Times New Roman"/>
          <w:color w:val="000000" w:themeColor="text1"/>
          <w:sz w:val="24"/>
          <w:szCs w:val="24"/>
        </w:rPr>
        <w:t>identifies and defines who the intended beneficiaries</w:t>
      </w:r>
      <w:r w:rsidR="000E2542">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r w:rsidR="00943D5B">
        <w:rPr>
          <w:rFonts w:ascii="Times New Roman" w:hAnsi="Times New Roman" w:cs="Times New Roman"/>
          <w:color w:val="000000" w:themeColor="text1"/>
          <w:sz w:val="24"/>
          <w:szCs w:val="24"/>
        </w:rPr>
        <w:t xml:space="preserve">and </w:t>
      </w:r>
      <w:r w:rsidR="007A760A">
        <w:rPr>
          <w:rFonts w:ascii="Times New Roman" w:hAnsi="Times New Roman" w:cs="Times New Roman"/>
          <w:color w:val="000000" w:themeColor="text1"/>
          <w:sz w:val="24"/>
          <w:szCs w:val="24"/>
        </w:rPr>
        <w:t>t</w:t>
      </w:r>
      <w:r w:rsidR="00943D5B">
        <w:rPr>
          <w:rFonts w:ascii="Times New Roman" w:hAnsi="Times New Roman" w:cs="Times New Roman"/>
          <w:color w:val="000000" w:themeColor="text1"/>
          <w:sz w:val="24"/>
          <w:szCs w:val="24"/>
        </w:rPr>
        <w:t xml:space="preserve">he </w:t>
      </w:r>
      <w:r w:rsidRPr="00E7351F">
        <w:rPr>
          <w:rFonts w:ascii="Times New Roman" w:hAnsi="Times New Roman" w:cs="Times New Roman"/>
          <w:color w:val="000000" w:themeColor="text1"/>
          <w:sz w:val="24"/>
          <w:szCs w:val="24"/>
        </w:rPr>
        <w:t>inheritance t</w:t>
      </w:r>
      <w:r w:rsidR="007A760A">
        <w:rPr>
          <w:rFonts w:ascii="Times New Roman" w:hAnsi="Times New Roman" w:cs="Times New Roman"/>
          <w:color w:val="000000" w:themeColor="text1"/>
          <w:sz w:val="24"/>
          <w:szCs w:val="24"/>
        </w:rPr>
        <w:t xml:space="preserve">o be </w:t>
      </w:r>
      <w:r w:rsidRPr="00E7351F">
        <w:rPr>
          <w:rFonts w:ascii="Times New Roman" w:hAnsi="Times New Roman" w:cs="Times New Roman"/>
          <w:color w:val="000000" w:themeColor="text1"/>
          <w:sz w:val="24"/>
          <w:szCs w:val="24"/>
        </w:rPr>
        <w:t>receive</w:t>
      </w:r>
      <w:r w:rsidR="007A760A">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w:t>
      </w:r>
      <w:r w:rsidR="00D33D27">
        <w:rPr>
          <w:rFonts w:ascii="Times New Roman" w:hAnsi="Times New Roman" w:cs="Times New Roman"/>
          <w:color w:val="000000" w:themeColor="text1"/>
          <w:sz w:val="24"/>
          <w:szCs w:val="24"/>
        </w:rPr>
        <w:t xml:space="preserve">  </w:t>
      </w:r>
      <w:r w:rsidR="00636D77">
        <w:rPr>
          <w:rFonts w:ascii="Times New Roman" w:hAnsi="Times New Roman" w:cs="Times New Roman"/>
          <w:color w:val="000000" w:themeColor="text1"/>
          <w:sz w:val="24"/>
          <w:szCs w:val="24"/>
        </w:rPr>
        <w:t xml:space="preserve">It is a </w:t>
      </w:r>
      <w:r w:rsidRPr="00E7351F">
        <w:rPr>
          <w:rFonts w:ascii="Times New Roman" w:hAnsi="Times New Roman" w:cs="Times New Roman"/>
          <w:color w:val="000000" w:themeColor="text1"/>
          <w:sz w:val="24"/>
          <w:szCs w:val="24"/>
        </w:rPr>
        <w:t>recognized legal document</w:t>
      </w:r>
      <w:r w:rsidR="009C381B" w:rsidRPr="00E7351F">
        <w:rPr>
          <w:rFonts w:ascii="Times New Roman" w:hAnsi="Times New Roman" w:cs="Times New Roman"/>
          <w:color w:val="000000" w:themeColor="text1"/>
          <w:sz w:val="24"/>
          <w:szCs w:val="24"/>
        </w:rPr>
        <w:t xml:space="preserve"> which the </w:t>
      </w:r>
      <w:r w:rsidRPr="00E7351F">
        <w:rPr>
          <w:rFonts w:ascii="Times New Roman" w:hAnsi="Times New Roman" w:cs="Times New Roman"/>
          <w:color w:val="000000" w:themeColor="text1"/>
          <w:sz w:val="24"/>
          <w:szCs w:val="24"/>
        </w:rPr>
        <w:t xml:space="preserve">judicial systems </w:t>
      </w:r>
      <w:r w:rsidR="009C381B" w:rsidRPr="00E7351F">
        <w:rPr>
          <w:rFonts w:ascii="Times New Roman" w:hAnsi="Times New Roman" w:cs="Times New Roman"/>
          <w:color w:val="000000" w:themeColor="text1"/>
          <w:sz w:val="24"/>
          <w:szCs w:val="24"/>
        </w:rPr>
        <w:t xml:space="preserve">can </w:t>
      </w:r>
      <w:r w:rsidRPr="00E7351F">
        <w:rPr>
          <w:rFonts w:ascii="Times New Roman" w:hAnsi="Times New Roman" w:cs="Times New Roman"/>
          <w:color w:val="000000" w:themeColor="text1"/>
          <w:sz w:val="24"/>
          <w:szCs w:val="24"/>
        </w:rPr>
        <w:t>use</w:t>
      </w:r>
      <w:r w:rsidR="009C381B"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to ensure that property rights such as land, houses, vehicles</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family business are granted to the widows.</w:t>
      </w:r>
      <w:r w:rsidR="009150A3">
        <w:rPr>
          <w:rFonts w:ascii="Times New Roman" w:hAnsi="Times New Roman" w:cs="Times New Roman"/>
          <w:color w:val="000000" w:themeColor="text1"/>
          <w:sz w:val="24"/>
          <w:szCs w:val="24"/>
        </w:rPr>
        <w:t xml:space="preserve">  </w:t>
      </w:r>
      <w:r w:rsidR="00E101A5" w:rsidRPr="00E7351F">
        <w:rPr>
          <w:rFonts w:ascii="Times New Roman" w:hAnsi="Times New Roman" w:cs="Times New Roman"/>
          <w:color w:val="000000" w:themeColor="text1"/>
          <w:sz w:val="24"/>
          <w:szCs w:val="24"/>
        </w:rPr>
        <w:t>The</w:t>
      </w:r>
      <w:r w:rsidR="00C441CE">
        <w:rPr>
          <w:rFonts w:ascii="Times New Roman" w:hAnsi="Times New Roman" w:cs="Times New Roman"/>
          <w:color w:val="000000" w:themeColor="text1"/>
          <w:sz w:val="24"/>
          <w:szCs w:val="24"/>
        </w:rPr>
        <w:t xml:space="preserve"> </w:t>
      </w:r>
      <w:r w:rsidR="003D492B">
        <w:rPr>
          <w:rFonts w:ascii="Times New Roman" w:hAnsi="Times New Roman" w:cs="Times New Roman"/>
          <w:color w:val="000000" w:themeColor="text1"/>
          <w:sz w:val="24"/>
          <w:szCs w:val="24"/>
        </w:rPr>
        <w:t xml:space="preserve">intention </w:t>
      </w:r>
      <w:r w:rsidR="003837CB" w:rsidRPr="00E7351F">
        <w:rPr>
          <w:rFonts w:ascii="Times New Roman" w:hAnsi="Times New Roman" w:cs="Times New Roman"/>
          <w:color w:val="000000" w:themeColor="text1"/>
          <w:sz w:val="24"/>
          <w:szCs w:val="24"/>
        </w:rPr>
        <w:t xml:space="preserve">of establishing </w:t>
      </w:r>
      <w:r w:rsidR="0053592C" w:rsidRPr="00E7351F">
        <w:rPr>
          <w:rFonts w:ascii="Times New Roman" w:hAnsi="Times New Roman" w:cs="Times New Roman"/>
          <w:color w:val="000000" w:themeColor="text1"/>
          <w:sz w:val="24"/>
          <w:szCs w:val="24"/>
        </w:rPr>
        <w:t xml:space="preserve">businesses for the livelihood of widows </w:t>
      </w:r>
      <w:r w:rsidR="009C381B" w:rsidRPr="00E7351F">
        <w:rPr>
          <w:rFonts w:ascii="Times New Roman" w:hAnsi="Times New Roman" w:cs="Times New Roman"/>
          <w:color w:val="000000" w:themeColor="text1"/>
          <w:sz w:val="24"/>
          <w:szCs w:val="24"/>
        </w:rPr>
        <w:t xml:space="preserve">is likely to guarantee </w:t>
      </w:r>
      <w:r w:rsidR="00C37139" w:rsidRPr="00E7351F">
        <w:rPr>
          <w:rFonts w:ascii="Times New Roman" w:hAnsi="Times New Roman" w:cs="Times New Roman"/>
          <w:color w:val="000000" w:themeColor="text1"/>
          <w:sz w:val="24"/>
          <w:szCs w:val="24"/>
        </w:rPr>
        <w:t xml:space="preserve">economic </w:t>
      </w:r>
      <w:r w:rsidR="00B018BC" w:rsidRPr="00E7351F">
        <w:rPr>
          <w:rFonts w:ascii="Times New Roman" w:hAnsi="Times New Roman" w:cs="Times New Roman"/>
          <w:color w:val="000000" w:themeColor="text1"/>
          <w:sz w:val="24"/>
          <w:szCs w:val="24"/>
        </w:rPr>
        <w:t xml:space="preserve">stability </w:t>
      </w:r>
      <w:r w:rsidR="00722DDC">
        <w:rPr>
          <w:rFonts w:ascii="Times New Roman" w:hAnsi="Times New Roman" w:cs="Times New Roman"/>
          <w:color w:val="000000" w:themeColor="text1"/>
          <w:sz w:val="24"/>
          <w:szCs w:val="24"/>
        </w:rPr>
        <w:t>for w</w:t>
      </w:r>
      <w:r w:rsidR="009C381B" w:rsidRPr="00E7351F">
        <w:rPr>
          <w:rFonts w:ascii="Times New Roman" w:hAnsi="Times New Roman" w:cs="Times New Roman"/>
          <w:color w:val="000000" w:themeColor="text1"/>
          <w:sz w:val="24"/>
          <w:szCs w:val="24"/>
        </w:rPr>
        <w:t>idows.</w:t>
      </w:r>
      <w:r w:rsidR="00056FDB" w:rsidRPr="00E7351F">
        <w:rPr>
          <w:rFonts w:ascii="Times New Roman" w:hAnsi="Times New Roman" w:cs="Times New Roman"/>
          <w:color w:val="000000" w:themeColor="text1"/>
          <w:sz w:val="24"/>
          <w:szCs w:val="24"/>
        </w:rPr>
        <w:t xml:space="preserve">  </w:t>
      </w:r>
      <w:r w:rsidR="008D3C85">
        <w:rPr>
          <w:rFonts w:ascii="Times New Roman" w:hAnsi="Times New Roman" w:cs="Times New Roman"/>
          <w:color w:val="000000" w:themeColor="text1"/>
          <w:sz w:val="24"/>
          <w:szCs w:val="24"/>
        </w:rPr>
        <w:t xml:space="preserve">Records </w:t>
      </w:r>
      <w:r w:rsidR="009C381B" w:rsidRPr="00E7351F">
        <w:rPr>
          <w:rFonts w:ascii="Times New Roman" w:hAnsi="Times New Roman" w:cs="Times New Roman"/>
          <w:color w:val="000000" w:themeColor="text1"/>
          <w:sz w:val="24"/>
          <w:szCs w:val="24"/>
        </w:rPr>
        <w:t xml:space="preserve">shows that in </w:t>
      </w:r>
      <w:r w:rsidR="00C51D93" w:rsidRPr="00E7351F">
        <w:rPr>
          <w:rFonts w:ascii="Times New Roman" w:hAnsi="Times New Roman" w:cs="Times New Roman"/>
          <w:color w:val="000000" w:themeColor="text1"/>
          <w:sz w:val="24"/>
          <w:szCs w:val="24"/>
        </w:rPr>
        <w:t xml:space="preserve">a </w:t>
      </w:r>
      <w:r w:rsidR="009C381B" w:rsidRPr="00E7351F">
        <w:rPr>
          <w:rFonts w:ascii="Times New Roman" w:hAnsi="Times New Roman" w:cs="Times New Roman"/>
          <w:color w:val="000000" w:themeColor="text1"/>
          <w:sz w:val="24"/>
          <w:szCs w:val="24"/>
        </w:rPr>
        <w:t>socio-economic development setting, advocacy create</w:t>
      </w:r>
      <w:r w:rsidR="00C51D93" w:rsidRPr="00E7351F">
        <w:rPr>
          <w:rFonts w:ascii="Times New Roman" w:hAnsi="Times New Roman" w:cs="Times New Roman"/>
          <w:color w:val="000000" w:themeColor="text1"/>
          <w:sz w:val="24"/>
          <w:szCs w:val="24"/>
        </w:rPr>
        <w:t>s</w:t>
      </w:r>
      <w:r w:rsidR="009C381B" w:rsidRPr="00E7351F">
        <w:rPr>
          <w:rFonts w:ascii="Times New Roman" w:hAnsi="Times New Roman" w:cs="Times New Roman"/>
          <w:color w:val="000000" w:themeColor="text1"/>
          <w:sz w:val="24"/>
          <w:szCs w:val="24"/>
        </w:rPr>
        <w:t xml:space="preserve"> or change</w:t>
      </w:r>
      <w:r w:rsidR="00C51D93" w:rsidRPr="00E7351F">
        <w:rPr>
          <w:rFonts w:ascii="Times New Roman" w:hAnsi="Times New Roman" w:cs="Times New Roman"/>
          <w:color w:val="000000" w:themeColor="text1"/>
          <w:sz w:val="24"/>
          <w:szCs w:val="24"/>
        </w:rPr>
        <w:t>s</w:t>
      </w:r>
      <w:r w:rsidR="009C381B" w:rsidRPr="00E7351F">
        <w:rPr>
          <w:rFonts w:ascii="Times New Roman" w:hAnsi="Times New Roman" w:cs="Times New Roman"/>
          <w:color w:val="000000" w:themeColor="text1"/>
          <w:sz w:val="24"/>
          <w:szCs w:val="24"/>
        </w:rPr>
        <w:t xml:space="preserve"> policies</w:t>
      </w:r>
      <w:r w:rsidR="004A1815" w:rsidRPr="00E7351F">
        <w:rPr>
          <w:rFonts w:ascii="Times New Roman" w:hAnsi="Times New Roman" w:cs="Times New Roman"/>
          <w:color w:val="000000" w:themeColor="text1"/>
          <w:sz w:val="24"/>
          <w:szCs w:val="24"/>
        </w:rPr>
        <w:t xml:space="preserve"> and </w:t>
      </w:r>
      <w:r w:rsidR="009C381B" w:rsidRPr="00E7351F">
        <w:rPr>
          <w:rFonts w:ascii="Times New Roman" w:hAnsi="Times New Roman" w:cs="Times New Roman"/>
          <w:color w:val="000000" w:themeColor="text1"/>
          <w:sz w:val="24"/>
          <w:szCs w:val="24"/>
        </w:rPr>
        <w:t xml:space="preserve">laws, </w:t>
      </w:r>
      <w:r w:rsidR="004A1815" w:rsidRPr="00E7351F">
        <w:rPr>
          <w:rFonts w:ascii="Times New Roman" w:hAnsi="Times New Roman" w:cs="Times New Roman"/>
          <w:color w:val="000000" w:themeColor="text1"/>
          <w:sz w:val="24"/>
          <w:szCs w:val="24"/>
        </w:rPr>
        <w:t>distribute</w:t>
      </w:r>
      <w:r w:rsidR="00C51D93" w:rsidRPr="00E7351F">
        <w:rPr>
          <w:rFonts w:ascii="Times New Roman" w:hAnsi="Times New Roman" w:cs="Times New Roman"/>
          <w:color w:val="000000" w:themeColor="text1"/>
          <w:sz w:val="24"/>
          <w:szCs w:val="24"/>
        </w:rPr>
        <w:t>s</w:t>
      </w:r>
      <w:r w:rsidR="004A1815" w:rsidRPr="00E7351F">
        <w:rPr>
          <w:rFonts w:ascii="Times New Roman" w:hAnsi="Times New Roman" w:cs="Times New Roman"/>
          <w:color w:val="000000" w:themeColor="text1"/>
          <w:sz w:val="24"/>
          <w:szCs w:val="24"/>
        </w:rPr>
        <w:t xml:space="preserve"> </w:t>
      </w:r>
      <w:r w:rsidR="0007285C">
        <w:rPr>
          <w:rFonts w:ascii="Times New Roman" w:hAnsi="Times New Roman" w:cs="Times New Roman"/>
          <w:color w:val="000000" w:themeColor="text1"/>
          <w:sz w:val="24"/>
          <w:szCs w:val="24"/>
        </w:rPr>
        <w:t>funds</w:t>
      </w:r>
      <w:r w:rsidR="00C51D93" w:rsidRPr="00E7351F">
        <w:rPr>
          <w:rFonts w:ascii="Times New Roman" w:hAnsi="Times New Roman" w:cs="Times New Roman"/>
          <w:color w:val="000000" w:themeColor="text1"/>
          <w:sz w:val="24"/>
          <w:szCs w:val="24"/>
        </w:rPr>
        <w:t>,</w:t>
      </w:r>
      <w:r w:rsidR="009C381B" w:rsidRPr="00E7351F">
        <w:rPr>
          <w:rFonts w:ascii="Times New Roman" w:hAnsi="Times New Roman" w:cs="Times New Roman"/>
          <w:color w:val="000000" w:themeColor="text1"/>
          <w:sz w:val="24"/>
          <w:szCs w:val="24"/>
        </w:rPr>
        <w:t xml:space="preserve"> and ensur</w:t>
      </w:r>
      <w:r w:rsidR="0007285C">
        <w:rPr>
          <w:rFonts w:ascii="Times New Roman" w:hAnsi="Times New Roman" w:cs="Times New Roman"/>
          <w:color w:val="000000" w:themeColor="text1"/>
          <w:sz w:val="24"/>
          <w:szCs w:val="24"/>
        </w:rPr>
        <w:t xml:space="preserve">e that </w:t>
      </w:r>
      <w:r w:rsidR="009C381B" w:rsidRPr="00E7351F">
        <w:rPr>
          <w:rFonts w:ascii="Times New Roman" w:hAnsi="Times New Roman" w:cs="Times New Roman"/>
          <w:color w:val="000000" w:themeColor="text1"/>
          <w:sz w:val="24"/>
          <w:szCs w:val="24"/>
        </w:rPr>
        <w:t xml:space="preserve">decisions </w:t>
      </w:r>
      <w:r w:rsidR="0007285C">
        <w:rPr>
          <w:rFonts w:ascii="Times New Roman" w:hAnsi="Times New Roman" w:cs="Times New Roman"/>
          <w:color w:val="000000" w:themeColor="text1"/>
          <w:sz w:val="24"/>
          <w:szCs w:val="24"/>
        </w:rPr>
        <w:t>are implemented</w:t>
      </w:r>
      <w:r w:rsidR="009C381B"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415314657"/>
          <w:citation/>
        </w:sdtPr>
        <w:sdtEndPr/>
        <w:sdtContent>
          <w:r w:rsidR="009C381B" w:rsidRPr="00E7351F">
            <w:rPr>
              <w:rFonts w:ascii="Times New Roman" w:hAnsi="Times New Roman" w:cs="Times New Roman"/>
              <w:color w:val="000000" w:themeColor="text1"/>
              <w:sz w:val="24"/>
              <w:szCs w:val="24"/>
            </w:rPr>
            <w:fldChar w:fldCharType="begin"/>
          </w:r>
          <w:r w:rsidR="009C381B" w:rsidRPr="00E7351F">
            <w:rPr>
              <w:rFonts w:ascii="Times New Roman" w:hAnsi="Times New Roman" w:cs="Times New Roman"/>
              <w:color w:val="000000" w:themeColor="text1"/>
              <w:sz w:val="24"/>
              <w:szCs w:val="24"/>
            </w:rPr>
            <w:instrText xml:space="preserve"> CITATION Buc20 \l 1033 </w:instrText>
          </w:r>
          <w:r w:rsidR="009C381B"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(Buckley, 2020)</w:t>
          </w:r>
          <w:r w:rsidR="009C381B" w:rsidRPr="00E7351F">
            <w:rPr>
              <w:rFonts w:ascii="Times New Roman" w:hAnsi="Times New Roman" w:cs="Times New Roman"/>
              <w:color w:val="000000" w:themeColor="text1"/>
              <w:sz w:val="24"/>
              <w:szCs w:val="24"/>
            </w:rPr>
            <w:fldChar w:fldCharType="end"/>
          </w:r>
        </w:sdtContent>
      </w:sdt>
      <w:r w:rsidR="009C381B" w:rsidRPr="00E7351F">
        <w:rPr>
          <w:rFonts w:ascii="Times New Roman" w:hAnsi="Times New Roman" w:cs="Times New Roman"/>
          <w:color w:val="000000" w:themeColor="text1"/>
          <w:sz w:val="24"/>
          <w:szCs w:val="24"/>
        </w:rPr>
        <w:t>.  T</w:t>
      </w:r>
      <w:r w:rsidR="003C5398">
        <w:rPr>
          <w:rFonts w:ascii="Times New Roman" w:hAnsi="Times New Roman" w:cs="Times New Roman"/>
          <w:color w:val="000000" w:themeColor="text1"/>
          <w:sz w:val="24"/>
          <w:szCs w:val="24"/>
        </w:rPr>
        <w:t xml:space="preserve">he </w:t>
      </w:r>
      <w:r w:rsidR="009C381B" w:rsidRPr="00E7351F">
        <w:rPr>
          <w:rFonts w:ascii="Times New Roman" w:hAnsi="Times New Roman" w:cs="Times New Roman"/>
          <w:color w:val="000000" w:themeColor="text1"/>
          <w:sz w:val="24"/>
          <w:szCs w:val="24"/>
        </w:rPr>
        <w:t>process of advocacy is empowering since it’s about increasing people’s choice</w:t>
      </w:r>
      <w:r w:rsidR="00B331C6">
        <w:rPr>
          <w:rFonts w:ascii="Times New Roman" w:hAnsi="Times New Roman" w:cs="Times New Roman"/>
          <w:color w:val="000000" w:themeColor="text1"/>
          <w:sz w:val="24"/>
          <w:szCs w:val="24"/>
        </w:rPr>
        <w:t>s,</w:t>
      </w:r>
      <w:r w:rsidR="009C381B" w:rsidRPr="00E7351F">
        <w:rPr>
          <w:rFonts w:ascii="Times New Roman" w:hAnsi="Times New Roman" w:cs="Times New Roman"/>
          <w:color w:val="000000" w:themeColor="text1"/>
          <w:sz w:val="24"/>
          <w:szCs w:val="24"/>
        </w:rPr>
        <w:t xml:space="preserve"> and increasing the number of people influencing decision</w:t>
      </w:r>
      <w:r w:rsidR="00C51D93" w:rsidRPr="00E7351F">
        <w:rPr>
          <w:rFonts w:ascii="Times New Roman" w:hAnsi="Times New Roman" w:cs="Times New Roman"/>
          <w:color w:val="000000" w:themeColor="text1"/>
          <w:sz w:val="24"/>
          <w:szCs w:val="24"/>
        </w:rPr>
        <w:t>s</w:t>
      </w:r>
      <w:r w:rsidR="009C381B" w:rsidRPr="00E7351F">
        <w:rPr>
          <w:rFonts w:ascii="Times New Roman" w:hAnsi="Times New Roman" w:cs="Times New Roman"/>
          <w:color w:val="000000" w:themeColor="text1"/>
          <w:sz w:val="24"/>
          <w:szCs w:val="24"/>
        </w:rPr>
        <w:t>.</w:t>
      </w:r>
      <w:r w:rsidR="0059638B" w:rsidRPr="00E7351F">
        <w:rPr>
          <w:rFonts w:ascii="Times New Roman" w:hAnsi="Times New Roman" w:cs="Times New Roman"/>
          <w:color w:val="000000" w:themeColor="text1"/>
          <w:sz w:val="24"/>
          <w:szCs w:val="24"/>
        </w:rPr>
        <w:t xml:space="preserve">  </w:t>
      </w:r>
    </w:p>
    <w:p w14:paraId="071BA2D2" w14:textId="43D89E5B" w:rsidR="002811AC" w:rsidRPr="00E7351F" w:rsidRDefault="008A4E08" w:rsidP="002811AC">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w:t>
      </w:r>
      <w:r w:rsidR="00193D67" w:rsidRPr="00E7351F">
        <w:rPr>
          <w:rFonts w:ascii="Times New Roman" w:hAnsi="Times New Roman" w:cs="Times New Roman"/>
          <w:color w:val="000000" w:themeColor="text1"/>
          <w:sz w:val="24"/>
          <w:szCs w:val="24"/>
        </w:rPr>
        <w:t xml:space="preserve">he plight of widows </w:t>
      </w:r>
      <w:r w:rsidR="0059638B" w:rsidRPr="00E7351F">
        <w:rPr>
          <w:rFonts w:ascii="Times New Roman" w:hAnsi="Times New Roman" w:cs="Times New Roman"/>
          <w:color w:val="000000" w:themeColor="text1"/>
          <w:sz w:val="24"/>
          <w:szCs w:val="24"/>
        </w:rPr>
        <w:t xml:space="preserve">in </w:t>
      </w:r>
      <w:r w:rsidR="00193D67" w:rsidRPr="00E7351F">
        <w:rPr>
          <w:rFonts w:ascii="Times New Roman" w:hAnsi="Times New Roman" w:cs="Times New Roman"/>
          <w:color w:val="000000" w:themeColor="text1"/>
          <w:sz w:val="24"/>
          <w:szCs w:val="24"/>
        </w:rPr>
        <w:t>Kenya</w:t>
      </w:r>
      <w:r w:rsidR="0059638B" w:rsidRPr="00E7351F">
        <w:rPr>
          <w:rFonts w:ascii="Times New Roman" w:hAnsi="Times New Roman" w:cs="Times New Roman"/>
          <w:color w:val="000000" w:themeColor="text1"/>
          <w:sz w:val="24"/>
          <w:szCs w:val="24"/>
        </w:rPr>
        <w:t xml:space="preserve"> led to the emergence of </w:t>
      </w:r>
      <w:r w:rsidR="00B331C6">
        <w:rPr>
          <w:rFonts w:ascii="Times New Roman" w:hAnsi="Times New Roman" w:cs="Times New Roman"/>
          <w:color w:val="000000" w:themeColor="text1"/>
          <w:sz w:val="24"/>
          <w:szCs w:val="24"/>
        </w:rPr>
        <w:t xml:space="preserve">the </w:t>
      </w:r>
      <w:r w:rsidR="00193D67" w:rsidRPr="00E7351F">
        <w:rPr>
          <w:rFonts w:ascii="Times New Roman" w:hAnsi="Times New Roman" w:cs="Times New Roman"/>
          <w:color w:val="000000" w:themeColor="text1"/>
          <w:sz w:val="24"/>
          <w:szCs w:val="24"/>
        </w:rPr>
        <w:t xml:space="preserve">Rona Foundation to </w:t>
      </w:r>
      <w:r w:rsidR="0059638B" w:rsidRPr="00E7351F">
        <w:rPr>
          <w:rFonts w:ascii="Times New Roman" w:hAnsi="Times New Roman" w:cs="Times New Roman"/>
          <w:color w:val="000000" w:themeColor="text1"/>
          <w:sz w:val="24"/>
          <w:szCs w:val="24"/>
        </w:rPr>
        <w:t xml:space="preserve">champion the </w:t>
      </w:r>
      <w:r w:rsidR="008C7FDD" w:rsidRPr="00E7351F">
        <w:rPr>
          <w:rFonts w:ascii="Times New Roman" w:hAnsi="Times New Roman" w:cs="Times New Roman"/>
          <w:color w:val="000000" w:themeColor="text1"/>
          <w:sz w:val="24"/>
          <w:szCs w:val="24"/>
        </w:rPr>
        <w:t xml:space="preserve">protection and advancement </w:t>
      </w:r>
      <w:r w:rsidR="00B331C6">
        <w:rPr>
          <w:rFonts w:ascii="Times New Roman" w:hAnsi="Times New Roman" w:cs="Times New Roman"/>
          <w:color w:val="000000" w:themeColor="text1"/>
          <w:sz w:val="24"/>
          <w:szCs w:val="24"/>
        </w:rPr>
        <w:t>of</w:t>
      </w:r>
      <w:r w:rsidR="008C7FDD" w:rsidRPr="00E7351F">
        <w:rPr>
          <w:rFonts w:ascii="Times New Roman" w:hAnsi="Times New Roman" w:cs="Times New Roman"/>
          <w:color w:val="000000" w:themeColor="text1"/>
          <w:sz w:val="24"/>
          <w:szCs w:val="24"/>
        </w:rPr>
        <w:t xml:space="preserve"> the w</w:t>
      </w:r>
      <w:r w:rsidR="0059638B" w:rsidRPr="00E7351F">
        <w:rPr>
          <w:rFonts w:ascii="Times New Roman" w:hAnsi="Times New Roman" w:cs="Times New Roman"/>
          <w:color w:val="000000" w:themeColor="text1"/>
          <w:sz w:val="24"/>
          <w:szCs w:val="24"/>
        </w:rPr>
        <w:t>idows’ rights.</w:t>
      </w:r>
      <w:r w:rsidR="008C19D5">
        <w:rPr>
          <w:rFonts w:ascii="Times New Roman" w:hAnsi="Times New Roman" w:cs="Times New Roman"/>
          <w:color w:val="000000" w:themeColor="text1"/>
          <w:sz w:val="24"/>
          <w:szCs w:val="24"/>
        </w:rPr>
        <w:t xml:space="preserve">  </w:t>
      </w:r>
      <w:r w:rsidR="0059638B" w:rsidRPr="00E7351F">
        <w:rPr>
          <w:rFonts w:ascii="Times New Roman" w:hAnsi="Times New Roman" w:cs="Times New Roman"/>
          <w:color w:val="000000" w:themeColor="text1"/>
          <w:sz w:val="24"/>
          <w:szCs w:val="24"/>
        </w:rPr>
        <w:t xml:space="preserve">Kiragu (2016) </w:t>
      </w:r>
      <w:r w:rsidR="00197516">
        <w:rPr>
          <w:rFonts w:ascii="Times New Roman" w:hAnsi="Times New Roman" w:cs="Times New Roman"/>
          <w:color w:val="000000" w:themeColor="text1"/>
          <w:sz w:val="24"/>
          <w:szCs w:val="24"/>
        </w:rPr>
        <w:t>R</w:t>
      </w:r>
      <w:r w:rsidR="0059638B" w:rsidRPr="00E7351F">
        <w:rPr>
          <w:rFonts w:ascii="Times New Roman" w:hAnsi="Times New Roman" w:cs="Times New Roman"/>
          <w:color w:val="000000" w:themeColor="text1"/>
          <w:sz w:val="24"/>
          <w:szCs w:val="24"/>
        </w:rPr>
        <w:t>eport indicate</w:t>
      </w:r>
      <w:r w:rsidR="00473C02">
        <w:rPr>
          <w:rFonts w:ascii="Times New Roman" w:hAnsi="Times New Roman" w:cs="Times New Roman"/>
          <w:color w:val="000000" w:themeColor="text1"/>
          <w:sz w:val="24"/>
          <w:szCs w:val="24"/>
        </w:rPr>
        <w:t>d</w:t>
      </w:r>
      <w:r w:rsidR="0059638B" w:rsidRPr="00E7351F">
        <w:rPr>
          <w:rFonts w:ascii="Times New Roman" w:hAnsi="Times New Roman" w:cs="Times New Roman"/>
          <w:color w:val="000000" w:themeColor="text1"/>
          <w:sz w:val="24"/>
          <w:szCs w:val="24"/>
        </w:rPr>
        <w:t xml:space="preserve"> that </w:t>
      </w:r>
      <w:r w:rsidR="00242FEC" w:rsidRPr="00E7351F">
        <w:rPr>
          <w:rFonts w:ascii="Times New Roman" w:hAnsi="Times New Roman" w:cs="Times New Roman"/>
          <w:color w:val="000000" w:themeColor="text1"/>
          <w:sz w:val="24"/>
          <w:szCs w:val="24"/>
        </w:rPr>
        <w:t>t</w:t>
      </w:r>
      <w:r w:rsidR="00193D67" w:rsidRPr="00E7351F">
        <w:rPr>
          <w:rFonts w:ascii="Times New Roman" w:hAnsi="Times New Roman" w:cs="Times New Roman"/>
          <w:color w:val="000000" w:themeColor="text1"/>
          <w:sz w:val="24"/>
          <w:szCs w:val="24"/>
        </w:rPr>
        <w:t xml:space="preserve">he </w:t>
      </w:r>
      <w:r w:rsidR="001C3A99" w:rsidRPr="00E7351F">
        <w:rPr>
          <w:rFonts w:ascii="Times New Roman" w:hAnsi="Times New Roman" w:cs="Times New Roman"/>
          <w:color w:val="000000" w:themeColor="text1"/>
          <w:sz w:val="24"/>
          <w:szCs w:val="24"/>
        </w:rPr>
        <w:t>Rona F</w:t>
      </w:r>
      <w:r w:rsidR="00193D67" w:rsidRPr="00E7351F">
        <w:rPr>
          <w:rFonts w:ascii="Times New Roman" w:hAnsi="Times New Roman" w:cs="Times New Roman"/>
          <w:color w:val="000000" w:themeColor="text1"/>
          <w:sz w:val="24"/>
          <w:szCs w:val="24"/>
        </w:rPr>
        <w:t>oundation has been a voice to campaign for the inclusion of widows in gender and human rights.</w:t>
      </w:r>
      <w:r w:rsidR="00442AD2" w:rsidRPr="00E7351F">
        <w:rPr>
          <w:rFonts w:ascii="Times New Roman" w:hAnsi="Times New Roman" w:cs="Times New Roman"/>
          <w:color w:val="000000" w:themeColor="text1"/>
          <w:sz w:val="24"/>
          <w:szCs w:val="24"/>
        </w:rPr>
        <w:t xml:space="preserve">  Activities such as </w:t>
      </w:r>
      <w:r w:rsidR="00193D67" w:rsidRPr="00E7351F">
        <w:rPr>
          <w:rFonts w:ascii="Times New Roman" w:hAnsi="Times New Roman" w:cs="Times New Roman"/>
          <w:color w:val="000000" w:themeColor="text1"/>
          <w:sz w:val="24"/>
          <w:szCs w:val="24"/>
        </w:rPr>
        <w:t>education, health, nutrition</w:t>
      </w:r>
      <w:r w:rsidR="00C51D93" w:rsidRPr="00E7351F">
        <w:rPr>
          <w:rFonts w:ascii="Times New Roman" w:hAnsi="Times New Roman" w:cs="Times New Roman"/>
          <w:color w:val="000000" w:themeColor="text1"/>
          <w:sz w:val="24"/>
          <w:szCs w:val="24"/>
        </w:rPr>
        <w:t>,</w:t>
      </w:r>
      <w:r w:rsidR="00193D67" w:rsidRPr="00E7351F">
        <w:rPr>
          <w:rFonts w:ascii="Times New Roman" w:hAnsi="Times New Roman" w:cs="Times New Roman"/>
          <w:color w:val="000000" w:themeColor="text1"/>
          <w:sz w:val="24"/>
          <w:szCs w:val="24"/>
        </w:rPr>
        <w:t xml:space="preserve"> and psycho-social support</w:t>
      </w:r>
      <w:r w:rsidR="00442AD2" w:rsidRPr="00E7351F">
        <w:rPr>
          <w:rFonts w:ascii="Times New Roman" w:hAnsi="Times New Roman" w:cs="Times New Roman"/>
          <w:color w:val="000000" w:themeColor="text1"/>
          <w:sz w:val="24"/>
          <w:szCs w:val="24"/>
        </w:rPr>
        <w:t xml:space="preserve"> in Bondo, Siaya County resulted </w:t>
      </w:r>
      <w:r w:rsidR="009A2129" w:rsidRPr="00E7351F">
        <w:rPr>
          <w:rFonts w:ascii="Times New Roman" w:hAnsi="Times New Roman" w:cs="Times New Roman"/>
          <w:color w:val="000000" w:themeColor="text1"/>
          <w:sz w:val="24"/>
          <w:szCs w:val="24"/>
        </w:rPr>
        <w:t>in</w:t>
      </w:r>
      <w:r w:rsidR="00442AD2" w:rsidRPr="00E7351F">
        <w:rPr>
          <w:rFonts w:ascii="Times New Roman" w:hAnsi="Times New Roman" w:cs="Times New Roman"/>
          <w:color w:val="000000" w:themeColor="text1"/>
          <w:sz w:val="24"/>
          <w:szCs w:val="24"/>
        </w:rPr>
        <w:t xml:space="preserve"> the feeding of over 300 orphans every weekend</w:t>
      </w:r>
      <w:r w:rsidR="001C3A99" w:rsidRPr="00E7351F">
        <w:rPr>
          <w:rFonts w:ascii="Times New Roman" w:hAnsi="Times New Roman" w:cs="Times New Roman"/>
          <w:color w:val="000000" w:themeColor="text1"/>
          <w:sz w:val="24"/>
          <w:szCs w:val="24"/>
        </w:rPr>
        <w:t xml:space="preserve">, </w:t>
      </w:r>
      <w:r w:rsidR="009A2129" w:rsidRPr="00E7351F">
        <w:rPr>
          <w:rFonts w:ascii="Times New Roman" w:hAnsi="Times New Roman" w:cs="Times New Roman"/>
          <w:color w:val="000000" w:themeColor="text1"/>
          <w:sz w:val="24"/>
          <w:szCs w:val="24"/>
        </w:rPr>
        <w:t xml:space="preserve">the </w:t>
      </w:r>
      <w:r w:rsidR="00442AD2" w:rsidRPr="00E7351F">
        <w:rPr>
          <w:rFonts w:ascii="Times New Roman" w:hAnsi="Times New Roman" w:cs="Times New Roman"/>
          <w:color w:val="000000" w:themeColor="text1"/>
          <w:sz w:val="24"/>
          <w:szCs w:val="24"/>
        </w:rPr>
        <w:t xml:space="preserve">establishment of </w:t>
      </w:r>
      <w:r w:rsidR="0059638B" w:rsidRPr="00E7351F">
        <w:rPr>
          <w:rFonts w:ascii="Times New Roman" w:hAnsi="Times New Roman" w:cs="Times New Roman"/>
          <w:color w:val="000000" w:themeColor="text1"/>
          <w:sz w:val="24"/>
          <w:szCs w:val="24"/>
        </w:rPr>
        <w:t xml:space="preserve">33 </w:t>
      </w:r>
      <w:r w:rsidR="008C7FDD" w:rsidRPr="00E7351F">
        <w:rPr>
          <w:rFonts w:ascii="Times New Roman" w:hAnsi="Times New Roman" w:cs="Times New Roman"/>
          <w:color w:val="000000" w:themeColor="text1"/>
          <w:sz w:val="24"/>
          <w:szCs w:val="24"/>
        </w:rPr>
        <w:t>houses</w:t>
      </w:r>
      <w:r w:rsidR="0059638B" w:rsidRPr="00E7351F">
        <w:rPr>
          <w:rFonts w:ascii="Times New Roman" w:hAnsi="Times New Roman" w:cs="Times New Roman"/>
          <w:color w:val="000000" w:themeColor="text1"/>
          <w:sz w:val="24"/>
          <w:szCs w:val="24"/>
        </w:rPr>
        <w:t xml:space="preserve"> for widows</w:t>
      </w:r>
      <w:r w:rsidR="009A2129" w:rsidRPr="00E7351F">
        <w:rPr>
          <w:rFonts w:ascii="Times New Roman" w:hAnsi="Times New Roman" w:cs="Times New Roman"/>
          <w:color w:val="000000" w:themeColor="text1"/>
          <w:sz w:val="24"/>
          <w:szCs w:val="24"/>
        </w:rPr>
        <w:t>,</w:t>
      </w:r>
      <w:r w:rsidR="0059638B" w:rsidRPr="00E7351F">
        <w:rPr>
          <w:rFonts w:ascii="Times New Roman" w:hAnsi="Times New Roman" w:cs="Times New Roman"/>
          <w:color w:val="000000" w:themeColor="text1"/>
          <w:sz w:val="24"/>
          <w:szCs w:val="24"/>
        </w:rPr>
        <w:t xml:space="preserve"> </w:t>
      </w:r>
      <w:r w:rsidR="00442AD2" w:rsidRPr="00E7351F">
        <w:rPr>
          <w:rFonts w:ascii="Times New Roman" w:hAnsi="Times New Roman" w:cs="Times New Roman"/>
          <w:color w:val="000000" w:themeColor="text1"/>
          <w:sz w:val="24"/>
          <w:szCs w:val="24"/>
        </w:rPr>
        <w:t xml:space="preserve">and </w:t>
      </w:r>
      <w:r w:rsidR="009A2129" w:rsidRPr="00E7351F">
        <w:rPr>
          <w:rFonts w:ascii="Times New Roman" w:hAnsi="Times New Roman" w:cs="Times New Roman"/>
          <w:color w:val="000000" w:themeColor="text1"/>
          <w:sz w:val="24"/>
          <w:szCs w:val="24"/>
        </w:rPr>
        <w:t xml:space="preserve">the </w:t>
      </w:r>
      <w:r w:rsidR="00442AD2" w:rsidRPr="00E7351F">
        <w:rPr>
          <w:rFonts w:ascii="Times New Roman" w:hAnsi="Times New Roman" w:cs="Times New Roman"/>
          <w:color w:val="000000" w:themeColor="text1"/>
          <w:sz w:val="24"/>
          <w:szCs w:val="24"/>
        </w:rPr>
        <w:t xml:space="preserve">creation of </w:t>
      </w:r>
      <w:r w:rsidR="0059638B" w:rsidRPr="00E7351F">
        <w:rPr>
          <w:rFonts w:ascii="Times New Roman" w:hAnsi="Times New Roman" w:cs="Times New Roman"/>
          <w:color w:val="000000" w:themeColor="text1"/>
          <w:sz w:val="24"/>
          <w:szCs w:val="24"/>
        </w:rPr>
        <w:t>widow support groups</w:t>
      </w:r>
      <w:r w:rsidR="00442AD2" w:rsidRPr="00E7351F">
        <w:rPr>
          <w:rFonts w:ascii="Times New Roman" w:hAnsi="Times New Roman" w:cs="Times New Roman"/>
          <w:color w:val="000000" w:themeColor="text1"/>
          <w:sz w:val="24"/>
          <w:szCs w:val="24"/>
        </w:rPr>
        <w:t xml:space="preserve">.  Such activities leave widows socially and economically empowered.  </w:t>
      </w:r>
      <w:r w:rsidR="006B146B" w:rsidRPr="00E7351F">
        <w:rPr>
          <w:rFonts w:ascii="Times New Roman" w:hAnsi="Times New Roman" w:cs="Times New Roman"/>
          <w:color w:val="000000" w:themeColor="text1"/>
          <w:sz w:val="24"/>
          <w:szCs w:val="24"/>
        </w:rPr>
        <w:t xml:space="preserve">However, more widows such as those </w:t>
      </w:r>
      <w:r w:rsidR="002C248F">
        <w:rPr>
          <w:rFonts w:ascii="Times New Roman" w:hAnsi="Times New Roman" w:cs="Times New Roman"/>
          <w:color w:val="000000" w:themeColor="text1"/>
          <w:sz w:val="24"/>
          <w:szCs w:val="24"/>
        </w:rPr>
        <w:t xml:space="preserve">in </w:t>
      </w:r>
      <w:r w:rsidR="006B146B" w:rsidRPr="00E7351F">
        <w:rPr>
          <w:rFonts w:ascii="Times New Roman" w:hAnsi="Times New Roman" w:cs="Times New Roman"/>
          <w:color w:val="000000" w:themeColor="text1"/>
          <w:sz w:val="24"/>
          <w:szCs w:val="24"/>
        </w:rPr>
        <w:t>Kajiado</w:t>
      </w:r>
      <w:r w:rsidR="00442AD2" w:rsidRPr="00E7351F">
        <w:rPr>
          <w:rFonts w:ascii="Times New Roman" w:hAnsi="Times New Roman" w:cs="Times New Roman"/>
          <w:color w:val="000000" w:themeColor="text1"/>
          <w:sz w:val="24"/>
          <w:szCs w:val="24"/>
        </w:rPr>
        <w:t xml:space="preserve"> West need</w:t>
      </w:r>
      <w:r w:rsidR="006B146B" w:rsidRPr="00E7351F">
        <w:rPr>
          <w:rFonts w:ascii="Times New Roman" w:hAnsi="Times New Roman" w:cs="Times New Roman"/>
          <w:color w:val="000000" w:themeColor="text1"/>
          <w:sz w:val="24"/>
          <w:szCs w:val="24"/>
        </w:rPr>
        <w:t xml:space="preserve"> </w:t>
      </w:r>
      <w:r w:rsidR="00712D5F">
        <w:rPr>
          <w:rFonts w:ascii="Times New Roman" w:hAnsi="Times New Roman" w:cs="Times New Roman"/>
          <w:color w:val="000000" w:themeColor="text1"/>
          <w:sz w:val="24"/>
          <w:szCs w:val="24"/>
        </w:rPr>
        <w:t xml:space="preserve">such </w:t>
      </w:r>
      <w:r w:rsidR="006B146B" w:rsidRPr="00E7351F">
        <w:rPr>
          <w:rFonts w:ascii="Times New Roman" w:hAnsi="Times New Roman" w:cs="Times New Roman"/>
          <w:color w:val="000000" w:themeColor="text1"/>
          <w:sz w:val="24"/>
          <w:szCs w:val="24"/>
        </w:rPr>
        <w:t>support</w:t>
      </w:r>
      <w:r w:rsidR="002E0A53">
        <w:rPr>
          <w:rFonts w:ascii="Times New Roman" w:hAnsi="Times New Roman" w:cs="Times New Roman"/>
          <w:color w:val="000000" w:themeColor="text1"/>
          <w:sz w:val="24"/>
          <w:szCs w:val="24"/>
        </w:rPr>
        <w:t xml:space="preserve"> through the establishment of similar </w:t>
      </w:r>
      <w:r w:rsidR="00A351A4" w:rsidRPr="00E7351F">
        <w:rPr>
          <w:rFonts w:ascii="Times New Roman" w:hAnsi="Times New Roman" w:cs="Times New Roman"/>
          <w:color w:val="000000" w:themeColor="text1"/>
          <w:sz w:val="24"/>
          <w:szCs w:val="24"/>
        </w:rPr>
        <w:t>activities</w:t>
      </w:r>
      <w:r w:rsidR="002E0A53">
        <w:rPr>
          <w:rFonts w:ascii="Times New Roman" w:hAnsi="Times New Roman" w:cs="Times New Roman"/>
          <w:color w:val="000000" w:themeColor="text1"/>
          <w:sz w:val="24"/>
          <w:szCs w:val="24"/>
        </w:rPr>
        <w:t>.</w:t>
      </w:r>
      <w:r w:rsidR="00FF7D32">
        <w:rPr>
          <w:rFonts w:ascii="Times New Roman" w:hAnsi="Times New Roman" w:cs="Times New Roman"/>
          <w:color w:val="000000" w:themeColor="text1"/>
          <w:sz w:val="24"/>
          <w:szCs w:val="24"/>
        </w:rPr>
        <w:t xml:space="preserve">  </w:t>
      </w:r>
      <w:r w:rsidR="00C67D6F" w:rsidRPr="00E7351F">
        <w:rPr>
          <w:rFonts w:ascii="Times New Roman" w:hAnsi="Times New Roman" w:cs="Times New Roman"/>
          <w:color w:val="000000" w:themeColor="text1"/>
          <w:sz w:val="24"/>
          <w:szCs w:val="24"/>
        </w:rPr>
        <w:t>A</w:t>
      </w:r>
      <w:r w:rsidR="007C603C" w:rsidRPr="00E7351F">
        <w:rPr>
          <w:rFonts w:ascii="Times New Roman" w:hAnsi="Times New Roman" w:cs="Times New Roman"/>
          <w:color w:val="000000" w:themeColor="text1"/>
          <w:sz w:val="24"/>
          <w:szCs w:val="24"/>
        </w:rPr>
        <w:t>dvocacy</w:t>
      </w:r>
      <w:r w:rsidR="002811AC" w:rsidRPr="00E7351F">
        <w:rPr>
          <w:rFonts w:ascii="Times New Roman" w:hAnsi="Times New Roman" w:cs="Times New Roman"/>
          <w:color w:val="000000" w:themeColor="text1"/>
          <w:sz w:val="24"/>
          <w:szCs w:val="24"/>
        </w:rPr>
        <w:t xml:space="preserve"> may involve government leaders to build awareness on the widow’s rights by having research within Kajiado County that can lead to action research linking it with international networks </w:t>
      </w:r>
      <w:r w:rsidR="00AE5F3A">
        <w:rPr>
          <w:rFonts w:ascii="Times New Roman" w:hAnsi="Times New Roman" w:cs="Times New Roman"/>
          <w:color w:val="000000" w:themeColor="text1"/>
          <w:sz w:val="24"/>
          <w:szCs w:val="24"/>
        </w:rPr>
        <w:t xml:space="preserve">globally.  </w:t>
      </w:r>
    </w:p>
    <w:p w14:paraId="1409873E" w14:textId="3A541F2F" w:rsidR="00551908" w:rsidRPr="00E7351F" w:rsidRDefault="00D021F8" w:rsidP="00551908">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Writings </w:t>
      </w:r>
      <w:r w:rsidR="000605FA" w:rsidRPr="00E7351F">
        <w:rPr>
          <w:rFonts w:ascii="Times New Roman" w:hAnsi="Times New Roman" w:cs="Times New Roman"/>
          <w:color w:val="000000" w:themeColor="text1"/>
          <w:sz w:val="24"/>
          <w:szCs w:val="24"/>
        </w:rPr>
        <w:t>ha</w:t>
      </w:r>
      <w:r w:rsidR="00E322D4">
        <w:rPr>
          <w:rFonts w:ascii="Times New Roman" w:hAnsi="Times New Roman" w:cs="Times New Roman"/>
          <w:color w:val="000000" w:themeColor="text1"/>
          <w:sz w:val="24"/>
          <w:szCs w:val="24"/>
        </w:rPr>
        <w:t>ve</w:t>
      </w:r>
      <w:r w:rsidR="000605FA" w:rsidRPr="00E7351F">
        <w:rPr>
          <w:rFonts w:ascii="Times New Roman" w:hAnsi="Times New Roman" w:cs="Times New Roman"/>
          <w:color w:val="000000" w:themeColor="text1"/>
          <w:sz w:val="24"/>
          <w:szCs w:val="24"/>
        </w:rPr>
        <w:t xml:space="preserve"> shown that there are </w:t>
      </w:r>
      <w:r w:rsidR="00E9593C">
        <w:rPr>
          <w:rFonts w:ascii="Times New Roman" w:hAnsi="Times New Roman" w:cs="Times New Roman"/>
          <w:color w:val="000000" w:themeColor="text1"/>
          <w:sz w:val="24"/>
          <w:szCs w:val="24"/>
        </w:rPr>
        <w:t xml:space="preserve">rampart </w:t>
      </w:r>
      <w:r w:rsidR="000605FA" w:rsidRPr="00E7351F">
        <w:rPr>
          <w:rFonts w:ascii="Times New Roman" w:hAnsi="Times New Roman" w:cs="Times New Roman"/>
          <w:color w:val="000000" w:themeColor="text1"/>
          <w:sz w:val="24"/>
          <w:szCs w:val="24"/>
        </w:rPr>
        <w:t xml:space="preserve">violations of widows’ rights (Global Fund for Widows, 2016; Human Rights Watch, 2017 &amp; Shumbamhini, 2020).  Advocacy </w:t>
      </w:r>
      <w:r w:rsidR="00042873" w:rsidRPr="00E7351F">
        <w:rPr>
          <w:rFonts w:ascii="Times New Roman" w:hAnsi="Times New Roman" w:cs="Times New Roman"/>
          <w:color w:val="000000" w:themeColor="text1"/>
          <w:sz w:val="24"/>
          <w:szCs w:val="24"/>
        </w:rPr>
        <w:t>enables widows</w:t>
      </w:r>
      <w:r w:rsidR="000605FA" w:rsidRPr="00E7351F">
        <w:rPr>
          <w:rFonts w:ascii="Times New Roman" w:hAnsi="Times New Roman" w:cs="Times New Roman"/>
          <w:color w:val="000000" w:themeColor="text1"/>
          <w:sz w:val="24"/>
          <w:szCs w:val="24"/>
        </w:rPr>
        <w:t xml:space="preserve"> </w:t>
      </w:r>
      <w:r w:rsidR="00C51D93" w:rsidRPr="00E7351F">
        <w:rPr>
          <w:rFonts w:ascii="Times New Roman" w:hAnsi="Times New Roman" w:cs="Times New Roman"/>
          <w:color w:val="000000" w:themeColor="text1"/>
          <w:sz w:val="24"/>
          <w:szCs w:val="24"/>
        </w:rPr>
        <w:t xml:space="preserve">to </w:t>
      </w:r>
      <w:r w:rsidR="000605FA" w:rsidRPr="00E7351F">
        <w:rPr>
          <w:rFonts w:ascii="Times New Roman" w:hAnsi="Times New Roman" w:cs="Times New Roman"/>
          <w:color w:val="000000" w:themeColor="text1"/>
          <w:sz w:val="24"/>
          <w:szCs w:val="24"/>
        </w:rPr>
        <w:t>express their views, feelings, anxieties</w:t>
      </w:r>
      <w:r w:rsidR="00C51D93" w:rsidRPr="00E7351F">
        <w:rPr>
          <w:rFonts w:ascii="Times New Roman" w:hAnsi="Times New Roman" w:cs="Times New Roman"/>
          <w:color w:val="000000" w:themeColor="text1"/>
          <w:sz w:val="24"/>
          <w:szCs w:val="24"/>
        </w:rPr>
        <w:t>,</w:t>
      </w:r>
      <w:r w:rsidR="000605FA" w:rsidRPr="00E7351F">
        <w:rPr>
          <w:rFonts w:ascii="Times New Roman" w:hAnsi="Times New Roman" w:cs="Times New Roman"/>
          <w:color w:val="000000" w:themeColor="text1"/>
          <w:sz w:val="24"/>
          <w:szCs w:val="24"/>
        </w:rPr>
        <w:t xml:space="preserve"> and access to information to </w:t>
      </w:r>
      <w:r w:rsidR="00172502">
        <w:rPr>
          <w:rFonts w:ascii="Times New Roman" w:hAnsi="Times New Roman" w:cs="Times New Roman"/>
          <w:color w:val="000000" w:themeColor="text1"/>
          <w:sz w:val="24"/>
          <w:szCs w:val="24"/>
        </w:rPr>
        <w:t xml:space="preserve">search </w:t>
      </w:r>
      <w:r w:rsidR="000605FA" w:rsidRPr="00E7351F">
        <w:rPr>
          <w:rFonts w:ascii="Times New Roman" w:hAnsi="Times New Roman" w:cs="Times New Roman"/>
          <w:color w:val="000000" w:themeColor="text1"/>
          <w:sz w:val="24"/>
          <w:szCs w:val="24"/>
        </w:rPr>
        <w:t xml:space="preserve">options for services and care </w:t>
      </w:r>
      <w:sdt>
        <w:sdtPr>
          <w:rPr>
            <w:rFonts w:ascii="Times New Roman" w:hAnsi="Times New Roman" w:cs="Times New Roman"/>
            <w:color w:val="000000" w:themeColor="text1"/>
            <w:sz w:val="24"/>
            <w:szCs w:val="24"/>
          </w:rPr>
          <w:id w:val="52590461"/>
          <w:citation/>
        </w:sdtPr>
        <w:sdtEndPr/>
        <w:sdtContent>
          <w:r w:rsidR="000605FA" w:rsidRPr="00E7351F">
            <w:rPr>
              <w:rFonts w:ascii="Times New Roman" w:hAnsi="Times New Roman" w:cs="Times New Roman"/>
              <w:color w:val="000000" w:themeColor="text1"/>
              <w:sz w:val="24"/>
              <w:szCs w:val="24"/>
            </w:rPr>
            <w:fldChar w:fldCharType="begin"/>
          </w:r>
          <w:r w:rsidR="000605FA" w:rsidRPr="00E7351F">
            <w:rPr>
              <w:rFonts w:ascii="Times New Roman" w:hAnsi="Times New Roman" w:cs="Times New Roman"/>
              <w:color w:val="000000" w:themeColor="text1"/>
              <w:sz w:val="24"/>
              <w:szCs w:val="24"/>
            </w:rPr>
            <w:instrText xml:space="preserve"> CITATION Adv17 \l 1033 </w:instrText>
          </w:r>
          <w:r w:rsidR="000605FA"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(Advocacy Focus, 2017)</w:t>
          </w:r>
          <w:r w:rsidR="000605FA" w:rsidRPr="00E7351F">
            <w:rPr>
              <w:rFonts w:ascii="Times New Roman" w:hAnsi="Times New Roman" w:cs="Times New Roman"/>
              <w:color w:val="000000" w:themeColor="text1"/>
              <w:sz w:val="24"/>
              <w:szCs w:val="24"/>
            </w:rPr>
            <w:fldChar w:fldCharType="end"/>
          </w:r>
        </w:sdtContent>
      </w:sdt>
      <w:r w:rsidR="000605FA" w:rsidRPr="00E7351F">
        <w:rPr>
          <w:rFonts w:ascii="Times New Roman" w:hAnsi="Times New Roman" w:cs="Times New Roman"/>
          <w:color w:val="000000" w:themeColor="text1"/>
          <w:sz w:val="24"/>
          <w:szCs w:val="24"/>
        </w:rPr>
        <w:t>.</w:t>
      </w:r>
      <w:r w:rsidR="0090186A" w:rsidRPr="00E7351F">
        <w:rPr>
          <w:rFonts w:ascii="Times New Roman" w:hAnsi="Times New Roman" w:cs="Times New Roman"/>
          <w:color w:val="000000" w:themeColor="text1"/>
          <w:sz w:val="24"/>
          <w:szCs w:val="24"/>
        </w:rPr>
        <w:t xml:space="preserve">  </w:t>
      </w:r>
      <w:r w:rsidR="00BF62F5">
        <w:rPr>
          <w:rFonts w:ascii="Times New Roman" w:hAnsi="Times New Roman" w:cs="Times New Roman"/>
          <w:color w:val="000000" w:themeColor="text1"/>
          <w:sz w:val="24"/>
          <w:szCs w:val="24"/>
        </w:rPr>
        <w:t>C</w:t>
      </w:r>
      <w:r w:rsidR="000605FA" w:rsidRPr="00E7351F">
        <w:rPr>
          <w:rFonts w:ascii="Times New Roman" w:hAnsi="Times New Roman" w:cs="Times New Roman"/>
          <w:color w:val="000000" w:themeColor="text1"/>
          <w:sz w:val="24"/>
          <w:szCs w:val="24"/>
        </w:rPr>
        <w:t xml:space="preserve">apacity building </w:t>
      </w:r>
      <w:r w:rsidR="005B66E2">
        <w:rPr>
          <w:rFonts w:ascii="Times New Roman" w:hAnsi="Times New Roman" w:cs="Times New Roman"/>
          <w:color w:val="000000" w:themeColor="text1"/>
          <w:sz w:val="24"/>
          <w:szCs w:val="24"/>
        </w:rPr>
        <w:t xml:space="preserve">can </w:t>
      </w:r>
      <w:r w:rsidR="000F4881" w:rsidRPr="00E7351F">
        <w:rPr>
          <w:rFonts w:ascii="Times New Roman" w:hAnsi="Times New Roman" w:cs="Times New Roman"/>
          <w:color w:val="000000" w:themeColor="text1"/>
          <w:sz w:val="24"/>
          <w:szCs w:val="24"/>
        </w:rPr>
        <w:t>empower</w:t>
      </w:r>
      <w:r w:rsidR="000605FA" w:rsidRPr="00E7351F">
        <w:rPr>
          <w:rFonts w:ascii="Times New Roman" w:hAnsi="Times New Roman" w:cs="Times New Roman"/>
          <w:color w:val="000000" w:themeColor="text1"/>
          <w:sz w:val="24"/>
          <w:szCs w:val="24"/>
        </w:rPr>
        <w:t xml:space="preserve"> </w:t>
      </w:r>
      <w:r w:rsidR="000F4881" w:rsidRPr="00E7351F">
        <w:rPr>
          <w:rFonts w:ascii="Times New Roman" w:hAnsi="Times New Roman" w:cs="Times New Roman"/>
          <w:color w:val="000000" w:themeColor="text1"/>
          <w:sz w:val="24"/>
          <w:szCs w:val="24"/>
        </w:rPr>
        <w:t xml:space="preserve">widows </w:t>
      </w:r>
      <w:r w:rsidR="000605FA" w:rsidRPr="00E7351F">
        <w:rPr>
          <w:rFonts w:ascii="Times New Roman" w:hAnsi="Times New Roman" w:cs="Times New Roman"/>
          <w:color w:val="000000" w:themeColor="text1"/>
          <w:sz w:val="24"/>
          <w:szCs w:val="24"/>
        </w:rPr>
        <w:t xml:space="preserve">to claim their rights, </w:t>
      </w:r>
      <w:r w:rsidR="00AD7F2C" w:rsidRPr="00E7351F">
        <w:rPr>
          <w:rFonts w:ascii="Times New Roman" w:hAnsi="Times New Roman" w:cs="Times New Roman"/>
          <w:color w:val="000000" w:themeColor="text1"/>
          <w:sz w:val="24"/>
          <w:szCs w:val="24"/>
        </w:rPr>
        <w:t xml:space="preserve">be </w:t>
      </w:r>
      <w:r w:rsidR="000605FA" w:rsidRPr="00E7351F">
        <w:rPr>
          <w:rFonts w:ascii="Times New Roman" w:hAnsi="Times New Roman" w:cs="Times New Roman"/>
          <w:color w:val="000000" w:themeColor="text1"/>
          <w:sz w:val="24"/>
          <w:szCs w:val="24"/>
        </w:rPr>
        <w:t>heard</w:t>
      </w:r>
      <w:r w:rsidR="009A2129" w:rsidRPr="00E7351F">
        <w:rPr>
          <w:rFonts w:ascii="Times New Roman" w:hAnsi="Times New Roman" w:cs="Times New Roman"/>
          <w:color w:val="000000" w:themeColor="text1"/>
          <w:sz w:val="24"/>
          <w:szCs w:val="24"/>
        </w:rPr>
        <w:t>,</w:t>
      </w:r>
      <w:r w:rsidR="000605FA" w:rsidRPr="00E7351F">
        <w:rPr>
          <w:rFonts w:ascii="Times New Roman" w:hAnsi="Times New Roman" w:cs="Times New Roman"/>
          <w:color w:val="000000" w:themeColor="text1"/>
          <w:sz w:val="24"/>
          <w:szCs w:val="24"/>
        </w:rPr>
        <w:t xml:space="preserve"> and create </w:t>
      </w:r>
      <w:r w:rsidR="00F94810" w:rsidRPr="00E7351F">
        <w:rPr>
          <w:rFonts w:ascii="Times New Roman" w:hAnsi="Times New Roman" w:cs="Times New Roman"/>
          <w:color w:val="000000" w:themeColor="text1"/>
          <w:sz w:val="24"/>
          <w:szCs w:val="24"/>
        </w:rPr>
        <w:t>change</w:t>
      </w:r>
      <w:r w:rsidR="000F4881" w:rsidRPr="00E7351F">
        <w:rPr>
          <w:rFonts w:ascii="Times New Roman" w:hAnsi="Times New Roman" w:cs="Times New Roman"/>
          <w:color w:val="000000" w:themeColor="text1"/>
          <w:sz w:val="24"/>
          <w:szCs w:val="24"/>
        </w:rPr>
        <w:t>.  L</w:t>
      </w:r>
      <w:r w:rsidR="00F94810" w:rsidRPr="00E7351F">
        <w:rPr>
          <w:rFonts w:ascii="Times New Roman" w:hAnsi="Times New Roman" w:cs="Times New Roman"/>
          <w:color w:val="000000" w:themeColor="text1"/>
          <w:sz w:val="24"/>
          <w:szCs w:val="24"/>
        </w:rPr>
        <w:t>obbying</w:t>
      </w:r>
      <w:r w:rsidR="000605FA" w:rsidRPr="00E7351F">
        <w:rPr>
          <w:rFonts w:ascii="Times New Roman" w:hAnsi="Times New Roman" w:cs="Times New Roman"/>
          <w:color w:val="000000" w:themeColor="text1"/>
          <w:sz w:val="24"/>
          <w:szCs w:val="24"/>
        </w:rPr>
        <w:t xml:space="preserve"> for government budget </w:t>
      </w:r>
      <w:r w:rsidR="000F4881" w:rsidRPr="00E7351F">
        <w:rPr>
          <w:rFonts w:ascii="Times New Roman" w:hAnsi="Times New Roman" w:cs="Times New Roman"/>
          <w:color w:val="000000" w:themeColor="text1"/>
          <w:sz w:val="24"/>
          <w:szCs w:val="24"/>
        </w:rPr>
        <w:t xml:space="preserve">may </w:t>
      </w:r>
      <w:r w:rsidR="0017385A">
        <w:rPr>
          <w:rFonts w:ascii="Times New Roman" w:hAnsi="Times New Roman" w:cs="Times New Roman"/>
          <w:color w:val="000000" w:themeColor="text1"/>
          <w:sz w:val="24"/>
          <w:szCs w:val="24"/>
        </w:rPr>
        <w:t xml:space="preserve">also </w:t>
      </w:r>
      <w:r w:rsidR="000605FA" w:rsidRPr="00E7351F">
        <w:rPr>
          <w:rFonts w:ascii="Times New Roman" w:hAnsi="Times New Roman" w:cs="Times New Roman"/>
          <w:color w:val="000000" w:themeColor="text1"/>
          <w:sz w:val="24"/>
          <w:szCs w:val="24"/>
        </w:rPr>
        <w:t xml:space="preserve">enable widows </w:t>
      </w:r>
      <w:r w:rsidR="00C51D93" w:rsidRPr="00E7351F">
        <w:rPr>
          <w:rFonts w:ascii="Times New Roman" w:hAnsi="Times New Roman" w:cs="Times New Roman"/>
          <w:color w:val="000000" w:themeColor="text1"/>
          <w:sz w:val="24"/>
          <w:szCs w:val="24"/>
        </w:rPr>
        <w:t xml:space="preserve">to </w:t>
      </w:r>
      <w:r w:rsidR="000605FA" w:rsidRPr="00E7351F">
        <w:rPr>
          <w:rFonts w:ascii="Times New Roman" w:hAnsi="Times New Roman" w:cs="Times New Roman"/>
          <w:color w:val="000000" w:themeColor="text1"/>
          <w:sz w:val="24"/>
          <w:szCs w:val="24"/>
        </w:rPr>
        <w:t>access resources necessary for their survival, and the government to have policies and laws benefiting widows.</w:t>
      </w:r>
    </w:p>
    <w:p w14:paraId="1E4DC49C" w14:textId="00C22367" w:rsidR="000605FA" w:rsidRPr="00E7351F" w:rsidRDefault="000605FA" w:rsidP="000605F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Widows</w:t>
      </w:r>
      <w:r w:rsidR="00FB2FCC">
        <w:rPr>
          <w:rFonts w:ascii="Times New Roman" w:hAnsi="Times New Roman" w:cs="Times New Roman"/>
          <w:color w:val="000000" w:themeColor="text1"/>
          <w:sz w:val="24"/>
          <w:szCs w:val="24"/>
        </w:rPr>
        <w:t xml:space="preserve">’ rights </w:t>
      </w:r>
      <w:r w:rsidRPr="00E7351F">
        <w:rPr>
          <w:rFonts w:ascii="Times New Roman" w:hAnsi="Times New Roman" w:cs="Times New Roman"/>
          <w:color w:val="000000" w:themeColor="text1"/>
          <w:sz w:val="24"/>
          <w:szCs w:val="24"/>
        </w:rPr>
        <w:t>are endowed with reason and consciou</w:t>
      </w:r>
      <w:r w:rsidR="00B331C6">
        <w:rPr>
          <w:rFonts w:ascii="Times New Roman" w:hAnsi="Times New Roman" w:cs="Times New Roman"/>
          <w:color w:val="000000" w:themeColor="text1"/>
          <w:sz w:val="24"/>
          <w:szCs w:val="24"/>
        </w:rPr>
        <w:t>snes</w:t>
      </w:r>
      <w:r w:rsidRPr="00E7351F">
        <w:rPr>
          <w:rFonts w:ascii="Times New Roman" w:hAnsi="Times New Roman" w:cs="Times New Roman"/>
          <w:color w:val="000000" w:themeColor="text1"/>
          <w:sz w:val="24"/>
          <w:szCs w:val="24"/>
        </w:rPr>
        <w:t xml:space="preserve">s to be acted upon in the spirit of humanness </w:t>
      </w:r>
      <w:sdt>
        <w:sdtPr>
          <w:rPr>
            <w:rFonts w:ascii="Times New Roman" w:hAnsi="Times New Roman" w:cs="Times New Roman"/>
            <w:color w:val="000000" w:themeColor="text1"/>
            <w:sz w:val="24"/>
            <w:szCs w:val="24"/>
          </w:rPr>
          <w:id w:val="-809637650"/>
          <w:citation/>
        </w:sdtPr>
        <w:sdtEndPr/>
        <w:sdtContent>
          <w:r w:rsidRPr="00E7351F">
            <w:rPr>
              <w:rFonts w:ascii="Times New Roman" w:hAnsi="Times New Roman" w:cs="Times New Roman"/>
              <w:color w:val="000000" w:themeColor="text1"/>
              <w:sz w:val="24"/>
              <w:szCs w:val="24"/>
            </w:rPr>
            <w:fldChar w:fldCharType="begin"/>
          </w:r>
          <w:r w:rsidR="00857838">
            <w:rPr>
              <w:rFonts w:ascii="Times New Roman" w:hAnsi="Times New Roman" w:cs="Times New Roman"/>
              <w:color w:val="000000" w:themeColor="text1"/>
              <w:sz w:val="24"/>
              <w:szCs w:val="24"/>
            </w:rPr>
            <w:instrText xml:space="preserve">CITATION SHR17 \l 1033 </w:instrText>
          </w:r>
          <w:r w:rsidRPr="00E7351F">
            <w:rPr>
              <w:rFonts w:ascii="Times New Roman" w:hAnsi="Times New Roman" w:cs="Times New Roman"/>
              <w:color w:val="000000" w:themeColor="text1"/>
              <w:sz w:val="24"/>
              <w:szCs w:val="24"/>
            </w:rPr>
            <w:fldChar w:fldCharType="separate"/>
          </w:r>
          <w:r w:rsidR="00857838" w:rsidRPr="00857838">
            <w:rPr>
              <w:rFonts w:ascii="Times New Roman" w:hAnsi="Times New Roman" w:cs="Times New Roman"/>
              <w:noProof/>
              <w:color w:val="000000" w:themeColor="text1"/>
              <w:sz w:val="24"/>
              <w:szCs w:val="24"/>
            </w:rPr>
            <w:t>(Shrc, 2017)</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The Universal Declaration of Human Rights (1948)</w:t>
      </w:r>
      <w:r w:rsidR="00FB2FCC">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is </w:t>
      </w:r>
      <w:r w:rsidR="00E1610D">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foundation of international human rights law </w:t>
      </w:r>
      <w:sdt>
        <w:sdtPr>
          <w:rPr>
            <w:rFonts w:ascii="Times New Roman" w:hAnsi="Times New Roman" w:cs="Times New Roman"/>
            <w:color w:val="000000" w:themeColor="text1"/>
            <w:sz w:val="24"/>
            <w:szCs w:val="24"/>
          </w:rPr>
          <w:id w:val="-1536343098"/>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Uni20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(United Nations, 2020)</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Articles 1, 2, 3, 4, 5, and 6 of the </w:t>
      </w:r>
      <w:r w:rsidR="00FD0C00" w:rsidRPr="00E7351F">
        <w:rPr>
          <w:rFonts w:ascii="Times New Roman" w:hAnsi="Times New Roman" w:cs="Times New Roman"/>
          <w:color w:val="000000" w:themeColor="text1"/>
          <w:sz w:val="24"/>
          <w:szCs w:val="24"/>
        </w:rPr>
        <w:t>documents</w:t>
      </w:r>
      <w:r w:rsidRPr="00E7351F">
        <w:rPr>
          <w:rFonts w:ascii="Times New Roman" w:hAnsi="Times New Roman" w:cs="Times New Roman"/>
          <w:color w:val="000000" w:themeColor="text1"/>
          <w:sz w:val="24"/>
          <w:szCs w:val="24"/>
        </w:rPr>
        <w:t xml:space="preserve"> provide rights to life, dignity, recognition, and freedom from discrimination of any form based on colo</w:t>
      </w:r>
      <w:r w:rsidR="00824E9D">
        <w:rPr>
          <w:rFonts w:ascii="Times New Roman" w:hAnsi="Times New Roman" w:cs="Times New Roman"/>
          <w:color w:val="000000" w:themeColor="text1"/>
          <w:sz w:val="24"/>
          <w:szCs w:val="24"/>
        </w:rPr>
        <w:t>u</w:t>
      </w:r>
      <w:r w:rsidRPr="00E7351F">
        <w:rPr>
          <w:rFonts w:ascii="Times New Roman" w:hAnsi="Times New Roman" w:cs="Times New Roman"/>
          <w:color w:val="000000" w:themeColor="text1"/>
          <w:sz w:val="24"/>
          <w:szCs w:val="24"/>
        </w:rPr>
        <w:t>r, sex, language</w:t>
      </w:r>
      <w:r w:rsidR="00B331C6">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or religion </w:t>
      </w:r>
      <w:sdt>
        <w:sdtPr>
          <w:rPr>
            <w:rFonts w:ascii="Times New Roman" w:hAnsi="Times New Roman" w:cs="Times New Roman"/>
            <w:color w:val="000000" w:themeColor="text1"/>
            <w:sz w:val="24"/>
            <w:szCs w:val="24"/>
          </w:rPr>
          <w:id w:val="1147316330"/>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Uni48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(United Nations, 2015)</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The document is relevant to this study because it has a set of laws that grant rights of dignity, equality, respect, and independence </w:t>
      </w:r>
      <w:r w:rsidR="00FD7CF5" w:rsidRPr="00E7351F">
        <w:rPr>
          <w:rFonts w:ascii="Times New Roman" w:hAnsi="Times New Roman" w:cs="Times New Roman"/>
          <w:color w:val="000000" w:themeColor="text1"/>
          <w:sz w:val="24"/>
          <w:szCs w:val="24"/>
        </w:rPr>
        <w:t>to every person</w:t>
      </w:r>
      <w:r w:rsidR="00FD7CF5">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81934721"/>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Equ19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(Equality and Human Rights Commission , 2019)</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The laws provide the legal framework for protecting </w:t>
      </w:r>
      <w:r w:rsidR="009D7E6F" w:rsidRPr="00E7351F">
        <w:rPr>
          <w:rFonts w:ascii="Times New Roman" w:hAnsi="Times New Roman" w:cs="Times New Roman"/>
          <w:color w:val="000000" w:themeColor="text1"/>
          <w:sz w:val="24"/>
          <w:szCs w:val="24"/>
        </w:rPr>
        <w:t>widows’ rights</w:t>
      </w:r>
      <w:r w:rsidR="0015784E">
        <w:rPr>
          <w:rFonts w:ascii="Times New Roman" w:hAnsi="Times New Roman" w:cs="Times New Roman"/>
          <w:color w:val="000000" w:themeColor="text1"/>
          <w:sz w:val="24"/>
          <w:szCs w:val="24"/>
        </w:rPr>
        <w:t xml:space="preserve"> and freedom</w:t>
      </w:r>
      <w:r w:rsidR="00B75F25" w:rsidRPr="00E7351F">
        <w:rPr>
          <w:rFonts w:ascii="Times New Roman" w:hAnsi="Times New Roman" w:cs="Times New Roman"/>
          <w:color w:val="000000" w:themeColor="text1"/>
          <w:sz w:val="24"/>
          <w:szCs w:val="24"/>
        </w:rPr>
        <w:t>.</w:t>
      </w:r>
    </w:p>
    <w:p w14:paraId="432508C3" w14:textId="6C107252" w:rsidR="000605FA" w:rsidRPr="00E7351F" w:rsidRDefault="000605FA" w:rsidP="000605F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Koren (2020) upholds that a government can guarantee rights to the citizen in a written Constitution which is a legal document with supreme authority to administer justice.  The government can also pass laws that protect </w:t>
      </w:r>
      <w:r w:rsidR="00C42379">
        <w:rPr>
          <w:rFonts w:ascii="Times New Roman" w:hAnsi="Times New Roman" w:cs="Times New Roman"/>
          <w:color w:val="000000" w:themeColor="text1"/>
          <w:sz w:val="24"/>
          <w:szCs w:val="24"/>
        </w:rPr>
        <w:t xml:space="preserve">citizen’s </w:t>
      </w:r>
      <w:r w:rsidRPr="00E7351F">
        <w:rPr>
          <w:rFonts w:ascii="Times New Roman" w:hAnsi="Times New Roman" w:cs="Times New Roman"/>
          <w:color w:val="000000" w:themeColor="text1"/>
          <w:sz w:val="24"/>
          <w:szCs w:val="24"/>
        </w:rPr>
        <w:t xml:space="preserve">rights and those who violate </w:t>
      </w:r>
      <w:r w:rsidR="00C42379">
        <w:rPr>
          <w:rFonts w:ascii="Times New Roman" w:hAnsi="Times New Roman" w:cs="Times New Roman"/>
          <w:color w:val="000000" w:themeColor="text1"/>
          <w:sz w:val="24"/>
          <w:szCs w:val="24"/>
        </w:rPr>
        <w:t>the law to</w:t>
      </w:r>
      <w:r w:rsidRPr="00E7351F">
        <w:rPr>
          <w:rFonts w:ascii="Times New Roman" w:hAnsi="Times New Roman" w:cs="Times New Roman"/>
          <w:color w:val="000000" w:themeColor="text1"/>
          <w:sz w:val="24"/>
          <w:szCs w:val="24"/>
        </w:rPr>
        <w:t xml:space="preserve"> be punished</w:t>
      </w:r>
      <w:r w:rsidR="00C42379">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most challenging part </w:t>
      </w:r>
      <w:r w:rsidR="00955A91">
        <w:rPr>
          <w:rFonts w:ascii="Times New Roman" w:hAnsi="Times New Roman" w:cs="Times New Roman"/>
          <w:color w:val="000000" w:themeColor="text1"/>
          <w:sz w:val="24"/>
          <w:szCs w:val="24"/>
        </w:rPr>
        <w:t xml:space="preserve">is </w:t>
      </w:r>
      <w:r w:rsidRPr="00E7351F">
        <w:rPr>
          <w:rFonts w:ascii="Times New Roman" w:hAnsi="Times New Roman" w:cs="Times New Roman"/>
          <w:color w:val="000000" w:themeColor="text1"/>
          <w:sz w:val="24"/>
          <w:szCs w:val="24"/>
        </w:rPr>
        <w:t xml:space="preserve">usually the implementation of these laws to ensure </w:t>
      </w:r>
      <w:r w:rsidR="00E571A7" w:rsidRPr="00E7351F">
        <w:rPr>
          <w:rFonts w:ascii="Times New Roman" w:hAnsi="Times New Roman" w:cs="Times New Roman"/>
          <w:color w:val="000000" w:themeColor="text1"/>
          <w:sz w:val="24"/>
          <w:szCs w:val="24"/>
        </w:rPr>
        <w:t>justice</w:t>
      </w:r>
      <w:r w:rsidR="00E571A7">
        <w:rPr>
          <w:rFonts w:ascii="Times New Roman" w:hAnsi="Times New Roman" w:cs="Times New Roman"/>
          <w:color w:val="000000" w:themeColor="text1"/>
          <w:sz w:val="24"/>
          <w:szCs w:val="24"/>
        </w:rPr>
        <w:t xml:space="preserve"> (</w:t>
      </w:r>
      <w:r w:rsidR="00E571A7" w:rsidRPr="00E7351F">
        <w:rPr>
          <w:rFonts w:ascii="Times New Roman" w:hAnsi="Times New Roman" w:cs="Times New Roman"/>
          <w:color w:val="000000" w:themeColor="text1"/>
          <w:sz w:val="24"/>
          <w:szCs w:val="24"/>
        </w:rPr>
        <w:t>Mziyazvinyo, 2016; United Nations, 2019).</w:t>
      </w:r>
      <w:r w:rsidR="00E571A7">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Through advocacy</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the government may be held accountable through awareness creation of the existence of injustices.  The Universal Declaration Document legally binds international human rights treaties </w:t>
      </w:r>
      <w:r w:rsidR="00CD60E0">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 xml:space="preserve">address injustices </w:t>
      </w:r>
      <w:r w:rsidR="00CD60E0">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 xml:space="preserve">ensure </w:t>
      </w:r>
      <w:r w:rsidR="00C51D93" w:rsidRPr="00E7351F">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enjoyment of rights.  </w:t>
      </w:r>
      <w:r w:rsidR="00CF66D9" w:rsidRPr="00E7351F">
        <w:rPr>
          <w:rFonts w:ascii="Times New Roman" w:hAnsi="Times New Roman" w:cs="Times New Roman"/>
          <w:color w:val="000000" w:themeColor="text1"/>
          <w:sz w:val="24"/>
          <w:szCs w:val="24"/>
        </w:rPr>
        <w:t>L</w:t>
      </w:r>
      <w:r w:rsidRPr="00E7351F">
        <w:rPr>
          <w:rFonts w:ascii="Times New Roman" w:hAnsi="Times New Roman" w:cs="Times New Roman"/>
          <w:color w:val="000000" w:themeColor="text1"/>
          <w:sz w:val="24"/>
          <w:szCs w:val="24"/>
        </w:rPr>
        <w:t xml:space="preserve">obbying for government laws and policies </w:t>
      </w:r>
      <w:r w:rsidR="008202BC" w:rsidRPr="00E7351F">
        <w:rPr>
          <w:rFonts w:ascii="Times New Roman" w:hAnsi="Times New Roman" w:cs="Times New Roman"/>
          <w:color w:val="000000" w:themeColor="text1"/>
          <w:sz w:val="24"/>
          <w:szCs w:val="24"/>
        </w:rPr>
        <w:t xml:space="preserve">may be </w:t>
      </w:r>
      <w:r w:rsidRPr="00E7351F">
        <w:rPr>
          <w:rFonts w:ascii="Times New Roman" w:hAnsi="Times New Roman" w:cs="Times New Roman"/>
          <w:color w:val="000000" w:themeColor="text1"/>
          <w:sz w:val="24"/>
          <w:szCs w:val="24"/>
        </w:rPr>
        <w:t xml:space="preserve">done to address or secure widows’ rights.  </w:t>
      </w:r>
    </w:p>
    <w:p w14:paraId="654D2117" w14:textId="4EA74E54" w:rsidR="000605FA" w:rsidRPr="00E7351F" w:rsidRDefault="000605FA" w:rsidP="000605F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United Nations (2016) </w:t>
      </w:r>
      <w:r w:rsidR="00FB17A6">
        <w:rPr>
          <w:rFonts w:ascii="Times New Roman" w:hAnsi="Times New Roman" w:cs="Times New Roman"/>
          <w:color w:val="000000" w:themeColor="text1"/>
          <w:sz w:val="24"/>
          <w:szCs w:val="24"/>
        </w:rPr>
        <w:t>advocate</w:t>
      </w:r>
      <w:r w:rsidR="00261FAD">
        <w:rPr>
          <w:rFonts w:ascii="Times New Roman" w:hAnsi="Times New Roman" w:cs="Times New Roman"/>
          <w:color w:val="000000" w:themeColor="text1"/>
          <w:sz w:val="24"/>
          <w:szCs w:val="24"/>
        </w:rPr>
        <w:t>d</w:t>
      </w:r>
      <w:r w:rsidR="00A21F34">
        <w:rPr>
          <w:rFonts w:ascii="Times New Roman" w:hAnsi="Times New Roman" w:cs="Times New Roman"/>
          <w:color w:val="000000" w:themeColor="text1"/>
          <w:sz w:val="24"/>
          <w:szCs w:val="24"/>
        </w:rPr>
        <w:t xml:space="preserve"> and endorse</w:t>
      </w:r>
      <w:r w:rsidR="00261FAD">
        <w:rPr>
          <w:rFonts w:ascii="Times New Roman" w:hAnsi="Times New Roman" w:cs="Times New Roman"/>
          <w:color w:val="000000" w:themeColor="text1"/>
          <w:sz w:val="24"/>
          <w:szCs w:val="24"/>
        </w:rPr>
        <w:t>d</w:t>
      </w:r>
      <w:r w:rsidR="00A21F34">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governments to safeguard the status of socio-economic rights granted in domestic law</w:t>
      </w:r>
      <w:r w:rsidR="005A21CD">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and policy.  The governments are to provide access to justice and legal aid for disadvantaged and marginalized individuals </w:t>
      </w:r>
      <w:r w:rsidR="007174C2" w:rsidRPr="00E7351F">
        <w:rPr>
          <w:rFonts w:ascii="Times New Roman" w:hAnsi="Times New Roman" w:cs="Times New Roman"/>
          <w:color w:val="000000" w:themeColor="text1"/>
          <w:sz w:val="24"/>
          <w:szCs w:val="24"/>
        </w:rPr>
        <w:t xml:space="preserve">like </w:t>
      </w:r>
      <w:r w:rsidRPr="00E7351F">
        <w:rPr>
          <w:rFonts w:ascii="Times New Roman" w:hAnsi="Times New Roman" w:cs="Times New Roman"/>
          <w:color w:val="000000" w:themeColor="text1"/>
          <w:sz w:val="24"/>
          <w:szCs w:val="24"/>
        </w:rPr>
        <w:t xml:space="preserve">widows and to undertake an impact assessment of tax and social security to ensure that future tax and social </w:t>
      </w:r>
      <w:r w:rsidR="00B9093C" w:rsidRPr="00E7351F">
        <w:rPr>
          <w:rFonts w:ascii="Times New Roman" w:hAnsi="Times New Roman" w:cs="Times New Roman"/>
          <w:color w:val="000000" w:themeColor="text1"/>
          <w:sz w:val="24"/>
          <w:szCs w:val="24"/>
        </w:rPr>
        <w:t>safety</w:t>
      </w:r>
      <w:r w:rsidRPr="00E7351F">
        <w:rPr>
          <w:rFonts w:ascii="Times New Roman" w:hAnsi="Times New Roman" w:cs="Times New Roman"/>
          <w:color w:val="000000" w:themeColor="text1"/>
          <w:sz w:val="24"/>
          <w:szCs w:val="24"/>
        </w:rPr>
        <w:t xml:space="preserve"> </w:t>
      </w:r>
      <w:r w:rsidR="00B9093C" w:rsidRPr="00E7351F">
        <w:rPr>
          <w:rFonts w:ascii="Times New Roman" w:hAnsi="Times New Roman" w:cs="Times New Roman"/>
          <w:color w:val="000000" w:themeColor="text1"/>
          <w:sz w:val="24"/>
          <w:szCs w:val="24"/>
        </w:rPr>
        <w:t xml:space="preserve">measures </w:t>
      </w:r>
      <w:r w:rsidRPr="00E7351F">
        <w:rPr>
          <w:rFonts w:ascii="Times New Roman" w:hAnsi="Times New Roman" w:cs="Times New Roman"/>
          <w:color w:val="000000" w:themeColor="text1"/>
          <w:sz w:val="24"/>
          <w:szCs w:val="24"/>
        </w:rPr>
        <w:t xml:space="preserve">are </w:t>
      </w:r>
      <w:r w:rsidR="00B9093C" w:rsidRPr="00E7351F">
        <w:rPr>
          <w:rFonts w:ascii="Times New Roman" w:hAnsi="Times New Roman" w:cs="Times New Roman"/>
          <w:color w:val="000000" w:themeColor="text1"/>
          <w:sz w:val="24"/>
          <w:szCs w:val="24"/>
        </w:rPr>
        <w:t xml:space="preserve">in place.  </w:t>
      </w:r>
      <w:r w:rsidRPr="00E7351F">
        <w:rPr>
          <w:rFonts w:ascii="Times New Roman" w:hAnsi="Times New Roman" w:cs="Times New Roman"/>
          <w:color w:val="000000" w:themeColor="text1"/>
          <w:sz w:val="24"/>
          <w:szCs w:val="24"/>
        </w:rPr>
        <w:t xml:space="preserve">Countries are charged with the responsibility to </w:t>
      </w:r>
      <w:r w:rsidR="006D068C" w:rsidRPr="00E7351F">
        <w:rPr>
          <w:rFonts w:ascii="Times New Roman" w:hAnsi="Times New Roman" w:cs="Times New Roman"/>
          <w:color w:val="000000" w:themeColor="text1"/>
          <w:sz w:val="24"/>
          <w:szCs w:val="24"/>
        </w:rPr>
        <w:t>abolish</w:t>
      </w:r>
      <w:r w:rsidRPr="00E7351F">
        <w:rPr>
          <w:rFonts w:ascii="Times New Roman" w:hAnsi="Times New Roman" w:cs="Times New Roman"/>
          <w:color w:val="000000" w:themeColor="text1"/>
          <w:sz w:val="24"/>
          <w:szCs w:val="24"/>
        </w:rPr>
        <w:t xml:space="preserve"> discrimination against women in </w:t>
      </w:r>
      <w:r w:rsidR="006D068C" w:rsidRPr="00E7351F">
        <w:rPr>
          <w:rFonts w:ascii="Times New Roman" w:hAnsi="Times New Roman" w:cs="Times New Roman"/>
          <w:color w:val="000000" w:themeColor="text1"/>
          <w:sz w:val="24"/>
          <w:szCs w:val="24"/>
        </w:rPr>
        <w:t xml:space="preserve">all spheres of life </w:t>
      </w:r>
      <w:r w:rsidRPr="00E7351F">
        <w:rPr>
          <w:rFonts w:ascii="Times New Roman" w:hAnsi="Times New Roman" w:cs="Times New Roman"/>
          <w:color w:val="000000" w:themeColor="text1"/>
          <w:sz w:val="24"/>
          <w:szCs w:val="24"/>
        </w:rPr>
        <w:t>including the family.  The governments are to eliminate discrimination of widows, work with widow</w:t>
      </w:r>
      <w:r w:rsidR="00F6296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groups to assess their situation</w:t>
      </w:r>
      <w:r w:rsidR="005447A3">
        <w:rPr>
          <w:rFonts w:ascii="Times New Roman" w:hAnsi="Times New Roman" w:cs="Times New Roman"/>
          <w:color w:val="000000" w:themeColor="text1"/>
          <w:sz w:val="24"/>
          <w:szCs w:val="24"/>
        </w:rPr>
        <w:t>,</w:t>
      </w:r>
      <w:r w:rsidR="00F62962">
        <w:rPr>
          <w:rFonts w:ascii="Times New Roman" w:hAnsi="Times New Roman" w:cs="Times New Roman"/>
          <w:color w:val="000000" w:themeColor="text1"/>
          <w:sz w:val="24"/>
          <w:szCs w:val="24"/>
        </w:rPr>
        <w:t xml:space="preserve"> and</w:t>
      </w:r>
      <w:r w:rsidRPr="00E7351F">
        <w:rPr>
          <w:rFonts w:ascii="Times New Roman" w:hAnsi="Times New Roman" w:cs="Times New Roman"/>
          <w:color w:val="000000" w:themeColor="text1"/>
          <w:sz w:val="24"/>
          <w:szCs w:val="24"/>
        </w:rPr>
        <w:t xml:space="preserve"> develop policies and laws that </w:t>
      </w:r>
      <w:r w:rsidR="00F62962" w:rsidRPr="00E7351F">
        <w:rPr>
          <w:rFonts w:ascii="Times New Roman" w:hAnsi="Times New Roman" w:cs="Times New Roman"/>
          <w:color w:val="000000" w:themeColor="text1"/>
          <w:sz w:val="24"/>
          <w:szCs w:val="24"/>
        </w:rPr>
        <w:t>lessen</w:t>
      </w:r>
      <w:r w:rsidRPr="00E7351F">
        <w:rPr>
          <w:rFonts w:ascii="Times New Roman" w:hAnsi="Times New Roman" w:cs="Times New Roman"/>
          <w:color w:val="000000" w:themeColor="text1"/>
          <w:sz w:val="24"/>
          <w:szCs w:val="24"/>
        </w:rPr>
        <w:t xml:space="preserve"> their </w:t>
      </w:r>
      <w:r w:rsidR="00F62962" w:rsidRPr="00E7351F">
        <w:rPr>
          <w:rFonts w:ascii="Times New Roman" w:hAnsi="Times New Roman" w:cs="Times New Roman"/>
          <w:color w:val="000000" w:themeColor="text1"/>
          <w:sz w:val="24"/>
          <w:szCs w:val="24"/>
        </w:rPr>
        <w:t>seclusion</w:t>
      </w:r>
      <w:r w:rsidRPr="00E7351F">
        <w:rPr>
          <w:rFonts w:ascii="Times New Roman" w:hAnsi="Times New Roman" w:cs="Times New Roman"/>
          <w:color w:val="000000" w:themeColor="text1"/>
          <w:sz w:val="24"/>
          <w:szCs w:val="24"/>
        </w:rPr>
        <w:t xml:space="preserve"> and poverty.  Civil societies are to </w:t>
      </w:r>
      <w:r w:rsidR="00CE3A58">
        <w:rPr>
          <w:rFonts w:ascii="Times New Roman" w:hAnsi="Times New Roman" w:cs="Times New Roman"/>
          <w:color w:val="000000" w:themeColor="text1"/>
          <w:sz w:val="24"/>
          <w:szCs w:val="24"/>
        </w:rPr>
        <w:t xml:space="preserve">champion </w:t>
      </w:r>
      <w:r w:rsidR="005447A3">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rights of widows and hold governments accountable for the service provisions to widows.  That means collaborative effort is required to realize the protection of the widows. Widows </w:t>
      </w:r>
      <w:r w:rsidR="00AC6C0F" w:rsidRPr="00E7351F">
        <w:rPr>
          <w:rFonts w:ascii="Times New Roman" w:hAnsi="Times New Roman" w:cs="Times New Roman"/>
          <w:color w:val="000000" w:themeColor="text1"/>
          <w:sz w:val="24"/>
          <w:szCs w:val="24"/>
        </w:rPr>
        <w:t xml:space="preserve">are to be </w:t>
      </w:r>
      <w:r w:rsidRPr="00E7351F">
        <w:rPr>
          <w:rFonts w:ascii="Times New Roman" w:hAnsi="Times New Roman" w:cs="Times New Roman"/>
          <w:color w:val="000000" w:themeColor="text1"/>
          <w:sz w:val="24"/>
          <w:szCs w:val="24"/>
        </w:rPr>
        <w:t>encouraged to seek legal help from civil societies in times of need to ensure th</w:t>
      </w:r>
      <w:r w:rsidR="00A715FE">
        <w:rPr>
          <w:rFonts w:ascii="Times New Roman" w:hAnsi="Times New Roman" w:cs="Times New Roman"/>
          <w:color w:val="000000" w:themeColor="text1"/>
          <w:sz w:val="24"/>
          <w:szCs w:val="24"/>
        </w:rPr>
        <w:t xml:space="preserve">at they get </w:t>
      </w:r>
      <w:r w:rsidR="00F920F4">
        <w:rPr>
          <w:rFonts w:ascii="Times New Roman" w:hAnsi="Times New Roman" w:cs="Times New Roman"/>
          <w:color w:val="000000" w:themeColor="text1"/>
          <w:sz w:val="24"/>
          <w:szCs w:val="24"/>
        </w:rPr>
        <w:t>their r</w:t>
      </w:r>
      <w:r w:rsidRPr="00E7351F">
        <w:rPr>
          <w:rFonts w:ascii="Times New Roman" w:hAnsi="Times New Roman" w:cs="Times New Roman"/>
          <w:color w:val="000000" w:themeColor="text1"/>
          <w:sz w:val="24"/>
          <w:szCs w:val="24"/>
        </w:rPr>
        <w:t>ights</w:t>
      </w:r>
      <w:r w:rsidR="00F920F4">
        <w:rPr>
          <w:rFonts w:ascii="Times New Roman" w:hAnsi="Times New Roman" w:cs="Times New Roman"/>
          <w:color w:val="000000" w:themeColor="text1"/>
          <w:sz w:val="24"/>
          <w:szCs w:val="24"/>
        </w:rPr>
        <w:t xml:space="preserve">.  </w:t>
      </w:r>
    </w:p>
    <w:p w14:paraId="22F401B5" w14:textId="5344D78A" w:rsidR="000605FA" w:rsidRPr="00E7351F" w:rsidRDefault="000605FA" w:rsidP="000605F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Kenya Constitution 2010</w:t>
      </w:r>
      <w:r w:rsidR="0054373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offers a wide range of laws that protects individuals’ rights irrespective of their backgrounds.  There are inheritance rights for widows, succession, and </w:t>
      </w:r>
      <w:r w:rsidRPr="00E7351F">
        <w:rPr>
          <w:rFonts w:ascii="Times New Roman" w:hAnsi="Times New Roman" w:cs="Times New Roman"/>
          <w:color w:val="000000" w:themeColor="text1"/>
          <w:sz w:val="24"/>
          <w:szCs w:val="24"/>
        </w:rPr>
        <w:lastRenderedPageBreak/>
        <w:t>matrimon</w:t>
      </w:r>
      <w:r w:rsidR="00E34059">
        <w:rPr>
          <w:rFonts w:ascii="Times New Roman" w:hAnsi="Times New Roman" w:cs="Times New Roman"/>
          <w:color w:val="000000" w:themeColor="text1"/>
          <w:sz w:val="24"/>
          <w:szCs w:val="24"/>
        </w:rPr>
        <w:t xml:space="preserve">ial </w:t>
      </w:r>
      <w:r w:rsidRPr="00E7351F">
        <w:rPr>
          <w:rFonts w:ascii="Times New Roman" w:hAnsi="Times New Roman" w:cs="Times New Roman"/>
          <w:color w:val="000000" w:themeColor="text1"/>
          <w:sz w:val="24"/>
          <w:szCs w:val="24"/>
        </w:rPr>
        <w:t xml:space="preserve">laws.  The Law of Succession Act (1972) revised in 2017 grants rights to the surviving spouse.  </w:t>
      </w:r>
      <w:r w:rsidR="003F4957">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ection 35 of the Act </w:t>
      </w:r>
      <w:r w:rsidR="00AC1663">
        <w:rPr>
          <w:rFonts w:ascii="Times New Roman" w:hAnsi="Times New Roman" w:cs="Times New Roman"/>
          <w:color w:val="000000" w:themeColor="text1"/>
          <w:sz w:val="24"/>
          <w:szCs w:val="24"/>
        </w:rPr>
        <w:t>accords</w:t>
      </w:r>
      <w:r w:rsidR="00F15DE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surviving spouse </w:t>
      </w:r>
      <w:r w:rsidR="008B6D59">
        <w:rPr>
          <w:rFonts w:ascii="Times New Roman" w:hAnsi="Times New Roman" w:cs="Times New Roman"/>
          <w:color w:val="000000" w:themeColor="text1"/>
          <w:sz w:val="24"/>
          <w:szCs w:val="24"/>
        </w:rPr>
        <w:t xml:space="preserve">access </w:t>
      </w:r>
      <w:r w:rsidR="00BA4473">
        <w:rPr>
          <w:rFonts w:ascii="Times New Roman" w:hAnsi="Times New Roman" w:cs="Times New Roman"/>
          <w:color w:val="000000" w:themeColor="text1"/>
          <w:sz w:val="24"/>
          <w:szCs w:val="24"/>
        </w:rPr>
        <w:t xml:space="preserve">to </w:t>
      </w:r>
      <w:r w:rsidR="00BB7535">
        <w:rPr>
          <w:rFonts w:ascii="Times New Roman" w:hAnsi="Times New Roman" w:cs="Times New Roman"/>
          <w:color w:val="000000" w:themeColor="text1"/>
          <w:sz w:val="24"/>
          <w:szCs w:val="24"/>
        </w:rPr>
        <w:t xml:space="preserve">the deceased’s </w:t>
      </w:r>
      <w:r w:rsidRPr="00E7351F">
        <w:rPr>
          <w:rFonts w:ascii="Times New Roman" w:hAnsi="Times New Roman" w:cs="Times New Roman"/>
          <w:color w:val="000000" w:themeColor="text1"/>
          <w:sz w:val="24"/>
          <w:szCs w:val="24"/>
        </w:rPr>
        <w:t>personal and household effects.</w:t>
      </w:r>
      <w:r w:rsidR="00BB753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Besides, section 37 </w:t>
      </w:r>
      <w:r w:rsidR="00E476AA">
        <w:rPr>
          <w:rFonts w:ascii="Times New Roman" w:hAnsi="Times New Roman" w:cs="Times New Roman"/>
          <w:color w:val="000000" w:themeColor="text1"/>
          <w:sz w:val="24"/>
          <w:szCs w:val="24"/>
        </w:rPr>
        <w:t xml:space="preserve">holds </w:t>
      </w:r>
      <w:r w:rsidRPr="00E7351F">
        <w:rPr>
          <w:rFonts w:ascii="Times New Roman" w:hAnsi="Times New Roman" w:cs="Times New Roman"/>
          <w:color w:val="000000" w:themeColor="text1"/>
          <w:sz w:val="24"/>
          <w:szCs w:val="24"/>
        </w:rPr>
        <w:t xml:space="preserve">that the surviving spouse is </w:t>
      </w:r>
      <w:r w:rsidR="00573BA7">
        <w:rPr>
          <w:rFonts w:ascii="Times New Roman" w:hAnsi="Times New Roman" w:cs="Times New Roman"/>
          <w:color w:val="000000" w:themeColor="text1"/>
          <w:sz w:val="24"/>
          <w:szCs w:val="24"/>
        </w:rPr>
        <w:t xml:space="preserve">granted </w:t>
      </w:r>
      <w:r w:rsidRPr="00E7351F">
        <w:rPr>
          <w:rFonts w:ascii="Times New Roman" w:hAnsi="Times New Roman" w:cs="Times New Roman"/>
          <w:color w:val="000000" w:themeColor="text1"/>
          <w:sz w:val="24"/>
          <w:szCs w:val="24"/>
        </w:rPr>
        <w:t>a life interest of properties</w:t>
      </w:r>
      <w:r w:rsidR="002C5786">
        <w:rPr>
          <w:rFonts w:ascii="Times New Roman" w:hAnsi="Times New Roman" w:cs="Times New Roman"/>
          <w:color w:val="000000" w:themeColor="text1"/>
          <w:sz w:val="24"/>
          <w:szCs w:val="24"/>
        </w:rPr>
        <w:t xml:space="preserve">. </w:t>
      </w:r>
    </w:p>
    <w:p w14:paraId="3E2FAB69" w14:textId="44826BF5" w:rsidR="00F23B5A" w:rsidRDefault="000605FA"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Similarly, the Kenyan National Council for Law Reporting (2017) indicate that the Matrimon</w:t>
      </w:r>
      <w:r w:rsidR="00E34059">
        <w:rPr>
          <w:rFonts w:ascii="Times New Roman" w:hAnsi="Times New Roman" w:cs="Times New Roman"/>
          <w:color w:val="000000" w:themeColor="text1"/>
          <w:sz w:val="24"/>
          <w:szCs w:val="24"/>
        </w:rPr>
        <w:t xml:space="preserve">ial </w:t>
      </w:r>
      <w:r w:rsidRPr="00E7351F">
        <w:rPr>
          <w:rFonts w:ascii="Times New Roman" w:hAnsi="Times New Roman" w:cs="Times New Roman"/>
          <w:color w:val="000000" w:themeColor="text1"/>
          <w:sz w:val="24"/>
          <w:szCs w:val="24"/>
        </w:rPr>
        <w:t xml:space="preserve">Act section 6(1) (c), </w:t>
      </w:r>
      <w:r w:rsidR="007C478A" w:rsidRPr="00E7351F">
        <w:rPr>
          <w:rFonts w:ascii="Times New Roman" w:hAnsi="Times New Roman" w:cs="Times New Roman"/>
          <w:color w:val="000000" w:themeColor="text1"/>
          <w:sz w:val="24"/>
          <w:szCs w:val="24"/>
        </w:rPr>
        <w:t>explains</w:t>
      </w:r>
      <w:r w:rsidRPr="00E7351F">
        <w:rPr>
          <w:rFonts w:ascii="Times New Roman" w:hAnsi="Times New Roman" w:cs="Times New Roman"/>
          <w:color w:val="000000" w:themeColor="text1"/>
          <w:sz w:val="24"/>
          <w:szCs w:val="24"/>
        </w:rPr>
        <w:t xml:space="preserve"> properties to </w:t>
      </w:r>
      <w:r w:rsidR="007C478A">
        <w:rPr>
          <w:rFonts w:ascii="Times New Roman" w:hAnsi="Times New Roman" w:cs="Times New Roman"/>
          <w:color w:val="000000" w:themeColor="text1"/>
          <w:sz w:val="24"/>
          <w:szCs w:val="24"/>
        </w:rPr>
        <w:t xml:space="preserve">have </w:t>
      </w:r>
      <w:r w:rsidRPr="00E7351F">
        <w:rPr>
          <w:rFonts w:ascii="Times New Roman" w:hAnsi="Times New Roman" w:cs="Times New Roman"/>
          <w:color w:val="000000" w:themeColor="text1"/>
          <w:sz w:val="24"/>
          <w:szCs w:val="24"/>
        </w:rPr>
        <w:t xml:space="preserve">immovable and movable property </w:t>
      </w:r>
      <w:r w:rsidR="007C478A">
        <w:rPr>
          <w:rFonts w:ascii="Times New Roman" w:hAnsi="Times New Roman" w:cs="Times New Roman"/>
          <w:color w:val="000000" w:themeColor="text1"/>
          <w:sz w:val="24"/>
          <w:szCs w:val="24"/>
        </w:rPr>
        <w:t xml:space="preserve">owned </w:t>
      </w:r>
      <w:r w:rsidR="007C478A" w:rsidRPr="00E7351F">
        <w:rPr>
          <w:rFonts w:ascii="Times New Roman" w:hAnsi="Times New Roman" w:cs="Times New Roman"/>
          <w:color w:val="000000" w:themeColor="text1"/>
          <w:sz w:val="24"/>
          <w:szCs w:val="24"/>
        </w:rPr>
        <w:t>together</w:t>
      </w:r>
      <w:r w:rsidRPr="00E7351F">
        <w:rPr>
          <w:rFonts w:ascii="Times New Roman" w:hAnsi="Times New Roman" w:cs="Times New Roman"/>
          <w:color w:val="000000" w:themeColor="text1"/>
          <w:sz w:val="24"/>
          <w:szCs w:val="24"/>
        </w:rPr>
        <w:t xml:space="preserve"> and acquired during </w:t>
      </w:r>
      <w:r w:rsidR="002F59F0">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marriage.  </w:t>
      </w:r>
      <w:r w:rsidR="00864885">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 xml:space="preserve">herefore, the land and other resources a widow acquired together with her husband </w:t>
      </w:r>
      <w:r w:rsidR="00534F8C">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 xml:space="preserve">s </w:t>
      </w:r>
      <w:r w:rsidR="00A917D6">
        <w:rPr>
          <w:rFonts w:ascii="Times New Roman" w:hAnsi="Times New Roman" w:cs="Times New Roman"/>
          <w:color w:val="000000" w:themeColor="text1"/>
          <w:sz w:val="24"/>
          <w:szCs w:val="24"/>
        </w:rPr>
        <w:t xml:space="preserve">a </w:t>
      </w:r>
      <w:r w:rsidRPr="00E7351F">
        <w:rPr>
          <w:rFonts w:ascii="Times New Roman" w:hAnsi="Times New Roman" w:cs="Times New Roman"/>
          <w:color w:val="000000" w:themeColor="text1"/>
          <w:sz w:val="24"/>
          <w:szCs w:val="24"/>
        </w:rPr>
        <w:t>matrimonial property</w:t>
      </w:r>
      <w:r w:rsidR="00A917D6">
        <w:rPr>
          <w:rFonts w:ascii="Times New Roman" w:hAnsi="Times New Roman" w:cs="Times New Roman"/>
          <w:color w:val="000000" w:themeColor="text1"/>
          <w:sz w:val="24"/>
          <w:szCs w:val="24"/>
        </w:rPr>
        <w:t xml:space="preserve">, including </w:t>
      </w:r>
      <w:r w:rsidRPr="00E7351F">
        <w:rPr>
          <w:rFonts w:ascii="Times New Roman" w:hAnsi="Times New Roman" w:cs="Times New Roman"/>
          <w:color w:val="000000" w:themeColor="text1"/>
          <w:sz w:val="24"/>
          <w:szCs w:val="24"/>
        </w:rPr>
        <w:t xml:space="preserve">other properties that </w:t>
      </w:r>
      <w:r w:rsidR="00A917D6">
        <w:rPr>
          <w:rFonts w:ascii="Times New Roman" w:hAnsi="Times New Roman" w:cs="Times New Roman"/>
          <w:color w:val="000000" w:themeColor="text1"/>
          <w:sz w:val="24"/>
          <w:szCs w:val="24"/>
        </w:rPr>
        <w:t xml:space="preserve">a widow </w:t>
      </w:r>
      <w:r w:rsidRPr="00E7351F">
        <w:rPr>
          <w:rFonts w:ascii="Times New Roman" w:hAnsi="Times New Roman" w:cs="Times New Roman"/>
          <w:color w:val="000000" w:themeColor="text1"/>
          <w:sz w:val="24"/>
          <w:szCs w:val="24"/>
        </w:rPr>
        <w:t xml:space="preserve">can duly prove that were acquired by either her or her husband </w:t>
      </w:r>
      <w:r w:rsidR="0093111E">
        <w:rPr>
          <w:rFonts w:ascii="Times New Roman" w:hAnsi="Times New Roman" w:cs="Times New Roman"/>
          <w:color w:val="000000" w:themeColor="text1"/>
          <w:sz w:val="24"/>
          <w:szCs w:val="24"/>
        </w:rPr>
        <w:t xml:space="preserve">in the time of </w:t>
      </w:r>
      <w:r w:rsidRPr="00E7351F">
        <w:rPr>
          <w:rFonts w:ascii="Times New Roman" w:hAnsi="Times New Roman" w:cs="Times New Roman"/>
          <w:color w:val="000000" w:themeColor="text1"/>
          <w:sz w:val="24"/>
          <w:szCs w:val="24"/>
        </w:rPr>
        <w:t xml:space="preserve">marriage.  Section 4 of </w:t>
      </w:r>
      <w:r w:rsidR="002F59F0">
        <w:rPr>
          <w:rFonts w:ascii="Times New Roman" w:hAnsi="Times New Roman" w:cs="Times New Roman"/>
          <w:color w:val="000000" w:themeColor="text1"/>
          <w:sz w:val="24"/>
          <w:szCs w:val="24"/>
        </w:rPr>
        <w:t>the</w:t>
      </w:r>
      <w:r w:rsidR="00284756">
        <w:rPr>
          <w:rFonts w:ascii="Times New Roman" w:hAnsi="Times New Roman" w:cs="Times New Roman"/>
          <w:color w:val="000000" w:themeColor="text1"/>
          <w:sz w:val="24"/>
          <w:szCs w:val="24"/>
        </w:rPr>
        <w:t xml:space="preserve"> Matrimony </w:t>
      </w:r>
      <w:r w:rsidRPr="00E7351F">
        <w:rPr>
          <w:rFonts w:ascii="Times New Roman" w:hAnsi="Times New Roman" w:cs="Times New Roman"/>
          <w:color w:val="000000" w:themeColor="text1"/>
          <w:sz w:val="24"/>
          <w:szCs w:val="24"/>
        </w:rPr>
        <w:t>Act confers equal rights to parties in</w:t>
      </w:r>
      <w:r w:rsidR="00284756">
        <w:rPr>
          <w:rFonts w:ascii="Times New Roman" w:hAnsi="Times New Roman" w:cs="Times New Roman"/>
          <w:color w:val="000000" w:themeColor="text1"/>
          <w:sz w:val="24"/>
          <w:szCs w:val="24"/>
        </w:rPr>
        <w:t xml:space="preserve">volved </w:t>
      </w:r>
      <w:r w:rsidR="00030DAF">
        <w:rPr>
          <w:rFonts w:ascii="Times New Roman" w:hAnsi="Times New Roman" w:cs="Times New Roman"/>
          <w:color w:val="000000" w:themeColor="text1"/>
          <w:sz w:val="24"/>
          <w:szCs w:val="24"/>
        </w:rPr>
        <w:t xml:space="preserve">in </w:t>
      </w:r>
      <w:r w:rsidRPr="00E7351F">
        <w:rPr>
          <w:rFonts w:ascii="Times New Roman" w:hAnsi="Times New Roman" w:cs="Times New Roman"/>
          <w:color w:val="000000" w:themeColor="text1"/>
          <w:sz w:val="24"/>
          <w:szCs w:val="24"/>
        </w:rPr>
        <w:t>marriage</w:t>
      </w:r>
      <w:r w:rsidR="00405A47">
        <w:rPr>
          <w:rFonts w:ascii="Times New Roman" w:hAnsi="Times New Roman" w:cs="Times New Roman"/>
          <w:color w:val="000000" w:themeColor="text1"/>
          <w:sz w:val="24"/>
          <w:szCs w:val="24"/>
        </w:rPr>
        <w:t xml:space="preserve">.  Therefore, </w:t>
      </w:r>
      <w:r w:rsidRPr="00E7351F">
        <w:rPr>
          <w:rFonts w:ascii="Times New Roman" w:hAnsi="Times New Roman" w:cs="Times New Roman"/>
          <w:color w:val="000000" w:themeColor="text1"/>
          <w:sz w:val="24"/>
          <w:szCs w:val="24"/>
        </w:rPr>
        <w:t xml:space="preserve">widows have </w:t>
      </w:r>
      <w:r w:rsidR="002F59F0">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right to acquire, administer</w:t>
      </w:r>
      <w:r w:rsidR="002F59F0">
        <w:rPr>
          <w:rFonts w:ascii="Times New Roman" w:hAnsi="Times New Roman" w:cs="Times New Roman"/>
          <w:color w:val="000000" w:themeColor="text1"/>
          <w:sz w:val="24"/>
          <w:szCs w:val="24"/>
        </w:rPr>
        <w:t>,</w:t>
      </w:r>
      <w:r w:rsidR="00DD57F6">
        <w:rPr>
          <w:rFonts w:ascii="Times New Roman" w:hAnsi="Times New Roman" w:cs="Times New Roman"/>
          <w:color w:val="000000" w:themeColor="text1"/>
          <w:sz w:val="24"/>
          <w:szCs w:val="24"/>
        </w:rPr>
        <w:t xml:space="preserve"> and </w:t>
      </w:r>
      <w:r w:rsidR="003033D6">
        <w:rPr>
          <w:rFonts w:ascii="Times New Roman" w:hAnsi="Times New Roman" w:cs="Times New Roman"/>
          <w:color w:val="000000" w:themeColor="text1"/>
          <w:sz w:val="24"/>
          <w:szCs w:val="24"/>
        </w:rPr>
        <w:t>dispose</w:t>
      </w:r>
      <w:r w:rsidR="00B331C6">
        <w:rPr>
          <w:rFonts w:ascii="Times New Roman" w:hAnsi="Times New Roman" w:cs="Times New Roman"/>
          <w:color w:val="000000" w:themeColor="text1"/>
          <w:sz w:val="24"/>
          <w:szCs w:val="24"/>
        </w:rPr>
        <w:t xml:space="preserve"> of</w:t>
      </w:r>
      <w:r w:rsidR="003033D6">
        <w:rPr>
          <w:rFonts w:ascii="Times New Roman" w:hAnsi="Times New Roman" w:cs="Times New Roman"/>
          <w:color w:val="000000" w:themeColor="text1"/>
          <w:sz w:val="24"/>
          <w:szCs w:val="24"/>
        </w:rPr>
        <w:t xml:space="preserve"> </w:t>
      </w:r>
      <w:r w:rsidR="001D7070">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property</w:t>
      </w:r>
      <w:r w:rsidR="00405A47">
        <w:rPr>
          <w:rFonts w:ascii="Times New Roman" w:hAnsi="Times New Roman" w:cs="Times New Roman"/>
          <w:color w:val="000000" w:themeColor="text1"/>
          <w:sz w:val="24"/>
          <w:szCs w:val="24"/>
        </w:rPr>
        <w:t>.</w:t>
      </w:r>
      <w:r w:rsidR="000D3621">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From this provision, a widow has equal rights to those properties that she acquired with her late husband.</w:t>
      </w:r>
      <w:r w:rsidR="00515A60">
        <w:rPr>
          <w:rFonts w:ascii="Times New Roman" w:hAnsi="Times New Roman" w:cs="Times New Roman"/>
          <w:color w:val="000000" w:themeColor="text1"/>
          <w:sz w:val="24"/>
          <w:szCs w:val="24"/>
        </w:rPr>
        <w:t xml:space="preserve">  </w:t>
      </w:r>
    </w:p>
    <w:p w14:paraId="4A9BAD86" w14:textId="77777777" w:rsidR="00F23B5A" w:rsidRDefault="00F23B5A" w:rsidP="00D74850">
      <w:pPr>
        <w:spacing w:after="0" w:line="360" w:lineRule="auto"/>
        <w:ind w:firstLine="720"/>
        <w:rPr>
          <w:rFonts w:ascii="Times New Roman" w:hAnsi="Times New Roman" w:cs="Times New Roman"/>
          <w:color w:val="000000" w:themeColor="text1"/>
          <w:sz w:val="24"/>
          <w:szCs w:val="24"/>
        </w:rPr>
      </w:pPr>
    </w:p>
    <w:p w14:paraId="5C791F3B" w14:textId="4475D960" w:rsidR="00FF1ADE" w:rsidRPr="00E7351F" w:rsidRDefault="00FF1ADE" w:rsidP="009658B4">
      <w:pPr>
        <w:pStyle w:val="Heading3"/>
      </w:pPr>
      <w:bookmarkStart w:id="74" w:name="_Toc68895928"/>
      <w:bookmarkStart w:id="75" w:name="_Toc32588477"/>
      <w:bookmarkStart w:id="76" w:name="_Toc36736520"/>
      <w:r w:rsidRPr="00E7351F">
        <w:t>2.4.3 Income Generating Activities (IGAs) to Empower Widows</w:t>
      </w:r>
      <w:bookmarkEnd w:id="74"/>
      <w:r w:rsidRPr="00E7351F">
        <w:t xml:space="preserve">  </w:t>
      </w:r>
    </w:p>
    <w:p w14:paraId="20C13BF5" w14:textId="4C714C1A" w:rsidR="00980A9B"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lang w:val="en-GB"/>
        </w:rPr>
        <w:t xml:space="preserve">Income Generating Activities (IGAs) </w:t>
      </w:r>
      <w:r w:rsidR="00257C71">
        <w:rPr>
          <w:rFonts w:ascii="Times New Roman" w:hAnsi="Times New Roman" w:cs="Times New Roman"/>
          <w:color w:val="000000" w:themeColor="text1"/>
          <w:sz w:val="24"/>
          <w:szCs w:val="24"/>
          <w:lang w:val="en-GB"/>
        </w:rPr>
        <w:t xml:space="preserve">refer to small businesses </w:t>
      </w:r>
      <w:r w:rsidR="00257C71" w:rsidRPr="00E7351F">
        <w:rPr>
          <w:rFonts w:ascii="Times New Roman" w:hAnsi="Times New Roman" w:cs="Times New Roman"/>
          <w:color w:val="000000" w:themeColor="text1"/>
          <w:sz w:val="24"/>
          <w:szCs w:val="24"/>
          <w:lang w:val="en-GB"/>
        </w:rPr>
        <w:t>undertak</w:t>
      </w:r>
      <w:r w:rsidR="00257C71">
        <w:rPr>
          <w:rFonts w:ascii="Times New Roman" w:hAnsi="Times New Roman" w:cs="Times New Roman"/>
          <w:color w:val="000000" w:themeColor="text1"/>
          <w:sz w:val="24"/>
          <w:szCs w:val="24"/>
          <w:lang w:val="en-GB"/>
        </w:rPr>
        <w:t xml:space="preserve">en by individuals or groups </w:t>
      </w:r>
      <w:r w:rsidRPr="00E7351F">
        <w:rPr>
          <w:rFonts w:ascii="Times New Roman" w:hAnsi="Times New Roman" w:cs="Times New Roman"/>
          <w:color w:val="000000" w:themeColor="text1"/>
          <w:sz w:val="24"/>
          <w:szCs w:val="24"/>
          <w:lang w:val="en-GB"/>
        </w:rPr>
        <w:t xml:space="preserve">to make revenues to attain </w:t>
      </w:r>
      <w:r w:rsidR="00C51D93" w:rsidRPr="00E7351F">
        <w:rPr>
          <w:rFonts w:ascii="Times New Roman" w:hAnsi="Times New Roman" w:cs="Times New Roman"/>
          <w:color w:val="000000" w:themeColor="text1"/>
          <w:sz w:val="24"/>
          <w:szCs w:val="24"/>
          <w:lang w:val="en-GB"/>
        </w:rPr>
        <w:t xml:space="preserve">the </w:t>
      </w:r>
      <w:r w:rsidRPr="00E7351F">
        <w:rPr>
          <w:rFonts w:ascii="Times New Roman" w:hAnsi="Times New Roman" w:cs="Times New Roman"/>
          <w:color w:val="000000" w:themeColor="text1"/>
          <w:sz w:val="24"/>
          <w:szCs w:val="24"/>
          <w:lang w:val="en-GB"/>
        </w:rPr>
        <w:t>financial sustainability</w:t>
      </w:r>
      <w:r w:rsidR="00257C71">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440566015"/>
          <w:citation/>
        </w:sdtPr>
        <w:sdtEndPr/>
        <w:sdtContent>
          <w:r w:rsidR="003751E6">
            <w:rPr>
              <w:rFonts w:ascii="Times New Roman" w:hAnsi="Times New Roman" w:cs="Times New Roman"/>
              <w:color w:val="000000" w:themeColor="text1"/>
              <w:sz w:val="24"/>
              <w:szCs w:val="24"/>
              <w:lang w:val="en-GB"/>
            </w:rPr>
            <w:fldChar w:fldCharType="begin"/>
          </w:r>
          <w:r w:rsidR="00257C71">
            <w:rPr>
              <w:rFonts w:ascii="Times New Roman" w:hAnsi="Times New Roman" w:cs="Times New Roman"/>
              <w:color w:val="000000" w:themeColor="text1"/>
              <w:sz w:val="24"/>
              <w:szCs w:val="24"/>
            </w:rPr>
            <w:instrText xml:space="preserve">CITATION IGI20 \l 1033 </w:instrText>
          </w:r>
          <w:r w:rsidR="003751E6">
            <w:rPr>
              <w:rFonts w:ascii="Times New Roman" w:hAnsi="Times New Roman" w:cs="Times New Roman"/>
              <w:color w:val="000000" w:themeColor="text1"/>
              <w:sz w:val="24"/>
              <w:szCs w:val="24"/>
              <w:lang w:val="en-GB"/>
            </w:rPr>
            <w:fldChar w:fldCharType="separate"/>
          </w:r>
          <w:r w:rsidR="006C7677" w:rsidRPr="006C7677">
            <w:rPr>
              <w:rFonts w:ascii="Times New Roman" w:hAnsi="Times New Roman" w:cs="Times New Roman"/>
              <w:noProof/>
              <w:color w:val="000000" w:themeColor="text1"/>
              <w:sz w:val="24"/>
              <w:szCs w:val="24"/>
            </w:rPr>
            <w:t>(Communities for Development, 2018)</w:t>
          </w:r>
          <w:r w:rsidR="003751E6">
            <w:rPr>
              <w:rFonts w:ascii="Times New Roman" w:hAnsi="Times New Roman" w:cs="Times New Roman"/>
              <w:color w:val="000000" w:themeColor="text1"/>
              <w:sz w:val="24"/>
              <w:szCs w:val="24"/>
              <w:lang w:val="en-GB"/>
            </w:rPr>
            <w:fldChar w:fldCharType="end"/>
          </w:r>
        </w:sdtContent>
      </w:sdt>
      <w:r w:rsidR="00257C71">
        <w:rPr>
          <w:rFonts w:ascii="Times New Roman" w:hAnsi="Times New Roman" w:cs="Times New Roman"/>
          <w:color w:val="000000" w:themeColor="text1"/>
          <w:sz w:val="24"/>
          <w:szCs w:val="24"/>
          <w:lang w:val="en-GB"/>
        </w:rPr>
        <w:t xml:space="preserve">.  The activities can be diversified to increase household income.  </w:t>
      </w:r>
      <w:r w:rsidR="008C522F" w:rsidRPr="00E7351F">
        <w:rPr>
          <w:rFonts w:ascii="Times New Roman" w:hAnsi="Times New Roman" w:cs="Times New Roman"/>
          <w:color w:val="000000" w:themeColor="text1"/>
          <w:sz w:val="24"/>
          <w:szCs w:val="24"/>
          <w:lang w:val="en-GB"/>
        </w:rPr>
        <w:t xml:space="preserve">Studies have shown </w:t>
      </w:r>
      <w:r w:rsidRPr="00E7351F">
        <w:rPr>
          <w:rFonts w:ascii="Times New Roman" w:hAnsi="Times New Roman" w:cs="Times New Roman"/>
          <w:color w:val="000000" w:themeColor="text1"/>
          <w:sz w:val="24"/>
          <w:szCs w:val="24"/>
          <w:lang w:val="en-GB"/>
        </w:rPr>
        <w:t>that IGAs increase</w:t>
      </w:r>
      <w:r w:rsidR="002E655A">
        <w:rPr>
          <w:rFonts w:ascii="Times New Roman" w:hAnsi="Times New Roman" w:cs="Times New Roman"/>
          <w:color w:val="000000" w:themeColor="text1"/>
          <w:sz w:val="24"/>
          <w:szCs w:val="24"/>
          <w:lang w:val="en-GB"/>
        </w:rPr>
        <w:t>s</w:t>
      </w:r>
      <w:r w:rsidRPr="00E7351F">
        <w:rPr>
          <w:rFonts w:ascii="Times New Roman" w:hAnsi="Times New Roman" w:cs="Times New Roman"/>
          <w:color w:val="000000" w:themeColor="text1"/>
          <w:sz w:val="24"/>
          <w:szCs w:val="24"/>
          <w:lang w:val="en-GB"/>
        </w:rPr>
        <w:t xml:space="preserve"> financial capital due to saving habits</w:t>
      </w:r>
      <w:r w:rsidR="00D0148C" w:rsidRPr="00E7351F">
        <w:rPr>
          <w:rFonts w:ascii="Times New Roman" w:hAnsi="Times New Roman" w:cs="Times New Roman"/>
          <w:color w:val="000000" w:themeColor="text1"/>
          <w:sz w:val="24"/>
          <w:szCs w:val="24"/>
          <w:lang w:val="en-GB"/>
        </w:rPr>
        <w:t xml:space="preserve">, and </w:t>
      </w:r>
      <w:r w:rsidR="00033CDA" w:rsidRPr="00E7351F">
        <w:rPr>
          <w:rFonts w:ascii="Times New Roman" w:hAnsi="Times New Roman" w:cs="Times New Roman"/>
          <w:color w:val="000000" w:themeColor="text1"/>
          <w:sz w:val="24"/>
          <w:szCs w:val="24"/>
          <w:lang w:val="en-GB"/>
        </w:rPr>
        <w:t>so enhanced</w:t>
      </w:r>
      <w:r w:rsidRPr="00E7351F">
        <w:rPr>
          <w:rFonts w:ascii="Times New Roman" w:hAnsi="Times New Roman" w:cs="Times New Roman"/>
          <w:color w:val="000000" w:themeColor="text1"/>
          <w:sz w:val="24"/>
          <w:szCs w:val="24"/>
          <w:lang w:val="en-GB"/>
        </w:rPr>
        <w:t xml:space="preserve"> food security </w:t>
      </w:r>
      <w:r w:rsidR="00116BF2" w:rsidRPr="00E7351F">
        <w:rPr>
          <w:rFonts w:ascii="Times New Roman" w:hAnsi="Times New Roman" w:cs="Times New Roman"/>
          <w:color w:val="000000" w:themeColor="text1"/>
          <w:sz w:val="24"/>
          <w:szCs w:val="24"/>
          <w:lang w:val="en-GB"/>
        </w:rPr>
        <w:t>owing</w:t>
      </w:r>
      <w:r w:rsidRPr="00E7351F">
        <w:rPr>
          <w:rFonts w:ascii="Times New Roman" w:hAnsi="Times New Roman" w:cs="Times New Roman"/>
          <w:color w:val="000000" w:themeColor="text1"/>
          <w:sz w:val="24"/>
          <w:szCs w:val="24"/>
          <w:lang w:val="en-GB"/>
        </w:rPr>
        <w:t xml:space="preserve"> to purchasing power depend</w:t>
      </w:r>
      <w:r w:rsidR="000409EE" w:rsidRPr="00E7351F">
        <w:rPr>
          <w:rFonts w:ascii="Times New Roman" w:hAnsi="Times New Roman" w:cs="Times New Roman"/>
          <w:color w:val="000000" w:themeColor="text1"/>
          <w:sz w:val="24"/>
          <w:szCs w:val="24"/>
          <w:lang w:val="en-GB"/>
        </w:rPr>
        <w:t>ing</w:t>
      </w:r>
      <w:r w:rsidRPr="00E7351F">
        <w:rPr>
          <w:rFonts w:ascii="Times New Roman" w:hAnsi="Times New Roman" w:cs="Times New Roman"/>
          <w:color w:val="000000" w:themeColor="text1"/>
          <w:sz w:val="24"/>
          <w:szCs w:val="24"/>
          <w:lang w:val="en-GB"/>
        </w:rPr>
        <w:t xml:space="preserve"> on employment opportunities and improved income </w:t>
      </w:r>
      <w:sdt>
        <w:sdtPr>
          <w:rPr>
            <w:rFonts w:ascii="Times New Roman" w:hAnsi="Times New Roman" w:cs="Times New Roman"/>
            <w:color w:val="000000" w:themeColor="text1"/>
            <w:sz w:val="24"/>
            <w:szCs w:val="24"/>
            <w:lang w:val="en-GB"/>
          </w:rPr>
          <w:id w:val="-1452016216"/>
          <w:citation/>
        </w:sdtPr>
        <w:sdtEndPr/>
        <w:sdtContent>
          <w:r w:rsidRPr="00E7351F">
            <w:rPr>
              <w:rFonts w:ascii="Times New Roman" w:hAnsi="Times New Roman" w:cs="Times New Roman"/>
              <w:color w:val="000000" w:themeColor="text1"/>
              <w:sz w:val="24"/>
              <w:szCs w:val="24"/>
              <w:lang w:val="en-GB"/>
            </w:rPr>
            <w:fldChar w:fldCharType="begin"/>
          </w:r>
          <w:r w:rsidRPr="00E7351F">
            <w:rPr>
              <w:rFonts w:ascii="Times New Roman" w:hAnsi="Times New Roman" w:cs="Times New Roman"/>
              <w:color w:val="000000" w:themeColor="text1"/>
              <w:sz w:val="24"/>
              <w:szCs w:val="24"/>
            </w:rPr>
            <w:instrText xml:space="preserve"> CITATION Pat16 \l 1033 </w:instrText>
          </w:r>
          <w:r w:rsidRPr="00E7351F">
            <w:rPr>
              <w:rFonts w:ascii="Times New Roman" w:hAnsi="Times New Roman" w:cs="Times New Roman"/>
              <w:color w:val="000000" w:themeColor="text1"/>
              <w:sz w:val="24"/>
              <w:szCs w:val="24"/>
              <w:lang w:val="en-GB"/>
            </w:rPr>
            <w:fldChar w:fldCharType="separate"/>
          </w:r>
          <w:r w:rsidR="006C7677" w:rsidRPr="006C7677">
            <w:rPr>
              <w:rFonts w:ascii="Times New Roman" w:hAnsi="Times New Roman" w:cs="Times New Roman"/>
              <w:noProof/>
              <w:color w:val="000000" w:themeColor="text1"/>
              <w:sz w:val="24"/>
              <w:szCs w:val="24"/>
            </w:rPr>
            <w:t>(Patel, Bisht, Singh, &amp; Raghuwanshi, 2016)</w:t>
          </w:r>
          <w:r w:rsidRPr="00E7351F">
            <w:rPr>
              <w:rFonts w:ascii="Times New Roman" w:hAnsi="Times New Roman" w:cs="Times New Roman"/>
              <w:color w:val="000000" w:themeColor="text1"/>
              <w:sz w:val="24"/>
              <w:szCs w:val="24"/>
              <w:lang w:val="en-GB"/>
            </w:rPr>
            <w:fldChar w:fldCharType="end"/>
          </w:r>
        </w:sdtContent>
      </w:sdt>
      <w:r w:rsidRPr="00E7351F">
        <w:rPr>
          <w:rFonts w:ascii="Times New Roman" w:hAnsi="Times New Roman" w:cs="Times New Roman"/>
          <w:color w:val="000000" w:themeColor="text1"/>
          <w:sz w:val="24"/>
          <w:szCs w:val="24"/>
          <w:lang w:val="en-GB"/>
        </w:rPr>
        <w:t xml:space="preserve">. </w:t>
      </w:r>
      <w:r w:rsidR="00D0148C" w:rsidRPr="00E7351F">
        <w:rPr>
          <w:rFonts w:ascii="Times New Roman" w:hAnsi="Times New Roman" w:cs="Times New Roman"/>
          <w:color w:val="000000" w:themeColor="text1"/>
          <w:sz w:val="24"/>
          <w:szCs w:val="24"/>
          <w:lang w:val="en-GB"/>
        </w:rPr>
        <w:t>Th</w:t>
      </w:r>
      <w:r w:rsidR="00033CDA" w:rsidRPr="00E7351F">
        <w:rPr>
          <w:rFonts w:ascii="Times New Roman" w:hAnsi="Times New Roman" w:cs="Times New Roman"/>
          <w:color w:val="000000" w:themeColor="text1"/>
          <w:sz w:val="24"/>
          <w:szCs w:val="24"/>
          <w:lang w:val="en-GB"/>
        </w:rPr>
        <w:t xml:space="preserve">erefore, </w:t>
      </w:r>
      <w:r w:rsidRPr="00E7351F">
        <w:rPr>
          <w:rFonts w:ascii="Times New Roman" w:hAnsi="Times New Roman" w:cs="Times New Roman"/>
          <w:color w:val="000000" w:themeColor="text1"/>
          <w:sz w:val="24"/>
          <w:szCs w:val="24"/>
          <w:lang w:val="en-GB"/>
        </w:rPr>
        <w:t xml:space="preserve">IGAs can be an effective response </w:t>
      </w:r>
      <w:r w:rsidR="000409EE" w:rsidRPr="00E7351F">
        <w:rPr>
          <w:rFonts w:ascii="Times New Roman" w:hAnsi="Times New Roman" w:cs="Times New Roman"/>
          <w:color w:val="000000" w:themeColor="text1"/>
          <w:sz w:val="24"/>
          <w:szCs w:val="24"/>
          <w:lang w:val="en-GB"/>
        </w:rPr>
        <w:t>to</w:t>
      </w:r>
      <w:r w:rsidRPr="00E7351F">
        <w:rPr>
          <w:rFonts w:ascii="Times New Roman" w:hAnsi="Times New Roman" w:cs="Times New Roman"/>
          <w:color w:val="000000" w:themeColor="text1"/>
          <w:sz w:val="24"/>
          <w:szCs w:val="24"/>
          <w:lang w:val="en-GB"/>
        </w:rPr>
        <w:t xml:space="preserve"> the restoration </w:t>
      </w:r>
      <w:r w:rsidR="00D0148C" w:rsidRPr="00E7351F">
        <w:rPr>
          <w:rFonts w:ascii="Times New Roman" w:hAnsi="Times New Roman" w:cs="Times New Roman"/>
          <w:color w:val="000000" w:themeColor="text1"/>
          <w:sz w:val="24"/>
          <w:szCs w:val="24"/>
          <w:lang w:val="en-GB"/>
        </w:rPr>
        <w:t>o</w:t>
      </w:r>
      <w:r w:rsidRPr="00E7351F">
        <w:rPr>
          <w:rFonts w:ascii="Times New Roman" w:hAnsi="Times New Roman" w:cs="Times New Roman"/>
          <w:color w:val="000000" w:themeColor="text1"/>
          <w:sz w:val="24"/>
          <w:szCs w:val="24"/>
          <w:lang w:val="en-GB"/>
        </w:rPr>
        <w:t>f livelihood systems and food security</w:t>
      </w:r>
      <w:r w:rsidR="00A16B89">
        <w:rPr>
          <w:rFonts w:ascii="Times New Roman" w:hAnsi="Times New Roman" w:cs="Times New Roman"/>
          <w:color w:val="000000" w:themeColor="text1"/>
          <w:sz w:val="24"/>
          <w:szCs w:val="24"/>
          <w:lang w:val="en-GB"/>
        </w:rPr>
        <w:t xml:space="preserve"> for widows</w:t>
      </w:r>
      <w:r w:rsidR="003F5745" w:rsidRPr="00E7351F">
        <w:rPr>
          <w:rFonts w:ascii="Times New Roman" w:hAnsi="Times New Roman" w:cs="Times New Roman"/>
          <w:color w:val="000000" w:themeColor="text1"/>
          <w:sz w:val="24"/>
          <w:szCs w:val="24"/>
          <w:lang w:val="en-GB"/>
        </w:rPr>
        <w:t>.</w:t>
      </w:r>
      <w:r w:rsidR="00980A9B" w:rsidRPr="00E7351F">
        <w:rPr>
          <w:rFonts w:ascii="Times New Roman" w:hAnsi="Times New Roman" w:cs="Times New Roman"/>
          <w:color w:val="000000" w:themeColor="text1"/>
          <w:sz w:val="24"/>
          <w:szCs w:val="24"/>
          <w:lang w:val="en-GB"/>
        </w:rPr>
        <w:t xml:space="preserve">  </w:t>
      </w:r>
    </w:p>
    <w:p w14:paraId="55CD09FA" w14:textId="083AC463" w:rsidR="00FF1ADE" w:rsidRPr="00E7351F" w:rsidRDefault="00EA4A8C" w:rsidP="00FF1ADE">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00534A65" w:rsidRPr="00E7351F">
        <w:rPr>
          <w:rFonts w:ascii="Times New Roman" w:hAnsi="Times New Roman" w:cs="Times New Roman"/>
          <w:color w:val="000000" w:themeColor="text1"/>
          <w:sz w:val="24"/>
          <w:szCs w:val="24"/>
        </w:rPr>
        <w:t>UN</w:t>
      </w:r>
      <w:r w:rsidR="00144800" w:rsidRPr="00E7351F">
        <w:rPr>
          <w:rFonts w:ascii="Times New Roman" w:hAnsi="Times New Roman" w:cs="Times New Roman"/>
          <w:color w:val="000000" w:themeColor="text1"/>
          <w:sz w:val="24"/>
          <w:szCs w:val="24"/>
        </w:rPr>
        <w:t xml:space="preserve"> Women </w:t>
      </w:r>
      <w:r w:rsidRPr="00E7351F">
        <w:rPr>
          <w:rFonts w:ascii="Times New Roman" w:hAnsi="Times New Roman" w:cs="Times New Roman"/>
          <w:color w:val="000000" w:themeColor="text1"/>
          <w:sz w:val="24"/>
          <w:szCs w:val="24"/>
        </w:rPr>
        <w:t xml:space="preserve">report </w:t>
      </w:r>
      <w:r w:rsidR="00980A9B" w:rsidRPr="00E7351F">
        <w:rPr>
          <w:rFonts w:ascii="Times New Roman" w:hAnsi="Times New Roman" w:cs="Times New Roman"/>
          <w:color w:val="000000" w:themeColor="text1"/>
          <w:sz w:val="24"/>
          <w:szCs w:val="24"/>
        </w:rPr>
        <w:t>(2017</w:t>
      </w:r>
      <w:r w:rsidR="00942F86" w:rsidRPr="00E7351F">
        <w:rPr>
          <w:rFonts w:ascii="Times New Roman" w:hAnsi="Times New Roman" w:cs="Times New Roman"/>
          <w:color w:val="000000" w:themeColor="text1"/>
          <w:sz w:val="24"/>
          <w:szCs w:val="24"/>
        </w:rPr>
        <w:t>),</w:t>
      </w:r>
      <w:r w:rsidR="00942F86">
        <w:rPr>
          <w:rFonts w:ascii="Times New Roman" w:hAnsi="Times New Roman" w:cs="Times New Roman"/>
          <w:color w:val="000000" w:themeColor="text1"/>
          <w:sz w:val="24"/>
          <w:szCs w:val="24"/>
        </w:rPr>
        <w:t xml:space="preserve"> endorsed</w:t>
      </w:r>
      <w:r w:rsidRPr="00E7351F">
        <w:rPr>
          <w:rFonts w:ascii="Times New Roman" w:hAnsi="Times New Roman" w:cs="Times New Roman"/>
          <w:color w:val="000000" w:themeColor="text1"/>
          <w:sz w:val="24"/>
          <w:szCs w:val="24"/>
        </w:rPr>
        <w:t xml:space="preserve"> widows’ empowerment </w:t>
      </w:r>
      <w:r w:rsidR="008C3E45">
        <w:rPr>
          <w:rFonts w:ascii="Times New Roman" w:hAnsi="Times New Roman" w:cs="Times New Roman"/>
          <w:color w:val="000000" w:themeColor="text1"/>
          <w:sz w:val="24"/>
          <w:szCs w:val="24"/>
        </w:rPr>
        <w:t xml:space="preserve">by </w:t>
      </w:r>
      <w:r w:rsidRPr="00E7351F">
        <w:rPr>
          <w:rFonts w:ascii="Times New Roman" w:hAnsi="Times New Roman" w:cs="Times New Roman"/>
          <w:color w:val="000000" w:themeColor="text1"/>
          <w:sz w:val="24"/>
          <w:szCs w:val="24"/>
        </w:rPr>
        <w:t>addressing the social stigma that creates exclusion and discriminatory or harmful practices.</w:t>
      </w:r>
      <w:r w:rsidR="008C3E45">
        <w:rPr>
          <w:rFonts w:ascii="Times New Roman" w:hAnsi="Times New Roman" w:cs="Times New Roman"/>
          <w:color w:val="000000" w:themeColor="text1"/>
          <w:sz w:val="24"/>
          <w:szCs w:val="24"/>
        </w:rPr>
        <w:t xml:space="preserve">  </w:t>
      </w:r>
      <w:r w:rsidR="00942F86">
        <w:rPr>
          <w:rFonts w:ascii="Times New Roman" w:hAnsi="Times New Roman" w:cs="Times New Roman"/>
          <w:color w:val="000000" w:themeColor="text1"/>
          <w:sz w:val="24"/>
          <w:szCs w:val="24"/>
        </w:rPr>
        <w:t xml:space="preserve">The report further stated that </w:t>
      </w:r>
      <w:r w:rsidR="00FF1ADE" w:rsidRPr="00E7351F">
        <w:rPr>
          <w:rFonts w:ascii="Times New Roman" w:hAnsi="Times New Roman" w:cs="Times New Roman"/>
          <w:color w:val="000000" w:themeColor="text1"/>
          <w:sz w:val="24"/>
          <w:szCs w:val="24"/>
        </w:rPr>
        <w:t xml:space="preserve">widows </w:t>
      </w:r>
      <w:r w:rsidR="00534A65" w:rsidRPr="00E7351F">
        <w:rPr>
          <w:rFonts w:ascii="Times New Roman" w:hAnsi="Times New Roman" w:cs="Times New Roman"/>
          <w:color w:val="000000" w:themeColor="text1"/>
          <w:sz w:val="24"/>
          <w:szCs w:val="24"/>
        </w:rPr>
        <w:t xml:space="preserve">are </w:t>
      </w:r>
      <w:r w:rsidR="00FF1ADE" w:rsidRPr="00E7351F">
        <w:rPr>
          <w:rFonts w:ascii="Times New Roman" w:hAnsi="Times New Roman" w:cs="Times New Roman"/>
          <w:color w:val="000000" w:themeColor="text1"/>
          <w:sz w:val="24"/>
          <w:szCs w:val="24"/>
        </w:rPr>
        <w:t>to be equipped with information on access to their inheritance, land, and productive resources inclusive of pension and social protection.</w:t>
      </w:r>
      <w:r w:rsidR="00FF3180">
        <w:rPr>
          <w:rFonts w:ascii="Times New Roman" w:hAnsi="Times New Roman" w:cs="Times New Roman"/>
          <w:color w:val="000000" w:themeColor="text1"/>
          <w:sz w:val="24"/>
          <w:szCs w:val="24"/>
        </w:rPr>
        <w:t xml:space="preserve">  </w:t>
      </w:r>
      <w:r w:rsidR="00972C78" w:rsidRPr="00E7351F">
        <w:rPr>
          <w:rFonts w:ascii="Times New Roman" w:hAnsi="Times New Roman" w:cs="Times New Roman"/>
          <w:color w:val="000000" w:themeColor="text1"/>
          <w:sz w:val="24"/>
          <w:szCs w:val="24"/>
        </w:rPr>
        <w:t>Hunt &amp; Samman (2016) believe</w:t>
      </w:r>
      <w:r w:rsidR="00AF6637">
        <w:rPr>
          <w:rFonts w:ascii="Times New Roman" w:hAnsi="Times New Roman" w:cs="Times New Roman"/>
          <w:color w:val="000000" w:themeColor="text1"/>
          <w:sz w:val="24"/>
          <w:szCs w:val="24"/>
        </w:rPr>
        <w:t>d</w:t>
      </w:r>
      <w:r w:rsidR="00972C78" w:rsidRPr="00E7351F">
        <w:rPr>
          <w:rFonts w:ascii="Times New Roman" w:hAnsi="Times New Roman" w:cs="Times New Roman"/>
          <w:color w:val="000000" w:themeColor="text1"/>
          <w:sz w:val="24"/>
          <w:szCs w:val="24"/>
        </w:rPr>
        <w:t xml:space="preserve"> that e</w:t>
      </w:r>
      <w:r w:rsidR="00FF1ADE" w:rsidRPr="00E7351F">
        <w:rPr>
          <w:rFonts w:ascii="Times New Roman" w:hAnsi="Times New Roman" w:cs="Times New Roman"/>
          <w:color w:val="000000" w:themeColor="text1"/>
          <w:sz w:val="24"/>
          <w:szCs w:val="24"/>
        </w:rPr>
        <w:t xml:space="preserve">conomic empowerment </w:t>
      </w:r>
      <w:r w:rsidR="00AE025C">
        <w:rPr>
          <w:rFonts w:ascii="Times New Roman" w:hAnsi="Times New Roman" w:cs="Times New Roman"/>
          <w:color w:val="000000" w:themeColor="text1"/>
          <w:sz w:val="24"/>
          <w:szCs w:val="24"/>
        </w:rPr>
        <w:t xml:space="preserve">transforms the </w:t>
      </w:r>
      <w:r w:rsidR="00FF1ADE" w:rsidRPr="00E7351F">
        <w:rPr>
          <w:rFonts w:ascii="Times New Roman" w:hAnsi="Times New Roman" w:cs="Times New Roman"/>
          <w:color w:val="000000" w:themeColor="text1"/>
          <w:sz w:val="24"/>
          <w:szCs w:val="24"/>
        </w:rPr>
        <w:t xml:space="preserve">lives of the poor from </w:t>
      </w:r>
      <w:r w:rsidR="00AE025C">
        <w:rPr>
          <w:rFonts w:ascii="Times New Roman" w:hAnsi="Times New Roman" w:cs="Times New Roman"/>
          <w:color w:val="000000" w:themeColor="text1"/>
          <w:sz w:val="24"/>
          <w:szCs w:val="24"/>
        </w:rPr>
        <w:t>h</w:t>
      </w:r>
      <w:r w:rsidR="00FF1ADE" w:rsidRPr="00E7351F">
        <w:rPr>
          <w:rFonts w:ascii="Times New Roman" w:hAnsi="Times New Roman" w:cs="Times New Roman"/>
          <w:color w:val="000000" w:themeColor="text1"/>
          <w:sz w:val="24"/>
          <w:szCs w:val="24"/>
        </w:rPr>
        <w:t>a</w:t>
      </w:r>
      <w:r w:rsidR="00AE025C">
        <w:rPr>
          <w:rFonts w:ascii="Times New Roman" w:hAnsi="Times New Roman" w:cs="Times New Roman"/>
          <w:color w:val="000000" w:themeColor="text1"/>
          <w:sz w:val="24"/>
          <w:szCs w:val="24"/>
        </w:rPr>
        <w:t xml:space="preserve">ving </w:t>
      </w:r>
      <w:r w:rsidR="00FF1ADE" w:rsidRPr="00E7351F">
        <w:rPr>
          <w:rFonts w:ascii="Times New Roman" w:hAnsi="Times New Roman" w:cs="Times New Roman"/>
          <w:color w:val="000000" w:themeColor="text1"/>
          <w:sz w:val="24"/>
          <w:szCs w:val="24"/>
        </w:rPr>
        <w:t>limited power and access to economic</w:t>
      </w:r>
      <w:r w:rsidR="00AE025C">
        <w:rPr>
          <w:rFonts w:ascii="Times New Roman" w:hAnsi="Times New Roman" w:cs="Times New Roman"/>
          <w:color w:val="000000" w:themeColor="text1"/>
          <w:sz w:val="24"/>
          <w:szCs w:val="24"/>
        </w:rPr>
        <w:t xml:space="preserve"> resources</w:t>
      </w:r>
      <w:r w:rsidR="00FF3180">
        <w:rPr>
          <w:rFonts w:ascii="Times New Roman" w:hAnsi="Times New Roman" w:cs="Times New Roman"/>
          <w:color w:val="000000" w:themeColor="text1"/>
          <w:sz w:val="24"/>
          <w:szCs w:val="24"/>
        </w:rPr>
        <w:t>,</w:t>
      </w:r>
      <w:r w:rsidR="00AE025C">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 xml:space="preserve">to a situation </w:t>
      </w:r>
      <w:r w:rsidR="00AE025C">
        <w:rPr>
          <w:rFonts w:ascii="Times New Roman" w:hAnsi="Times New Roman" w:cs="Times New Roman"/>
          <w:color w:val="000000" w:themeColor="text1"/>
          <w:sz w:val="24"/>
          <w:szCs w:val="24"/>
        </w:rPr>
        <w:t xml:space="preserve">of </w:t>
      </w:r>
      <w:r w:rsidR="00FF1ADE" w:rsidRPr="00E7351F">
        <w:rPr>
          <w:rFonts w:ascii="Times New Roman" w:hAnsi="Times New Roman" w:cs="Times New Roman"/>
          <w:color w:val="000000" w:themeColor="text1"/>
          <w:sz w:val="24"/>
          <w:szCs w:val="24"/>
        </w:rPr>
        <w:t>economic advancement</w:t>
      </w:r>
      <w:r w:rsidR="00972C78" w:rsidRPr="00E7351F">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 xml:space="preserve">  </w:t>
      </w:r>
    </w:p>
    <w:p w14:paraId="6A34787F" w14:textId="79F877EC" w:rsidR="00AF3427" w:rsidRPr="00E7351F" w:rsidRDefault="00C337C6"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Fox and Romero (2017) </w:t>
      </w:r>
      <w:r w:rsidR="00B3657A">
        <w:rPr>
          <w:rFonts w:ascii="Times New Roman" w:hAnsi="Times New Roman" w:cs="Times New Roman"/>
          <w:color w:val="000000" w:themeColor="text1"/>
          <w:sz w:val="24"/>
          <w:szCs w:val="24"/>
        </w:rPr>
        <w:t xml:space="preserve">attested </w:t>
      </w:r>
      <w:r w:rsidRPr="00E7351F">
        <w:rPr>
          <w:rFonts w:ascii="Times New Roman" w:hAnsi="Times New Roman" w:cs="Times New Roman"/>
          <w:color w:val="000000" w:themeColor="text1"/>
          <w:sz w:val="24"/>
          <w:szCs w:val="24"/>
        </w:rPr>
        <w:t xml:space="preserve">that </w:t>
      </w:r>
      <w:r w:rsidR="00A53DB7" w:rsidRPr="00E7351F">
        <w:rPr>
          <w:rFonts w:ascii="Times New Roman" w:hAnsi="Times New Roman" w:cs="Times New Roman"/>
          <w:color w:val="000000" w:themeColor="text1"/>
          <w:sz w:val="24"/>
          <w:szCs w:val="24"/>
        </w:rPr>
        <w:t xml:space="preserve">the poor </w:t>
      </w:r>
      <w:r w:rsidRPr="00E7351F">
        <w:rPr>
          <w:rFonts w:ascii="Times New Roman" w:hAnsi="Times New Roman" w:cs="Times New Roman"/>
          <w:color w:val="000000" w:themeColor="text1"/>
          <w:sz w:val="24"/>
          <w:szCs w:val="24"/>
        </w:rPr>
        <w:t>can</w:t>
      </w:r>
      <w:r w:rsidR="00FF1ADE" w:rsidRPr="00E7351F">
        <w:rPr>
          <w:rFonts w:ascii="Times New Roman" w:hAnsi="Times New Roman" w:cs="Times New Roman"/>
          <w:color w:val="000000" w:themeColor="text1"/>
          <w:sz w:val="24"/>
          <w:szCs w:val="24"/>
        </w:rPr>
        <w:t xml:space="preserve"> </w:t>
      </w:r>
      <w:r w:rsidR="00975D2C">
        <w:rPr>
          <w:rFonts w:ascii="Times New Roman" w:hAnsi="Times New Roman" w:cs="Times New Roman"/>
          <w:color w:val="000000" w:themeColor="text1"/>
          <w:sz w:val="24"/>
          <w:szCs w:val="24"/>
        </w:rPr>
        <w:t xml:space="preserve">take part by contributing </w:t>
      </w:r>
      <w:r w:rsidR="00FF1ADE" w:rsidRPr="00E7351F">
        <w:rPr>
          <w:rFonts w:ascii="Times New Roman" w:hAnsi="Times New Roman" w:cs="Times New Roman"/>
          <w:color w:val="000000" w:themeColor="text1"/>
          <w:sz w:val="24"/>
          <w:szCs w:val="24"/>
        </w:rPr>
        <w:t xml:space="preserve">and </w:t>
      </w:r>
      <w:r w:rsidR="004C412F">
        <w:rPr>
          <w:rFonts w:ascii="Times New Roman" w:hAnsi="Times New Roman" w:cs="Times New Roman"/>
          <w:color w:val="000000" w:themeColor="text1"/>
          <w:sz w:val="24"/>
          <w:szCs w:val="24"/>
        </w:rPr>
        <w:t>gain</w:t>
      </w:r>
      <w:r w:rsidR="00FF1ADE" w:rsidRPr="00E7351F">
        <w:rPr>
          <w:rFonts w:ascii="Times New Roman" w:hAnsi="Times New Roman" w:cs="Times New Roman"/>
          <w:color w:val="000000" w:themeColor="text1"/>
          <w:sz w:val="24"/>
          <w:szCs w:val="24"/>
        </w:rPr>
        <w:t xml:space="preserve"> from growth processes in </w:t>
      </w:r>
      <w:r w:rsidR="001A00DA">
        <w:rPr>
          <w:rFonts w:ascii="Times New Roman" w:hAnsi="Times New Roman" w:cs="Times New Roman"/>
          <w:color w:val="000000" w:themeColor="text1"/>
          <w:sz w:val="24"/>
          <w:szCs w:val="24"/>
        </w:rPr>
        <w:t xml:space="preserve">a </w:t>
      </w:r>
      <w:r w:rsidR="004C412F">
        <w:rPr>
          <w:rFonts w:ascii="Times New Roman" w:hAnsi="Times New Roman" w:cs="Times New Roman"/>
          <w:color w:val="000000" w:themeColor="text1"/>
          <w:sz w:val="24"/>
          <w:szCs w:val="24"/>
        </w:rPr>
        <w:t xml:space="preserve">manner </w:t>
      </w:r>
      <w:r w:rsidR="00FF1ADE" w:rsidRPr="00E7351F">
        <w:rPr>
          <w:rFonts w:ascii="Times New Roman" w:hAnsi="Times New Roman" w:cs="Times New Roman"/>
          <w:color w:val="000000" w:themeColor="text1"/>
          <w:sz w:val="24"/>
          <w:szCs w:val="24"/>
        </w:rPr>
        <w:t xml:space="preserve">that </w:t>
      </w:r>
      <w:r w:rsidR="004C412F">
        <w:rPr>
          <w:rFonts w:ascii="Times New Roman" w:hAnsi="Times New Roman" w:cs="Times New Roman"/>
          <w:color w:val="000000" w:themeColor="text1"/>
          <w:sz w:val="24"/>
          <w:szCs w:val="24"/>
        </w:rPr>
        <w:t>appreciate</w:t>
      </w:r>
      <w:r w:rsidR="001A00DA">
        <w:rPr>
          <w:rFonts w:ascii="Times New Roman" w:hAnsi="Times New Roman" w:cs="Times New Roman"/>
          <w:color w:val="000000" w:themeColor="text1"/>
          <w:sz w:val="24"/>
          <w:szCs w:val="24"/>
        </w:rPr>
        <w:t>s</w:t>
      </w:r>
      <w:r w:rsidR="004C412F">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the</w:t>
      </w:r>
      <w:r w:rsidR="004C412F">
        <w:rPr>
          <w:rFonts w:ascii="Times New Roman" w:hAnsi="Times New Roman" w:cs="Times New Roman"/>
          <w:color w:val="000000" w:themeColor="text1"/>
          <w:sz w:val="24"/>
          <w:szCs w:val="24"/>
        </w:rPr>
        <w:t xml:space="preserve">ir </w:t>
      </w:r>
      <w:r w:rsidR="00FF1ADE" w:rsidRPr="00E7351F">
        <w:rPr>
          <w:rFonts w:ascii="Times New Roman" w:hAnsi="Times New Roman" w:cs="Times New Roman"/>
          <w:color w:val="000000" w:themeColor="text1"/>
          <w:sz w:val="24"/>
          <w:szCs w:val="24"/>
        </w:rPr>
        <w:t>contributions, respect their dignity and make</w:t>
      </w:r>
      <w:r w:rsidR="004C412F">
        <w:rPr>
          <w:rFonts w:ascii="Times New Roman" w:hAnsi="Times New Roman" w:cs="Times New Roman"/>
          <w:color w:val="000000" w:themeColor="text1"/>
          <w:sz w:val="24"/>
          <w:szCs w:val="24"/>
        </w:rPr>
        <w:t xml:space="preserve"> </w:t>
      </w:r>
      <w:r w:rsidR="00E5577B">
        <w:rPr>
          <w:rFonts w:ascii="Times New Roman" w:hAnsi="Times New Roman" w:cs="Times New Roman"/>
          <w:color w:val="000000" w:themeColor="text1"/>
          <w:sz w:val="24"/>
          <w:szCs w:val="24"/>
        </w:rPr>
        <w:t xml:space="preserve">possible </w:t>
      </w:r>
      <w:r w:rsidR="004C412F">
        <w:rPr>
          <w:rFonts w:ascii="Times New Roman" w:hAnsi="Times New Roman" w:cs="Times New Roman"/>
          <w:color w:val="000000" w:themeColor="text1"/>
          <w:sz w:val="24"/>
          <w:szCs w:val="24"/>
        </w:rPr>
        <w:t xml:space="preserve">negotiations for </w:t>
      </w:r>
      <w:r w:rsidR="00FF1ADE" w:rsidRPr="00E7351F">
        <w:rPr>
          <w:rFonts w:ascii="Times New Roman" w:hAnsi="Times New Roman" w:cs="Times New Roman"/>
          <w:color w:val="000000" w:themeColor="text1"/>
          <w:sz w:val="24"/>
          <w:szCs w:val="24"/>
        </w:rPr>
        <w:t>distribution of the benefits of growth</w:t>
      </w:r>
      <w:r w:rsidRPr="00E7351F">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 xml:space="preserve">Information regarding decent work, equal pay, education, and training opportunities </w:t>
      </w:r>
      <w:r w:rsidR="00BB0CEF">
        <w:rPr>
          <w:rFonts w:ascii="Times New Roman" w:hAnsi="Times New Roman" w:cs="Times New Roman"/>
          <w:color w:val="000000" w:themeColor="text1"/>
          <w:sz w:val="24"/>
          <w:szCs w:val="24"/>
        </w:rPr>
        <w:t xml:space="preserve">can </w:t>
      </w:r>
      <w:r w:rsidR="00FF1ADE" w:rsidRPr="00E7351F">
        <w:rPr>
          <w:rFonts w:ascii="Times New Roman" w:hAnsi="Times New Roman" w:cs="Times New Roman"/>
          <w:color w:val="000000" w:themeColor="text1"/>
          <w:sz w:val="24"/>
          <w:szCs w:val="24"/>
        </w:rPr>
        <w:t xml:space="preserve">be </w:t>
      </w:r>
      <w:r w:rsidR="009F6F82" w:rsidRPr="00E7351F">
        <w:rPr>
          <w:rFonts w:ascii="Times New Roman" w:hAnsi="Times New Roman" w:cs="Times New Roman"/>
          <w:color w:val="000000" w:themeColor="text1"/>
          <w:sz w:val="24"/>
          <w:szCs w:val="24"/>
        </w:rPr>
        <w:t>enlightening</w:t>
      </w:r>
      <w:r w:rsidR="00FF1ADE" w:rsidRPr="00E7351F">
        <w:rPr>
          <w:rFonts w:ascii="Times New Roman" w:hAnsi="Times New Roman" w:cs="Times New Roman"/>
          <w:color w:val="000000" w:themeColor="text1"/>
          <w:sz w:val="24"/>
          <w:szCs w:val="24"/>
        </w:rPr>
        <w:t xml:space="preserve"> to widows to make </w:t>
      </w:r>
      <w:r w:rsidR="00FF1ADE" w:rsidRPr="00E7351F">
        <w:rPr>
          <w:rFonts w:ascii="Times New Roman" w:hAnsi="Times New Roman" w:cs="Times New Roman"/>
          <w:color w:val="000000" w:themeColor="text1"/>
          <w:sz w:val="24"/>
          <w:szCs w:val="24"/>
        </w:rPr>
        <w:lastRenderedPageBreak/>
        <w:t>decisions.  Advancing widows’ economic empowerment lead</w:t>
      </w:r>
      <w:r w:rsidR="0000592F">
        <w:rPr>
          <w:rFonts w:ascii="Times New Roman" w:hAnsi="Times New Roman" w:cs="Times New Roman"/>
          <w:color w:val="000000" w:themeColor="text1"/>
          <w:sz w:val="24"/>
          <w:szCs w:val="24"/>
        </w:rPr>
        <w:t>s</w:t>
      </w:r>
      <w:r w:rsidR="00FF1ADE" w:rsidRPr="00E7351F">
        <w:rPr>
          <w:rFonts w:ascii="Times New Roman" w:hAnsi="Times New Roman" w:cs="Times New Roman"/>
          <w:color w:val="000000" w:themeColor="text1"/>
          <w:sz w:val="24"/>
          <w:szCs w:val="24"/>
        </w:rPr>
        <w:t xml:space="preserve"> to gender equality in </w:t>
      </w:r>
      <w:r w:rsidR="00975D2C">
        <w:rPr>
          <w:rFonts w:ascii="Times New Roman" w:hAnsi="Times New Roman" w:cs="Times New Roman"/>
          <w:color w:val="000000" w:themeColor="text1"/>
          <w:sz w:val="24"/>
          <w:szCs w:val="24"/>
        </w:rPr>
        <w:t xml:space="preserve">the </w:t>
      </w:r>
      <w:r w:rsidR="00FF1ADE" w:rsidRPr="00E7351F">
        <w:rPr>
          <w:rFonts w:ascii="Times New Roman" w:hAnsi="Times New Roman" w:cs="Times New Roman"/>
          <w:color w:val="000000" w:themeColor="text1"/>
          <w:sz w:val="24"/>
          <w:szCs w:val="24"/>
        </w:rPr>
        <w:t>society, poverty eradication, and inclusive economic growth.</w:t>
      </w:r>
      <w:r w:rsidR="00AF3427" w:rsidRPr="00E7351F">
        <w:rPr>
          <w:rFonts w:ascii="Times New Roman" w:hAnsi="Times New Roman" w:cs="Times New Roman"/>
          <w:color w:val="000000" w:themeColor="text1"/>
          <w:sz w:val="24"/>
          <w:szCs w:val="24"/>
        </w:rPr>
        <w:t xml:space="preserve">  </w:t>
      </w:r>
    </w:p>
    <w:p w14:paraId="67F15172" w14:textId="17AF0DC5" w:rsidR="00FF1ADE" w:rsidRPr="00E7351F"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United Nations</w:t>
      </w:r>
      <w:r w:rsidR="00980A9B"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(2017)</w:t>
      </w:r>
      <w:r w:rsidR="00980A9B" w:rsidRPr="00E7351F">
        <w:rPr>
          <w:rFonts w:ascii="Times New Roman" w:hAnsi="Times New Roman" w:cs="Times New Roman"/>
          <w:color w:val="000000" w:themeColor="text1"/>
          <w:sz w:val="24"/>
          <w:szCs w:val="24"/>
        </w:rPr>
        <w:t xml:space="preserve"> </w:t>
      </w:r>
      <w:r w:rsidR="00EF5CA9">
        <w:rPr>
          <w:rFonts w:ascii="Times New Roman" w:hAnsi="Times New Roman" w:cs="Times New Roman"/>
          <w:color w:val="000000" w:themeColor="text1"/>
          <w:sz w:val="24"/>
          <w:szCs w:val="24"/>
        </w:rPr>
        <w:t>view</w:t>
      </w:r>
      <w:r w:rsidR="00C1639F">
        <w:rPr>
          <w:rFonts w:ascii="Times New Roman" w:hAnsi="Times New Roman" w:cs="Times New Roman"/>
          <w:color w:val="000000" w:themeColor="text1"/>
          <w:sz w:val="24"/>
          <w:szCs w:val="24"/>
        </w:rPr>
        <w:t>ed</w:t>
      </w:r>
      <w:r w:rsidR="00EF5CA9">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economic empowerment </w:t>
      </w:r>
      <w:r w:rsidR="00EF5CA9">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rPr>
        <w:t xml:space="preserve">s a human right </w:t>
      </w:r>
      <w:r w:rsidR="007F35BF">
        <w:rPr>
          <w:rFonts w:ascii="Times New Roman" w:hAnsi="Times New Roman" w:cs="Times New Roman"/>
          <w:color w:val="000000" w:themeColor="text1"/>
          <w:sz w:val="24"/>
          <w:szCs w:val="24"/>
        </w:rPr>
        <w:t>matter</w:t>
      </w:r>
      <w:r w:rsidRPr="00E7351F">
        <w:rPr>
          <w:rFonts w:ascii="Times New Roman" w:hAnsi="Times New Roman" w:cs="Times New Roman"/>
          <w:color w:val="000000" w:themeColor="text1"/>
          <w:sz w:val="24"/>
          <w:szCs w:val="24"/>
        </w:rPr>
        <w:t xml:space="preserve"> contributing to more stable, </w:t>
      </w:r>
      <w:r w:rsidR="007F35BF" w:rsidRPr="00E7351F">
        <w:rPr>
          <w:rFonts w:ascii="Times New Roman" w:hAnsi="Times New Roman" w:cs="Times New Roman"/>
          <w:color w:val="000000" w:themeColor="text1"/>
          <w:sz w:val="24"/>
          <w:szCs w:val="24"/>
        </w:rPr>
        <w:t>strong</w:t>
      </w:r>
      <w:r w:rsidRPr="00E7351F">
        <w:rPr>
          <w:rFonts w:ascii="Times New Roman" w:hAnsi="Times New Roman" w:cs="Times New Roman"/>
          <w:color w:val="000000" w:themeColor="text1"/>
          <w:sz w:val="24"/>
          <w:szCs w:val="24"/>
        </w:rPr>
        <w:t xml:space="preserve"> economies and more peaceful societies, and a </w:t>
      </w:r>
      <w:r w:rsidR="007F35BF">
        <w:rPr>
          <w:rFonts w:ascii="Times New Roman" w:hAnsi="Times New Roman" w:cs="Times New Roman"/>
          <w:color w:val="000000" w:themeColor="text1"/>
          <w:sz w:val="24"/>
          <w:szCs w:val="24"/>
        </w:rPr>
        <w:t>requirement in</w:t>
      </w:r>
      <w:r w:rsidRPr="00E7351F">
        <w:rPr>
          <w:rFonts w:ascii="Times New Roman" w:hAnsi="Times New Roman" w:cs="Times New Roman"/>
          <w:color w:val="000000" w:themeColor="text1"/>
          <w:sz w:val="24"/>
          <w:szCs w:val="24"/>
        </w:rPr>
        <w:t xml:space="preserve"> </w:t>
      </w:r>
      <w:r w:rsidR="00F83D5F">
        <w:rPr>
          <w:rFonts w:ascii="Times New Roman" w:hAnsi="Times New Roman" w:cs="Times New Roman"/>
          <w:color w:val="000000" w:themeColor="text1"/>
          <w:sz w:val="24"/>
          <w:szCs w:val="24"/>
        </w:rPr>
        <w:t xml:space="preserve">realizing </w:t>
      </w:r>
      <w:r w:rsidRPr="00E7351F">
        <w:rPr>
          <w:rFonts w:ascii="Times New Roman" w:hAnsi="Times New Roman" w:cs="Times New Roman"/>
          <w:color w:val="000000" w:themeColor="text1"/>
          <w:sz w:val="24"/>
          <w:szCs w:val="24"/>
        </w:rPr>
        <w:t>the Sustainable Development Goals.  C</w:t>
      </w:r>
      <w:r w:rsidR="00752F18" w:rsidRPr="00E7351F">
        <w:rPr>
          <w:rFonts w:ascii="Times New Roman" w:hAnsi="Times New Roman" w:cs="Times New Roman"/>
          <w:color w:val="000000" w:themeColor="text1"/>
          <w:sz w:val="24"/>
          <w:szCs w:val="24"/>
        </w:rPr>
        <w:t xml:space="preserve">rin </w:t>
      </w:r>
      <w:r w:rsidRPr="00E7351F">
        <w:rPr>
          <w:rFonts w:ascii="Times New Roman" w:hAnsi="Times New Roman" w:cs="Times New Roman"/>
          <w:color w:val="000000" w:themeColor="text1"/>
          <w:sz w:val="24"/>
          <w:szCs w:val="24"/>
        </w:rPr>
        <w:t>(2018) identifie</w:t>
      </w:r>
      <w:r w:rsidR="00C1639F">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 xml:space="preserve">these rights as freedom from poverty, access to food, good health, and freedom </w:t>
      </w:r>
      <w:r w:rsidR="0030313E" w:rsidRPr="00E7351F">
        <w:rPr>
          <w:rFonts w:ascii="Times New Roman" w:hAnsi="Times New Roman" w:cs="Times New Roman"/>
          <w:color w:val="000000" w:themeColor="text1"/>
          <w:sz w:val="24"/>
          <w:szCs w:val="24"/>
        </w:rPr>
        <w:t>from discrimination</w:t>
      </w:r>
      <w:r w:rsidRPr="00E7351F">
        <w:rPr>
          <w:rFonts w:ascii="Times New Roman" w:hAnsi="Times New Roman" w:cs="Times New Roman"/>
          <w:color w:val="000000" w:themeColor="text1"/>
          <w:sz w:val="24"/>
          <w:szCs w:val="24"/>
        </w:rPr>
        <w:t xml:space="preserve">.  Widows have </w:t>
      </w:r>
      <w:r w:rsidR="00CC0B1E" w:rsidRPr="00E7351F">
        <w:rPr>
          <w:rFonts w:ascii="Times New Roman" w:hAnsi="Times New Roman" w:cs="Times New Roman"/>
          <w:color w:val="000000" w:themeColor="text1"/>
          <w:sz w:val="24"/>
          <w:szCs w:val="24"/>
        </w:rPr>
        <w:t xml:space="preserve">been denied </w:t>
      </w:r>
      <w:r w:rsidRPr="00E7351F">
        <w:rPr>
          <w:rFonts w:ascii="Times New Roman" w:hAnsi="Times New Roman" w:cs="Times New Roman"/>
          <w:color w:val="000000" w:themeColor="text1"/>
          <w:sz w:val="24"/>
          <w:szCs w:val="24"/>
        </w:rPr>
        <w:t xml:space="preserve">their rights and </w:t>
      </w:r>
      <w:r w:rsidR="00104E03" w:rsidRPr="00E7351F">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hrough awareness creation</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such injustices </w:t>
      </w:r>
      <w:r w:rsidR="00044550">
        <w:rPr>
          <w:rFonts w:ascii="Times New Roman" w:hAnsi="Times New Roman" w:cs="Times New Roman"/>
          <w:color w:val="000000" w:themeColor="text1"/>
          <w:sz w:val="24"/>
          <w:szCs w:val="24"/>
        </w:rPr>
        <w:t xml:space="preserve">are </w:t>
      </w:r>
      <w:r w:rsidRPr="00E7351F">
        <w:rPr>
          <w:rFonts w:ascii="Times New Roman" w:hAnsi="Times New Roman" w:cs="Times New Roman"/>
          <w:color w:val="000000" w:themeColor="text1"/>
          <w:sz w:val="24"/>
          <w:szCs w:val="24"/>
        </w:rPr>
        <w:t xml:space="preserve">exposed rendering widows the power to repossess their confiscated land or property thus giving them a sense of security.  Governments are obliged to </w:t>
      </w:r>
      <w:r w:rsidR="00DF05DA">
        <w:rPr>
          <w:rFonts w:ascii="Times New Roman" w:hAnsi="Times New Roman" w:cs="Times New Roman"/>
          <w:color w:val="000000" w:themeColor="text1"/>
          <w:sz w:val="24"/>
          <w:szCs w:val="24"/>
        </w:rPr>
        <w:t>g</w:t>
      </w:r>
      <w:r w:rsidR="00B331C6">
        <w:rPr>
          <w:rFonts w:ascii="Times New Roman" w:hAnsi="Times New Roman" w:cs="Times New Roman"/>
          <w:color w:val="000000" w:themeColor="text1"/>
          <w:sz w:val="24"/>
          <w:szCs w:val="24"/>
        </w:rPr>
        <w:t>ua</w:t>
      </w:r>
      <w:r w:rsidR="00DF05DA">
        <w:rPr>
          <w:rFonts w:ascii="Times New Roman" w:hAnsi="Times New Roman" w:cs="Times New Roman"/>
          <w:color w:val="000000" w:themeColor="text1"/>
          <w:sz w:val="24"/>
          <w:szCs w:val="24"/>
        </w:rPr>
        <w:t xml:space="preserve">rantee </w:t>
      </w:r>
      <w:r w:rsidRPr="00E7351F">
        <w:rPr>
          <w:rFonts w:ascii="Times New Roman" w:hAnsi="Times New Roman" w:cs="Times New Roman"/>
          <w:color w:val="000000" w:themeColor="text1"/>
          <w:sz w:val="24"/>
          <w:szCs w:val="24"/>
        </w:rPr>
        <w:t xml:space="preserve">social security </w:t>
      </w:r>
      <w:r w:rsidR="00DF05DA">
        <w:rPr>
          <w:rFonts w:ascii="Times New Roman" w:hAnsi="Times New Roman" w:cs="Times New Roman"/>
          <w:color w:val="000000" w:themeColor="text1"/>
          <w:sz w:val="24"/>
          <w:szCs w:val="24"/>
        </w:rPr>
        <w:t xml:space="preserve">structures </w:t>
      </w:r>
      <w:r w:rsidRPr="00E7351F">
        <w:rPr>
          <w:rFonts w:ascii="Times New Roman" w:hAnsi="Times New Roman" w:cs="Times New Roman"/>
          <w:color w:val="000000" w:themeColor="text1"/>
          <w:sz w:val="24"/>
          <w:szCs w:val="24"/>
        </w:rPr>
        <w:t xml:space="preserve">to </w:t>
      </w:r>
      <w:r w:rsidR="00DF05DA">
        <w:rPr>
          <w:rFonts w:ascii="Times New Roman" w:hAnsi="Times New Roman" w:cs="Times New Roman"/>
          <w:color w:val="000000" w:themeColor="text1"/>
          <w:sz w:val="24"/>
          <w:szCs w:val="24"/>
        </w:rPr>
        <w:t xml:space="preserve">ensure </w:t>
      </w:r>
      <w:r w:rsidR="001A00DA">
        <w:rPr>
          <w:rFonts w:ascii="Times New Roman" w:hAnsi="Times New Roman" w:cs="Times New Roman"/>
          <w:color w:val="000000" w:themeColor="text1"/>
          <w:sz w:val="24"/>
          <w:szCs w:val="24"/>
        </w:rPr>
        <w:t xml:space="preserve">the </w:t>
      </w:r>
      <w:r w:rsidR="00975D2C">
        <w:rPr>
          <w:rFonts w:ascii="Times New Roman" w:hAnsi="Times New Roman" w:cs="Times New Roman"/>
          <w:color w:val="000000" w:themeColor="text1"/>
          <w:sz w:val="24"/>
          <w:szCs w:val="24"/>
        </w:rPr>
        <w:t xml:space="preserve">provision </w:t>
      </w:r>
      <w:r w:rsidRPr="00E7351F">
        <w:rPr>
          <w:rFonts w:ascii="Times New Roman" w:hAnsi="Times New Roman" w:cs="Times New Roman"/>
          <w:color w:val="000000" w:themeColor="text1"/>
          <w:sz w:val="24"/>
          <w:szCs w:val="24"/>
        </w:rPr>
        <w:t xml:space="preserve">of human rights.  </w:t>
      </w:r>
    </w:p>
    <w:p w14:paraId="5CB7D8F6" w14:textId="58547018" w:rsidR="006A4C80" w:rsidRDefault="00FF1ADE" w:rsidP="00FF1ADE">
      <w:pPr>
        <w:spacing w:after="0" w:line="360" w:lineRule="auto"/>
        <w:ind w:firstLine="72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rPr>
        <w:t>The United Nations Development Programme (UNDP) (2019)</w:t>
      </w:r>
      <w:r w:rsidR="0045680C">
        <w:rPr>
          <w:rFonts w:ascii="Times New Roman" w:hAnsi="Times New Roman" w:cs="Times New Roman"/>
          <w:color w:val="000000" w:themeColor="text1"/>
          <w:sz w:val="24"/>
          <w:szCs w:val="24"/>
        </w:rPr>
        <w:t xml:space="preserve">, </w:t>
      </w:r>
      <w:r w:rsidR="00170949">
        <w:rPr>
          <w:rFonts w:ascii="Times New Roman" w:hAnsi="Times New Roman" w:cs="Times New Roman"/>
          <w:color w:val="000000" w:themeColor="text1"/>
          <w:sz w:val="24"/>
          <w:szCs w:val="24"/>
        </w:rPr>
        <w:t>underlin</w:t>
      </w:r>
      <w:r w:rsidR="0045680C">
        <w:rPr>
          <w:rFonts w:ascii="Times New Roman" w:hAnsi="Times New Roman" w:cs="Times New Roman"/>
          <w:color w:val="000000" w:themeColor="text1"/>
          <w:sz w:val="24"/>
          <w:szCs w:val="24"/>
        </w:rPr>
        <w:t xml:space="preserve">ed </w:t>
      </w:r>
      <w:r w:rsidR="00DB56E2">
        <w:rPr>
          <w:rFonts w:ascii="Times New Roman" w:hAnsi="Times New Roman" w:cs="Times New Roman"/>
          <w:color w:val="000000" w:themeColor="text1"/>
          <w:sz w:val="24"/>
          <w:szCs w:val="24"/>
        </w:rPr>
        <w:t xml:space="preserve">the importance of </w:t>
      </w:r>
      <w:r w:rsidR="001A00DA">
        <w:rPr>
          <w:rFonts w:ascii="Times New Roman" w:hAnsi="Times New Roman" w:cs="Times New Roman"/>
          <w:color w:val="000000" w:themeColor="text1"/>
          <w:sz w:val="24"/>
          <w:szCs w:val="24"/>
        </w:rPr>
        <w:t xml:space="preserve">the </w:t>
      </w:r>
      <w:r w:rsidR="00170949">
        <w:rPr>
          <w:rFonts w:ascii="Times New Roman" w:hAnsi="Times New Roman" w:cs="Times New Roman"/>
          <w:color w:val="000000" w:themeColor="text1"/>
          <w:sz w:val="24"/>
          <w:szCs w:val="24"/>
        </w:rPr>
        <w:t xml:space="preserve">economic empowerment of women </w:t>
      </w:r>
      <w:r w:rsidR="00DB56E2">
        <w:rPr>
          <w:rFonts w:ascii="Times New Roman" w:hAnsi="Times New Roman" w:cs="Times New Roman"/>
          <w:color w:val="000000" w:themeColor="text1"/>
          <w:sz w:val="24"/>
          <w:szCs w:val="24"/>
        </w:rPr>
        <w:t>in a</w:t>
      </w:r>
      <w:r w:rsidRPr="00E7351F">
        <w:rPr>
          <w:rFonts w:ascii="Times New Roman" w:hAnsi="Times New Roman" w:cs="Times New Roman"/>
          <w:color w:val="000000" w:themeColor="text1"/>
          <w:sz w:val="24"/>
          <w:szCs w:val="24"/>
        </w:rPr>
        <w:t>chiev</w:t>
      </w:r>
      <w:r w:rsidR="00DB56E2">
        <w:rPr>
          <w:rFonts w:ascii="Times New Roman" w:hAnsi="Times New Roman" w:cs="Times New Roman"/>
          <w:color w:val="000000" w:themeColor="text1"/>
          <w:sz w:val="24"/>
          <w:szCs w:val="24"/>
        </w:rPr>
        <w:t xml:space="preserve">ing </w:t>
      </w:r>
      <w:r w:rsidRPr="00E7351F">
        <w:rPr>
          <w:rFonts w:ascii="Times New Roman" w:hAnsi="Times New Roman" w:cs="Times New Roman"/>
          <w:color w:val="000000" w:themeColor="text1"/>
          <w:sz w:val="24"/>
          <w:szCs w:val="24"/>
        </w:rPr>
        <w:t>gender equality and development</w:t>
      </w:r>
      <w:r w:rsidR="00E760AB">
        <w:rPr>
          <w:rFonts w:ascii="Times New Roman" w:hAnsi="Times New Roman" w:cs="Times New Roman"/>
          <w:color w:val="000000" w:themeColor="text1"/>
          <w:sz w:val="24"/>
          <w:szCs w:val="24"/>
        </w:rPr>
        <w:t xml:space="preserve"> </w:t>
      </w:r>
      <w:r w:rsidR="006E2CB6" w:rsidRPr="00E7351F">
        <w:rPr>
          <w:rFonts w:ascii="Times New Roman" w:hAnsi="Times New Roman" w:cs="Times New Roman"/>
          <w:color w:val="000000" w:themeColor="text1"/>
          <w:sz w:val="24"/>
          <w:szCs w:val="24"/>
        </w:rPr>
        <w:t xml:space="preserve">since women </w:t>
      </w:r>
      <w:r w:rsidR="008C5236" w:rsidRPr="00E7351F">
        <w:rPr>
          <w:rFonts w:ascii="Times New Roman" w:hAnsi="Times New Roman" w:cs="Times New Roman"/>
          <w:color w:val="000000" w:themeColor="text1"/>
          <w:sz w:val="24"/>
          <w:szCs w:val="24"/>
        </w:rPr>
        <w:t xml:space="preserve">are entrepreneurs, </w:t>
      </w:r>
      <w:r w:rsidR="006E2CB6" w:rsidRPr="00E7351F">
        <w:rPr>
          <w:rFonts w:ascii="Times New Roman" w:hAnsi="Times New Roman" w:cs="Times New Roman"/>
          <w:color w:val="000000" w:themeColor="text1"/>
          <w:sz w:val="24"/>
          <w:szCs w:val="24"/>
        </w:rPr>
        <w:t>produce food</w:t>
      </w:r>
      <w:r w:rsidR="001A00DA">
        <w:rPr>
          <w:rFonts w:ascii="Times New Roman" w:hAnsi="Times New Roman" w:cs="Times New Roman"/>
          <w:color w:val="000000" w:themeColor="text1"/>
          <w:sz w:val="24"/>
          <w:szCs w:val="24"/>
        </w:rPr>
        <w:t>,</w:t>
      </w:r>
      <w:r w:rsidR="008C5236" w:rsidRPr="00E7351F">
        <w:rPr>
          <w:rFonts w:ascii="Times New Roman" w:hAnsi="Times New Roman" w:cs="Times New Roman"/>
          <w:color w:val="000000" w:themeColor="text1"/>
          <w:sz w:val="24"/>
          <w:szCs w:val="24"/>
        </w:rPr>
        <w:t xml:space="preserve"> and </w:t>
      </w:r>
      <w:r w:rsidR="006E2CB6" w:rsidRPr="00E7351F">
        <w:rPr>
          <w:rFonts w:ascii="Times New Roman" w:hAnsi="Times New Roman" w:cs="Times New Roman"/>
          <w:color w:val="000000" w:themeColor="text1"/>
          <w:sz w:val="24"/>
          <w:szCs w:val="24"/>
        </w:rPr>
        <w:t>manages resources</w:t>
      </w:r>
      <w:r w:rsidR="008C5236" w:rsidRPr="00E7351F">
        <w:rPr>
          <w:rFonts w:ascii="Times New Roman" w:hAnsi="Times New Roman" w:cs="Times New Roman"/>
          <w:color w:val="000000" w:themeColor="text1"/>
          <w:sz w:val="24"/>
          <w:szCs w:val="24"/>
        </w:rPr>
        <w:t xml:space="preserve">.  </w:t>
      </w:r>
      <w:r w:rsidR="006E2CB6" w:rsidRPr="00E7351F">
        <w:rPr>
          <w:rFonts w:ascii="Times New Roman" w:hAnsi="Times New Roman" w:cs="Times New Roman"/>
          <w:color w:val="000000" w:themeColor="text1"/>
          <w:sz w:val="24"/>
          <w:szCs w:val="24"/>
        </w:rPr>
        <w:t xml:space="preserve">To </w:t>
      </w:r>
      <w:r w:rsidR="009B3A36" w:rsidRPr="00E7351F">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rPr>
        <w:t xml:space="preserve">chieve Sustainable Development Agenda 2030, </w:t>
      </w:r>
      <w:r w:rsidR="00436132" w:rsidRPr="00E7351F">
        <w:rPr>
          <w:rFonts w:ascii="Times New Roman" w:hAnsi="Times New Roman" w:cs="Times New Roman"/>
          <w:color w:val="000000" w:themeColor="text1"/>
          <w:sz w:val="24"/>
          <w:szCs w:val="24"/>
        </w:rPr>
        <w:t>wide-ranging</w:t>
      </w:r>
      <w:r w:rsidRPr="00E7351F">
        <w:rPr>
          <w:rFonts w:ascii="Times New Roman" w:hAnsi="Times New Roman" w:cs="Times New Roman"/>
          <w:color w:val="000000" w:themeColor="text1"/>
          <w:sz w:val="24"/>
          <w:szCs w:val="24"/>
        </w:rPr>
        <w:t xml:space="preserve"> policies</w:t>
      </w:r>
      <w:r w:rsidR="00436132" w:rsidRPr="00E7351F">
        <w:rPr>
          <w:rFonts w:ascii="Times New Roman" w:hAnsi="Times New Roman" w:cs="Times New Roman"/>
          <w:color w:val="000000" w:themeColor="text1"/>
          <w:sz w:val="24"/>
          <w:szCs w:val="24"/>
        </w:rPr>
        <w:t xml:space="preserve"> need to be in place with </w:t>
      </w:r>
      <w:r w:rsidRPr="00E7351F">
        <w:rPr>
          <w:rFonts w:ascii="Times New Roman" w:hAnsi="Times New Roman" w:cs="Times New Roman"/>
          <w:color w:val="000000" w:themeColor="text1"/>
          <w:sz w:val="24"/>
          <w:szCs w:val="24"/>
        </w:rPr>
        <w:t xml:space="preserve">a </w:t>
      </w:r>
      <w:r w:rsidR="00436132" w:rsidRPr="00E7351F">
        <w:rPr>
          <w:rFonts w:ascii="Times New Roman" w:hAnsi="Times New Roman" w:cs="Times New Roman"/>
          <w:color w:val="000000" w:themeColor="text1"/>
          <w:sz w:val="24"/>
          <w:szCs w:val="24"/>
        </w:rPr>
        <w:t xml:space="preserve">comprehensive </w:t>
      </w:r>
      <w:r w:rsidRPr="00E7351F">
        <w:rPr>
          <w:rFonts w:ascii="Times New Roman" w:hAnsi="Times New Roman" w:cs="Times New Roman"/>
          <w:color w:val="000000" w:themeColor="text1"/>
          <w:sz w:val="24"/>
          <w:szCs w:val="24"/>
        </w:rPr>
        <w:t xml:space="preserve">approach, and </w:t>
      </w:r>
      <w:r w:rsidR="00436132" w:rsidRPr="00E7351F">
        <w:rPr>
          <w:rFonts w:ascii="Times New Roman" w:hAnsi="Times New Roman" w:cs="Times New Roman"/>
          <w:color w:val="000000" w:themeColor="text1"/>
          <w:sz w:val="24"/>
          <w:szCs w:val="24"/>
        </w:rPr>
        <w:t>lasting</w:t>
      </w:r>
      <w:r w:rsidRPr="00E7351F">
        <w:rPr>
          <w:rFonts w:ascii="Times New Roman" w:hAnsi="Times New Roman" w:cs="Times New Roman"/>
          <w:color w:val="000000" w:themeColor="text1"/>
          <w:sz w:val="24"/>
          <w:szCs w:val="24"/>
        </w:rPr>
        <w:t xml:space="preserve"> commitment from all stakeholders to ensure that widows are empowered. </w:t>
      </w:r>
      <w:r w:rsidR="006A4C80">
        <w:rPr>
          <w:rFonts w:ascii="Times New Roman" w:hAnsi="Times New Roman" w:cs="Times New Roman"/>
          <w:color w:val="000000" w:themeColor="text1"/>
          <w:sz w:val="24"/>
          <w:szCs w:val="24"/>
        </w:rPr>
        <w:t xml:space="preserve">  </w:t>
      </w:r>
      <w:r w:rsidR="00D35B9F">
        <w:rPr>
          <w:rFonts w:ascii="Times New Roman" w:hAnsi="Times New Roman" w:cs="Times New Roman"/>
          <w:color w:val="000000" w:themeColor="text1"/>
          <w:sz w:val="24"/>
          <w:szCs w:val="24"/>
        </w:rPr>
        <w:t xml:space="preserve">Various </w:t>
      </w:r>
      <w:r w:rsidRPr="00E7351F">
        <w:rPr>
          <w:rFonts w:ascii="Times New Roman" w:hAnsi="Times New Roman" w:cs="Times New Roman"/>
          <w:color w:val="000000" w:themeColor="text1"/>
          <w:sz w:val="24"/>
          <w:szCs w:val="24"/>
          <w:shd w:val="clear" w:color="auto" w:fill="FFFFFF"/>
        </w:rPr>
        <w:t xml:space="preserve">countries have designed different strategies to empower widows </w:t>
      </w:r>
      <w:r w:rsidR="000210AC" w:rsidRPr="00E7351F">
        <w:rPr>
          <w:rFonts w:ascii="Times New Roman" w:hAnsi="Times New Roman" w:cs="Times New Roman"/>
          <w:color w:val="000000" w:themeColor="text1"/>
          <w:sz w:val="24"/>
          <w:szCs w:val="24"/>
          <w:shd w:val="clear" w:color="auto" w:fill="FFFFFF"/>
        </w:rPr>
        <w:t xml:space="preserve">socially and </w:t>
      </w:r>
      <w:r w:rsidRPr="00E7351F">
        <w:rPr>
          <w:rFonts w:ascii="Times New Roman" w:hAnsi="Times New Roman" w:cs="Times New Roman"/>
          <w:color w:val="000000" w:themeColor="text1"/>
          <w:sz w:val="24"/>
          <w:szCs w:val="24"/>
          <w:shd w:val="clear" w:color="auto" w:fill="FFFFFF"/>
        </w:rPr>
        <w:t>economically.</w:t>
      </w:r>
      <w:r w:rsidR="008302BC">
        <w:rPr>
          <w:rFonts w:ascii="Times New Roman" w:hAnsi="Times New Roman" w:cs="Times New Roman"/>
          <w:color w:val="000000" w:themeColor="text1"/>
          <w:sz w:val="24"/>
          <w:szCs w:val="24"/>
          <w:shd w:val="clear" w:color="auto" w:fill="FFFFFF"/>
        </w:rPr>
        <w:t xml:space="preserve">  </w:t>
      </w:r>
    </w:p>
    <w:p w14:paraId="3334F190" w14:textId="118CA7EC" w:rsidR="00AB57D5"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Moring (2017)</w:t>
      </w:r>
      <w:r w:rsidR="00DD04AB">
        <w:rPr>
          <w:rFonts w:ascii="Times New Roman" w:hAnsi="Times New Roman" w:cs="Times New Roman"/>
          <w:color w:val="000000" w:themeColor="text1"/>
          <w:sz w:val="24"/>
          <w:szCs w:val="24"/>
        </w:rPr>
        <w:t xml:space="preserve"> explained </w:t>
      </w:r>
      <w:r w:rsidR="000765C0">
        <w:rPr>
          <w:rFonts w:ascii="Times New Roman" w:hAnsi="Times New Roman" w:cs="Times New Roman"/>
          <w:color w:val="000000" w:themeColor="text1"/>
          <w:sz w:val="24"/>
          <w:szCs w:val="24"/>
        </w:rPr>
        <w:t xml:space="preserve">that </w:t>
      </w:r>
      <w:r w:rsidR="00651F2F">
        <w:rPr>
          <w:rFonts w:ascii="Times New Roman" w:hAnsi="Times New Roman" w:cs="Times New Roman"/>
          <w:color w:val="000000" w:themeColor="text1"/>
          <w:sz w:val="24"/>
          <w:szCs w:val="24"/>
        </w:rPr>
        <w:t>i</w:t>
      </w:r>
      <w:r w:rsidR="00651F2F" w:rsidRPr="00E7351F">
        <w:rPr>
          <w:rFonts w:ascii="Times New Roman" w:hAnsi="Times New Roman" w:cs="Times New Roman"/>
          <w:color w:val="000000" w:themeColor="text1"/>
          <w:sz w:val="24"/>
          <w:szCs w:val="24"/>
        </w:rPr>
        <w:t>n the past</w:t>
      </w:r>
      <w:r w:rsidR="000765C0">
        <w:rPr>
          <w:rFonts w:ascii="Times New Roman" w:hAnsi="Times New Roman" w:cs="Times New Roman"/>
          <w:color w:val="000000" w:themeColor="text1"/>
          <w:sz w:val="24"/>
          <w:szCs w:val="24"/>
        </w:rPr>
        <w:t xml:space="preserve">, </w:t>
      </w:r>
      <w:r w:rsidR="00651F2F">
        <w:rPr>
          <w:rFonts w:ascii="Times New Roman" w:hAnsi="Times New Roman" w:cs="Times New Roman"/>
          <w:color w:val="000000" w:themeColor="text1"/>
          <w:sz w:val="24"/>
          <w:szCs w:val="24"/>
        </w:rPr>
        <w:t xml:space="preserve">poor widows </w:t>
      </w:r>
      <w:r w:rsidRPr="00E7351F">
        <w:rPr>
          <w:rFonts w:ascii="Times New Roman" w:hAnsi="Times New Roman" w:cs="Times New Roman"/>
          <w:color w:val="000000" w:themeColor="text1"/>
          <w:sz w:val="24"/>
          <w:szCs w:val="24"/>
        </w:rPr>
        <w:t>across Europe</w:t>
      </w:r>
      <w:r w:rsidR="00651F2F">
        <w:rPr>
          <w:rFonts w:ascii="Times New Roman" w:hAnsi="Times New Roman" w:cs="Times New Roman"/>
          <w:color w:val="000000" w:themeColor="text1"/>
          <w:sz w:val="24"/>
          <w:szCs w:val="24"/>
        </w:rPr>
        <w:t xml:space="preserve"> </w:t>
      </w:r>
      <w:r w:rsidR="00F632E3">
        <w:rPr>
          <w:rFonts w:ascii="Times New Roman" w:hAnsi="Times New Roman" w:cs="Times New Roman"/>
          <w:color w:val="000000" w:themeColor="text1"/>
          <w:sz w:val="24"/>
          <w:szCs w:val="24"/>
        </w:rPr>
        <w:t xml:space="preserve">were assisted in different ways to </w:t>
      </w:r>
      <w:r w:rsidR="000765C0">
        <w:rPr>
          <w:rFonts w:ascii="Times New Roman" w:hAnsi="Times New Roman" w:cs="Times New Roman"/>
          <w:color w:val="000000" w:themeColor="text1"/>
          <w:sz w:val="24"/>
          <w:szCs w:val="24"/>
        </w:rPr>
        <w:t>access</w:t>
      </w:r>
      <w:r w:rsidR="00EC5747">
        <w:rPr>
          <w:rFonts w:ascii="Times New Roman" w:hAnsi="Times New Roman" w:cs="Times New Roman"/>
          <w:color w:val="000000" w:themeColor="text1"/>
          <w:sz w:val="24"/>
          <w:szCs w:val="24"/>
        </w:rPr>
        <w:t xml:space="preserve"> </w:t>
      </w:r>
      <w:r w:rsidR="009A6087">
        <w:rPr>
          <w:rFonts w:ascii="Times New Roman" w:hAnsi="Times New Roman" w:cs="Times New Roman"/>
          <w:color w:val="000000" w:themeColor="text1"/>
          <w:sz w:val="24"/>
          <w:szCs w:val="24"/>
        </w:rPr>
        <w:t>source of income</w:t>
      </w:r>
      <w:r w:rsidR="00B422AD">
        <w:rPr>
          <w:rFonts w:ascii="Times New Roman" w:hAnsi="Times New Roman" w:cs="Times New Roman"/>
          <w:color w:val="000000" w:themeColor="text1"/>
          <w:sz w:val="24"/>
          <w:szCs w:val="24"/>
        </w:rPr>
        <w:t xml:space="preserve"> and </w:t>
      </w:r>
      <w:r w:rsidR="00F632E3">
        <w:rPr>
          <w:rFonts w:ascii="Times New Roman" w:hAnsi="Times New Roman" w:cs="Times New Roman"/>
          <w:color w:val="000000" w:themeColor="text1"/>
          <w:sz w:val="24"/>
          <w:szCs w:val="24"/>
        </w:rPr>
        <w:t xml:space="preserve">meet their </w:t>
      </w:r>
      <w:r w:rsidR="000765C0">
        <w:rPr>
          <w:rFonts w:ascii="Times New Roman" w:hAnsi="Times New Roman" w:cs="Times New Roman"/>
          <w:color w:val="000000" w:themeColor="text1"/>
          <w:sz w:val="24"/>
          <w:szCs w:val="24"/>
        </w:rPr>
        <w:t xml:space="preserve">basic </w:t>
      </w:r>
      <w:r w:rsidR="00F632E3">
        <w:rPr>
          <w:rFonts w:ascii="Times New Roman" w:hAnsi="Times New Roman" w:cs="Times New Roman"/>
          <w:color w:val="000000" w:themeColor="text1"/>
          <w:sz w:val="24"/>
          <w:szCs w:val="24"/>
        </w:rPr>
        <w:t xml:space="preserve">needs.  For instance, widows </w:t>
      </w:r>
      <w:r w:rsidRPr="00E7351F">
        <w:rPr>
          <w:rFonts w:ascii="Times New Roman" w:hAnsi="Times New Roman" w:cs="Times New Roman"/>
          <w:color w:val="000000" w:themeColor="text1"/>
          <w:sz w:val="24"/>
          <w:szCs w:val="24"/>
        </w:rPr>
        <w:t>g</w:t>
      </w:r>
      <w:r w:rsidR="00DD6772" w:rsidRPr="00E7351F">
        <w:rPr>
          <w:rFonts w:ascii="Times New Roman" w:hAnsi="Times New Roman" w:cs="Times New Roman"/>
          <w:color w:val="000000" w:themeColor="text1"/>
          <w:sz w:val="24"/>
          <w:szCs w:val="24"/>
        </w:rPr>
        <w:t>o</w:t>
      </w:r>
      <w:r w:rsidRPr="00E7351F">
        <w:rPr>
          <w:rFonts w:ascii="Times New Roman" w:hAnsi="Times New Roman" w:cs="Times New Roman"/>
          <w:color w:val="000000" w:themeColor="text1"/>
          <w:sz w:val="24"/>
          <w:szCs w:val="24"/>
        </w:rPr>
        <w:t xml:space="preserve">t relief services </w:t>
      </w:r>
      <w:r w:rsidR="00C51D93" w:rsidRPr="00E7351F">
        <w:rPr>
          <w:rFonts w:ascii="Times New Roman" w:hAnsi="Times New Roman" w:cs="Times New Roman"/>
          <w:color w:val="000000" w:themeColor="text1"/>
          <w:sz w:val="24"/>
          <w:szCs w:val="24"/>
        </w:rPr>
        <w:t>that</w:t>
      </w:r>
      <w:r w:rsidRPr="00E7351F">
        <w:rPr>
          <w:rFonts w:ascii="Times New Roman" w:hAnsi="Times New Roman" w:cs="Times New Roman"/>
          <w:color w:val="000000" w:themeColor="text1"/>
          <w:sz w:val="24"/>
          <w:szCs w:val="24"/>
        </w:rPr>
        <w:t xml:space="preserve"> provide</w:t>
      </w:r>
      <w:r w:rsidR="00DD6772" w:rsidRPr="00E7351F">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w:t>
      </w:r>
      <w:r w:rsidR="00F632E3">
        <w:rPr>
          <w:rFonts w:ascii="Times New Roman" w:hAnsi="Times New Roman" w:cs="Times New Roman"/>
          <w:color w:val="000000" w:themeColor="text1"/>
          <w:sz w:val="24"/>
          <w:szCs w:val="24"/>
        </w:rPr>
        <w:t xml:space="preserve">them </w:t>
      </w:r>
      <w:r w:rsidR="00F632E3" w:rsidRPr="00E7351F">
        <w:rPr>
          <w:rFonts w:ascii="Times New Roman" w:hAnsi="Times New Roman" w:cs="Times New Roman"/>
          <w:color w:val="000000" w:themeColor="text1"/>
          <w:sz w:val="24"/>
          <w:szCs w:val="24"/>
        </w:rPr>
        <w:t>with</w:t>
      </w:r>
      <w:r w:rsidRPr="00E7351F">
        <w:rPr>
          <w:rFonts w:ascii="Times New Roman" w:hAnsi="Times New Roman" w:cs="Times New Roman"/>
          <w:color w:val="000000" w:themeColor="text1"/>
          <w:sz w:val="24"/>
          <w:szCs w:val="24"/>
        </w:rPr>
        <w:t xml:space="preserve"> one-fifth of household income supplemented by </w:t>
      </w:r>
      <w:r w:rsidR="00B331C6">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earnings of their children.</w:t>
      </w:r>
      <w:r w:rsidR="003277D4"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Widows in Britain, Finland</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Scandinavia </w:t>
      </w:r>
      <w:r w:rsidR="003277D4" w:rsidRPr="00E7351F">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enabled to access property inheritance rights, </w:t>
      </w:r>
      <w:r w:rsidR="00EC5747">
        <w:rPr>
          <w:rFonts w:ascii="Times New Roman" w:hAnsi="Times New Roman" w:cs="Times New Roman"/>
          <w:color w:val="000000" w:themeColor="text1"/>
          <w:sz w:val="24"/>
          <w:szCs w:val="24"/>
        </w:rPr>
        <w:t>o</w:t>
      </w:r>
      <w:r w:rsidRPr="00E7351F">
        <w:rPr>
          <w:rFonts w:ascii="Times New Roman" w:hAnsi="Times New Roman" w:cs="Times New Roman"/>
          <w:color w:val="000000" w:themeColor="text1"/>
          <w:sz w:val="24"/>
          <w:szCs w:val="24"/>
        </w:rPr>
        <w:t>wn assets, do businesses</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w:t>
      </w:r>
      <w:r w:rsidR="003277D4" w:rsidRPr="00E7351F">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provided with retirement contracts.  The Scandinavian widows</w:t>
      </w:r>
      <w:r w:rsidR="003277D4" w:rsidRPr="00E7351F">
        <w:rPr>
          <w:rFonts w:ascii="Times New Roman" w:hAnsi="Times New Roman" w:cs="Times New Roman"/>
          <w:color w:val="000000" w:themeColor="text1"/>
          <w:sz w:val="24"/>
          <w:szCs w:val="24"/>
        </w:rPr>
        <w:t xml:space="preserve"> were </w:t>
      </w:r>
      <w:r w:rsidR="001D3AF3" w:rsidRPr="00E7351F">
        <w:rPr>
          <w:rFonts w:ascii="Times New Roman" w:hAnsi="Times New Roman" w:cs="Times New Roman"/>
          <w:color w:val="000000" w:themeColor="text1"/>
          <w:sz w:val="24"/>
          <w:szCs w:val="24"/>
        </w:rPr>
        <w:t xml:space="preserve">also </w:t>
      </w:r>
      <w:r w:rsidRPr="00E7351F">
        <w:rPr>
          <w:rFonts w:ascii="Times New Roman" w:hAnsi="Times New Roman" w:cs="Times New Roman"/>
          <w:color w:val="000000" w:themeColor="text1"/>
          <w:sz w:val="24"/>
          <w:szCs w:val="24"/>
        </w:rPr>
        <w:t>provided with fields to cultivate and rear animals as a source of income.</w:t>
      </w:r>
      <w:r w:rsidR="00A032D2">
        <w:rPr>
          <w:rFonts w:ascii="Times New Roman" w:hAnsi="Times New Roman" w:cs="Times New Roman"/>
          <w:color w:val="000000" w:themeColor="text1"/>
          <w:sz w:val="24"/>
          <w:szCs w:val="24"/>
        </w:rPr>
        <w:t xml:space="preserve">  </w:t>
      </w:r>
    </w:p>
    <w:p w14:paraId="0116A2EB" w14:textId="77777777" w:rsidR="000C1239" w:rsidRDefault="00AB57D5"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relief services aid the poor</w:t>
      </w:r>
      <w:r>
        <w:rPr>
          <w:rFonts w:ascii="Times New Roman" w:hAnsi="Times New Roman" w:cs="Times New Roman"/>
          <w:color w:val="000000" w:themeColor="text1"/>
          <w:sz w:val="24"/>
          <w:szCs w:val="24"/>
        </w:rPr>
        <w:t xml:space="preserve"> or the </w:t>
      </w:r>
      <w:r w:rsidRPr="00E7351F">
        <w:rPr>
          <w:rFonts w:ascii="Times New Roman" w:hAnsi="Times New Roman" w:cs="Times New Roman"/>
          <w:color w:val="000000" w:themeColor="text1"/>
          <w:sz w:val="24"/>
          <w:szCs w:val="24"/>
        </w:rPr>
        <w:t>destitute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and alleviate poverty </w:t>
      </w:r>
      <w:sdt>
        <w:sdtPr>
          <w:rPr>
            <w:rFonts w:ascii="Times New Roman" w:hAnsi="Times New Roman" w:cs="Times New Roman"/>
            <w:color w:val="000000" w:themeColor="text1"/>
            <w:sz w:val="24"/>
            <w:szCs w:val="24"/>
          </w:rPr>
          <w:id w:val="-2112193706"/>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Loc20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(Local Authorities, 2020)</w:t>
          </w:r>
          <w:r w:rsidRPr="00E7351F">
            <w:rPr>
              <w:rFonts w:ascii="Times New Roman" w:hAnsi="Times New Roman" w:cs="Times New Roman"/>
              <w:color w:val="000000" w:themeColor="text1"/>
              <w:sz w:val="24"/>
              <w:szCs w:val="24"/>
            </w:rPr>
            <w:fldChar w:fldCharType="end"/>
          </w:r>
        </w:sdtContent>
      </w:sdt>
      <w:r>
        <w:rPr>
          <w:rFonts w:ascii="Times New Roman" w:hAnsi="Times New Roman" w:cs="Times New Roman"/>
          <w:color w:val="000000" w:themeColor="text1"/>
          <w:sz w:val="24"/>
          <w:szCs w:val="24"/>
        </w:rPr>
        <w:t xml:space="preserve">.  </w:t>
      </w:r>
      <w:r w:rsidR="00B21E37">
        <w:rPr>
          <w:rFonts w:ascii="Times New Roman" w:hAnsi="Times New Roman" w:cs="Times New Roman"/>
          <w:color w:val="000000" w:themeColor="text1"/>
          <w:sz w:val="24"/>
          <w:szCs w:val="24"/>
        </w:rPr>
        <w:t xml:space="preserve">Study </w:t>
      </w:r>
      <w:r w:rsidR="00FF1ADE" w:rsidRPr="00E7351F">
        <w:rPr>
          <w:rFonts w:ascii="Times New Roman" w:hAnsi="Times New Roman" w:cs="Times New Roman"/>
          <w:color w:val="000000" w:themeColor="text1"/>
          <w:sz w:val="24"/>
          <w:szCs w:val="24"/>
        </w:rPr>
        <w:t>has shown that often</w:t>
      </w:r>
      <w:r w:rsidR="00EC5747">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 xml:space="preserve"> widows suffer financial distress due to lack of resources after the death of their spouse</w:t>
      </w:r>
      <w:r w:rsidR="00347EEA">
        <w:rPr>
          <w:rFonts w:ascii="Times New Roman" w:hAnsi="Times New Roman" w:cs="Times New Roman"/>
          <w:color w:val="000000" w:themeColor="text1"/>
          <w:sz w:val="24"/>
          <w:szCs w:val="24"/>
        </w:rPr>
        <w:t>s</w:t>
      </w:r>
      <w:sdt>
        <w:sdtPr>
          <w:rPr>
            <w:rFonts w:ascii="Times New Roman" w:hAnsi="Times New Roman" w:cs="Times New Roman"/>
            <w:color w:val="000000" w:themeColor="text1"/>
            <w:sz w:val="24"/>
            <w:szCs w:val="24"/>
          </w:rPr>
          <w:id w:val="-1565709232"/>
          <w:citation/>
        </w:sdtPr>
        <w:sdtEndPr/>
        <w:sdtContent>
          <w:r w:rsidR="00FF1ADE" w:rsidRPr="00E7351F">
            <w:rPr>
              <w:rFonts w:ascii="Times New Roman" w:hAnsi="Times New Roman" w:cs="Times New Roman"/>
              <w:color w:val="000000" w:themeColor="text1"/>
              <w:sz w:val="24"/>
              <w:szCs w:val="24"/>
            </w:rPr>
            <w:fldChar w:fldCharType="begin"/>
          </w:r>
          <w:r w:rsidR="00780CE5">
            <w:rPr>
              <w:rFonts w:ascii="Times New Roman" w:hAnsi="Times New Roman" w:cs="Times New Roman"/>
              <w:color w:val="000000" w:themeColor="text1"/>
              <w:sz w:val="24"/>
              <w:szCs w:val="24"/>
            </w:rPr>
            <w:instrText xml:space="preserve">CITATION Cra181 \l 1033 </w:instrText>
          </w:r>
          <w:r w:rsidR="00FF1ADE"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(Crane &amp; Mcaloon, 2018)</w:t>
          </w:r>
          <w:r w:rsidR="00FF1ADE" w:rsidRPr="00E7351F">
            <w:rPr>
              <w:rFonts w:ascii="Times New Roman" w:hAnsi="Times New Roman" w:cs="Times New Roman"/>
              <w:color w:val="000000" w:themeColor="text1"/>
              <w:sz w:val="24"/>
              <w:szCs w:val="24"/>
            </w:rPr>
            <w:fldChar w:fldCharType="end"/>
          </w:r>
        </w:sdtContent>
      </w:sdt>
      <w:r w:rsidR="00FF1ADE" w:rsidRPr="00E7351F">
        <w:rPr>
          <w:rFonts w:ascii="Times New Roman" w:hAnsi="Times New Roman" w:cs="Times New Roman"/>
          <w:color w:val="000000" w:themeColor="text1"/>
          <w:sz w:val="24"/>
          <w:szCs w:val="24"/>
        </w:rPr>
        <w:t>.  Such cases may require assistance</w:t>
      </w:r>
      <w:r w:rsidR="00C23DB5" w:rsidRPr="00E7351F">
        <w:rPr>
          <w:rFonts w:ascii="Times New Roman" w:hAnsi="Times New Roman" w:cs="Times New Roman"/>
          <w:color w:val="000000" w:themeColor="text1"/>
          <w:sz w:val="24"/>
          <w:szCs w:val="24"/>
        </w:rPr>
        <w:t xml:space="preserve"> and </w:t>
      </w:r>
      <w:r w:rsidR="00623196" w:rsidRPr="00E7351F">
        <w:rPr>
          <w:rFonts w:ascii="Times New Roman" w:hAnsi="Times New Roman" w:cs="Times New Roman"/>
          <w:color w:val="000000" w:themeColor="text1"/>
          <w:sz w:val="24"/>
          <w:szCs w:val="24"/>
        </w:rPr>
        <w:t xml:space="preserve">in </w:t>
      </w:r>
      <w:r w:rsidR="00FF1ADE" w:rsidRPr="00E7351F">
        <w:rPr>
          <w:rFonts w:ascii="Times New Roman" w:hAnsi="Times New Roman" w:cs="Times New Roman"/>
          <w:color w:val="000000" w:themeColor="text1"/>
          <w:sz w:val="24"/>
          <w:szCs w:val="24"/>
        </w:rPr>
        <w:t>time</w:t>
      </w:r>
      <w:r w:rsidR="00C51D93" w:rsidRPr="00E7351F">
        <w:rPr>
          <w:rFonts w:ascii="Times New Roman" w:hAnsi="Times New Roman" w:cs="Times New Roman"/>
          <w:color w:val="000000" w:themeColor="text1"/>
          <w:sz w:val="24"/>
          <w:szCs w:val="24"/>
        </w:rPr>
        <w:t>s</w:t>
      </w:r>
      <w:r w:rsidR="00FF1ADE" w:rsidRPr="00E7351F">
        <w:rPr>
          <w:rFonts w:ascii="Times New Roman" w:hAnsi="Times New Roman" w:cs="Times New Roman"/>
          <w:color w:val="000000" w:themeColor="text1"/>
          <w:sz w:val="24"/>
          <w:szCs w:val="24"/>
        </w:rPr>
        <w:t xml:space="preserve"> of crisis, relief aid</w:t>
      </w:r>
      <w:r w:rsidR="00683654">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care</w:t>
      </w:r>
      <w:r w:rsidR="00683654">
        <w:rPr>
          <w:rFonts w:ascii="Times New Roman" w:hAnsi="Times New Roman" w:cs="Times New Roman"/>
          <w:color w:val="000000" w:themeColor="text1"/>
          <w:sz w:val="24"/>
          <w:szCs w:val="24"/>
        </w:rPr>
        <w:t xml:space="preserve">s </w:t>
      </w:r>
      <w:r w:rsidR="00FF1ADE" w:rsidRPr="00E7351F">
        <w:rPr>
          <w:rFonts w:ascii="Times New Roman" w:hAnsi="Times New Roman" w:cs="Times New Roman"/>
          <w:color w:val="000000" w:themeColor="text1"/>
          <w:sz w:val="24"/>
          <w:szCs w:val="24"/>
        </w:rPr>
        <w:t>for the poor widow</w:t>
      </w:r>
      <w:r w:rsidR="00C65D9C">
        <w:rPr>
          <w:rFonts w:ascii="Times New Roman" w:hAnsi="Times New Roman" w:cs="Times New Roman"/>
          <w:color w:val="000000" w:themeColor="text1"/>
          <w:sz w:val="24"/>
          <w:szCs w:val="24"/>
        </w:rPr>
        <w:t>s</w:t>
      </w:r>
      <w:r w:rsidR="00FF1ADE" w:rsidRPr="00E7351F">
        <w:rPr>
          <w:rFonts w:ascii="Times New Roman" w:hAnsi="Times New Roman" w:cs="Times New Roman"/>
          <w:color w:val="000000" w:themeColor="text1"/>
          <w:sz w:val="24"/>
          <w:szCs w:val="24"/>
        </w:rPr>
        <w:t xml:space="preserve"> to survive.</w:t>
      </w:r>
      <w:r w:rsidR="00A032D2">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 xml:space="preserve">However, the </w:t>
      </w:r>
      <w:r w:rsidR="009F57CB">
        <w:rPr>
          <w:rFonts w:ascii="Times New Roman" w:hAnsi="Times New Roman" w:cs="Times New Roman"/>
          <w:color w:val="000000" w:themeColor="text1"/>
          <w:sz w:val="24"/>
          <w:szCs w:val="24"/>
        </w:rPr>
        <w:t xml:space="preserve">argument is that </w:t>
      </w:r>
      <w:r w:rsidR="00FF1ADE" w:rsidRPr="00E7351F">
        <w:rPr>
          <w:rFonts w:ascii="Times New Roman" w:hAnsi="Times New Roman" w:cs="Times New Roman"/>
          <w:color w:val="000000" w:themeColor="text1"/>
          <w:sz w:val="24"/>
          <w:szCs w:val="24"/>
        </w:rPr>
        <w:t xml:space="preserve"> such relief </w:t>
      </w:r>
      <w:r w:rsidR="00C51D93" w:rsidRPr="00E7351F">
        <w:rPr>
          <w:rFonts w:ascii="Times New Roman" w:hAnsi="Times New Roman" w:cs="Times New Roman"/>
          <w:color w:val="000000" w:themeColor="text1"/>
          <w:sz w:val="24"/>
          <w:szCs w:val="24"/>
        </w:rPr>
        <w:t>is</w:t>
      </w:r>
      <w:r w:rsidR="00FF1ADE" w:rsidRPr="00E7351F">
        <w:rPr>
          <w:rFonts w:ascii="Times New Roman" w:hAnsi="Times New Roman" w:cs="Times New Roman"/>
          <w:color w:val="000000" w:themeColor="text1"/>
          <w:sz w:val="24"/>
          <w:szCs w:val="24"/>
        </w:rPr>
        <w:t xml:space="preserve"> only short-term </w:t>
      </w:r>
      <w:r w:rsidR="00F96204" w:rsidRPr="00E7351F">
        <w:rPr>
          <w:rFonts w:ascii="Times New Roman" w:hAnsi="Times New Roman" w:cs="Times New Roman"/>
          <w:color w:val="000000" w:themeColor="text1"/>
          <w:sz w:val="24"/>
          <w:szCs w:val="24"/>
        </w:rPr>
        <w:t xml:space="preserve">lived </w:t>
      </w:r>
      <w:r w:rsidR="00FF1ADE" w:rsidRPr="00E7351F">
        <w:rPr>
          <w:rFonts w:ascii="Times New Roman" w:hAnsi="Times New Roman" w:cs="Times New Roman"/>
          <w:color w:val="000000" w:themeColor="text1"/>
          <w:sz w:val="24"/>
          <w:szCs w:val="24"/>
        </w:rPr>
        <w:t>and might not be sustainable</w:t>
      </w:r>
      <w:r w:rsidR="00F96204" w:rsidRPr="00E7351F">
        <w:rPr>
          <w:rFonts w:ascii="Times New Roman" w:hAnsi="Times New Roman" w:cs="Times New Roman"/>
          <w:color w:val="000000" w:themeColor="text1"/>
          <w:sz w:val="24"/>
          <w:szCs w:val="24"/>
        </w:rPr>
        <w:t>.</w:t>
      </w:r>
      <w:r w:rsidR="00F97873">
        <w:rPr>
          <w:rFonts w:ascii="Times New Roman" w:hAnsi="Times New Roman" w:cs="Times New Roman"/>
          <w:color w:val="000000" w:themeColor="text1"/>
          <w:sz w:val="24"/>
          <w:szCs w:val="24"/>
        </w:rPr>
        <w:t xml:space="preserve">  </w:t>
      </w:r>
      <w:r w:rsidR="004E7E1F">
        <w:rPr>
          <w:rFonts w:ascii="Times New Roman" w:hAnsi="Times New Roman" w:cs="Times New Roman"/>
          <w:color w:val="000000" w:themeColor="text1"/>
          <w:sz w:val="24"/>
          <w:szCs w:val="24"/>
        </w:rPr>
        <w:t xml:space="preserve">Widows </w:t>
      </w:r>
      <w:r w:rsidR="004313A2">
        <w:rPr>
          <w:rFonts w:ascii="Times New Roman" w:hAnsi="Times New Roman" w:cs="Times New Roman"/>
          <w:color w:val="000000" w:themeColor="text1"/>
          <w:sz w:val="24"/>
          <w:szCs w:val="24"/>
        </w:rPr>
        <w:t xml:space="preserve">continue to be </w:t>
      </w:r>
      <w:r w:rsidR="004313A2" w:rsidRPr="00E7351F">
        <w:rPr>
          <w:rFonts w:ascii="Times New Roman" w:hAnsi="Times New Roman" w:cs="Times New Roman"/>
          <w:color w:val="000000" w:themeColor="text1"/>
          <w:sz w:val="24"/>
          <w:szCs w:val="24"/>
        </w:rPr>
        <w:t xml:space="preserve">disinherited, </w:t>
      </w:r>
      <w:r w:rsidR="004313A2">
        <w:rPr>
          <w:rFonts w:ascii="Times New Roman" w:hAnsi="Times New Roman" w:cs="Times New Roman"/>
          <w:color w:val="000000" w:themeColor="text1"/>
          <w:sz w:val="24"/>
          <w:szCs w:val="24"/>
        </w:rPr>
        <w:t xml:space="preserve">ejected </w:t>
      </w:r>
      <w:r w:rsidR="004313A2" w:rsidRPr="00E7351F">
        <w:rPr>
          <w:rFonts w:ascii="Times New Roman" w:hAnsi="Times New Roman" w:cs="Times New Roman"/>
          <w:color w:val="000000" w:themeColor="text1"/>
          <w:sz w:val="24"/>
          <w:szCs w:val="24"/>
        </w:rPr>
        <w:t xml:space="preserve">from their </w:t>
      </w:r>
      <w:r w:rsidR="004313A2">
        <w:rPr>
          <w:rFonts w:ascii="Times New Roman" w:hAnsi="Times New Roman" w:cs="Times New Roman"/>
          <w:color w:val="000000" w:themeColor="text1"/>
          <w:sz w:val="24"/>
          <w:szCs w:val="24"/>
        </w:rPr>
        <w:t xml:space="preserve">matrimonial </w:t>
      </w:r>
      <w:r w:rsidR="004313A2" w:rsidRPr="00E7351F">
        <w:rPr>
          <w:rFonts w:ascii="Times New Roman" w:hAnsi="Times New Roman" w:cs="Times New Roman"/>
          <w:color w:val="000000" w:themeColor="text1"/>
          <w:sz w:val="24"/>
          <w:szCs w:val="24"/>
        </w:rPr>
        <w:t>homes</w:t>
      </w:r>
      <w:r w:rsidR="004313A2">
        <w:rPr>
          <w:rFonts w:ascii="Times New Roman" w:hAnsi="Times New Roman" w:cs="Times New Roman"/>
          <w:color w:val="000000" w:themeColor="text1"/>
          <w:sz w:val="24"/>
          <w:szCs w:val="24"/>
        </w:rPr>
        <w:t xml:space="preserve"> with no </w:t>
      </w:r>
      <w:r w:rsidR="004313A2" w:rsidRPr="00E7351F">
        <w:rPr>
          <w:rFonts w:ascii="Times New Roman" w:hAnsi="Times New Roman" w:cs="Times New Roman"/>
          <w:color w:val="000000" w:themeColor="text1"/>
          <w:sz w:val="24"/>
          <w:szCs w:val="24"/>
        </w:rPr>
        <w:t>access to their properties</w:t>
      </w:r>
      <w:sdt>
        <w:sdtPr>
          <w:rPr>
            <w:rFonts w:ascii="Times New Roman" w:hAnsi="Times New Roman" w:cs="Times New Roman"/>
            <w:color w:val="000000" w:themeColor="text1"/>
            <w:sz w:val="24"/>
            <w:szCs w:val="24"/>
          </w:rPr>
          <w:id w:val="930465656"/>
          <w:citation/>
        </w:sdtPr>
        <w:sdtEndPr/>
        <w:sdtContent>
          <w:r w:rsidR="004313A2" w:rsidRPr="00E7351F">
            <w:rPr>
              <w:rFonts w:ascii="Times New Roman" w:hAnsi="Times New Roman" w:cs="Times New Roman"/>
              <w:color w:val="000000" w:themeColor="text1"/>
              <w:sz w:val="24"/>
              <w:szCs w:val="24"/>
            </w:rPr>
            <w:fldChar w:fldCharType="begin"/>
          </w:r>
          <w:r w:rsidR="004313A2" w:rsidRPr="00E7351F">
            <w:rPr>
              <w:rFonts w:ascii="Times New Roman" w:hAnsi="Times New Roman" w:cs="Times New Roman"/>
              <w:color w:val="000000" w:themeColor="text1"/>
              <w:sz w:val="24"/>
              <w:szCs w:val="24"/>
            </w:rPr>
            <w:instrText xml:space="preserve"> CITATION Nno20 \l 1033 </w:instrText>
          </w:r>
          <w:r w:rsidR="004313A2"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(Nnoko-Mewanu &amp; Abdi, 2020)</w:t>
          </w:r>
          <w:r w:rsidR="004313A2" w:rsidRPr="00E7351F">
            <w:rPr>
              <w:rFonts w:ascii="Times New Roman" w:hAnsi="Times New Roman" w:cs="Times New Roman"/>
              <w:color w:val="000000" w:themeColor="text1"/>
              <w:sz w:val="24"/>
              <w:szCs w:val="24"/>
            </w:rPr>
            <w:fldChar w:fldCharType="end"/>
          </w:r>
        </w:sdtContent>
      </w:sdt>
      <w:r w:rsidR="006C41FD">
        <w:rPr>
          <w:rFonts w:ascii="Times New Roman" w:hAnsi="Times New Roman" w:cs="Times New Roman"/>
          <w:color w:val="000000" w:themeColor="text1"/>
          <w:sz w:val="24"/>
          <w:szCs w:val="24"/>
        </w:rPr>
        <w:t>.</w:t>
      </w:r>
      <w:r w:rsidR="00E810C3">
        <w:rPr>
          <w:rFonts w:ascii="Times New Roman" w:hAnsi="Times New Roman" w:cs="Times New Roman"/>
          <w:color w:val="000000" w:themeColor="text1"/>
          <w:sz w:val="24"/>
          <w:szCs w:val="24"/>
        </w:rPr>
        <w:t xml:space="preserve">  </w:t>
      </w:r>
      <w:r w:rsidR="00F96204" w:rsidRPr="00E7351F">
        <w:rPr>
          <w:rFonts w:ascii="Times New Roman" w:hAnsi="Times New Roman" w:cs="Times New Roman"/>
          <w:color w:val="000000" w:themeColor="text1"/>
          <w:sz w:val="24"/>
          <w:szCs w:val="24"/>
        </w:rPr>
        <w:t>Th</w:t>
      </w:r>
      <w:r w:rsidR="00FF1ADE" w:rsidRPr="00E7351F">
        <w:rPr>
          <w:rFonts w:ascii="Times New Roman" w:hAnsi="Times New Roman" w:cs="Times New Roman"/>
          <w:color w:val="000000" w:themeColor="text1"/>
          <w:sz w:val="24"/>
          <w:szCs w:val="24"/>
        </w:rPr>
        <w:t xml:space="preserve">erefore, </w:t>
      </w:r>
      <w:r w:rsidR="00B331C6">
        <w:rPr>
          <w:rFonts w:ascii="Times New Roman" w:hAnsi="Times New Roman" w:cs="Times New Roman"/>
          <w:color w:val="000000" w:themeColor="text1"/>
          <w:sz w:val="24"/>
          <w:szCs w:val="24"/>
        </w:rPr>
        <w:t xml:space="preserve">the </w:t>
      </w:r>
      <w:r w:rsidR="00FF1ADE" w:rsidRPr="00E7351F">
        <w:rPr>
          <w:rFonts w:ascii="Times New Roman" w:hAnsi="Times New Roman" w:cs="Times New Roman"/>
          <w:color w:val="000000" w:themeColor="text1"/>
          <w:sz w:val="24"/>
          <w:szCs w:val="24"/>
        </w:rPr>
        <w:t>inherit</w:t>
      </w:r>
      <w:r>
        <w:rPr>
          <w:rFonts w:ascii="Times New Roman" w:hAnsi="Times New Roman" w:cs="Times New Roman"/>
          <w:color w:val="000000" w:themeColor="text1"/>
          <w:sz w:val="24"/>
          <w:szCs w:val="24"/>
        </w:rPr>
        <w:t xml:space="preserve">ance of </w:t>
      </w:r>
      <w:r w:rsidR="00FF1ADE" w:rsidRPr="00E7351F">
        <w:rPr>
          <w:rFonts w:ascii="Times New Roman" w:hAnsi="Times New Roman" w:cs="Times New Roman"/>
          <w:color w:val="000000" w:themeColor="text1"/>
          <w:sz w:val="24"/>
          <w:szCs w:val="24"/>
        </w:rPr>
        <w:t xml:space="preserve">land and property </w:t>
      </w:r>
      <w:r>
        <w:rPr>
          <w:rFonts w:ascii="Times New Roman" w:hAnsi="Times New Roman" w:cs="Times New Roman"/>
          <w:color w:val="000000" w:themeColor="text1"/>
          <w:sz w:val="24"/>
          <w:szCs w:val="24"/>
        </w:rPr>
        <w:t xml:space="preserve">is </w:t>
      </w:r>
      <w:r w:rsidR="00FF1ADE" w:rsidRPr="00E7351F">
        <w:rPr>
          <w:rFonts w:ascii="Times New Roman" w:hAnsi="Times New Roman" w:cs="Times New Roman"/>
          <w:color w:val="000000" w:themeColor="text1"/>
          <w:sz w:val="24"/>
          <w:szCs w:val="24"/>
        </w:rPr>
        <w:t>a long-term solution</w:t>
      </w:r>
      <w:r w:rsidR="000257F7">
        <w:rPr>
          <w:rFonts w:ascii="Times New Roman" w:hAnsi="Times New Roman" w:cs="Times New Roman"/>
          <w:color w:val="000000" w:themeColor="text1"/>
          <w:sz w:val="24"/>
          <w:szCs w:val="24"/>
        </w:rPr>
        <w:t>.</w:t>
      </w:r>
      <w:r w:rsidR="00BD06F1">
        <w:rPr>
          <w:rFonts w:ascii="Times New Roman" w:hAnsi="Times New Roman" w:cs="Times New Roman"/>
          <w:color w:val="000000" w:themeColor="text1"/>
          <w:sz w:val="24"/>
          <w:szCs w:val="24"/>
        </w:rPr>
        <w:t xml:space="preserve">  </w:t>
      </w:r>
    </w:p>
    <w:p w14:paraId="2C9F7433" w14:textId="5C1A896B" w:rsidR="00FF1ADE" w:rsidRPr="00E7351F" w:rsidRDefault="000257F7"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Dube</w:t>
      </w:r>
      <w:r w:rsidR="00FA3CF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(2015) </w:t>
      </w:r>
      <w:r w:rsidR="003F06E3">
        <w:rPr>
          <w:rFonts w:ascii="Times New Roman" w:hAnsi="Times New Roman" w:cs="Times New Roman"/>
          <w:color w:val="000000" w:themeColor="text1"/>
          <w:sz w:val="24"/>
          <w:szCs w:val="24"/>
        </w:rPr>
        <w:t>explain</w:t>
      </w:r>
      <w:r w:rsidR="009B591A">
        <w:rPr>
          <w:rFonts w:ascii="Times New Roman" w:hAnsi="Times New Roman" w:cs="Times New Roman"/>
          <w:color w:val="000000" w:themeColor="text1"/>
          <w:sz w:val="24"/>
          <w:szCs w:val="24"/>
        </w:rPr>
        <w:t xml:space="preserve">ed </w:t>
      </w:r>
      <w:r w:rsidR="00073F1F">
        <w:rPr>
          <w:rFonts w:ascii="Times New Roman" w:hAnsi="Times New Roman" w:cs="Times New Roman"/>
          <w:color w:val="000000" w:themeColor="text1"/>
          <w:sz w:val="24"/>
          <w:szCs w:val="24"/>
        </w:rPr>
        <w:t>that land</w:t>
      </w:r>
      <w:r w:rsidR="007255FF">
        <w:rPr>
          <w:rFonts w:ascii="Times New Roman" w:hAnsi="Times New Roman" w:cs="Times New Roman"/>
          <w:color w:val="000000" w:themeColor="text1"/>
          <w:sz w:val="24"/>
          <w:szCs w:val="24"/>
        </w:rPr>
        <w:t xml:space="preserve">/property </w:t>
      </w:r>
      <w:r w:rsidRPr="00E7351F">
        <w:rPr>
          <w:rFonts w:ascii="Times New Roman" w:hAnsi="Times New Roman" w:cs="Times New Roman"/>
          <w:color w:val="000000" w:themeColor="text1"/>
          <w:sz w:val="24"/>
          <w:szCs w:val="24"/>
        </w:rPr>
        <w:t>inherit</w:t>
      </w:r>
      <w:r w:rsidR="007255FF">
        <w:rPr>
          <w:rFonts w:ascii="Times New Roman" w:hAnsi="Times New Roman" w:cs="Times New Roman"/>
          <w:color w:val="000000" w:themeColor="text1"/>
          <w:sz w:val="24"/>
          <w:szCs w:val="24"/>
        </w:rPr>
        <w:t xml:space="preserve">ance </w:t>
      </w:r>
      <w:r w:rsidR="007255FF" w:rsidRPr="00E7351F">
        <w:rPr>
          <w:rFonts w:ascii="Times New Roman" w:hAnsi="Times New Roman" w:cs="Times New Roman"/>
          <w:color w:val="000000" w:themeColor="text1"/>
          <w:sz w:val="24"/>
          <w:szCs w:val="24"/>
        </w:rPr>
        <w:t>empower</w:t>
      </w:r>
      <w:r w:rsidR="003F06E3">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widows to be financially stable, have security, and have means of livelihood which liberates the widows from economic hardships</w:t>
      </w:r>
      <w:r w:rsidR="00FA6AC4">
        <w:rPr>
          <w:rFonts w:ascii="Times New Roman" w:hAnsi="Times New Roman" w:cs="Times New Roman"/>
          <w:color w:val="000000" w:themeColor="text1"/>
          <w:sz w:val="24"/>
          <w:szCs w:val="24"/>
        </w:rPr>
        <w:t>.</w:t>
      </w:r>
      <w:r w:rsidR="004313A2">
        <w:rPr>
          <w:rFonts w:ascii="Times New Roman" w:hAnsi="Times New Roman" w:cs="Times New Roman"/>
          <w:color w:val="000000" w:themeColor="text1"/>
          <w:sz w:val="24"/>
          <w:szCs w:val="24"/>
        </w:rPr>
        <w:t xml:space="preserve">  </w:t>
      </w:r>
      <w:r w:rsidR="00FA6AC4">
        <w:rPr>
          <w:rFonts w:ascii="Times New Roman" w:hAnsi="Times New Roman" w:cs="Times New Roman"/>
          <w:color w:val="000000" w:themeColor="text1"/>
          <w:sz w:val="24"/>
          <w:szCs w:val="24"/>
        </w:rPr>
        <w:t>T</w:t>
      </w:r>
      <w:r w:rsidR="00FF1ADE" w:rsidRPr="00E7351F">
        <w:rPr>
          <w:rFonts w:ascii="Times New Roman" w:hAnsi="Times New Roman" w:cs="Times New Roman"/>
          <w:color w:val="000000" w:themeColor="text1"/>
          <w:sz w:val="24"/>
          <w:szCs w:val="24"/>
        </w:rPr>
        <w:t>he study</w:t>
      </w:r>
      <w:r w:rsidR="0060344E" w:rsidRPr="00E7351F">
        <w:rPr>
          <w:rFonts w:ascii="Times New Roman" w:hAnsi="Times New Roman" w:cs="Times New Roman"/>
          <w:color w:val="000000" w:themeColor="text1"/>
          <w:sz w:val="24"/>
          <w:szCs w:val="24"/>
        </w:rPr>
        <w:t xml:space="preserve"> propose</w:t>
      </w:r>
      <w:r w:rsidR="00F07DD3">
        <w:rPr>
          <w:rFonts w:ascii="Times New Roman" w:hAnsi="Times New Roman" w:cs="Times New Roman"/>
          <w:color w:val="000000" w:themeColor="text1"/>
          <w:sz w:val="24"/>
          <w:szCs w:val="24"/>
        </w:rPr>
        <w:t>d</w:t>
      </w:r>
      <w:r w:rsidR="0060344E" w:rsidRPr="00E7351F">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advocat</w:t>
      </w:r>
      <w:r w:rsidR="0060344E" w:rsidRPr="00E7351F">
        <w:rPr>
          <w:rFonts w:ascii="Times New Roman" w:hAnsi="Times New Roman" w:cs="Times New Roman"/>
          <w:color w:val="000000" w:themeColor="text1"/>
          <w:sz w:val="24"/>
          <w:szCs w:val="24"/>
        </w:rPr>
        <w:t xml:space="preserve">ing </w:t>
      </w:r>
      <w:r w:rsidR="00FF1ADE" w:rsidRPr="00E7351F">
        <w:rPr>
          <w:rFonts w:ascii="Times New Roman" w:hAnsi="Times New Roman" w:cs="Times New Roman"/>
          <w:color w:val="000000" w:themeColor="text1"/>
          <w:sz w:val="24"/>
          <w:szCs w:val="24"/>
        </w:rPr>
        <w:t xml:space="preserve">for widows’ </w:t>
      </w:r>
      <w:r w:rsidR="007255FF">
        <w:rPr>
          <w:rFonts w:ascii="Times New Roman" w:hAnsi="Times New Roman" w:cs="Times New Roman"/>
          <w:color w:val="000000" w:themeColor="text1"/>
          <w:sz w:val="24"/>
          <w:szCs w:val="24"/>
        </w:rPr>
        <w:t xml:space="preserve">inheritance </w:t>
      </w:r>
      <w:r w:rsidR="001D3AF3" w:rsidRPr="00E7351F">
        <w:rPr>
          <w:rFonts w:ascii="Times New Roman" w:hAnsi="Times New Roman" w:cs="Times New Roman"/>
          <w:color w:val="000000" w:themeColor="text1"/>
          <w:sz w:val="24"/>
          <w:szCs w:val="24"/>
        </w:rPr>
        <w:t>ri</w:t>
      </w:r>
      <w:r w:rsidR="00FF1ADE" w:rsidRPr="00E7351F">
        <w:rPr>
          <w:rFonts w:ascii="Times New Roman" w:hAnsi="Times New Roman" w:cs="Times New Roman"/>
          <w:color w:val="000000" w:themeColor="text1"/>
          <w:sz w:val="24"/>
          <w:szCs w:val="24"/>
        </w:rPr>
        <w:t xml:space="preserve">ghts to enable widows </w:t>
      </w:r>
      <w:r w:rsidR="00B331C6">
        <w:rPr>
          <w:rFonts w:ascii="Times New Roman" w:hAnsi="Times New Roman" w:cs="Times New Roman"/>
          <w:color w:val="000000" w:themeColor="text1"/>
          <w:sz w:val="24"/>
          <w:szCs w:val="24"/>
        </w:rPr>
        <w:t xml:space="preserve">to </w:t>
      </w:r>
      <w:r w:rsidR="00AB7044">
        <w:rPr>
          <w:rFonts w:ascii="Times New Roman" w:hAnsi="Times New Roman" w:cs="Times New Roman"/>
          <w:color w:val="000000" w:themeColor="text1"/>
          <w:sz w:val="24"/>
          <w:szCs w:val="24"/>
        </w:rPr>
        <w:t xml:space="preserve">have </w:t>
      </w:r>
      <w:r w:rsidR="002D4594" w:rsidRPr="00E7351F">
        <w:rPr>
          <w:rFonts w:ascii="Times New Roman" w:hAnsi="Times New Roman" w:cs="Times New Roman"/>
          <w:color w:val="000000" w:themeColor="text1"/>
          <w:sz w:val="24"/>
          <w:szCs w:val="24"/>
        </w:rPr>
        <w:t xml:space="preserve">a </w:t>
      </w:r>
      <w:r w:rsidR="0060344E" w:rsidRPr="00E7351F">
        <w:rPr>
          <w:rFonts w:ascii="Times New Roman" w:hAnsi="Times New Roman" w:cs="Times New Roman"/>
          <w:color w:val="000000" w:themeColor="text1"/>
          <w:sz w:val="24"/>
          <w:szCs w:val="24"/>
        </w:rPr>
        <w:t>source of income</w:t>
      </w:r>
      <w:r w:rsidR="00AB7044">
        <w:rPr>
          <w:rFonts w:ascii="Times New Roman" w:hAnsi="Times New Roman" w:cs="Times New Roman"/>
          <w:color w:val="000000" w:themeColor="text1"/>
          <w:sz w:val="24"/>
          <w:szCs w:val="24"/>
        </w:rPr>
        <w:t>.</w:t>
      </w:r>
    </w:p>
    <w:p w14:paraId="60B017F1" w14:textId="1CCE5F04" w:rsidR="00560E79" w:rsidRDefault="002D4594"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In Jordan</w:t>
      </w:r>
      <w:r w:rsidR="00F71E30"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r w:rsidR="00F71E30" w:rsidRPr="00E7351F">
        <w:rPr>
          <w:rFonts w:ascii="Times New Roman" w:hAnsi="Times New Roman" w:cs="Times New Roman"/>
          <w:color w:val="000000" w:themeColor="text1"/>
          <w:sz w:val="24"/>
          <w:szCs w:val="24"/>
        </w:rPr>
        <w:t xml:space="preserve">UN Women (2018) </w:t>
      </w:r>
      <w:r w:rsidR="002F0B44">
        <w:rPr>
          <w:rFonts w:ascii="Times New Roman" w:hAnsi="Times New Roman" w:cs="Times New Roman"/>
          <w:color w:val="000000" w:themeColor="text1"/>
          <w:sz w:val="24"/>
          <w:szCs w:val="24"/>
        </w:rPr>
        <w:t xml:space="preserve">Document </w:t>
      </w:r>
      <w:r w:rsidR="00F71E30" w:rsidRPr="00E7351F">
        <w:rPr>
          <w:rFonts w:ascii="Times New Roman" w:hAnsi="Times New Roman" w:cs="Times New Roman"/>
          <w:color w:val="000000" w:themeColor="text1"/>
          <w:sz w:val="24"/>
          <w:szCs w:val="24"/>
        </w:rPr>
        <w:t>indicate</w:t>
      </w:r>
      <w:r w:rsidR="00EE0BDC" w:rsidRPr="00E7351F">
        <w:rPr>
          <w:rFonts w:ascii="Times New Roman" w:hAnsi="Times New Roman" w:cs="Times New Roman"/>
          <w:color w:val="000000" w:themeColor="text1"/>
          <w:sz w:val="24"/>
          <w:szCs w:val="24"/>
        </w:rPr>
        <w:t>d</w:t>
      </w:r>
      <w:r w:rsidR="00F71E30" w:rsidRPr="00E7351F">
        <w:rPr>
          <w:rFonts w:ascii="Times New Roman" w:hAnsi="Times New Roman" w:cs="Times New Roman"/>
          <w:color w:val="000000" w:themeColor="text1"/>
          <w:sz w:val="24"/>
          <w:szCs w:val="24"/>
        </w:rPr>
        <w:t xml:space="preserve"> that with e</w:t>
      </w:r>
      <w:r w:rsidR="00FF1ADE" w:rsidRPr="00E7351F">
        <w:rPr>
          <w:rFonts w:ascii="Times New Roman" w:hAnsi="Times New Roman" w:cs="Times New Roman"/>
          <w:color w:val="000000" w:themeColor="text1"/>
          <w:sz w:val="24"/>
          <w:szCs w:val="24"/>
        </w:rPr>
        <w:t xml:space="preserve">mpowerment </w:t>
      </w:r>
      <w:r w:rsidR="001F347C" w:rsidRPr="00E7351F">
        <w:rPr>
          <w:rFonts w:ascii="Times New Roman" w:hAnsi="Times New Roman" w:cs="Times New Roman"/>
          <w:color w:val="000000" w:themeColor="text1"/>
          <w:sz w:val="24"/>
          <w:szCs w:val="24"/>
        </w:rPr>
        <w:t>initiatives, depressed</w:t>
      </w:r>
      <w:r w:rsidR="00FF1ADE" w:rsidRPr="00E7351F">
        <w:rPr>
          <w:rFonts w:ascii="Times New Roman" w:hAnsi="Times New Roman" w:cs="Times New Roman"/>
          <w:color w:val="000000" w:themeColor="text1"/>
          <w:sz w:val="24"/>
          <w:szCs w:val="24"/>
        </w:rPr>
        <w:t xml:space="preserve"> widows </w:t>
      </w:r>
      <w:r w:rsidR="008A161B" w:rsidRPr="00E7351F">
        <w:rPr>
          <w:rFonts w:ascii="Times New Roman" w:hAnsi="Times New Roman" w:cs="Times New Roman"/>
          <w:color w:val="000000" w:themeColor="text1"/>
          <w:sz w:val="24"/>
          <w:szCs w:val="24"/>
        </w:rPr>
        <w:t xml:space="preserve">received </w:t>
      </w:r>
      <w:r w:rsidR="00FF1ADE" w:rsidRPr="00E7351F">
        <w:rPr>
          <w:rFonts w:ascii="Times New Roman" w:hAnsi="Times New Roman" w:cs="Times New Roman"/>
          <w:color w:val="000000" w:themeColor="text1"/>
          <w:sz w:val="24"/>
          <w:szCs w:val="24"/>
        </w:rPr>
        <w:t>tailoring skills and counseling services</w:t>
      </w:r>
      <w:r w:rsidR="00871801" w:rsidRPr="00E7351F">
        <w:rPr>
          <w:rFonts w:ascii="Times New Roman" w:hAnsi="Times New Roman" w:cs="Times New Roman"/>
          <w:color w:val="000000" w:themeColor="text1"/>
          <w:sz w:val="24"/>
          <w:szCs w:val="24"/>
        </w:rPr>
        <w:t xml:space="preserve">, </w:t>
      </w:r>
      <w:r w:rsidR="008F2162" w:rsidRPr="00E7351F">
        <w:rPr>
          <w:rFonts w:ascii="Times New Roman" w:hAnsi="Times New Roman" w:cs="Times New Roman"/>
          <w:color w:val="000000" w:themeColor="text1"/>
          <w:sz w:val="24"/>
          <w:szCs w:val="24"/>
        </w:rPr>
        <w:t xml:space="preserve">leading to </w:t>
      </w:r>
      <w:r w:rsidR="00FF1ADE" w:rsidRPr="00E7351F">
        <w:rPr>
          <w:rFonts w:ascii="Times New Roman" w:hAnsi="Times New Roman" w:cs="Times New Roman"/>
          <w:color w:val="000000" w:themeColor="text1"/>
          <w:sz w:val="24"/>
          <w:szCs w:val="24"/>
        </w:rPr>
        <w:t>some widows becom</w:t>
      </w:r>
      <w:r w:rsidR="00F71E30" w:rsidRPr="00E7351F">
        <w:rPr>
          <w:rFonts w:ascii="Times New Roman" w:hAnsi="Times New Roman" w:cs="Times New Roman"/>
          <w:color w:val="000000" w:themeColor="text1"/>
          <w:sz w:val="24"/>
          <w:szCs w:val="24"/>
        </w:rPr>
        <w:t>ing</w:t>
      </w:r>
      <w:r w:rsidR="00FF1ADE" w:rsidRPr="00E7351F">
        <w:rPr>
          <w:rFonts w:ascii="Times New Roman" w:hAnsi="Times New Roman" w:cs="Times New Roman"/>
          <w:color w:val="000000" w:themeColor="text1"/>
          <w:sz w:val="24"/>
          <w:szCs w:val="24"/>
        </w:rPr>
        <w:t xml:space="preserve"> professional</w:t>
      </w:r>
      <w:r w:rsidR="005E2A18">
        <w:rPr>
          <w:rFonts w:ascii="Times New Roman" w:hAnsi="Times New Roman" w:cs="Times New Roman"/>
          <w:color w:val="000000" w:themeColor="text1"/>
          <w:sz w:val="24"/>
          <w:szCs w:val="24"/>
        </w:rPr>
        <w:t xml:space="preserve">s </w:t>
      </w:r>
      <w:r w:rsidR="00FF1ADE" w:rsidRPr="00E7351F">
        <w:rPr>
          <w:rFonts w:ascii="Times New Roman" w:hAnsi="Times New Roman" w:cs="Times New Roman"/>
          <w:color w:val="000000" w:themeColor="text1"/>
          <w:sz w:val="24"/>
          <w:szCs w:val="24"/>
        </w:rPr>
        <w:t>in sewing</w:t>
      </w:r>
      <w:r w:rsidR="004C3BCA">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and the earn</w:t>
      </w:r>
      <w:r w:rsidR="00F71E30" w:rsidRPr="00E7351F">
        <w:rPr>
          <w:rFonts w:ascii="Times New Roman" w:hAnsi="Times New Roman" w:cs="Times New Roman"/>
          <w:color w:val="000000" w:themeColor="text1"/>
          <w:sz w:val="24"/>
          <w:szCs w:val="24"/>
        </w:rPr>
        <w:t xml:space="preserve">ings </w:t>
      </w:r>
      <w:r w:rsidR="00592EB1">
        <w:rPr>
          <w:rFonts w:ascii="Times New Roman" w:hAnsi="Times New Roman" w:cs="Times New Roman"/>
          <w:color w:val="000000" w:themeColor="text1"/>
          <w:sz w:val="24"/>
          <w:szCs w:val="24"/>
        </w:rPr>
        <w:t xml:space="preserve">met the </w:t>
      </w:r>
      <w:r w:rsidR="004C3BCA">
        <w:rPr>
          <w:rFonts w:ascii="Times New Roman" w:hAnsi="Times New Roman" w:cs="Times New Roman"/>
          <w:color w:val="000000" w:themeColor="text1"/>
          <w:sz w:val="24"/>
          <w:szCs w:val="24"/>
        </w:rPr>
        <w:t xml:space="preserve">family </w:t>
      </w:r>
      <w:r w:rsidR="00592EB1">
        <w:rPr>
          <w:rFonts w:ascii="Times New Roman" w:hAnsi="Times New Roman" w:cs="Times New Roman"/>
          <w:color w:val="000000" w:themeColor="text1"/>
          <w:sz w:val="24"/>
          <w:szCs w:val="24"/>
        </w:rPr>
        <w:t>basic needs</w:t>
      </w:r>
      <w:r w:rsidR="004C3BCA">
        <w:rPr>
          <w:rFonts w:ascii="Times New Roman" w:hAnsi="Times New Roman" w:cs="Times New Roman"/>
          <w:color w:val="000000" w:themeColor="text1"/>
          <w:sz w:val="24"/>
          <w:szCs w:val="24"/>
        </w:rPr>
        <w:t>.</w:t>
      </w:r>
      <w:r w:rsidR="00AF4171">
        <w:rPr>
          <w:rFonts w:ascii="Times New Roman" w:hAnsi="Times New Roman" w:cs="Times New Roman"/>
          <w:color w:val="000000" w:themeColor="text1"/>
          <w:sz w:val="24"/>
          <w:szCs w:val="24"/>
        </w:rPr>
        <w:t xml:space="preserve">  </w:t>
      </w:r>
      <w:r w:rsidR="00BA07CC">
        <w:rPr>
          <w:rFonts w:ascii="Times New Roman" w:hAnsi="Times New Roman" w:cs="Times New Roman"/>
          <w:color w:val="000000" w:themeColor="text1"/>
          <w:sz w:val="24"/>
          <w:szCs w:val="24"/>
        </w:rPr>
        <w:t>Furthermore, the</w:t>
      </w:r>
      <w:r w:rsidR="00FF1ADE" w:rsidRPr="00E7351F">
        <w:rPr>
          <w:rFonts w:ascii="Times New Roman" w:hAnsi="Times New Roman" w:cs="Times New Roman"/>
          <w:color w:val="000000" w:themeColor="text1"/>
          <w:sz w:val="24"/>
          <w:szCs w:val="24"/>
        </w:rPr>
        <w:t xml:space="preserve"> widows regained confidence, self-esteem</w:t>
      </w:r>
      <w:r w:rsidR="00C51D93" w:rsidRPr="00E7351F">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 xml:space="preserve"> and hope </w:t>
      </w:r>
      <w:r w:rsidR="00AF4171">
        <w:rPr>
          <w:rFonts w:ascii="Times New Roman" w:hAnsi="Times New Roman" w:cs="Times New Roman"/>
          <w:color w:val="000000" w:themeColor="text1"/>
          <w:sz w:val="24"/>
          <w:szCs w:val="24"/>
        </w:rPr>
        <w:t xml:space="preserve">in life.  </w:t>
      </w:r>
      <w:r w:rsidR="005D02F2">
        <w:rPr>
          <w:rFonts w:ascii="Times New Roman" w:hAnsi="Times New Roman" w:cs="Times New Roman"/>
          <w:color w:val="000000" w:themeColor="text1"/>
          <w:sz w:val="24"/>
          <w:szCs w:val="24"/>
        </w:rPr>
        <w:t>S</w:t>
      </w:r>
      <w:r w:rsidR="00871801" w:rsidRPr="00E7351F">
        <w:rPr>
          <w:rFonts w:ascii="Times New Roman" w:hAnsi="Times New Roman" w:cs="Times New Roman"/>
          <w:color w:val="000000" w:themeColor="text1"/>
          <w:sz w:val="24"/>
          <w:szCs w:val="24"/>
        </w:rPr>
        <w:t xml:space="preserve">ewing skills boost peoples’ confidence </w:t>
      </w:r>
      <w:r w:rsidR="00FB1DAC" w:rsidRPr="00E7351F">
        <w:rPr>
          <w:rFonts w:ascii="Times New Roman" w:hAnsi="Times New Roman" w:cs="Times New Roman"/>
          <w:color w:val="000000" w:themeColor="text1"/>
          <w:sz w:val="24"/>
          <w:szCs w:val="24"/>
        </w:rPr>
        <w:t>through planning, focus</w:t>
      </w:r>
      <w:r w:rsidR="00871801" w:rsidRPr="00E7351F">
        <w:rPr>
          <w:rFonts w:ascii="Times New Roman" w:hAnsi="Times New Roman" w:cs="Times New Roman"/>
          <w:color w:val="000000" w:themeColor="text1"/>
          <w:sz w:val="24"/>
          <w:szCs w:val="24"/>
        </w:rPr>
        <w:t>, patience</w:t>
      </w:r>
      <w:r w:rsidR="00C51D93" w:rsidRPr="00E7351F">
        <w:rPr>
          <w:rFonts w:ascii="Times New Roman" w:hAnsi="Times New Roman" w:cs="Times New Roman"/>
          <w:color w:val="000000" w:themeColor="text1"/>
          <w:sz w:val="24"/>
          <w:szCs w:val="24"/>
        </w:rPr>
        <w:t>,</w:t>
      </w:r>
      <w:r w:rsidR="00871801" w:rsidRPr="00E7351F">
        <w:rPr>
          <w:rFonts w:ascii="Times New Roman" w:hAnsi="Times New Roman" w:cs="Times New Roman"/>
          <w:color w:val="000000" w:themeColor="text1"/>
          <w:sz w:val="24"/>
          <w:szCs w:val="24"/>
        </w:rPr>
        <w:t xml:space="preserve"> and endurance from the beginning to the end of the project </w:t>
      </w:r>
      <w:sdt>
        <w:sdtPr>
          <w:rPr>
            <w:rFonts w:ascii="Times New Roman" w:hAnsi="Times New Roman" w:cs="Times New Roman"/>
            <w:color w:val="000000" w:themeColor="text1"/>
            <w:sz w:val="24"/>
            <w:szCs w:val="24"/>
          </w:rPr>
          <w:id w:val="1153259985"/>
          <w:citation/>
        </w:sdtPr>
        <w:sdtEndPr/>
        <w:sdtContent>
          <w:r w:rsidR="00871801" w:rsidRPr="00E7351F">
            <w:rPr>
              <w:rFonts w:ascii="Times New Roman" w:hAnsi="Times New Roman" w:cs="Times New Roman"/>
              <w:color w:val="000000" w:themeColor="text1"/>
              <w:sz w:val="24"/>
              <w:szCs w:val="24"/>
            </w:rPr>
            <w:fldChar w:fldCharType="begin"/>
          </w:r>
          <w:r w:rsidR="00871801" w:rsidRPr="00E7351F">
            <w:rPr>
              <w:rFonts w:ascii="Times New Roman" w:hAnsi="Times New Roman" w:cs="Times New Roman"/>
              <w:color w:val="000000" w:themeColor="text1"/>
              <w:sz w:val="24"/>
              <w:szCs w:val="24"/>
            </w:rPr>
            <w:instrText xml:space="preserve"> CITATION The171 \l 1033 </w:instrText>
          </w:r>
          <w:r w:rsidR="00871801"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(The Inspired Sewist, 2017)</w:t>
          </w:r>
          <w:r w:rsidR="00871801" w:rsidRPr="00E7351F">
            <w:rPr>
              <w:rFonts w:ascii="Times New Roman" w:hAnsi="Times New Roman" w:cs="Times New Roman"/>
              <w:color w:val="000000" w:themeColor="text1"/>
              <w:sz w:val="24"/>
              <w:szCs w:val="24"/>
            </w:rPr>
            <w:fldChar w:fldCharType="end"/>
          </w:r>
        </w:sdtContent>
      </w:sdt>
      <w:r w:rsidR="00871801" w:rsidRPr="00E7351F">
        <w:rPr>
          <w:rFonts w:ascii="Times New Roman" w:hAnsi="Times New Roman" w:cs="Times New Roman"/>
          <w:color w:val="000000" w:themeColor="text1"/>
          <w:sz w:val="24"/>
          <w:szCs w:val="24"/>
        </w:rPr>
        <w:t>.</w:t>
      </w:r>
      <w:r w:rsidR="00C84884">
        <w:rPr>
          <w:rFonts w:ascii="Times New Roman" w:hAnsi="Times New Roman" w:cs="Times New Roman"/>
          <w:color w:val="000000" w:themeColor="text1"/>
          <w:sz w:val="24"/>
          <w:szCs w:val="24"/>
        </w:rPr>
        <w:t xml:space="preserve">  </w:t>
      </w:r>
      <w:r w:rsidR="0007466A" w:rsidRPr="00E7351F">
        <w:rPr>
          <w:rFonts w:ascii="Times New Roman" w:hAnsi="Times New Roman" w:cs="Times New Roman"/>
          <w:color w:val="000000" w:themeColor="text1"/>
          <w:sz w:val="24"/>
          <w:szCs w:val="24"/>
        </w:rPr>
        <w:t>A</w:t>
      </w:r>
      <w:r w:rsidR="003E026E" w:rsidRPr="00E7351F">
        <w:rPr>
          <w:rFonts w:ascii="Times New Roman" w:hAnsi="Times New Roman" w:cs="Times New Roman"/>
          <w:color w:val="000000" w:themeColor="text1"/>
          <w:sz w:val="24"/>
          <w:szCs w:val="24"/>
        </w:rPr>
        <w:t>ddition</w:t>
      </w:r>
      <w:r w:rsidR="0007466A" w:rsidRPr="00E7351F">
        <w:rPr>
          <w:rFonts w:ascii="Times New Roman" w:hAnsi="Times New Roman" w:cs="Times New Roman"/>
          <w:color w:val="000000" w:themeColor="text1"/>
          <w:sz w:val="24"/>
          <w:szCs w:val="24"/>
        </w:rPr>
        <w:t>ally</w:t>
      </w:r>
      <w:r w:rsidR="00871801" w:rsidRPr="00E7351F">
        <w:rPr>
          <w:rFonts w:ascii="Times New Roman" w:hAnsi="Times New Roman" w:cs="Times New Roman"/>
          <w:color w:val="000000" w:themeColor="text1"/>
          <w:sz w:val="24"/>
          <w:szCs w:val="24"/>
        </w:rPr>
        <w:t xml:space="preserve">, sewing is </w:t>
      </w:r>
      <w:r w:rsidR="00AF4171">
        <w:rPr>
          <w:rFonts w:ascii="Times New Roman" w:hAnsi="Times New Roman" w:cs="Times New Roman"/>
          <w:color w:val="000000" w:themeColor="text1"/>
          <w:sz w:val="24"/>
          <w:szCs w:val="24"/>
        </w:rPr>
        <w:t xml:space="preserve">a </w:t>
      </w:r>
      <w:r w:rsidR="00871801" w:rsidRPr="00E7351F">
        <w:rPr>
          <w:rFonts w:ascii="Times New Roman" w:hAnsi="Times New Roman" w:cs="Times New Roman"/>
          <w:color w:val="000000" w:themeColor="text1"/>
          <w:sz w:val="24"/>
          <w:szCs w:val="24"/>
        </w:rPr>
        <w:t xml:space="preserve">therapeutic </w:t>
      </w:r>
      <w:r w:rsidR="00AF4171">
        <w:rPr>
          <w:rFonts w:ascii="Times New Roman" w:hAnsi="Times New Roman" w:cs="Times New Roman"/>
          <w:color w:val="000000" w:themeColor="text1"/>
          <w:sz w:val="24"/>
          <w:szCs w:val="24"/>
        </w:rPr>
        <w:t xml:space="preserve">which help </w:t>
      </w:r>
      <w:r w:rsidR="00FB1DAC" w:rsidRPr="00E7351F">
        <w:rPr>
          <w:rFonts w:ascii="Times New Roman" w:hAnsi="Times New Roman" w:cs="Times New Roman"/>
          <w:color w:val="000000" w:themeColor="text1"/>
          <w:sz w:val="24"/>
          <w:szCs w:val="24"/>
        </w:rPr>
        <w:t xml:space="preserve">a person </w:t>
      </w:r>
      <w:r w:rsidR="00871801" w:rsidRPr="00E7351F">
        <w:rPr>
          <w:rFonts w:ascii="Times New Roman" w:hAnsi="Times New Roman" w:cs="Times New Roman"/>
          <w:color w:val="000000" w:themeColor="text1"/>
          <w:sz w:val="24"/>
          <w:szCs w:val="24"/>
        </w:rPr>
        <w:t>to escape from everyday stresses, leads to brain growth</w:t>
      </w:r>
      <w:r w:rsidR="00C51D93" w:rsidRPr="00E7351F">
        <w:rPr>
          <w:rFonts w:ascii="Times New Roman" w:hAnsi="Times New Roman" w:cs="Times New Roman"/>
          <w:color w:val="000000" w:themeColor="text1"/>
          <w:sz w:val="24"/>
          <w:szCs w:val="24"/>
        </w:rPr>
        <w:t>,</w:t>
      </w:r>
      <w:r w:rsidR="00871801" w:rsidRPr="00E7351F">
        <w:rPr>
          <w:rFonts w:ascii="Times New Roman" w:hAnsi="Times New Roman" w:cs="Times New Roman"/>
          <w:color w:val="000000" w:themeColor="text1"/>
          <w:sz w:val="24"/>
          <w:szCs w:val="24"/>
        </w:rPr>
        <w:t xml:space="preserve"> and increases happiness in life </w:t>
      </w:r>
      <w:sdt>
        <w:sdtPr>
          <w:rPr>
            <w:rFonts w:ascii="Times New Roman" w:hAnsi="Times New Roman" w:cs="Times New Roman"/>
            <w:color w:val="000000" w:themeColor="text1"/>
            <w:sz w:val="24"/>
            <w:szCs w:val="24"/>
          </w:rPr>
          <w:id w:val="-1426714817"/>
          <w:citation/>
        </w:sdtPr>
        <w:sdtEndPr/>
        <w:sdtContent>
          <w:r w:rsidR="00871801" w:rsidRPr="00E7351F">
            <w:rPr>
              <w:rFonts w:ascii="Times New Roman" w:hAnsi="Times New Roman" w:cs="Times New Roman"/>
              <w:color w:val="000000" w:themeColor="text1"/>
              <w:sz w:val="24"/>
              <w:szCs w:val="24"/>
            </w:rPr>
            <w:fldChar w:fldCharType="begin"/>
          </w:r>
          <w:r w:rsidR="003E026E" w:rsidRPr="00E7351F">
            <w:rPr>
              <w:rFonts w:ascii="Times New Roman" w:hAnsi="Times New Roman" w:cs="Times New Roman"/>
              <w:color w:val="000000" w:themeColor="text1"/>
              <w:sz w:val="24"/>
              <w:szCs w:val="24"/>
            </w:rPr>
            <w:instrText xml:space="preserve">CITATION MiN17 \l 1033 </w:instrText>
          </w:r>
          <w:r w:rsidR="00871801"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(Mindfood, 2017)</w:t>
          </w:r>
          <w:r w:rsidR="00871801" w:rsidRPr="00E7351F">
            <w:rPr>
              <w:rFonts w:ascii="Times New Roman" w:hAnsi="Times New Roman" w:cs="Times New Roman"/>
              <w:color w:val="000000" w:themeColor="text1"/>
              <w:sz w:val="24"/>
              <w:szCs w:val="24"/>
            </w:rPr>
            <w:fldChar w:fldCharType="end"/>
          </w:r>
        </w:sdtContent>
      </w:sdt>
      <w:r w:rsidR="00871801" w:rsidRPr="00E7351F">
        <w:rPr>
          <w:rFonts w:ascii="Times New Roman" w:hAnsi="Times New Roman" w:cs="Times New Roman"/>
          <w:color w:val="000000" w:themeColor="text1"/>
          <w:sz w:val="24"/>
          <w:szCs w:val="24"/>
        </w:rPr>
        <w:t>.</w:t>
      </w:r>
      <w:r w:rsidR="00C84884">
        <w:rPr>
          <w:rFonts w:ascii="Times New Roman" w:hAnsi="Times New Roman" w:cs="Times New Roman"/>
          <w:color w:val="000000" w:themeColor="text1"/>
          <w:sz w:val="24"/>
          <w:szCs w:val="24"/>
        </w:rPr>
        <w:t xml:space="preserve">  </w:t>
      </w:r>
      <w:r w:rsidR="00871801" w:rsidRPr="00E7351F">
        <w:rPr>
          <w:rFonts w:ascii="Times New Roman" w:hAnsi="Times New Roman" w:cs="Times New Roman"/>
          <w:color w:val="000000" w:themeColor="text1"/>
          <w:sz w:val="24"/>
          <w:szCs w:val="24"/>
        </w:rPr>
        <w:t>Tailoring skills</w:t>
      </w:r>
      <w:r w:rsidR="008A4D5F" w:rsidRPr="00E7351F">
        <w:rPr>
          <w:rFonts w:ascii="Times New Roman" w:hAnsi="Times New Roman" w:cs="Times New Roman"/>
          <w:color w:val="000000" w:themeColor="text1"/>
          <w:sz w:val="24"/>
          <w:szCs w:val="24"/>
        </w:rPr>
        <w:t xml:space="preserve"> </w:t>
      </w:r>
      <w:r w:rsidR="00871801" w:rsidRPr="00E7351F">
        <w:rPr>
          <w:rFonts w:ascii="Times New Roman" w:hAnsi="Times New Roman" w:cs="Times New Roman"/>
          <w:color w:val="000000" w:themeColor="text1"/>
          <w:sz w:val="24"/>
          <w:szCs w:val="24"/>
        </w:rPr>
        <w:t xml:space="preserve">empower widows with </w:t>
      </w:r>
      <w:r w:rsidR="00C51D93" w:rsidRPr="00E7351F">
        <w:rPr>
          <w:rFonts w:ascii="Times New Roman" w:hAnsi="Times New Roman" w:cs="Times New Roman"/>
          <w:color w:val="000000" w:themeColor="text1"/>
          <w:sz w:val="24"/>
          <w:szCs w:val="24"/>
        </w:rPr>
        <w:t xml:space="preserve">the </w:t>
      </w:r>
      <w:r w:rsidR="00871801" w:rsidRPr="00E7351F">
        <w:rPr>
          <w:rFonts w:ascii="Times New Roman" w:hAnsi="Times New Roman" w:cs="Times New Roman"/>
          <w:color w:val="000000" w:themeColor="text1"/>
          <w:sz w:val="24"/>
          <w:szCs w:val="24"/>
        </w:rPr>
        <w:t>knowledge to make products for sale increasing financial stability</w:t>
      </w:r>
      <w:r w:rsidR="00E67C92">
        <w:rPr>
          <w:rFonts w:ascii="Times New Roman" w:hAnsi="Times New Roman" w:cs="Times New Roman"/>
          <w:color w:val="000000" w:themeColor="text1"/>
          <w:sz w:val="24"/>
          <w:szCs w:val="24"/>
        </w:rPr>
        <w:t>.  W</w:t>
      </w:r>
      <w:r w:rsidR="00871801" w:rsidRPr="00E7351F">
        <w:rPr>
          <w:rFonts w:ascii="Times New Roman" w:hAnsi="Times New Roman" w:cs="Times New Roman"/>
          <w:color w:val="000000" w:themeColor="text1"/>
          <w:sz w:val="24"/>
          <w:szCs w:val="24"/>
        </w:rPr>
        <w:t xml:space="preserve">ith finances, widows </w:t>
      </w:r>
      <w:r w:rsidR="00C51D93" w:rsidRPr="00E7351F">
        <w:rPr>
          <w:rFonts w:ascii="Times New Roman" w:hAnsi="Times New Roman" w:cs="Times New Roman"/>
          <w:color w:val="000000" w:themeColor="text1"/>
          <w:sz w:val="24"/>
          <w:szCs w:val="24"/>
        </w:rPr>
        <w:t>can</w:t>
      </w:r>
      <w:r w:rsidR="00871801" w:rsidRPr="00E7351F">
        <w:rPr>
          <w:rFonts w:ascii="Times New Roman" w:hAnsi="Times New Roman" w:cs="Times New Roman"/>
          <w:color w:val="000000" w:themeColor="text1"/>
          <w:sz w:val="24"/>
          <w:szCs w:val="24"/>
        </w:rPr>
        <w:t xml:space="preserve"> make house</w:t>
      </w:r>
      <w:r w:rsidR="00EE0BDC" w:rsidRPr="00E7351F">
        <w:rPr>
          <w:rFonts w:ascii="Times New Roman" w:hAnsi="Times New Roman" w:cs="Times New Roman"/>
          <w:color w:val="000000" w:themeColor="text1"/>
          <w:sz w:val="24"/>
          <w:szCs w:val="24"/>
        </w:rPr>
        <w:t>hold</w:t>
      </w:r>
      <w:r w:rsidR="00871801" w:rsidRPr="00E7351F">
        <w:rPr>
          <w:rFonts w:ascii="Times New Roman" w:hAnsi="Times New Roman" w:cs="Times New Roman"/>
          <w:color w:val="000000" w:themeColor="text1"/>
          <w:sz w:val="24"/>
          <w:szCs w:val="24"/>
        </w:rPr>
        <w:t xml:space="preserve"> decisions and plan for the future.  The study </w:t>
      </w:r>
      <w:r w:rsidR="005F6CAB">
        <w:rPr>
          <w:rFonts w:ascii="Times New Roman" w:hAnsi="Times New Roman" w:cs="Times New Roman"/>
          <w:color w:val="000000" w:themeColor="text1"/>
          <w:sz w:val="24"/>
          <w:szCs w:val="24"/>
        </w:rPr>
        <w:t>recommend</w:t>
      </w:r>
      <w:r w:rsidR="00BD04CE">
        <w:rPr>
          <w:rFonts w:ascii="Times New Roman" w:hAnsi="Times New Roman" w:cs="Times New Roman"/>
          <w:color w:val="000000" w:themeColor="text1"/>
          <w:sz w:val="24"/>
          <w:szCs w:val="24"/>
        </w:rPr>
        <w:t xml:space="preserve">s </w:t>
      </w:r>
      <w:r w:rsidR="00871801" w:rsidRPr="00E7351F">
        <w:rPr>
          <w:rFonts w:ascii="Times New Roman" w:hAnsi="Times New Roman" w:cs="Times New Roman"/>
          <w:color w:val="000000" w:themeColor="text1"/>
          <w:sz w:val="24"/>
          <w:szCs w:val="24"/>
        </w:rPr>
        <w:t xml:space="preserve">such programs to </w:t>
      </w:r>
      <w:r w:rsidR="0033093D">
        <w:rPr>
          <w:rFonts w:ascii="Times New Roman" w:hAnsi="Times New Roman" w:cs="Times New Roman"/>
          <w:color w:val="000000" w:themeColor="text1"/>
          <w:sz w:val="24"/>
          <w:szCs w:val="24"/>
        </w:rPr>
        <w:t xml:space="preserve">enhance </w:t>
      </w:r>
      <w:r w:rsidR="00674A44" w:rsidRPr="00E7351F">
        <w:rPr>
          <w:rFonts w:ascii="Times New Roman" w:hAnsi="Times New Roman" w:cs="Times New Roman"/>
          <w:color w:val="000000" w:themeColor="text1"/>
          <w:sz w:val="24"/>
          <w:szCs w:val="24"/>
        </w:rPr>
        <w:t xml:space="preserve">widows’ </w:t>
      </w:r>
      <w:r w:rsidR="00EE0BDC" w:rsidRPr="00E7351F">
        <w:rPr>
          <w:rFonts w:ascii="Times New Roman" w:hAnsi="Times New Roman" w:cs="Times New Roman"/>
          <w:color w:val="000000" w:themeColor="text1"/>
          <w:sz w:val="24"/>
          <w:szCs w:val="24"/>
        </w:rPr>
        <w:t xml:space="preserve">financial </w:t>
      </w:r>
      <w:r w:rsidR="00674A44" w:rsidRPr="00E7351F">
        <w:rPr>
          <w:rFonts w:ascii="Times New Roman" w:hAnsi="Times New Roman" w:cs="Times New Roman"/>
          <w:color w:val="000000" w:themeColor="text1"/>
          <w:sz w:val="24"/>
          <w:szCs w:val="24"/>
        </w:rPr>
        <w:t>sustainability</w:t>
      </w:r>
      <w:r w:rsidR="00941001">
        <w:rPr>
          <w:rFonts w:ascii="Times New Roman" w:hAnsi="Times New Roman" w:cs="Times New Roman"/>
          <w:color w:val="000000" w:themeColor="text1"/>
          <w:sz w:val="24"/>
          <w:szCs w:val="24"/>
        </w:rPr>
        <w:t xml:space="preserve"> in Kajiado</w:t>
      </w:r>
      <w:r w:rsidR="00871801" w:rsidRPr="00E7351F">
        <w:rPr>
          <w:rFonts w:ascii="Times New Roman" w:hAnsi="Times New Roman" w:cs="Times New Roman"/>
          <w:color w:val="000000" w:themeColor="text1"/>
          <w:sz w:val="24"/>
          <w:szCs w:val="24"/>
        </w:rPr>
        <w:t xml:space="preserve">. </w:t>
      </w:r>
    </w:p>
    <w:p w14:paraId="4989E828" w14:textId="2B7BF22F" w:rsidR="00FF1ADE" w:rsidRPr="00E7351F" w:rsidRDefault="00880CCD" w:rsidP="00FF1ADE">
      <w:pPr>
        <w:spacing w:after="0" w:line="36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rPr>
        <w:t>Co</w:t>
      </w:r>
      <w:r w:rsidR="00A73800">
        <w:rPr>
          <w:rFonts w:ascii="Times New Roman" w:hAnsi="Times New Roman" w:cs="Times New Roman"/>
          <w:color w:val="000000" w:themeColor="text1"/>
          <w:sz w:val="24"/>
          <w:szCs w:val="24"/>
        </w:rPr>
        <w:t>unselling services</w:t>
      </w:r>
      <w:r>
        <w:rPr>
          <w:rFonts w:ascii="Times New Roman" w:hAnsi="Times New Roman" w:cs="Times New Roman"/>
          <w:color w:val="000000" w:themeColor="text1"/>
          <w:sz w:val="24"/>
          <w:szCs w:val="24"/>
        </w:rPr>
        <w:t xml:space="preserve"> help th</w:t>
      </w:r>
      <w:r w:rsidRPr="00E7351F">
        <w:rPr>
          <w:rFonts w:ascii="Times New Roman" w:hAnsi="Times New Roman" w:cs="Times New Roman"/>
          <w:color w:val="000000" w:themeColor="text1"/>
          <w:sz w:val="24"/>
          <w:szCs w:val="24"/>
        </w:rPr>
        <w:t>e traumatized people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to cope </w:t>
      </w:r>
      <w:r>
        <w:rPr>
          <w:rFonts w:ascii="Times New Roman" w:hAnsi="Times New Roman" w:cs="Times New Roman"/>
          <w:color w:val="000000" w:themeColor="text1"/>
          <w:sz w:val="24"/>
          <w:szCs w:val="24"/>
        </w:rPr>
        <w:t xml:space="preserve">up </w:t>
      </w:r>
      <w:r w:rsidRPr="00E7351F">
        <w:rPr>
          <w:rFonts w:ascii="Times New Roman" w:hAnsi="Times New Roman" w:cs="Times New Roman"/>
          <w:color w:val="000000" w:themeColor="text1"/>
          <w:sz w:val="24"/>
          <w:szCs w:val="24"/>
        </w:rPr>
        <w:t>with life</w:t>
      </w:r>
      <w:r>
        <w:rPr>
          <w:rFonts w:ascii="Times New Roman" w:hAnsi="Times New Roman" w:cs="Times New Roman"/>
          <w:color w:val="000000" w:themeColor="text1"/>
          <w:sz w:val="24"/>
          <w:szCs w:val="24"/>
        </w:rPr>
        <w:t xml:space="preserve">.  </w:t>
      </w:r>
      <w:r w:rsidR="002028C7" w:rsidRPr="00E7351F">
        <w:rPr>
          <w:rFonts w:ascii="Times New Roman" w:hAnsi="Times New Roman" w:cs="Times New Roman"/>
          <w:bCs/>
          <w:color w:val="000000" w:themeColor="text1"/>
          <w:sz w:val="24"/>
          <w:szCs w:val="24"/>
        </w:rPr>
        <w:t>Phadke (2017</w:t>
      </w:r>
      <w:r w:rsidR="004308E7">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agree that counselling </w:t>
      </w:r>
      <w:r w:rsidR="002028C7" w:rsidRPr="00E7351F">
        <w:rPr>
          <w:rFonts w:ascii="Times New Roman" w:hAnsi="Times New Roman" w:cs="Times New Roman"/>
          <w:bCs/>
          <w:color w:val="000000" w:themeColor="text1"/>
          <w:sz w:val="24"/>
          <w:szCs w:val="24"/>
        </w:rPr>
        <w:t>provid</w:t>
      </w:r>
      <w:r w:rsidR="00EF16BC">
        <w:rPr>
          <w:rFonts w:ascii="Times New Roman" w:hAnsi="Times New Roman" w:cs="Times New Roman"/>
          <w:bCs/>
          <w:color w:val="000000" w:themeColor="text1"/>
          <w:sz w:val="24"/>
          <w:szCs w:val="24"/>
        </w:rPr>
        <w:t xml:space="preserve">e </w:t>
      </w:r>
      <w:r w:rsidR="002028C7" w:rsidRPr="00E7351F">
        <w:rPr>
          <w:rFonts w:ascii="Times New Roman" w:hAnsi="Times New Roman" w:cs="Times New Roman"/>
          <w:bCs/>
          <w:color w:val="000000" w:themeColor="text1"/>
          <w:sz w:val="24"/>
          <w:szCs w:val="24"/>
        </w:rPr>
        <w:t>support during difficult times, and denying sadness only prolong the victims’ pain and make emotional health worse.</w:t>
      </w:r>
      <w:r w:rsidR="00117CD4">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Vi</w:t>
      </w:r>
      <w:r w:rsidR="005A7F9B">
        <w:rPr>
          <w:rFonts w:ascii="Times New Roman" w:hAnsi="Times New Roman" w:cs="Times New Roman"/>
          <w:color w:val="000000" w:themeColor="text1"/>
          <w:sz w:val="24"/>
          <w:szCs w:val="24"/>
        </w:rPr>
        <w:t>cti</w:t>
      </w:r>
      <w:r w:rsidR="00FF1ADE" w:rsidRPr="00E7351F">
        <w:rPr>
          <w:rFonts w:ascii="Times New Roman" w:hAnsi="Times New Roman" w:cs="Times New Roman"/>
          <w:color w:val="000000" w:themeColor="text1"/>
          <w:sz w:val="24"/>
          <w:szCs w:val="24"/>
        </w:rPr>
        <w:t xml:space="preserve">ms are </w:t>
      </w:r>
      <w:r w:rsidR="00545548" w:rsidRPr="00E7351F">
        <w:rPr>
          <w:rFonts w:ascii="Times New Roman" w:hAnsi="Times New Roman" w:cs="Times New Roman"/>
          <w:color w:val="000000" w:themeColor="text1"/>
          <w:sz w:val="24"/>
          <w:szCs w:val="24"/>
        </w:rPr>
        <w:t>facilitated</w:t>
      </w:r>
      <w:r w:rsidR="00FF1ADE" w:rsidRPr="00E7351F">
        <w:rPr>
          <w:rFonts w:ascii="Times New Roman" w:hAnsi="Times New Roman" w:cs="Times New Roman"/>
          <w:color w:val="000000" w:themeColor="text1"/>
          <w:sz w:val="24"/>
          <w:szCs w:val="24"/>
        </w:rPr>
        <w:t xml:space="preserve"> to solve their problems </w:t>
      </w:r>
      <w:r w:rsidR="00C51D93" w:rsidRPr="00E7351F">
        <w:rPr>
          <w:rFonts w:ascii="Times New Roman" w:hAnsi="Times New Roman" w:cs="Times New Roman"/>
          <w:color w:val="000000" w:themeColor="text1"/>
          <w:sz w:val="24"/>
          <w:szCs w:val="24"/>
        </w:rPr>
        <w:t>by</w:t>
      </w:r>
      <w:r w:rsidR="00FF1ADE" w:rsidRPr="00E7351F">
        <w:rPr>
          <w:rFonts w:ascii="Times New Roman" w:hAnsi="Times New Roman" w:cs="Times New Roman"/>
          <w:color w:val="000000" w:themeColor="text1"/>
          <w:sz w:val="24"/>
          <w:szCs w:val="24"/>
        </w:rPr>
        <w:t xml:space="preserve"> talking </w:t>
      </w:r>
      <w:r w:rsidR="00E02900">
        <w:rPr>
          <w:rFonts w:ascii="Times New Roman" w:hAnsi="Times New Roman" w:cs="Times New Roman"/>
          <w:color w:val="000000" w:themeColor="text1"/>
          <w:sz w:val="24"/>
          <w:szCs w:val="24"/>
        </w:rPr>
        <w:t xml:space="preserve">to a </w:t>
      </w:r>
      <w:r w:rsidR="00E83E8C">
        <w:rPr>
          <w:rFonts w:ascii="Times New Roman" w:hAnsi="Times New Roman" w:cs="Times New Roman"/>
          <w:color w:val="000000" w:themeColor="text1"/>
          <w:sz w:val="24"/>
          <w:szCs w:val="24"/>
        </w:rPr>
        <w:t xml:space="preserve">professional </w:t>
      </w:r>
      <w:r w:rsidR="00E83E8C" w:rsidRPr="00E7351F">
        <w:rPr>
          <w:rFonts w:ascii="Times New Roman" w:hAnsi="Times New Roman" w:cs="Times New Roman"/>
          <w:color w:val="000000" w:themeColor="text1"/>
          <w:sz w:val="24"/>
          <w:szCs w:val="24"/>
        </w:rPr>
        <w:t>person</w:t>
      </w:r>
      <w:sdt>
        <w:sdtPr>
          <w:rPr>
            <w:rFonts w:ascii="Times New Roman" w:hAnsi="Times New Roman" w:cs="Times New Roman"/>
            <w:color w:val="000000" w:themeColor="text1"/>
            <w:sz w:val="24"/>
            <w:szCs w:val="24"/>
          </w:rPr>
          <w:id w:val="1798572486"/>
          <w:citation/>
        </w:sdtPr>
        <w:sdtEndPr/>
        <w:sdtContent>
          <w:r w:rsidR="00FF1ADE" w:rsidRPr="00E7351F">
            <w:rPr>
              <w:rFonts w:ascii="Times New Roman" w:hAnsi="Times New Roman" w:cs="Times New Roman"/>
              <w:color w:val="000000" w:themeColor="text1"/>
              <w:sz w:val="24"/>
              <w:szCs w:val="24"/>
            </w:rPr>
            <w:fldChar w:fldCharType="begin"/>
          </w:r>
          <w:r w:rsidR="00FF1ADE" w:rsidRPr="00E7351F">
            <w:rPr>
              <w:rFonts w:ascii="Times New Roman" w:hAnsi="Times New Roman" w:cs="Times New Roman"/>
              <w:color w:val="000000" w:themeColor="text1"/>
              <w:sz w:val="24"/>
              <w:szCs w:val="24"/>
            </w:rPr>
            <w:instrText xml:space="preserve"> CITATION Bau18 \l 1033 </w:instrText>
          </w:r>
          <w:r w:rsidR="00FF1ADE"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(Baugh, 2018)</w:t>
          </w:r>
          <w:r w:rsidR="00FF1ADE" w:rsidRPr="00E7351F">
            <w:rPr>
              <w:rFonts w:ascii="Times New Roman" w:hAnsi="Times New Roman" w:cs="Times New Roman"/>
              <w:color w:val="000000" w:themeColor="text1"/>
              <w:sz w:val="24"/>
              <w:szCs w:val="24"/>
            </w:rPr>
            <w:fldChar w:fldCharType="end"/>
          </w:r>
        </w:sdtContent>
      </w:sdt>
      <w:r w:rsidR="008107F6">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 xml:space="preserve">Help Guide (2019) </w:t>
      </w:r>
      <w:r w:rsidR="005C1F2D" w:rsidRPr="00E7351F">
        <w:rPr>
          <w:rFonts w:ascii="Times New Roman" w:hAnsi="Times New Roman" w:cs="Times New Roman"/>
          <w:color w:val="000000" w:themeColor="text1"/>
          <w:sz w:val="24"/>
          <w:szCs w:val="24"/>
        </w:rPr>
        <w:t>highli</w:t>
      </w:r>
      <w:r w:rsidR="005C1F2D">
        <w:rPr>
          <w:rFonts w:ascii="Times New Roman" w:hAnsi="Times New Roman" w:cs="Times New Roman"/>
          <w:color w:val="000000" w:themeColor="text1"/>
          <w:sz w:val="24"/>
          <w:szCs w:val="24"/>
        </w:rPr>
        <w:t>ghted</w:t>
      </w:r>
      <w:r w:rsidR="0015236A" w:rsidRPr="00E7351F">
        <w:rPr>
          <w:rFonts w:ascii="Times New Roman" w:hAnsi="Times New Roman" w:cs="Times New Roman"/>
          <w:color w:val="000000" w:themeColor="text1"/>
          <w:sz w:val="24"/>
          <w:szCs w:val="24"/>
        </w:rPr>
        <w:t xml:space="preserve"> that </w:t>
      </w:r>
      <w:r w:rsidR="00FF1ADE" w:rsidRPr="00E7351F">
        <w:rPr>
          <w:rFonts w:ascii="Times New Roman" w:hAnsi="Times New Roman" w:cs="Times New Roman"/>
          <w:color w:val="000000" w:themeColor="text1"/>
          <w:sz w:val="24"/>
          <w:szCs w:val="24"/>
        </w:rPr>
        <w:t>counseling t</w:t>
      </w:r>
      <w:r w:rsidR="00FF1ADE" w:rsidRPr="00E7351F">
        <w:rPr>
          <w:rFonts w:ascii="Times New Roman" w:hAnsi="Times New Roman" w:cs="Times New Roman"/>
          <w:color w:val="000000" w:themeColor="text1"/>
          <w:sz w:val="24"/>
          <w:szCs w:val="24"/>
          <w:shd w:val="clear" w:color="auto" w:fill="FFFFFF"/>
        </w:rPr>
        <w:t xml:space="preserve">herapy </w:t>
      </w:r>
      <w:r w:rsidR="00854BF2">
        <w:rPr>
          <w:rFonts w:ascii="Times New Roman" w:hAnsi="Times New Roman" w:cs="Times New Roman"/>
          <w:color w:val="000000" w:themeColor="text1"/>
          <w:sz w:val="24"/>
          <w:szCs w:val="24"/>
          <w:shd w:val="clear" w:color="auto" w:fill="FFFFFF"/>
        </w:rPr>
        <w:t xml:space="preserve">treats </w:t>
      </w:r>
      <w:r w:rsidR="00FF1ADE" w:rsidRPr="00E7351F">
        <w:rPr>
          <w:rFonts w:ascii="Times New Roman" w:hAnsi="Times New Roman" w:cs="Times New Roman"/>
          <w:color w:val="000000" w:themeColor="text1"/>
          <w:sz w:val="24"/>
          <w:szCs w:val="24"/>
          <w:shd w:val="clear" w:color="auto" w:fill="FFFFFF"/>
        </w:rPr>
        <w:t xml:space="preserve">mental and emotional </w:t>
      </w:r>
      <w:r w:rsidR="00BF5D96" w:rsidRPr="00E7351F">
        <w:rPr>
          <w:rFonts w:ascii="Times New Roman" w:hAnsi="Times New Roman" w:cs="Times New Roman"/>
          <w:color w:val="000000" w:themeColor="text1"/>
          <w:sz w:val="24"/>
          <w:szCs w:val="24"/>
          <w:shd w:val="clear" w:color="auto" w:fill="FFFFFF"/>
        </w:rPr>
        <w:t>problems by</w:t>
      </w:r>
      <w:r w:rsidR="00FF1ADE" w:rsidRPr="00E7351F">
        <w:rPr>
          <w:rFonts w:ascii="Times New Roman" w:hAnsi="Times New Roman" w:cs="Times New Roman"/>
          <w:color w:val="000000" w:themeColor="text1"/>
          <w:sz w:val="24"/>
          <w:szCs w:val="24"/>
          <w:shd w:val="clear" w:color="auto" w:fill="FFFFFF"/>
        </w:rPr>
        <w:t xml:space="preserve"> people </w:t>
      </w:r>
      <w:r w:rsidR="00854BF2">
        <w:rPr>
          <w:rFonts w:ascii="Times New Roman" w:hAnsi="Times New Roman" w:cs="Times New Roman"/>
          <w:color w:val="000000" w:themeColor="text1"/>
          <w:sz w:val="24"/>
          <w:szCs w:val="24"/>
          <w:shd w:val="clear" w:color="auto" w:fill="FFFFFF"/>
        </w:rPr>
        <w:t xml:space="preserve">expressing </w:t>
      </w:r>
      <w:r w:rsidR="00FF1ADE" w:rsidRPr="00E7351F">
        <w:rPr>
          <w:rFonts w:ascii="Times New Roman" w:hAnsi="Times New Roman" w:cs="Times New Roman"/>
          <w:color w:val="000000" w:themeColor="text1"/>
          <w:sz w:val="24"/>
          <w:szCs w:val="24"/>
          <w:shd w:val="clear" w:color="auto" w:fill="FFFFFF"/>
        </w:rPr>
        <w:t>their thoughts and feelings</w:t>
      </w:r>
      <w:r w:rsidR="00446A9D">
        <w:rPr>
          <w:rFonts w:ascii="Times New Roman" w:hAnsi="Times New Roman" w:cs="Times New Roman"/>
          <w:color w:val="000000" w:themeColor="text1"/>
          <w:sz w:val="24"/>
          <w:szCs w:val="24"/>
          <w:shd w:val="clear" w:color="auto" w:fill="FFFFFF"/>
        </w:rPr>
        <w:t>.</w:t>
      </w:r>
      <w:r w:rsidR="00BF5D96">
        <w:rPr>
          <w:rFonts w:ascii="Times New Roman" w:hAnsi="Times New Roman" w:cs="Times New Roman"/>
          <w:color w:val="000000" w:themeColor="text1"/>
          <w:sz w:val="24"/>
          <w:szCs w:val="24"/>
          <w:shd w:val="clear" w:color="auto" w:fill="FFFFFF"/>
        </w:rPr>
        <w:t xml:space="preserve">  </w:t>
      </w:r>
      <w:r w:rsidR="008107F6">
        <w:rPr>
          <w:rFonts w:ascii="Times New Roman" w:hAnsi="Times New Roman" w:cs="Times New Roman"/>
          <w:color w:val="000000" w:themeColor="text1"/>
          <w:sz w:val="24"/>
          <w:szCs w:val="24"/>
        </w:rPr>
        <w:t>Therefore, c</w:t>
      </w:r>
      <w:r w:rsidR="008107F6" w:rsidRPr="00E7351F">
        <w:rPr>
          <w:rFonts w:ascii="Times New Roman" w:hAnsi="Times New Roman" w:cs="Times New Roman"/>
          <w:color w:val="000000" w:themeColor="text1"/>
          <w:sz w:val="24"/>
          <w:szCs w:val="24"/>
          <w:shd w:val="clear" w:color="auto" w:fill="FFFFFF"/>
        </w:rPr>
        <w:t xml:space="preserve">ounseling initiatives may </w:t>
      </w:r>
      <w:r w:rsidR="00137851">
        <w:rPr>
          <w:rFonts w:ascii="Times New Roman" w:hAnsi="Times New Roman" w:cs="Times New Roman"/>
          <w:color w:val="000000" w:themeColor="text1"/>
          <w:sz w:val="24"/>
          <w:szCs w:val="24"/>
          <w:shd w:val="clear" w:color="auto" w:fill="FFFFFF"/>
        </w:rPr>
        <w:t xml:space="preserve">be </w:t>
      </w:r>
      <w:r w:rsidR="00137851" w:rsidRPr="00E7351F">
        <w:rPr>
          <w:rFonts w:ascii="Times New Roman" w:hAnsi="Times New Roman" w:cs="Times New Roman"/>
          <w:color w:val="000000" w:themeColor="text1"/>
          <w:sz w:val="24"/>
          <w:szCs w:val="24"/>
          <w:shd w:val="clear" w:color="auto" w:fill="FFFFFF"/>
        </w:rPr>
        <w:t>essential</w:t>
      </w:r>
      <w:r w:rsidR="00137851">
        <w:rPr>
          <w:rFonts w:ascii="Times New Roman" w:hAnsi="Times New Roman" w:cs="Times New Roman"/>
          <w:color w:val="000000" w:themeColor="text1"/>
          <w:sz w:val="24"/>
          <w:szCs w:val="24"/>
          <w:shd w:val="clear" w:color="auto" w:fill="FFFFFF"/>
        </w:rPr>
        <w:t xml:space="preserve"> </w:t>
      </w:r>
      <w:r w:rsidR="008107F6" w:rsidRPr="00E7351F">
        <w:rPr>
          <w:rFonts w:ascii="Times New Roman" w:hAnsi="Times New Roman" w:cs="Times New Roman"/>
          <w:color w:val="000000" w:themeColor="text1"/>
          <w:sz w:val="24"/>
          <w:szCs w:val="24"/>
          <w:shd w:val="clear" w:color="auto" w:fill="FFFFFF"/>
        </w:rPr>
        <w:t>part of the integral empowerment of widows</w:t>
      </w:r>
      <w:r w:rsidR="008107F6">
        <w:rPr>
          <w:rFonts w:ascii="Times New Roman" w:hAnsi="Times New Roman" w:cs="Times New Roman"/>
          <w:color w:val="000000" w:themeColor="text1"/>
          <w:sz w:val="24"/>
          <w:szCs w:val="24"/>
          <w:shd w:val="clear" w:color="auto" w:fill="FFFFFF"/>
        </w:rPr>
        <w:t xml:space="preserve">.  </w:t>
      </w:r>
    </w:p>
    <w:p w14:paraId="4A9C2A1C" w14:textId="5A0E217A" w:rsidR="00FF1ADE" w:rsidRPr="00E7351F" w:rsidRDefault="000409E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shd w:val="clear" w:color="auto" w:fill="FFFFFF"/>
        </w:rPr>
        <w:t>Some other IGAs</w:t>
      </w:r>
      <w:r w:rsidR="00BC489C" w:rsidRPr="00E7351F">
        <w:rPr>
          <w:rFonts w:ascii="Times New Roman" w:hAnsi="Times New Roman" w:cs="Times New Roman"/>
          <w:color w:val="000000" w:themeColor="text1"/>
          <w:sz w:val="24"/>
          <w:szCs w:val="24"/>
          <w:shd w:val="clear" w:color="auto" w:fill="FFFFFF"/>
        </w:rPr>
        <w:t xml:space="preserve"> can be </w:t>
      </w:r>
      <w:r w:rsidR="000A747A">
        <w:rPr>
          <w:rFonts w:ascii="Times New Roman" w:hAnsi="Times New Roman" w:cs="Times New Roman"/>
          <w:color w:val="000000" w:themeColor="text1"/>
          <w:sz w:val="24"/>
          <w:szCs w:val="24"/>
          <w:shd w:val="clear" w:color="auto" w:fill="FFFFFF"/>
        </w:rPr>
        <w:t xml:space="preserve">an </w:t>
      </w:r>
      <w:r w:rsidR="00FF1ADE" w:rsidRPr="00E7351F">
        <w:rPr>
          <w:rFonts w:ascii="Times New Roman" w:hAnsi="Times New Roman" w:cs="Times New Roman"/>
          <w:color w:val="000000" w:themeColor="text1"/>
          <w:sz w:val="24"/>
          <w:szCs w:val="24"/>
          <w:shd w:val="clear" w:color="auto" w:fill="FFFFFF"/>
        </w:rPr>
        <w:t>empowering to widows</w:t>
      </w:r>
      <w:r w:rsidR="006C3EAB">
        <w:rPr>
          <w:rFonts w:ascii="Times New Roman" w:hAnsi="Times New Roman" w:cs="Times New Roman"/>
          <w:color w:val="000000" w:themeColor="text1"/>
          <w:sz w:val="24"/>
          <w:szCs w:val="24"/>
          <w:shd w:val="clear" w:color="auto" w:fill="FFFFFF"/>
        </w:rPr>
        <w:t xml:space="preserve">’ </w:t>
      </w:r>
      <w:r w:rsidR="00FF1ADE" w:rsidRPr="00E7351F">
        <w:rPr>
          <w:rFonts w:ascii="Times New Roman" w:hAnsi="Times New Roman" w:cs="Times New Roman"/>
          <w:color w:val="000000" w:themeColor="text1"/>
          <w:sz w:val="24"/>
          <w:szCs w:val="24"/>
          <w:shd w:val="clear" w:color="auto" w:fill="FFFFFF"/>
        </w:rPr>
        <w:t>sustainab</w:t>
      </w:r>
      <w:r w:rsidR="006C3EAB">
        <w:rPr>
          <w:rFonts w:ascii="Times New Roman" w:hAnsi="Times New Roman" w:cs="Times New Roman"/>
          <w:color w:val="000000" w:themeColor="text1"/>
          <w:sz w:val="24"/>
          <w:szCs w:val="24"/>
          <w:shd w:val="clear" w:color="auto" w:fill="FFFFFF"/>
        </w:rPr>
        <w:t xml:space="preserve">ility.  </w:t>
      </w:r>
      <w:r w:rsidR="00FF1ADE" w:rsidRPr="00E7351F">
        <w:rPr>
          <w:rFonts w:ascii="Times New Roman" w:hAnsi="Times New Roman" w:cs="Times New Roman"/>
          <w:color w:val="000000" w:themeColor="text1"/>
          <w:sz w:val="24"/>
          <w:szCs w:val="24"/>
          <w:shd w:val="clear" w:color="auto" w:fill="FFFFFF"/>
        </w:rPr>
        <w:t>S</w:t>
      </w:r>
      <w:r w:rsidR="00356873" w:rsidRPr="00E7351F">
        <w:rPr>
          <w:rFonts w:ascii="Times New Roman" w:hAnsi="Times New Roman" w:cs="Times New Roman"/>
          <w:color w:val="000000" w:themeColor="text1"/>
          <w:sz w:val="24"/>
          <w:szCs w:val="24"/>
          <w:shd w:val="clear" w:color="auto" w:fill="FFFFFF"/>
        </w:rPr>
        <w:t>t</w:t>
      </w:r>
      <w:r w:rsidR="00FF1ADE" w:rsidRPr="00E7351F">
        <w:rPr>
          <w:rFonts w:ascii="Times New Roman" w:hAnsi="Times New Roman" w:cs="Times New Roman"/>
          <w:color w:val="000000" w:themeColor="text1"/>
          <w:sz w:val="24"/>
          <w:szCs w:val="24"/>
          <w:shd w:val="clear" w:color="auto" w:fill="FFFFFF"/>
        </w:rPr>
        <w:t>udies</w:t>
      </w:r>
      <w:r w:rsidR="00303306">
        <w:rPr>
          <w:rFonts w:ascii="Times New Roman" w:hAnsi="Times New Roman" w:cs="Times New Roman"/>
          <w:color w:val="000000" w:themeColor="text1"/>
          <w:sz w:val="24"/>
          <w:szCs w:val="24"/>
          <w:shd w:val="clear" w:color="auto" w:fill="FFFFFF"/>
        </w:rPr>
        <w:t xml:space="preserve"> by</w:t>
      </w:r>
      <w:r w:rsidR="00292250">
        <w:rPr>
          <w:rFonts w:ascii="Times New Roman" w:hAnsi="Times New Roman" w:cs="Times New Roman"/>
          <w:color w:val="000000" w:themeColor="text1"/>
          <w:sz w:val="24"/>
          <w:szCs w:val="24"/>
          <w:shd w:val="clear" w:color="auto" w:fill="FFFFFF"/>
        </w:rPr>
        <w:t xml:space="preserve"> </w:t>
      </w:r>
      <w:r w:rsidR="00FF1ADE" w:rsidRPr="00E7351F">
        <w:rPr>
          <w:rFonts w:ascii="Times New Roman" w:hAnsi="Times New Roman" w:cs="Times New Roman"/>
          <w:color w:val="000000" w:themeColor="text1"/>
          <w:sz w:val="24"/>
          <w:szCs w:val="24"/>
        </w:rPr>
        <w:t xml:space="preserve">Chowdhury, </w:t>
      </w:r>
      <w:r w:rsidR="00303306">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2016</w:t>
      </w:r>
      <w:r w:rsidR="00303306">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 xml:space="preserve">, Ibrahim, </w:t>
      </w:r>
      <w:r w:rsidR="00303306">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2016</w:t>
      </w:r>
      <w:r w:rsidR="00303306">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 xml:space="preserve">, Hameed </w:t>
      </w:r>
      <w:r w:rsidR="00303306">
        <w:rPr>
          <w:rFonts w:ascii="Times New Roman" w:hAnsi="Times New Roman" w:cs="Times New Roman"/>
          <w:color w:val="000000" w:themeColor="text1"/>
          <w:sz w:val="24"/>
          <w:szCs w:val="24"/>
        </w:rPr>
        <w:t xml:space="preserve">and </w:t>
      </w:r>
      <w:r w:rsidR="00FF1ADE" w:rsidRPr="00E7351F">
        <w:rPr>
          <w:rFonts w:ascii="Times New Roman" w:hAnsi="Times New Roman" w:cs="Times New Roman"/>
          <w:color w:val="000000" w:themeColor="text1"/>
          <w:sz w:val="24"/>
          <w:szCs w:val="24"/>
        </w:rPr>
        <w:t xml:space="preserve">Imtiaz, </w:t>
      </w:r>
      <w:r w:rsidR="00303306">
        <w:rPr>
          <w:rFonts w:ascii="Times New Roman" w:hAnsi="Times New Roman" w:cs="Times New Roman"/>
          <w:color w:val="000000" w:themeColor="text1"/>
          <w:sz w:val="24"/>
          <w:szCs w:val="24"/>
        </w:rPr>
        <w:t>(</w:t>
      </w:r>
      <w:r w:rsidR="00FF1ADE" w:rsidRPr="00E7351F">
        <w:rPr>
          <w:rFonts w:ascii="Times New Roman" w:hAnsi="Times New Roman" w:cs="Times New Roman"/>
          <w:color w:val="000000" w:themeColor="text1"/>
          <w:sz w:val="24"/>
          <w:szCs w:val="24"/>
        </w:rPr>
        <w:t>2018) have</w:t>
      </w:r>
      <w:r w:rsidR="00FF1ADE" w:rsidRPr="00E7351F">
        <w:rPr>
          <w:rFonts w:ascii="Times New Roman" w:hAnsi="Times New Roman" w:cs="Times New Roman"/>
          <w:color w:val="000000" w:themeColor="text1"/>
          <w:sz w:val="24"/>
          <w:szCs w:val="24"/>
          <w:shd w:val="clear" w:color="auto" w:fill="FFFFFF"/>
        </w:rPr>
        <w:t xml:space="preserve"> shown that the establishment of </w:t>
      </w:r>
      <w:r w:rsidR="00FF1ADE" w:rsidRPr="00E7351F">
        <w:rPr>
          <w:rFonts w:ascii="Times New Roman" w:hAnsi="Times New Roman" w:cs="Times New Roman"/>
          <w:color w:val="000000" w:themeColor="text1"/>
          <w:sz w:val="24"/>
          <w:szCs w:val="24"/>
        </w:rPr>
        <w:t xml:space="preserve">microfinance has had </w:t>
      </w:r>
      <w:r w:rsidR="00681443">
        <w:rPr>
          <w:rFonts w:ascii="Times New Roman" w:hAnsi="Times New Roman" w:cs="Times New Roman"/>
          <w:color w:val="000000" w:themeColor="text1"/>
          <w:sz w:val="24"/>
          <w:szCs w:val="24"/>
        </w:rPr>
        <w:t xml:space="preserve">positive </w:t>
      </w:r>
      <w:r w:rsidR="00FF1ADE" w:rsidRPr="00E7351F">
        <w:rPr>
          <w:rFonts w:ascii="Times New Roman" w:hAnsi="Times New Roman" w:cs="Times New Roman"/>
          <w:color w:val="000000" w:themeColor="text1"/>
          <w:sz w:val="24"/>
          <w:szCs w:val="24"/>
        </w:rPr>
        <w:t xml:space="preserve">effects on women’s empowerment.  In Bangladesh, Abed (2015) observed that </w:t>
      </w:r>
      <w:r w:rsidR="00311B58" w:rsidRPr="00E7351F">
        <w:rPr>
          <w:rFonts w:ascii="Times New Roman" w:hAnsi="Times New Roman" w:cs="Times New Roman"/>
          <w:color w:val="000000" w:themeColor="text1"/>
          <w:sz w:val="24"/>
          <w:szCs w:val="24"/>
        </w:rPr>
        <w:t>loaning</w:t>
      </w:r>
      <w:r w:rsidR="00FF1ADE" w:rsidRPr="00E7351F">
        <w:rPr>
          <w:rFonts w:ascii="Times New Roman" w:hAnsi="Times New Roman" w:cs="Times New Roman"/>
          <w:color w:val="000000" w:themeColor="text1"/>
          <w:sz w:val="24"/>
          <w:szCs w:val="24"/>
        </w:rPr>
        <w:t xml:space="preserve"> women through small groups </w:t>
      </w:r>
      <w:r w:rsidR="00311B58">
        <w:rPr>
          <w:rFonts w:ascii="Times New Roman" w:hAnsi="Times New Roman" w:cs="Times New Roman"/>
          <w:color w:val="000000" w:themeColor="text1"/>
          <w:sz w:val="24"/>
          <w:szCs w:val="24"/>
        </w:rPr>
        <w:t xml:space="preserve">improved their </w:t>
      </w:r>
      <w:r w:rsidR="00FF1ADE" w:rsidRPr="00E7351F">
        <w:rPr>
          <w:rFonts w:ascii="Times New Roman" w:hAnsi="Times New Roman" w:cs="Times New Roman"/>
          <w:color w:val="000000" w:themeColor="text1"/>
          <w:sz w:val="24"/>
          <w:szCs w:val="24"/>
        </w:rPr>
        <w:t>sense of empowerment </w:t>
      </w:r>
      <w:r w:rsidR="00311B58">
        <w:rPr>
          <w:rFonts w:ascii="Times New Roman" w:hAnsi="Times New Roman" w:cs="Times New Roman"/>
          <w:color w:val="000000" w:themeColor="text1"/>
          <w:sz w:val="24"/>
          <w:szCs w:val="24"/>
        </w:rPr>
        <w:t xml:space="preserve">in families </w:t>
      </w:r>
      <w:r w:rsidR="00FF1ADE" w:rsidRPr="00E7351F">
        <w:rPr>
          <w:rFonts w:ascii="Times New Roman" w:hAnsi="Times New Roman" w:cs="Times New Roman"/>
          <w:color w:val="000000" w:themeColor="text1"/>
          <w:sz w:val="24"/>
          <w:szCs w:val="24"/>
        </w:rPr>
        <w:t xml:space="preserve">and </w:t>
      </w:r>
      <w:r w:rsidR="005B07C5">
        <w:rPr>
          <w:rFonts w:ascii="Times New Roman" w:hAnsi="Times New Roman" w:cs="Times New Roman"/>
          <w:color w:val="000000" w:themeColor="text1"/>
          <w:sz w:val="24"/>
          <w:szCs w:val="24"/>
        </w:rPr>
        <w:t xml:space="preserve">the entire </w:t>
      </w:r>
      <w:r w:rsidR="00FF1ADE" w:rsidRPr="00E7351F">
        <w:rPr>
          <w:rFonts w:ascii="Times New Roman" w:hAnsi="Times New Roman" w:cs="Times New Roman"/>
          <w:color w:val="000000" w:themeColor="text1"/>
          <w:sz w:val="24"/>
          <w:szCs w:val="24"/>
        </w:rPr>
        <w:t>communities</w:t>
      </w:r>
      <w:r w:rsidR="00FF1ADE" w:rsidRPr="00E7351F">
        <w:rPr>
          <w:rFonts w:ascii="Times New Roman" w:hAnsi="Times New Roman" w:cs="Times New Roman"/>
          <w:color w:val="000000" w:themeColor="text1"/>
          <w:sz w:val="24"/>
          <w:szCs w:val="24"/>
          <w:shd w:val="clear" w:color="auto" w:fill="FFFFFF"/>
        </w:rPr>
        <w:t>.</w:t>
      </w:r>
      <w:r w:rsidR="00EB2E33">
        <w:rPr>
          <w:rFonts w:ascii="Times New Roman" w:hAnsi="Times New Roman" w:cs="Times New Roman"/>
          <w:color w:val="000000" w:themeColor="text1"/>
          <w:sz w:val="24"/>
          <w:szCs w:val="24"/>
          <w:shd w:val="clear" w:color="auto" w:fill="FFFFFF"/>
        </w:rPr>
        <w:t xml:space="preserve">  </w:t>
      </w:r>
      <w:r w:rsidR="00FF1ADE" w:rsidRPr="00E7351F">
        <w:rPr>
          <w:rFonts w:ascii="Times New Roman" w:hAnsi="Times New Roman" w:cs="Times New Roman"/>
          <w:color w:val="000000" w:themeColor="text1"/>
          <w:sz w:val="24"/>
          <w:szCs w:val="24"/>
        </w:rPr>
        <w:t>Th</w:t>
      </w:r>
      <w:r w:rsidR="00E96809">
        <w:rPr>
          <w:rFonts w:ascii="Times New Roman" w:hAnsi="Times New Roman" w:cs="Times New Roman"/>
          <w:color w:val="000000" w:themeColor="text1"/>
          <w:sz w:val="24"/>
          <w:szCs w:val="24"/>
        </w:rPr>
        <w:t>i</w:t>
      </w:r>
      <w:r w:rsidR="00FF1ADE" w:rsidRPr="00E7351F">
        <w:rPr>
          <w:rFonts w:ascii="Times New Roman" w:hAnsi="Times New Roman" w:cs="Times New Roman"/>
          <w:color w:val="000000" w:themeColor="text1"/>
          <w:sz w:val="24"/>
          <w:szCs w:val="24"/>
        </w:rPr>
        <w:t xml:space="preserve">s </w:t>
      </w:r>
      <w:r w:rsidR="00367DB1">
        <w:rPr>
          <w:rFonts w:ascii="Times New Roman" w:hAnsi="Times New Roman" w:cs="Times New Roman"/>
          <w:color w:val="000000" w:themeColor="text1"/>
          <w:sz w:val="24"/>
          <w:szCs w:val="24"/>
        </w:rPr>
        <w:t>wa</w:t>
      </w:r>
      <w:r w:rsidR="00FF1ADE" w:rsidRPr="00E7351F">
        <w:rPr>
          <w:rFonts w:ascii="Times New Roman" w:hAnsi="Times New Roman" w:cs="Times New Roman"/>
          <w:color w:val="000000" w:themeColor="text1"/>
          <w:sz w:val="24"/>
          <w:szCs w:val="24"/>
        </w:rPr>
        <w:t xml:space="preserve">s </w:t>
      </w:r>
      <w:r w:rsidR="00E96809">
        <w:rPr>
          <w:rFonts w:ascii="Times New Roman" w:hAnsi="Times New Roman" w:cs="Times New Roman"/>
          <w:color w:val="000000" w:themeColor="text1"/>
          <w:sz w:val="24"/>
          <w:szCs w:val="24"/>
        </w:rPr>
        <w:t xml:space="preserve">evident </w:t>
      </w:r>
      <w:r w:rsidR="00FF1ADE" w:rsidRPr="00E7351F">
        <w:rPr>
          <w:rFonts w:ascii="Times New Roman" w:hAnsi="Times New Roman" w:cs="Times New Roman"/>
          <w:color w:val="000000" w:themeColor="text1"/>
          <w:sz w:val="24"/>
          <w:szCs w:val="24"/>
        </w:rPr>
        <w:t xml:space="preserve">in women </w:t>
      </w:r>
      <w:r w:rsidR="004B7EFE">
        <w:rPr>
          <w:rFonts w:ascii="Times New Roman" w:hAnsi="Times New Roman" w:cs="Times New Roman"/>
          <w:color w:val="000000" w:themeColor="text1"/>
          <w:sz w:val="24"/>
          <w:szCs w:val="24"/>
        </w:rPr>
        <w:t xml:space="preserve">starting </w:t>
      </w:r>
      <w:r w:rsidR="00FF1ADE" w:rsidRPr="00E7351F">
        <w:rPr>
          <w:rFonts w:ascii="Times New Roman" w:hAnsi="Times New Roman" w:cs="Times New Roman"/>
          <w:color w:val="000000" w:themeColor="text1"/>
          <w:sz w:val="24"/>
          <w:szCs w:val="24"/>
        </w:rPr>
        <w:t>up their micro-</w:t>
      </w:r>
      <w:r w:rsidR="001D2F1A" w:rsidRPr="00E7351F">
        <w:rPr>
          <w:rFonts w:ascii="Times New Roman" w:hAnsi="Times New Roman" w:cs="Times New Roman"/>
          <w:color w:val="000000" w:themeColor="text1"/>
          <w:sz w:val="24"/>
          <w:szCs w:val="24"/>
        </w:rPr>
        <w:t>enterprises</w:t>
      </w:r>
      <w:r w:rsidR="001D2F1A">
        <w:rPr>
          <w:rFonts w:ascii="Times New Roman" w:hAnsi="Times New Roman" w:cs="Times New Roman"/>
          <w:color w:val="000000" w:themeColor="text1"/>
          <w:sz w:val="24"/>
          <w:szCs w:val="24"/>
        </w:rPr>
        <w:t xml:space="preserve">, </w:t>
      </w:r>
      <w:r w:rsidR="00EE65B1">
        <w:rPr>
          <w:rFonts w:ascii="Times New Roman" w:hAnsi="Times New Roman" w:cs="Times New Roman"/>
          <w:color w:val="000000" w:themeColor="text1"/>
          <w:sz w:val="24"/>
          <w:szCs w:val="24"/>
        </w:rPr>
        <w:t xml:space="preserve">had </w:t>
      </w:r>
      <w:r w:rsidR="004B7EFE">
        <w:rPr>
          <w:rFonts w:ascii="Times New Roman" w:hAnsi="Times New Roman" w:cs="Times New Roman"/>
          <w:color w:val="000000" w:themeColor="text1"/>
          <w:sz w:val="24"/>
          <w:szCs w:val="24"/>
        </w:rPr>
        <w:t xml:space="preserve">a </w:t>
      </w:r>
      <w:r w:rsidR="00FF1ADE" w:rsidRPr="00E7351F">
        <w:rPr>
          <w:rFonts w:ascii="Times New Roman" w:hAnsi="Times New Roman" w:cs="Times New Roman"/>
          <w:color w:val="000000" w:themeColor="text1"/>
          <w:sz w:val="24"/>
          <w:szCs w:val="24"/>
        </w:rPr>
        <w:t xml:space="preserve">greater say on </w:t>
      </w:r>
      <w:r w:rsidR="005D1A05">
        <w:rPr>
          <w:rFonts w:ascii="Times New Roman" w:hAnsi="Times New Roman" w:cs="Times New Roman"/>
          <w:color w:val="000000" w:themeColor="text1"/>
          <w:sz w:val="24"/>
          <w:szCs w:val="24"/>
        </w:rPr>
        <w:t xml:space="preserve">the </w:t>
      </w:r>
      <w:r w:rsidR="005518C4">
        <w:rPr>
          <w:rFonts w:ascii="Times New Roman" w:hAnsi="Times New Roman" w:cs="Times New Roman"/>
          <w:color w:val="000000" w:themeColor="text1"/>
          <w:sz w:val="24"/>
          <w:szCs w:val="24"/>
        </w:rPr>
        <w:t xml:space="preserve">use of </w:t>
      </w:r>
      <w:r w:rsidR="00FF1ADE" w:rsidRPr="00E7351F">
        <w:rPr>
          <w:rFonts w:ascii="Times New Roman" w:hAnsi="Times New Roman" w:cs="Times New Roman"/>
          <w:color w:val="000000" w:themeColor="text1"/>
          <w:sz w:val="24"/>
          <w:szCs w:val="24"/>
        </w:rPr>
        <w:t>finance</w:t>
      </w:r>
      <w:r w:rsidR="005518C4">
        <w:rPr>
          <w:rFonts w:ascii="Times New Roman" w:hAnsi="Times New Roman" w:cs="Times New Roman"/>
          <w:color w:val="000000" w:themeColor="text1"/>
          <w:sz w:val="24"/>
          <w:szCs w:val="24"/>
        </w:rPr>
        <w:t xml:space="preserve">s, </w:t>
      </w:r>
      <w:r w:rsidR="00B463D2">
        <w:rPr>
          <w:rFonts w:ascii="Times New Roman" w:hAnsi="Times New Roman" w:cs="Times New Roman"/>
          <w:color w:val="000000" w:themeColor="text1"/>
          <w:sz w:val="24"/>
          <w:szCs w:val="24"/>
        </w:rPr>
        <w:t xml:space="preserve">and </w:t>
      </w:r>
      <w:r w:rsidR="00FF1ADE" w:rsidRPr="00E7351F">
        <w:rPr>
          <w:rFonts w:ascii="Times New Roman" w:hAnsi="Times New Roman" w:cs="Times New Roman"/>
          <w:color w:val="000000" w:themeColor="text1"/>
          <w:sz w:val="24"/>
          <w:szCs w:val="24"/>
        </w:rPr>
        <w:t>manag</w:t>
      </w:r>
      <w:r w:rsidR="00EE65B1">
        <w:rPr>
          <w:rFonts w:ascii="Times New Roman" w:hAnsi="Times New Roman" w:cs="Times New Roman"/>
          <w:color w:val="000000" w:themeColor="text1"/>
          <w:sz w:val="24"/>
          <w:szCs w:val="24"/>
        </w:rPr>
        <w:t xml:space="preserve">ed </w:t>
      </w:r>
      <w:r w:rsidR="00FF1ADE" w:rsidRPr="00E7351F">
        <w:rPr>
          <w:rFonts w:ascii="Times New Roman" w:hAnsi="Times New Roman" w:cs="Times New Roman"/>
          <w:color w:val="000000" w:themeColor="text1"/>
          <w:sz w:val="24"/>
          <w:szCs w:val="24"/>
        </w:rPr>
        <w:t xml:space="preserve">household needs </w:t>
      </w:r>
      <w:r w:rsidR="00456C2F">
        <w:rPr>
          <w:rFonts w:ascii="Times New Roman" w:hAnsi="Times New Roman" w:cs="Times New Roman"/>
          <w:color w:val="000000" w:themeColor="text1"/>
          <w:sz w:val="24"/>
          <w:szCs w:val="24"/>
        </w:rPr>
        <w:t xml:space="preserve">like </w:t>
      </w:r>
      <w:r w:rsidR="00FF1ADE" w:rsidRPr="00E7351F">
        <w:rPr>
          <w:rFonts w:ascii="Times New Roman" w:hAnsi="Times New Roman" w:cs="Times New Roman"/>
          <w:color w:val="000000" w:themeColor="text1"/>
          <w:sz w:val="24"/>
          <w:szCs w:val="24"/>
        </w:rPr>
        <w:t xml:space="preserve">food consumption </w:t>
      </w:r>
      <w:r w:rsidR="00D3579A">
        <w:rPr>
          <w:rFonts w:ascii="Times New Roman" w:hAnsi="Times New Roman" w:cs="Times New Roman"/>
          <w:color w:val="000000" w:themeColor="text1"/>
          <w:sz w:val="24"/>
          <w:szCs w:val="24"/>
        </w:rPr>
        <w:t xml:space="preserve">and </w:t>
      </w:r>
      <w:r w:rsidR="00FF1ADE" w:rsidRPr="00E7351F">
        <w:rPr>
          <w:rFonts w:ascii="Times New Roman" w:hAnsi="Times New Roman" w:cs="Times New Roman"/>
          <w:color w:val="000000" w:themeColor="text1"/>
          <w:sz w:val="24"/>
          <w:szCs w:val="24"/>
        </w:rPr>
        <w:t xml:space="preserve">children's </w:t>
      </w:r>
      <w:bookmarkStart w:id="77" w:name="_Hlk34249573"/>
      <w:r w:rsidR="00FF1ADE" w:rsidRPr="00E7351F">
        <w:rPr>
          <w:rFonts w:ascii="Times New Roman" w:hAnsi="Times New Roman" w:cs="Times New Roman"/>
          <w:color w:val="000000" w:themeColor="text1"/>
          <w:sz w:val="24"/>
          <w:szCs w:val="24"/>
        </w:rPr>
        <w:t>education.</w:t>
      </w:r>
      <w:bookmarkEnd w:id="77"/>
      <w:r w:rsidR="009B2E06" w:rsidRPr="00E7351F">
        <w:rPr>
          <w:rFonts w:ascii="Times New Roman" w:hAnsi="Times New Roman" w:cs="Times New Roman"/>
          <w:color w:val="000000" w:themeColor="text1"/>
          <w:sz w:val="24"/>
          <w:szCs w:val="24"/>
        </w:rPr>
        <w:t xml:space="preserve">  </w:t>
      </w:r>
      <w:r w:rsidR="003C0FD5">
        <w:rPr>
          <w:rFonts w:ascii="Times New Roman" w:hAnsi="Times New Roman" w:cs="Times New Roman"/>
          <w:color w:val="000000" w:themeColor="text1"/>
          <w:sz w:val="24"/>
          <w:szCs w:val="24"/>
        </w:rPr>
        <w:t>M</w:t>
      </w:r>
      <w:r w:rsidR="00FF1ADE" w:rsidRPr="00E7351F">
        <w:rPr>
          <w:rFonts w:ascii="Times New Roman" w:hAnsi="Times New Roman" w:cs="Times New Roman"/>
          <w:color w:val="000000" w:themeColor="text1"/>
          <w:sz w:val="24"/>
          <w:szCs w:val="24"/>
        </w:rPr>
        <w:t>icrofinance strategy has been prove</w:t>
      </w:r>
      <w:r w:rsidR="00D363B0">
        <w:rPr>
          <w:rFonts w:ascii="Times New Roman" w:hAnsi="Times New Roman" w:cs="Times New Roman"/>
          <w:color w:val="000000" w:themeColor="text1"/>
          <w:sz w:val="24"/>
          <w:szCs w:val="24"/>
        </w:rPr>
        <w:t xml:space="preserve">n </w:t>
      </w:r>
      <w:r w:rsidR="00FF1ADE" w:rsidRPr="00E7351F">
        <w:rPr>
          <w:rFonts w:ascii="Times New Roman" w:hAnsi="Times New Roman" w:cs="Times New Roman"/>
          <w:color w:val="000000" w:themeColor="text1"/>
          <w:sz w:val="24"/>
          <w:szCs w:val="24"/>
        </w:rPr>
        <w:t xml:space="preserve">to be an effective tool for empowering widows </w:t>
      </w:r>
      <w:r w:rsidR="00EE65B1">
        <w:rPr>
          <w:rFonts w:ascii="Times New Roman" w:hAnsi="Times New Roman" w:cs="Times New Roman"/>
          <w:color w:val="000000" w:themeColor="text1"/>
          <w:sz w:val="24"/>
          <w:szCs w:val="24"/>
        </w:rPr>
        <w:t xml:space="preserve">through </w:t>
      </w:r>
      <w:r w:rsidR="00FF1ADE" w:rsidRPr="00E7351F">
        <w:rPr>
          <w:rFonts w:ascii="Times New Roman" w:hAnsi="Times New Roman" w:cs="Times New Roman"/>
          <w:color w:val="000000" w:themeColor="text1"/>
          <w:sz w:val="24"/>
          <w:szCs w:val="24"/>
        </w:rPr>
        <w:t>loans</w:t>
      </w:r>
      <w:r w:rsidR="007276B9">
        <w:rPr>
          <w:rFonts w:ascii="Times New Roman" w:hAnsi="Times New Roman" w:cs="Times New Roman"/>
          <w:color w:val="000000" w:themeColor="text1"/>
          <w:sz w:val="24"/>
          <w:szCs w:val="24"/>
        </w:rPr>
        <w:t xml:space="preserve"> and </w:t>
      </w:r>
      <w:r w:rsidR="00FF1ADE" w:rsidRPr="00E7351F">
        <w:rPr>
          <w:rFonts w:ascii="Times New Roman" w:hAnsi="Times New Roman" w:cs="Times New Roman"/>
          <w:color w:val="000000" w:themeColor="text1"/>
          <w:sz w:val="24"/>
          <w:szCs w:val="24"/>
        </w:rPr>
        <w:t>insurance</w:t>
      </w:r>
      <w:r w:rsidR="007276B9">
        <w:rPr>
          <w:rFonts w:ascii="Times New Roman" w:hAnsi="Times New Roman" w:cs="Times New Roman"/>
          <w:color w:val="000000" w:themeColor="text1"/>
          <w:sz w:val="24"/>
          <w:szCs w:val="24"/>
        </w:rPr>
        <w:t>s</w:t>
      </w:r>
      <w:r w:rsidR="00FF1ADE" w:rsidRPr="00E7351F">
        <w:rPr>
          <w:rFonts w:ascii="Times New Roman" w:hAnsi="Times New Roman" w:cs="Times New Roman"/>
          <w:color w:val="000000" w:themeColor="text1"/>
          <w:sz w:val="24"/>
          <w:szCs w:val="24"/>
        </w:rPr>
        <w:t>, thus mitigating their poverty</w:t>
      </w:r>
      <w:sdt>
        <w:sdtPr>
          <w:rPr>
            <w:rFonts w:ascii="Times New Roman" w:hAnsi="Times New Roman" w:cs="Times New Roman"/>
            <w:color w:val="000000" w:themeColor="text1"/>
            <w:sz w:val="24"/>
            <w:szCs w:val="24"/>
          </w:rPr>
          <w:id w:val="-998111639"/>
          <w:citation/>
        </w:sdtPr>
        <w:sdtEndPr/>
        <w:sdtContent>
          <w:r w:rsidR="00FF1ADE" w:rsidRPr="00E7351F">
            <w:rPr>
              <w:rFonts w:ascii="Times New Roman" w:hAnsi="Times New Roman" w:cs="Times New Roman"/>
              <w:color w:val="000000" w:themeColor="text1"/>
              <w:sz w:val="24"/>
              <w:szCs w:val="24"/>
            </w:rPr>
            <w:fldChar w:fldCharType="begin"/>
          </w:r>
          <w:r w:rsidR="00FF1ADE" w:rsidRPr="00E7351F">
            <w:rPr>
              <w:rFonts w:ascii="Times New Roman" w:hAnsi="Times New Roman" w:cs="Times New Roman"/>
              <w:color w:val="000000" w:themeColor="text1"/>
              <w:sz w:val="24"/>
              <w:szCs w:val="24"/>
            </w:rPr>
            <w:instrText xml:space="preserve"> CITATION Mec17 \l 1033 </w:instrText>
          </w:r>
          <w:r w:rsidR="00FF1ADE"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(Mecha, 2017)</w:t>
          </w:r>
          <w:r w:rsidR="00FF1ADE" w:rsidRPr="00E7351F">
            <w:rPr>
              <w:rFonts w:ascii="Times New Roman" w:hAnsi="Times New Roman" w:cs="Times New Roman"/>
              <w:color w:val="000000" w:themeColor="text1"/>
              <w:sz w:val="24"/>
              <w:szCs w:val="24"/>
            </w:rPr>
            <w:fldChar w:fldCharType="end"/>
          </w:r>
        </w:sdtContent>
      </w:sdt>
      <w:r w:rsidR="00FF1ADE" w:rsidRPr="00E7351F">
        <w:rPr>
          <w:rFonts w:ascii="Times New Roman" w:hAnsi="Times New Roman" w:cs="Times New Roman"/>
          <w:color w:val="000000" w:themeColor="text1"/>
          <w:sz w:val="24"/>
          <w:szCs w:val="24"/>
        </w:rPr>
        <w:t xml:space="preserve">. </w:t>
      </w:r>
    </w:p>
    <w:p w14:paraId="64085D5F" w14:textId="197F009C" w:rsidR="00FF1ADE" w:rsidRPr="00E7351F"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 xml:space="preserve">A study conducted by Alshebami and Khandare (2015) </w:t>
      </w:r>
      <w:r w:rsidR="00D364EC">
        <w:rPr>
          <w:rFonts w:ascii="Times New Roman" w:hAnsi="Times New Roman" w:cs="Times New Roman"/>
          <w:color w:val="000000" w:themeColor="text1"/>
          <w:sz w:val="24"/>
          <w:szCs w:val="24"/>
        </w:rPr>
        <w:t xml:space="preserve">in Yemen </w:t>
      </w:r>
      <w:r w:rsidRPr="00E7351F">
        <w:rPr>
          <w:rFonts w:ascii="Times New Roman" w:hAnsi="Times New Roman" w:cs="Times New Roman"/>
          <w:color w:val="000000" w:themeColor="text1"/>
          <w:sz w:val="24"/>
          <w:szCs w:val="24"/>
        </w:rPr>
        <w:t>on the impact of microfinance on women empowerment confirm</w:t>
      </w:r>
      <w:r w:rsidR="00C20553">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a tremendous</w:t>
      </w:r>
      <w:r w:rsidR="003D7086">
        <w:rPr>
          <w:rFonts w:ascii="Times New Roman" w:hAnsi="Times New Roman" w:cs="Times New Roman"/>
          <w:color w:val="000000" w:themeColor="text1"/>
          <w:sz w:val="24"/>
          <w:szCs w:val="24"/>
        </w:rPr>
        <w:t>ly</w:t>
      </w:r>
      <w:r w:rsidR="0073750C">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positive effect</w:t>
      </w:r>
      <w:r w:rsidR="0073750C">
        <w:rPr>
          <w:rFonts w:ascii="Times New Roman" w:hAnsi="Times New Roman" w:cs="Times New Roman"/>
          <w:color w:val="000000" w:themeColor="text1"/>
          <w:sz w:val="24"/>
          <w:szCs w:val="24"/>
        </w:rPr>
        <w:t xml:space="preserve">.  The poor </w:t>
      </w:r>
      <w:r w:rsidRPr="00E7351F">
        <w:rPr>
          <w:rFonts w:ascii="Times New Roman" w:hAnsi="Times New Roman" w:cs="Times New Roman"/>
          <w:color w:val="000000" w:themeColor="text1"/>
          <w:sz w:val="24"/>
          <w:szCs w:val="24"/>
        </w:rPr>
        <w:t xml:space="preserve">women </w:t>
      </w:r>
      <w:r w:rsidR="00F81AB6">
        <w:rPr>
          <w:rFonts w:ascii="Times New Roman" w:hAnsi="Times New Roman" w:cs="Times New Roman"/>
          <w:color w:val="000000" w:themeColor="text1"/>
          <w:sz w:val="24"/>
          <w:szCs w:val="24"/>
        </w:rPr>
        <w:t xml:space="preserve">made </w:t>
      </w:r>
      <w:r w:rsidR="0073750C">
        <w:rPr>
          <w:rFonts w:ascii="Times New Roman" w:hAnsi="Times New Roman" w:cs="Times New Roman"/>
          <w:color w:val="000000" w:themeColor="text1"/>
          <w:sz w:val="24"/>
          <w:szCs w:val="24"/>
        </w:rPr>
        <w:t>decis</w:t>
      </w:r>
      <w:r w:rsidRPr="00E7351F">
        <w:rPr>
          <w:rFonts w:ascii="Times New Roman" w:hAnsi="Times New Roman" w:cs="Times New Roman"/>
          <w:color w:val="000000" w:themeColor="text1"/>
          <w:sz w:val="24"/>
          <w:szCs w:val="24"/>
        </w:rPr>
        <w:t>i</w:t>
      </w:r>
      <w:r w:rsidR="0073750C">
        <w:rPr>
          <w:rFonts w:ascii="Times New Roman" w:hAnsi="Times New Roman" w:cs="Times New Roman"/>
          <w:color w:val="000000" w:themeColor="text1"/>
          <w:sz w:val="24"/>
          <w:szCs w:val="24"/>
        </w:rPr>
        <w:t>ons, purchase</w:t>
      </w:r>
      <w:r w:rsidR="00F81AB6">
        <w:rPr>
          <w:rFonts w:ascii="Times New Roman" w:hAnsi="Times New Roman" w:cs="Times New Roman"/>
          <w:color w:val="000000" w:themeColor="text1"/>
          <w:sz w:val="24"/>
          <w:szCs w:val="24"/>
        </w:rPr>
        <w:t>d</w:t>
      </w:r>
      <w:r w:rsidR="0073750C">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assets</w:t>
      </w:r>
      <w:r w:rsidR="0073750C">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participat</w:t>
      </w:r>
      <w:r w:rsidR="0073750C">
        <w:rPr>
          <w:rFonts w:ascii="Times New Roman" w:hAnsi="Times New Roman" w:cs="Times New Roman"/>
          <w:color w:val="000000" w:themeColor="text1"/>
          <w:sz w:val="24"/>
          <w:szCs w:val="24"/>
        </w:rPr>
        <w:t xml:space="preserve">ed </w:t>
      </w:r>
      <w:r w:rsidRPr="00E7351F">
        <w:rPr>
          <w:rFonts w:ascii="Times New Roman" w:hAnsi="Times New Roman" w:cs="Times New Roman"/>
          <w:color w:val="000000" w:themeColor="text1"/>
          <w:sz w:val="24"/>
          <w:szCs w:val="24"/>
        </w:rPr>
        <w:t>in improv</w:t>
      </w:r>
      <w:r w:rsidR="0073750C">
        <w:rPr>
          <w:rFonts w:ascii="Times New Roman" w:hAnsi="Times New Roman" w:cs="Times New Roman"/>
          <w:color w:val="000000" w:themeColor="text1"/>
          <w:sz w:val="24"/>
          <w:szCs w:val="24"/>
        </w:rPr>
        <w:t xml:space="preserve">ing </w:t>
      </w:r>
      <w:r w:rsidRPr="00E7351F">
        <w:rPr>
          <w:rFonts w:ascii="Times New Roman" w:hAnsi="Times New Roman" w:cs="Times New Roman"/>
          <w:color w:val="000000" w:themeColor="text1"/>
          <w:sz w:val="24"/>
          <w:szCs w:val="24"/>
        </w:rPr>
        <w:t xml:space="preserve">the household standard of living.  Microfinance programs enabled women to </w:t>
      </w:r>
      <w:r w:rsidR="00244CA3">
        <w:rPr>
          <w:rFonts w:ascii="Times New Roman" w:hAnsi="Times New Roman" w:cs="Times New Roman"/>
          <w:color w:val="000000" w:themeColor="text1"/>
          <w:sz w:val="24"/>
          <w:szCs w:val="24"/>
        </w:rPr>
        <w:t xml:space="preserve">be autonomous, self-reliant, </w:t>
      </w:r>
      <w:r w:rsidRPr="00E7351F">
        <w:rPr>
          <w:rFonts w:ascii="Times New Roman" w:hAnsi="Times New Roman" w:cs="Times New Roman"/>
          <w:color w:val="000000" w:themeColor="text1"/>
          <w:sz w:val="24"/>
          <w:szCs w:val="24"/>
        </w:rPr>
        <w:t>free</w:t>
      </w:r>
      <w:r w:rsidR="00B331C6">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improve</w:t>
      </w:r>
      <w:r w:rsidR="00244CA3">
        <w:rPr>
          <w:rFonts w:ascii="Times New Roman" w:hAnsi="Times New Roman" w:cs="Times New Roman"/>
          <w:color w:val="000000" w:themeColor="text1"/>
          <w:sz w:val="24"/>
          <w:szCs w:val="24"/>
        </w:rPr>
        <w:t xml:space="preserve">d </w:t>
      </w:r>
      <w:r w:rsidRPr="00E7351F">
        <w:rPr>
          <w:rFonts w:ascii="Times New Roman" w:hAnsi="Times New Roman" w:cs="Times New Roman"/>
          <w:color w:val="000000" w:themeColor="text1"/>
          <w:sz w:val="24"/>
          <w:szCs w:val="24"/>
        </w:rPr>
        <w:t xml:space="preserve">their business skills.  The women also </w:t>
      </w:r>
      <w:r w:rsidR="006A5B8D">
        <w:rPr>
          <w:rFonts w:ascii="Times New Roman" w:hAnsi="Times New Roman" w:cs="Times New Roman"/>
          <w:color w:val="000000" w:themeColor="text1"/>
          <w:sz w:val="24"/>
          <w:szCs w:val="24"/>
        </w:rPr>
        <w:t xml:space="preserve">build </w:t>
      </w:r>
      <w:r w:rsidRPr="00E7351F">
        <w:rPr>
          <w:rFonts w:ascii="Times New Roman" w:hAnsi="Times New Roman" w:cs="Times New Roman"/>
          <w:color w:val="000000" w:themeColor="text1"/>
          <w:sz w:val="24"/>
          <w:szCs w:val="24"/>
        </w:rPr>
        <w:t>self-esteem</w:t>
      </w:r>
      <w:r w:rsidR="006A5B8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self-confidence</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an increase in their income, securing their future.  However, Fenton, Paavola</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Tallontire (2017) </w:t>
      </w:r>
      <w:r w:rsidR="00EB2E33">
        <w:rPr>
          <w:rFonts w:ascii="Times New Roman" w:hAnsi="Times New Roman" w:cs="Times New Roman"/>
          <w:color w:val="000000" w:themeColor="text1"/>
          <w:sz w:val="24"/>
          <w:szCs w:val="24"/>
        </w:rPr>
        <w:t xml:space="preserve">contended </w:t>
      </w:r>
      <w:r w:rsidRPr="00E7351F">
        <w:rPr>
          <w:rFonts w:ascii="Times New Roman" w:hAnsi="Times New Roman" w:cs="Times New Roman"/>
          <w:color w:val="000000" w:themeColor="text1"/>
          <w:sz w:val="24"/>
          <w:szCs w:val="24"/>
        </w:rPr>
        <w:t>that microfinance can lead to an increase in stress and tension in the process of repayment of loans</w:t>
      </w:r>
      <w:r w:rsidR="003D1499">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especially if one has no constant source of income</w:t>
      </w:r>
      <w:r w:rsidR="00D86FFA">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Despite the difficulties, there is a general belief that microfinance is worth risking </w:t>
      </w:r>
      <w:r w:rsidR="001F1893">
        <w:rPr>
          <w:rFonts w:ascii="Times New Roman" w:hAnsi="Times New Roman" w:cs="Times New Roman"/>
          <w:color w:val="000000" w:themeColor="text1"/>
          <w:sz w:val="24"/>
          <w:szCs w:val="24"/>
        </w:rPr>
        <w:t xml:space="preserve">for it </w:t>
      </w:r>
      <w:r w:rsidR="00AA14C4">
        <w:rPr>
          <w:rFonts w:ascii="Times New Roman" w:hAnsi="Times New Roman" w:cs="Times New Roman"/>
          <w:color w:val="000000" w:themeColor="text1"/>
          <w:sz w:val="24"/>
          <w:szCs w:val="24"/>
        </w:rPr>
        <w:t xml:space="preserve">improves </w:t>
      </w:r>
      <w:r w:rsidR="007C5F95">
        <w:rPr>
          <w:rFonts w:ascii="Times New Roman" w:hAnsi="Times New Roman" w:cs="Times New Roman"/>
          <w:color w:val="000000" w:themeColor="text1"/>
          <w:sz w:val="24"/>
          <w:szCs w:val="24"/>
        </w:rPr>
        <w:t>widows’ lives</w:t>
      </w:r>
      <w:r w:rsidR="001F1893">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w:t>
      </w:r>
    </w:p>
    <w:p w14:paraId="2FF2E040" w14:textId="34ED3AC9" w:rsidR="00FF1ADE" w:rsidRPr="00E7351F" w:rsidRDefault="00FF1ADE" w:rsidP="00522CE1">
      <w:pPr>
        <w:tabs>
          <w:tab w:val="left" w:pos="8640"/>
        </w:tabs>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microfinance initiative allows vulnerable people to access finances to start a small business and realize their dreams of self-reliance.  Accessing micro-credit helps widows meet immediate financial needs </w:t>
      </w:r>
      <w:r w:rsidR="00DC7B4A">
        <w:rPr>
          <w:rFonts w:ascii="Times New Roman" w:hAnsi="Times New Roman" w:cs="Times New Roman"/>
          <w:color w:val="000000" w:themeColor="text1"/>
          <w:sz w:val="24"/>
          <w:szCs w:val="24"/>
        </w:rPr>
        <w:t xml:space="preserve">for </w:t>
      </w:r>
      <w:r w:rsidRPr="00E7351F">
        <w:rPr>
          <w:rFonts w:ascii="Times New Roman" w:hAnsi="Times New Roman" w:cs="Times New Roman"/>
          <w:color w:val="000000" w:themeColor="text1"/>
          <w:sz w:val="24"/>
          <w:szCs w:val="24"/>
        </w:rPr>
        <w:t>business</w:t>
      </w:r>
      <w:r w:rsidR="00DC7B4A">
        <w:rPr>
          <w:rFonts w:ascii="Times New Roman" w:hAnsi="Times New Roman" w:cs="Times New Roman"/>
          <w:color w:val="000000" w:themeColor="text1"/>
          <w:sz w:val="24"/>
          <w:szCs w:val="24"/>
        </w:rPr>
        <w:t xml:space="preserve">es </w:t>
      </w:r>
      <w:r w:rsidRPr="00E7351F">
        <w:rPr>
          <w:rFonts w:ascii="Times New Roman" w:hAnsi="Times New Roman" w:cs="Times New Roman"/>
          <w:color w:val="000000" w:themeColor="text1"/>
          <w:sz w:val="24"/>
          <w:szCs w:val="24"/>
        </w:rPr>
        <w:t xml:space="preserve">hence provide regular sustenance and increase self-esteem in widows.   In Kajiado West Sub-County, such microfinance initiatives are not yet realized among the widows yet they are very helpful in uplifting their poverty situation.  Such programs are suggested to enable the poor widows </w:t>
      </w:r>
      <w:r w:rsidR="00B331C6">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access capital to start their businesses</w:t>
      </w:r>
      <w:r w:rsidR="00DD69AD" w:rsidRPr="00E7351F">
        <w:rPr>
          <w:rFonts w:ascii="Times New Roman" w:hAnsi="Times New Roman" w:cs="Times New Roman"/>
          <w:color w:val="000000" w:themeColor="text1"/>
          <w:sz w:val="24"/>
          <w:szCs w:val="24"/>
        </w:rPr>
        <w:t xml:space="preserve"> aimed at financial stability.  </w:t>
      </w:r>
      <w:r w:rsidRPr="00E7351F">
        <w:rPr>
          <w:rFonts w:ascii="Times New Roman" w:hAnsi="Times New Roman" w:cs="Times New Roman"/>
          <w:color w:val="000000" w:themeColor="text1"/>
          <w:sz w:val="24"/>
          <w:szCs w:val="24"/>
        </w:rPr>
        <w:t xml:space="preserve">The Organization for Economic Co-operation and Development (OECD) </w:t>
      </w:r>
      <w:r w:rsidR="00C35872" w:rsidRPr="00E7351F">
        <w:rPr>
          <w:rFonts w:ascii="Times New Roman" w:hAnsi="Times New Roman" w:cs="Times New Roman"/>
          <w:color w:val="000000" w:themeColor="text1"/>
          <w:sz w:val="24"/>
          <w:szCs w:val="24"/>
        </w:rPr>
        <w:t xml:space="preserve">(2018) </w:t>
      </w:r>
      <w:r w:rsidRPr="00E7351F">
        <w:rPr>
          <w:rFonts w:ascii="Times New Roman" w:hAnsi="Times New Roman" w:cs="Times New Roman"/>
          <w:color w:val="000000" w:themeColor="text1"/>
          <w:sz w:val="24"/>
          <w:szCs w:val="24"/>
        </w:rPr>
        <w:t>propose</w:t>
      </w:r>
      <w:r w:rsidR="006038DF">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public financial management systems must be avail</w:t>
      </w:r>
      <w:r w:rsidR="00C51D93" w:rsidRPr="00E7351F">
        <w:rPr>
          <w:rFonts w:ascii="Times New Roman" w:hAnsi="Times New Roman" w:cs="Times New Roman"/>
          <w:color w:val="000000" w:themeColor="text1"/>
          <w:sz w:val="24"/>
          <w:szCs w:val="24"/>
        </w:rPr>
        <w:t>able</w:t>
      </w:r>
      <w:r w:rsidRPr="00E7351F">
        <w:rPr>
          <w:rFonts w:ascii="Times New Roman" w:hAnsi="Times New Roman" w:cs="Times New Roman"/>
          <w:color w:val="000000" w:themeColor="text1"/>
          <w:sz w:val="24"/>
          <w:szCs w:val="24"/>
        </w:rPr>
        <w:t xml:space="preserve"> for women to confront the cultural and social norms that hold them back.</w:t>
      </w:r>
    </w:p>
    <w:p w14:paraId="1391CFD1" w14:textId="13F373CA" w:rsidR="00FF1ADE" w:rsidRPr="00E7351F"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Sara (2018) emphasize</w:t>
      </w:r>
      <w:r w:rsidR="00445436">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w:t>
      </w:r>
      <w:r w:rsidR="008268B6">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improv</w:t>
      </w:r>
      <w:r w:rsidR="008268B6">
        <w:rPr>
          <w:rFonts w:ascii="Times New Roman" w:hAnsi="Times New Roman" w:cs="Times New Roman"/>
          <w:color w:val="000000" w:themeColor="text1"/>
          <w:sz w:val="24"/>
          <w:szCs w:val="24"/>
        </w:rPr>
        <w:t xml:space="preserve">e </w:t>
      </w:r>
      <w:r w:rsidR="00321049">
        <w:rPr>
          <w:rFonts w:ascii="Times New Roman" w:hAnsi="Times New Roman" w:cs="Times New Roman"/>
          <w:color w:val="000000" w:themeColor="text1"/>
          <w:sz w:val="24"/>
          <w:szCs w:val="24"/>
        </w:rPr>
        <w:t>the economic situation of a woman</w:t>
      </w:r>
      <w:r w:rsidR="00FF3619">
        <w:rPr>
          <w:rFonts w:ascii="Times New Roman" w:hAnsi="Times New Roman" w:cs="Times New Roman"/>
          <w:color w:val="000000" w:themeColor="text1"/>
          <w:sz w:val="24"/>
          <w:szCs w:val="24"/>
        </w:rPr>
        <w:t xml:space="preserve">, power dynamics and other cultural factors that repress women </w:t>
      </w:r>
      <w:r w:rsidR="009E189F" w:rsidRPr="00E7351F">
        <w:rPr>
          <w:rFonts w:ascii="Times New Roman" w:hAnsi="Times New Roman" w:cs="Times New Roman"/>
          <w:color w:val="000000" w:themeColor="text1"/>
          <w:sz w:val="24"/>
          <w:szCs w:val="24"/>
        </w:rPr>
        <w:t>need</w:t>
      </w:r>
      <w:r w:rsidR="00FF3619">
        <w:rPr>
          <w:rFonts w:ascii="Times New Roman" w:hAnsi="Times New Roman" w:cs="Times New Roman"/>
          <w:color w:val="000000" w:themeColor="text1"/>
          <w:sz w:val="24"/>
          <w:szCs w:val="24"/>
        </w:rPr>
        <w:t xml:space="preserve"> to be </w:t>
      </w:r>
      <w:r w:rsidRPr="00E7351F">
        <w:rPr>
          <w:rFonts w:ascii="Times New Roman" w:hAnsi="Times New Roman" w:cs="Times New Roman"/>
          <w:color w:val="000000" w:themeColor="text1"/>
          <w:sz w:val="24"/>
          <w:szCs w:val="24"/>
        </w:rPr>
        <w:t>chang</w:t>
      </w:r>
      <w:r w:rsidR="00FF3619">
        <w:rPr>
          <w:rFonts w:ascii="Times New Roman" w:hAnsi="Times New Roman" w:cs="Times New Roman"/>
          <w:color w:val="000000" w:themeColor="text1"/>
          <w:sz w:val="24"/>
          <w:szCs w:val="24"/>
        </w:rPr>
        <w:t xml:space="preserve">ed to allow women to decide on their </w:t>
      </w:r>
      <w:r w:rsidR="00110D49">
        <w:rPr>
          <w:rFonts w:ascii="Times New Roman" w:hAnsi="Times New Roman" w:cs="Times New Roman"/>
          <w:color w:val="000000" w:themeColor="text1"/>
          <w:sz w:val="24"/>
          <w:szCs w:val="24"/>
        </w:rPr>
        <w:t xml:space="preserve">way of </w:t>
      </w:r>
      <w:r w:rsidR="00FF3619">
        <w:rPr>
          <w:rFonts w:ascii="Times New Roman" w:hAnsi="Times New Roman" w:cs="Times New Roman"/>
          <w:color w:val="000000" w:themeColor="text1"/>
          <w:sz w:val="24"/>
          <w:szCs w:val="24"/>
        </w:rPr>
        <w:t>life, and money use.  Women also need to be enabled to access</w:t>
      </w:r>
      <w:r w:rsidR="00287F62">
        <w:rPr>
          <w:rFonts w:ascii="Times New Roman" w:hAnsi="Times New Roman" w:cs="Times New Roman"/>
          <w:color w:val="000000" w:themeColor="text1"/>
          <w:sz w:val="24"/>
          <w:szCs w:val="24"/>
        </w:rPr>
        <w:t xml:space="preserve"> land, transport</w:t>
      </w:r>
      <w:r w:rsidR="00793DBB">
        <w:rPr>
          <w:rFonts w:ascii="Times New Roman" w:hAnsi="Times New Roman" w:cs="Times New Roman"/>
          <w:color w:val="000000" w:themeColor="text1"/>
          <w:sz w:val="24"/>
          <w:szCs w:val="24"/>
        </w:rPr>
        <w:t>ation</w:t>
      </w:r>
      <w:r w:rsidR="00287F62">
        <w:rPr>
          <w:rFonts w:ascii="Times New Roman" w:hAnsi="Times New Roman" w:cs="Times New Roman"/>
          <w:color w:val="000000" w:themeColor="text1"/>
          <w:sz w:val="24"/>
          <w:szCs w:val="24"/>
        </w:rPr>
        <w:t xml:space="preserve"> means</w:t>
      </w:r>
      <w:r w:rsidR="003D7086">
        <w:rPr>
          <w:rFonts w:ascii="Times New Roman" w:hAnsi="Times New Roman" w:cs="Times New Roman"/>
          <w:color w:val="000000" w:themeColor="text1"/>
          <w:sz w:val="24"/>
          <w:szCs w:val="24"/>
        </w:rPr>
        <w:t>,</w:t>
      </w:r>
      <w:r w:rsidR="00287F62">
        <w:rPr>
          <w:rFonts w:ascii="Times New Roman" w:hAnsi="Times New Roman" w:cs="Times New Roman"/>
          <w:color w:val="000000" w:themeColor="text1"/>
          <w:sz w:val="24"/>
          <w:szCs w:val="24"/>
        </w:rPr>
        <w:t xml:space="preserve"> and </w:t>
      </w:r>
      <w:r w:rsidR="00FF3619" w:rsidRPr="00E7351F">
        <w:rPr>
          <w:rFonts w:ascii="Times New Roman" w:hAnsi="Times New Roman" w:cs="Times New Roman"/>
          <w:color w:val="000000" w:themeColor="text1"/>
          <w:sz w:val="24"/>
          <w:szCs w:val="24"/>
        </w:rPr>
        <w:t>information</w:t>
      </w:r>
      <w:r w:rsidR="00287F62">
        <w:rPr>
          <w:rFonts w:ascii="Times New Roman" w:hAnsi="Times New Roman" w:cs="Times New Roman"/>
          <w:color w:val="000000" w:themeColor="text1"/>
          <w:sz w:val="24"/>
          <w:szCs w:val="24"/>
        </w:rPr>
        <w:t xml:space="preserve">.  </w:t>
      </w:r>
      <w:r w:rsidR="00766A58">
        <w:rPr>
          <w:rFonts w:ascii="Times New Roman" w:hAnsi="Times New Roman" w:cs="Times New Roman"/>
          <w:color w:val="000000" w:themeColor="text1"/>
          <w:sz w:val="24"/>
          <w:szCs w:val="24"/>
        </w:rPr>
        <w:t>Cu</w:t>
      </w:r>
      <w:r w:rsidRPr="00E7351F">
        <w:rPr>
          <w:rFonts w:ascii="Times New Roman" w:hAnsi="Times New Roman" w:cs="Times New Roman"/>
          <w:color w:val="000000" w:themeColor="text1"/>
          <w:sz w:val="24"/>
          <w:szCs w:val="24"/>
        </w:rPr>
        <w:t xml:space="preserve">ltural laws need to include </w:t>
      </w:r>
      <w:r w:rsidR="00D45557">
        <w:rPr>
          <w:rFonts w:ascii="Times New Roman" w:hAnsi="Times New Roman" w:cs="Times New Roman"/>
          <w:color w:val="000000" w:themeColor="text1"/>
          <w:sz w:val="24"/>
          <w:szCs w:val="24"/>
        </w:rPr>
        <w:t xml:space="preserve">land inheritance by </w:t>
      </w:r>
      <w:r w:rsidRPr="00E7351F">
        <w:rPr>
          <w:rFonts w:ascii="Times New Roman" w:hAnsi="Times New Roman" w:cs="Times New Roman"/>
          <w:color w:val="000000" w:themeColor="text1"/>
          <w:sz w:val="24"/>
          <w:szCs w:val="24"/>
        </w:rPr>
        <w:t xml:space="preserve">women and properties to enable them to be self-sustained.  The underlying conviction is that the change of cultural structures along with the microfinance initiative in the process of empowering women yields more success than microfinance alone.    </w:t>
      </w:r>
    </w:p>
    <w:p w14:paraId="2B31F647" w14:textId="6844CD3D" w:rsidR="00FF1ADE" w:rsidRPr="00E7351F" w:rsidRDefault="005C55F2" w:rsidP="006059E1">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In Congo, C</w:t>
      </w:r>
      <w:r w:rsidR="007174D2" w:rsidRPr="00E7351F">
        <w:rPr>
          <w:rFonts w:ascii="Times New Roman" w:hAnsi="Times New Roman" w:cs="Times New Roman"/>
          <w:color w:val="000000" w:themeColor="text1"/>
          <w:sz w:val="24"/>
          <w:szCs w:val="24"/>
        </w:rPr>
        <w:t>ofari (2020)</w:t>
      </w:r>
      <w:r w:rsidR="005138FE">
        <w:rPr>
          <w:rFonts w:ascii="Times New Roman" w:hAnsi="Times New Roman" w:cs="Times New Roman"/>
          <w:color w:val="000000" w:themeColor="text1"/>
          <w:sz w:val="24"/>
          <w:szCs w:val="24"/>
        </w:rPr>
        <w:t xml:space="preserve"> </w:t>
      </w:r>
      <w:r w:rsidR="008F23EE">
        <w:rPr>
          <w:rFonts w:ascii="Times New Roman" w:hAnsi="Times New Roman" w:cs="Times New Roman"/>
          <w:color w:val="000000" w:themeColor="text1"/>
          <w:sz w:val="24"/>
          <w:szCs w:val="24"/>
        </w:rPr>
        <w:t xml:space="preserve">Report </w:t>
      </w:r>
      <w:r w:rsidR="007174D2" w:rsidRPr="00E7351F">
        <w:rPr>
          <w:rFonts w:ascii="Times New Roman" w:hAnsi="Times New Roman" w:cs="Times New Roman"/>
          <w:color w:val="000000" w:themeColor="text1"/>
          <w:sz w:val="24"/>
          <w:szCs w:val="24"/>
        </w:rPr>
        <w:t xml:space="preserve">shows that </w:t>
      </w:r>
      <w:r w:rsidR="00FF1ADE" w:rsidRPr="00E7351F">
        <w:rPr>
          <w:rFonts w:ascii="Times New Roman" w:hAnsi="Times New Roman" w:cs="Times New Roman"/>
          <w:color w:val="000000" w:themeColor="text1"/>
          <w:sz w:val="24"/>
          <w:szCs w:val="24"/>
        </w:rPr>
        <w:t>Congo</w:t>
      </w:r>
      <w:r w:rsidRPr="00E7351F">
        <w:rPr>
          <w:rFonts w:ascii="Times New Roman" w:hAnsi="Times New Roman" w:cs="Times New Roman"/>
          <w:color w:val="000000" w:themeColor="text1"/>
          <w:sz w:val="24"/>
          <w:szCs w:val="24"/>
        </w:rPr>
        <w:t xml:space="preserve"> </w:t>
      </w:r>
      <w:r w:rsidR="00FF1ADE" w:rsidRPr="00E7351F">
        <w:rPr>
          <w:rFonts w:ascii="Times New Roman" w:hAnsi="Times New Roman" w:cs="Times New Roman"/>
          <w:color w:val="000000" w:themeColor="text1"/>
          <w:sz w:val="24"/>
          <w:szCs w:val="24"/>
        </w:rPr>
        <w:t>war widows make bricks</w:t>
      </w:r>
      <w:r w:rsidRPr="00E7351F">
        <w:rPr>
          <w:rFonts w:ascii="Times New Roman" w:hAnsi="Times New Roman" w:cs="Times New Roman"/>
          <w:color w:val="000000" w:themeColor="text1"/>
          <w:sz w:val="24"/>
          <w:szCs w:val="24"/>
        </w:rPr>
        <w:t xml:space="preserve"> for </w:t>
      </w:r>
      <w:r w:rsidR="00BC208C" w:rsidRPr="00E7351F">
        <w:rPr>
          <w:rFonts w:ascii="Times New Roman" w:hAnsi="Times New Roman" w:cs="Times New Roman"/>
          <w:color w:val="000000" w:themeColor="text1"/>
          <w:sz w:val="24"/>
          <w:szCs w:val="24"/>
        </w:rPr>
        <w:t xml:space="preserve">sale and </w:t>
      </w:r>
      <w:r w:rsidR="00195DC3">
        <w:rPr>
          <w:rFonts w:ascii="Times New Roman" w:hAnsi="Times New Roman" w:cs="Times New Roman"/>
          <w:color w:val="000000" w:themeColor="text1"/>
          <w:sz w:val="24"/>
          <w:szCs w:val="24"/>
        </w:rPr>
        <w:t>for b</w:t>
      </w:r>
      <w:r w:rsidR="00BC208C" w:rsidRPr="00E7351F">
        <w:rPr>
          <w:rFonts w:ascii="Times New Roman" w:hAnsi="Times New Roman" w:cs="Times New Roman"/>
          <w:color w:val="000000" w:themeColor="text1"/>
          <w:sz w:val="24"/>
          <w:szCs w:val="24"/>
        </w:rPr>
        <w:t>uild</w:t>
      </w:r>
      <w:r w:rsidR="00195DC3">
        <w:rPr>
          <w:rFonts w:ascii="Times New Roman" w:hAnsi="Times New Roman" w:cs="Times New Roman"/>
          <w:color w:val="000000" w:themeColor="text1"/>
          <w:sz w:val="24"/>
          <w:szCs w:val="24"/>
        </w:rPr>
        <w:t xml:space="preserve">ing </w:t>
      </w:r>
      <w:r w:rsidRPr="00E7351F">
        <w:rPr>
          <w:rFonts w:ascii="Times New Roman" w:hAnsi="Times New Roman" w:cs="Times New Roman"/>
          <w:color w:val="000000" w:themeColor="text1"/>
          <w:sz w:val="24"/>
          <w:szCs w:val="24"/>
        </w:rPr>
        <w:t xml:space="preserve">their </w:t>
      </w:r>
      <w:r w:rsidR="007174D2" w:rsidRPr="00E7351F">
        <w:rPr>
          <w:rFonts w:ascii="Times New Roman" w:hAnsi="Times New Roman" w:cs="Times New Roman"/>
          <w:color w:val="000000" w:themeColor="text1"/>
          <w:sz w:val="24"/>
          <w:szCs w:val="24"/>
        </w:rPr>
        <w:t>houses</w:t>
      </w:r>
      <w:r w:rsidR="00BC208C" w:rsidRPr="00E7351F">
        <w:rPr>
          <w:rFonts w:ascii="Times New Roman" w:hAnsi="Times New Roman" w:cs="Times New Roman"/>
          <w:color w:val="000000" w:themeColor="text1"/>
          <w:sz w:val="24"/>
          <w:szCs w:val="24"/>
        </w:rPr>
        <w:t xml:space="preserve">.  </w:t>
      </w:r>
      <w:r w:rsidR="00822E18" w:rsidRPr="00E7351F">
        <w:rPr>
          <w:rFonts w:ascii="Times New Roman" w:hAnsi="Times New Roman" w:cs="Times New Roman"/>
          <w:color w:val="000000" w:themeColor="text1"/>
          <w:sz w:val="24"/>
          <w:szCs w:val="24"/>
        </w:rPr>
        <w:t xml:space="preserve">The </w:t>
      </w:r>
      <w:r w:rsidR="00BC208C" w:rsidRPr="00E7351F">
        <w:rPr>
          <w:rFonts w:ascii="Times New Roman" w:hAnsi="Times New Roman" w:cs="Times New Roman"/>
          <w:color w:val="000000" w:themeColor="text1"/>
          <w:sz w:val="24"/>
          <w:szCs w:val="24"/>
        </w:rPr>
        <w:t>w</w:t>
      </w:r>
      <w:r w:rsidR="00FF1ADE" w:rsidRPr="00E7351F">
        <w:rPr>
          <w:rFonts w:ascii="Times New Roman" w:hAnsi="Times New Roman" w:cs="Times New Roman"/>
          <w:color w:val="000000" w:themeColor="text1"/>
          <w:sz w:val="24"/>
          <w:szCs w:val="24"/>
        </w:rPr>
        <w:t>idows</w:t>
      </w:r>
      <w:r w:rsidR="00BC208C" w:rsidRPr="00E7351F">
        <w:rPr>
          <w:rFonts w:ascii="Times New Roman" w:hAnsi="Times New Roman" w:cs="Times New Roman"/>
          <w:color w:val="000000" w:themeColor="text1"/>
          <w:sz w:val="24"/>
          <w:szCs w:val="24"/>
        </w:rPr>
        <w:t xml:space="preserve"> </w:t>
      </w:r>
      <w:r w:rsidR="00822E18" w:rsidRPr="00E7351F">
        <w:rPr>
          <w:rFonts w:ascii="Times New Roman" w:hAnsi="Times New Roman" w:cs="Times New Roman"/>
          <w:color w:val="000000" w:themeColor="text1"/>
          <w:sz w:val="24"/>
          <w:szCs w:val="24"/>
        </w:rPr>
        <w:t xml:space="preserve">also </w:t>
      </w:r>
      <w:r w:rsidR="00FF1ADE" w:rsidRPr="00E7351F">
        <w:rPr>
          <w:rFonts w:ascii="Times New Roman" w:hAnsi="Times New Roman" w:cs="Times New Roman"/>
          <w:color w:val="000000" w:themeColor="text1"/>
          <w:sz w:val="24"/>
          <w:szCs w:val="24"/>
        </w:rPr>
        <w:t xml:space="preserve">engage in </w:t>
      </w:r>
      <w:r w:rsidR="007174D2" w:rsidRPr="00E7351F">
        <w:rPr>
          <w:rFonts w:ascii="Times New Roman" w:hAnsi="Times New Roman" w:cs="Times New Roman"/>
          <w:color w:val="000000" w:themeColor="text1"/>
          <w:sz w:val="24"/>
          <w:szCs w:val="24"/>
        </w:rPr>
        <w:t xml:space="preserve">animal rearing and </w:t>
      </w:r>
      <w:r w:rsidR="00FF1ADE" w:rsidRPr="00E7351F">
        <w:rPr>
          <w:rFonts w:ascii="Times New Roman" w:hAnsi="Times New Roman" w:cs="Times New Roman"/>
          <w:color w:val="000000" w:themeColor="text1"/>
          <w:sz w:val="24"/>
          <w:szCs w:val="24"/>
        </w:rPr>
        <w:t xml:space="preserve">crop </w:t>
      </w:r>
      <w:r w:rsidR="005E7D99">
        <w:rPr>
          <w:rFonts w:ascii="Times New Roman" w:hAnsi="Times New Roman" w:cs="Times New Roman"/>
          <w:color w:val="000000" w:themeColor="text1"/>
          <w:sz w:val="24"/>
          <w:szCs w:val="24"/>
        </w:rPr>
        <w:t>farming</w:t>
      </w:r>
      <w:r w:rsidR="00BC208C" w:rsidRPr="00E7351F">
        <w:rPr>
          <w:rFonts w:ascii="Times New Roman" w:hAnsi="Times New Roman" w:cs="Times New Roman"/>
          <w:color w:val="000000" w:themeColor="text1"/>
          <w:sz w:val="24"/>
          <w:szCs w:val="24"/>
        </w:rPr>
        <w:t>.</w:t>
      </w:r>
      <w:r w:rsidR="0081398B">
        <w:rPr>
          <w:rFonts w:ascii="Times New Roman" w:hAnsi="Times New Roman" w:cs="Times New Roman"/>
          <w:color w:val="000000" w:themeColor="text1"/>
          <w:sz w:val="24"/>
          <w:szCs w:val="24"/>
        </w:rPr>
        <w:t xml:space="preserve">  </w:t>
      </w:r>
      <w:r w:rsidR="007174D2" w:rsidRPr="00E7351F">
        <w:rPr>
          <w:rFonts w:ascii="Times New Roman" w:hAnsi="Times New Roman" w:cs="Times New Roman"/>
          <w:color w:val="000000" w:themeColor="text1"/>
          <w:sz w:val="24"/>
          <w:szCs w:val="24"/>
        </w:rPr>
        <w:t>Th</w:t>
      </w:r>
      <w:r w:rsidR="00282712" w:rsidRPr="00E7351F">
        <w:rPr>
          <w:rFonts w:ascii="Times New Roman" w:hAnsi="Times New Roman" w:cs="Times New Roman"/>
          <w:color w:val="000000" w:themeColor="text1"/>
          <w:sz w:val="24"/>
          <w:szCs w:val="24"/>
        </w:rPr>
        <w:t xml:space="preserve">e different types of </w:t>
      </w:r>
      <w:r w:rsidR="007174D2" w:rsidRPr="00E7351F">
        <w:rPr>
          <w:rFonts w:ascii="Times New Roman" w:hAnsi="Times New Roman" w:cs="Times New Roman"/>
          <w:color w:val="000000" w:themeColor="text1"/>
          <w:sz w:val="24"/>
          <w:szCs w:val="24"/>
        </w:rPr>
        <w:t xml:space="preserve">IGAs </w:t>
      </w:r>
      <w:r w:rsidR="00282712" w:rsidRPr="00E7351F">
        <w:rPr>
          <w:rFonts w:ascii="Times New Roman" w:hAnsi="Times New Roman" w:cs="Times New Roman"/>
          <w:color w:val="000000" w:themeColor="text1"/>
          <w:sz w:val="24"/>
          <w:szCs w:val="24"/>
        </w:rPr>
        <w:t xml:space="preserve">in Congo </w:t>
      </w:r>
      <w:r w:rsidR="007174D2" w:rsidRPr="00E7351F">
        <w:rPr>
          <w:rFonts w:ascii="Times New Roman" w:hAnsi="Times New Roman" w:cs="Times New Roman"/>
          <w:color w:val="000000" w:themeColor="text1"/>
          <w:sz w:val="24"/>
          <w:szCs w:val="24"/>
        </w:rPr>
        <w:t xml:space="preserve">generate significant income </w:t>
      </w:r>
      <w:r w:rsidR="00B331C6">
        <w:rPr>
          <w:rFonts w:ascii="Times New Roman" w:hAnsi="Times New Roman" w:cs="Times New Roman"/>
          <w:color w:val="000000" w:themeColor="text1"/>
          <w:sz w:val="24"/>
          <w:szCs w:val="24"/>
        </w:rPr>
        <w:t>for</w:t>
      </w:r>
      <w:r w:rsidR="007174D2" w:rsidRPr="00E7351F">
        <w:rPr>
          <w:rFonts w:ascii="Times New Roman" w:hAnsi="Times New Roman" w:cs="Times New Roman"/>
          <w:color w:val="000000" w:themeColor="text1"/>
          <w:sz w:val="24"/>
          <w:szCs w:val="24"/>
        </w:rPr>
        <w:t xml:space="preserve"> widows and enable them to contribute towards livelihood, meet household costs</w:t>
      </w:r>
      <w:r w:rsidR="00C51D93" w:rsidRPr="00E7351F">
        <w:rPr>
          <w:rFonts w:ascii="Times New Roman" w:hAnsi="Times New Roman" w:cs="Times New Roman"/>
          <w:color w:val="000000" w:themeColor="text1"/>
          <w:sz w:val="24"/>
          <w:szCs w:val="24"/>
        </w:rPr>
        <w:t>,</w:t>
      </w:r>
      <w:r w:rsidR="007174D2" w:rsidRPr="00E7351F">
        <w:rPr>
          <w:rFonts w:ascii="Times New Roman" w:hAnsi="Times New Roman" w:cs="Times New Roman"/>
          <w:color w:val="000000" w:themeColor="text1"/>
          <w:sz w:val="24"/>
          <w:szCs w:val="24"/>
        </w:rPr>
        <w:t xml:space="preserve"> and meet children’s education needs</w:t>
      </w:r>
      <w:r w:rsidR="006059E1" w:rsidRPr="00E7351F">
        <w:rPr>
          <w:rFonts w:ascii="Times New Roman" w:hAnsi="Times New Roman" w:cs="Times New Roman"/>
          <w:color w:val="000000" w:themeColor="text1"/>
          <w:sz w:val="24"/>
          <w:szCs w:val="24"/>
        </w:rPr>
        <w:t xml:space="preserve">.  </w:t>
      </w:r>
      <w:r w:rsidR="00822E18" w:rsidRPr="00E7351F">
        <w:rPr>
          <w:rFonts w:ascii="Times New Roman" w:hAnsi="Times New Roman" w:cs="Times New Roman"/>
          <w:color w:val="000000" w:themeColor="text1"/>
          <w:sz w:val="24"/>
          <w:szCs w:val="24"/>
        </w:rPr>
        <w:t xml:space="preserve">The widows </w:t>
      </w:r>
      <w:r w:rsidR="007174D2" w:rsidRPr="00E7351F">
        <w:rPr>
          <w:rFonts w:ascii="Times New Roman" w:hAnsi="Times New Roman" w:cs="Times New Roman"/>
          <w:color w:val="000000" w:themeColor="text1"/>
          <w:sz w:val="24"/>
          <w:szCs w:val="24"/>
        </w:rPr>
        <w:t>become economically empowered</w:t>
      </w:r>
      <w:r w:rsidR="00423A3D">
        <w:rPr>
          <w:rFonts w:ascii="Times New Roman" w:hAnsi="Times New Roman" w:cs="Times New Roman"/>
          <w:color w:val="000000" w:themeColor="text1"/>
          <w:sz w:val="24"/>
          <w:szCs w:val="24"/>
        </w:rPr>
        <w:t xml:space="preserve"> </w:t>
      </w:r>
      <w:r w:rsidR="006059E1" w:rsidRPr="00E7351F">
        <w:rPr>
          <w:rFonts w:ascii="Times New Roman" w:hAnsi="Times New Roman" w:cs="Times New Roman"/>
          <w:color w:val="000000" w:themeColor="text1"/>
          <w:sz w:val="24"/>
          <w:szCs w:val="24"/>
        </w:rPr>
        <w:t>avoiding being vulnerable in begging for help</w:t>
      </w:r>
      <w:r w:rsidR="00423A3D">
        <w:rPr>
          <w:rFonts w:ascii="Times New Roman" w:hAnsi="Times New Roman" w:cs="Times New Roman"/>
          <w:color w:val="000000" w:themeColor="text1"/>
          <w:sz w:val="24"/>
          <w:szCs w:val="24"/>
        </w:rPr>
        <w:t xml:space="preserve">.  </w:t>
      </w:r>
    </w:p>
    <w:p w14:paraId="2E92BFD7" w14:textId="11C16CEF" w:rsidR="004F4FA6" w:rsidRPr="00E7351F" w:rsidRDefault="00FF1ADE" w:rsidP="00FF1ADE">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lastRenderedPageBreak/>
        <w:t xml:space="preserve">In </w:t>
      </w:r>
      <w:r w:rsidR="00C51D93" w:rsidRPr="00E7351F">
        <w:rPr>
          <w:rFonts w:ascii="Times New Roman" w:hAnsi="Times New Roman" w:cs="Times New Roman"/>
          <w:color w:val="000000" w:themeColor="text1"/>
          <w:sz w:val="24"/>
          <w:szCs w:val="24"/>
        </w:rPr>
        <w:t>Ken</w:t>
      </w:r>
      <w:r w:rsidR="001F24C9" w:rsidRPr="00E7351F">
        <w:rPr>
          <w:rFonts w:ascii="Times New Roman" w:hAnsi="Times New Roman" w:cs="Times New Roman"/>
          <w:color w:val="000000" w:themeColor="text1"/>
          <w:sz w:val="24"/>
          <w:szCs w:val="24"/>
        </w:rPr>
        <w:t xml:space="preserve">ya, </w:t>
      </w:r>
      <w:r w:rsidR="0020094F" w:rsidRPr="00E7351F">
        <w:rPr>
          <w:rFonts w:ascii="Times New Roman" w:hAnsi="Times New Roman" w:cs="Times New Roman"/>
          <w:color w:val="000000" w:themeColor="text1"/>
          <w:sz w:val="24"/>
          <w:szCs w:val="24"/>
        </w:rPr>
        <w:t xml:space="preserve">Acdi Voca (2020) explains </w:t>
      </w:r>
      <w:r w:rsidR="00665F35" w:rsidRPr="00E7351F">
        <w:rPr>
          <w:rFonts w:ascii="Times New Roman" w:hAnsi="Times New Roman" w:cs="Times New Roman"/>
          <w:color w:val="000000" w:themeColor="text1"/>
          <w:sz w:val="24"/>
          <w:szCs w:val="24"/>
        </w:rPr>
        <w:t>that widows in Isiolo engage in poultry rearing</w:t>
      </w:r>
      <w:r w:rsidR="00C22099" w:rsidRPr="00E7351F">
        <w:rPr>
          <w:rFonts w:ascii="Times New Roman" w:hAnsi="Times New Roman" w:cs="Times New Roman"/>
          <w:color w:val="000000" w:themeColor="text1"/>
          <w:sz w:val="24"/>
          <w:szCs w:val="24"/>
        </w:rPr>
        <w:t xml:space="preserve"> </w:t>
      </w:r>
      <w:r w:rsidR="008579FE" w:rsidRPr="00E7351F">
        <w:rPr>
          <w:rFonts w:ascii="Times New Roman" w:hAnsi="Times New Roman" w:cs="Times New Roman"/>
          <w:color w:val="000000" w:themeColor="text1"/>
          <w:sz w:val="24"/>
          <w:szCs w:val="24"/>
        </w:rPr>
        <w:t xml:space="preserve">and the earning </w:t>
      </w:r>
      <w:r w:rsidR="009B7A7B" w:rsidRPr="00E7351F">
        <w:rPr>
          <w:rFonts w:ascii="Times New Roman" w:hAnsi="Times New Roman" w:cs="Times New Roman"/>
          <w:color w:val="000000" w:themeColor="text1"/>
          <w:sz w:val="24"/>
          <w:szCs w:val="24"/>
        </w:rPr>
        <w:t xml:space="preserve">affords the </w:t>
      </w:r>
      <w:r w:rsidR="008579FE" w:rsidRPr="00E7351F">
        <w:rPr>
          <w:rFonts w:ascii="Times New Roman" w:hAnsi="Times New Roman" w:cs="Times New Roman"/>
          <w:color w:val="000000" w:themeColor="text1"/>
          <w:sz w:val="24"/>
          <w:szCs w:val="24"/>
        </w:rPr>
        <w:t>school fees</w:t>
      </w:r>
      <w:r w:rsidR="00B4380C">
        <w:rPr>
          <w:rFonts w:ascii="Times New Roman" w:hAnsi="Times New Roman" w:cs="Times New Roman"/>
          <w:color w:val="000000" w:themeColor="text1"/>
          <w:sz w:val="24"/>
          <w:szCs w:val="24"/>
        </w:rPr>
        <w:t xml:space="preserve">, </w:t>
      </w:r>
      <w:r w:rsidR="008579FE" w:rsidRPr="00E7351F">
        <w:rPr>
          <w:rFonts w:ascii="Times New Roman" w:hAnsi="Times New Roman" w:cs="Times New Roman"/>
          <w:color w:val="000000" w:themeColor="text1"/>
          <w:sz w:val="24"/>
          <w:szCs w:val="24"/>
        </w:rPr>
        <w:t xml:space="preserve">and part of the income </w:t>
      </w:r>
      <w:r w:rsidR="004A357C" w:rsidRPr="00E7351F">
        <w:rPr>
          <w:rFonts w:ascii="Times New Roman" w:hAnsi="Times New Roman" w:cs="Times New Roman"/>
          <w:color w:val="000000" w:themeColor="text1"/>
          <w:sz w:val="24"/>
          <w:szCs w:val="24"/>
        </w:rPr>
        <w:t>is</w:t>
      </w:r>
      <w:r w:rsidR="008579FE" w:rsidRPr="00E7351F">
        <w:rPr>
          <w:rFonts w:ascii="Times New Roman" w:hAnsi="Times New Roman" w:cs="Times New Roman"/>
          <w:color w:val="000000" w:themeColor="text1"/>
          <w:sz w:val="24"/>
          <w:szCs w:val="24"/>
        </w:rPr>
        <w:t xml:space="preserve"> invested in saving groups to generate </w:t>
      </w:r>
      <w:r w:rsidR="00CD3381" w:rsidRPr="00E7351F">
        <w:rPr>
          <w:rFonts w:ascii="Times New Roman" w:hAnsi="Times New Roman" w:cs="Times New Roman"/>
          <w:color w:val="000000" w:themeColor="text1"/>
          <w:sz w:val="24"/>
          <w:szCs w:val="24"/>
        </w:rPr>
        <w:t xml:space="preserve">more </w:t>
      </w:r>
      <w:r w:rsidR="008579FE" w:rsidRPr="00E7351F">
        <w:rPr>
          <w:rFonts w:ascii="Times New Roman" w:hAnsi="Times New Roman" w:cs="Times New Roman"/>
          <w:color w:val="000000" w:themeColor="text1"/>
          <w:sz w:val="24"/>
          <w:szCs w:val="24"/>
        </w:rPr>
        <w:t>income.</w:t>
      </w:r>
      <w:r w:rsidR="007A03C0" w:rsidRPr="00E7351F">
        <w:rPr>
          <w:rFonts w:ascii="Times New Roman" w:hAnsi="Times New Roman" w:cs="Times New Roman"/>
          <w:color w:val="000000" w:themeColor="text1"/>
          <w:sz w:val="24"/>
          <w:szCs w:val="24"/>
        </w:rPr>
        <w:t xml:space="preserve">  </w:t>
      </w:r>
      <w:r w:rsidR="004A357C" w:rsidRPr="00E7351F">
        <w:rPr>
          <w:rFonts w:ascii="Times New Roman" w:hAnsi="Times New Roman" w:cs="Times New Roman"/>
          <w:color w:val="000000" w:themeColor="text1"/>
          <w:sz w:val="24"/>
          <w:szCs w:val="24"/>
        </w:rPr>
        <w:t xml:space="preserve">Poultry rearing </w:t>
      </w:r>
      <w:r w:rsidR="00665F35" w:rsidRPr="00E7351F">
        <w:rPr>
          <w:rFonts w:ascii="Times New Roman" w:hAnsi="Times New Roman" w:cs="Times New Roman"/>
          <w:color w:val="000000" w:themeColor="text1"/>
          <w:sz w:val="24"/>
          <w:szCs w:val="24"/>
        </w:rPr>
        <w:t>empower</w:t>
      </w:r>
      <w:r w:rsidR="007D5E54" w:rsidRPr="00E7351F">
        <w:rPr>
          <w:rFonts w:ascii="Times New Roman" w:hAnsi="Times New Roman" w:cs="Times New Roman"/>
          <w:color w:val="000000" w:themeColor="text1"/>
          <w:sz w:val="24"/>
          <w:szCs w:val="24"/>
        </w:rPr>
        <w:t>s</w:t>
      </w:r>
      <w:r w:rsidR="004A357C" w:rsidRPr="00E7351F">
        <w:rPr>
          <w:rFonts w:ascii="Times New Roman" w:hAnsi="Times New Roman" w:cs="Times New Roman"/>
          <w:color w:val="000000" w:themeColor="text1"/>
          <w:sz w:val="24"/>
          <w:szCs w:val="24"/>
        </w:rPr>
        <w:t xml:space="preserve"> widows economically </w:t>
      </w:r>
      <w:r w:rsidR="007A03C0" w:rsidRPr="00E7351F">
        <w:rPr>
          <w:rFonts w:ascii="Times New Roman" w:hAnsi="Times New Roman" w:cs="Times New Roman"/>
          <w:color w:val="000000" w:themeColor="text1"/>
          <w:sz w:val="24"/>
          <w:szCs w:val="24"/>
        </w:rPr>
        <w:t xml:space="preserve">to </w:t>
      </w:r>
      <w:r w:rsidR="004A357C" w:rsidRPr="00E7351F">
        <w:rPr>
          <w:rFonts w:ascii="Times New Roman" w:hAnsi="Times New Roman" w:cs="Times New Roman"/>
          <w:color w:val="000000" w:themeColor="text1"/>
          <w:sz w:val="24"/>
          <w:szCs w:val="24"/>
        </w:rPr>
        <w:t>e</w:t>
      </w:r>
      <w:r w:rsidR="00665F35" w:rsidRPr="00E7351F">
        <w:rPr>
          <w:rFonts w:ascii="Times New Roman" w:hAnsi="Times New Roman" w:cs="Times New Roman"/>
          <w:color w:val="000000" w:themeColor="text1"/>
          <w:sz w:val="24"/>
          <w:szCs w:val="24"/>
        </w:rPr>
        <w:t xml:space="preserve">arn a living.  </w:t>
      </w:r>
      <w:r w:rsidR="00BC78B4" w:rsidRPr="00E7351F">
        <w:rPr>
          <w:rFonts w:ascii="Times New Roman" w:hAnsi="Times New Roman" w:cs="Times New Roman"/>
          <w:color w:val="000000" w:themeColor="text1"/>
          <w:sz w:val="24"/>
          <w:szCs w:val="24"/>
        </w:rPr>
        <w:t>Moreover, p</w:t>
      </w:r>
      <w:r w:rsidR="00665F35" w:rsidRPr="00E7351F">
        <w:rPr>
          <w:rFonts w:ascii="Times New Roman" w:hAnsi="Times New Roman" w:cs="Times New Roman"/>
          <w:color w:val="000000" w:themeColor="text1"/>
          <w:sz w:val="24"/>
          <w:szCs w:val="24"/>
        </w:rPr>
        <w:t xml:space="preserve">oultry keeping provides meat and eggs which improves nutritional </w:t>
      </w:r>
      <w:r w:rsidR="00CD3381" w:rsidRPr="00E7351F">
        <w:rPr>
          <w:rFonts w:ascii="Times New Roman" w:hAnsi="Times New Roman" w:cs="Times New Roman"/>
          <w:color w:val="000000" w:themeColor="text1"/>
          <w:sz w:val="24"/>
          <w:szCs w:val="24"/>
        </w:rPr>
        <w:t>values</w:t>
      </w:r>
      <w:r w:rsidR="00665F35" w:rsidRPr="00E7351F">
        <w:rPr>
          <w:rFonts w:ascii="Times New Roman" w:hAnsi="Times New Roman" w:cs="Times New Roman"/>
          <w:color w:val="000000" w:themeColor="text1"/>
          <w:sz w:val="24"/>
          <w:szCs w:val="24"/>
        </w:rPr>
        <w:t xml:space="preserve"> and food security, as well as creat</w:t>
      </w:r>
      <w:r w:rsidR="00CD3381" w:rsidRPr="00E7351F">
        <w:rPr>
          <w:rFonts w:ascii="Times New Roman" w:hAnsi="Times New Roman" w:cs="Times New Roman"/>
          <w:color w:val="000000" w:themeColor="text1"/>
          <w:sz w:val="24"/>
          <w:szCs w:val="24"/>
        </w:rPr>
        <w:t xml:space="preserve">ing </w:t>
      </w:r>
      <w:r w:rsidR="00665F35" w:rsidRPr="00E7351F">
        <w:rPr>
          <w:rFonts w:ascii="Times New Roman" w:hAnsi="Times New Roman" w:cs="Times New Roman"/>
          <w:color w:val="000000" w:themeColor="text1"/>
          <w:sz w:val="24"/>
          <w:szCs w:val="24"/>
        </w:rPr>
        <w:t>jobs and generat</w:t>
      </w:r>
      <w:r w:rsidR="00CD3381" w:rsidRPr="00E7351F">
        <w:rPr>
          <w:rFonts w:ascii="Times New Roman" w:hAnsi="Times New Roman" w:cs="Times New Roman"/>
          <w:color w:val="000000" w:themeColor="text1"/>
          <w:sz w:val="24"/>
          <w:szCs w:val="24"/>
        </w:rPr>
        <w:t>ing income</w:t>
      </w:r>
      <w:r w:rsidR="00665F35" w:rsidRPr="00E7351F">
        <w:rPr>
          <w:rFonts w:ascii="Times New Roman" w:hAnsi="Times New Roman" w:cs="Times New Roman"/>
          <w:color w:val="000000" w:themeColor="text1"/>
          <w:sz w:val="24"/>
          <w:szCs w:val="24"/>
        </w:rPr>
        <w:t xml:space="preserve"> benefiting widows</w:t>
      </w:r>
      <w:r w:rsidR="00CD3381"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42829142"/>
          <w:citation/>
        </w:sdtPr>
        <w:sdtEndPr/>
        <w:sdtContent>
          <w:r w:rsidR="00CD3381" w:rsidRPr="00E7351F">
            <w:rPr>
              <w:rFonts w:ascii="Times New Roman" w:hAnsi="Times New Roman" w:cs="Times New Roman"/>
              <w:color w:val="000000" w:themeColor="text1"/>
              <w:sz w:val="24"/>
              <w:szCs w:val="24"/>
            </w:rPr>
            <w:fldChar w:fldCharType="begin"/>
          </w:r>
          <w:r w:rsidR="00CD3381" w:rsidRPr="00E7351F">
            <w:rPr>
              <w:rFonts w:ascii="Times New Roman" w:hAnsi="Times New Roman" w:cs="Times New Roman"/>
              <w:color w:val="000000" w:themeColor="text1"/>
              <w:sz w:val="24"/>
              <w:szCs w:val="24"/>
            </w:rPr>
            <w:instrText xml:space="preserve"> CITATION Kam15 \l 1033 </w:instrText>
          </w:r>
          <w:r w:rsidR="00CD3381"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(Kamaru, 2015)</w:t>
          </w:r>
          <w:r w:rsidR="00CD3381" w:rsidRPr="00E7351F">
            <w:rPr>
              <w:rFonts w:ascii="Times New Roman" w:hAnsi="Times New Roman" w:cs="Times New Roman"/>
              <w:color w:val="000000" w:themeColor="text1"/>
              <w:sz w:val="24"/>
              <w:szCs w:val="24"/>
            </w:rPr>
            <w:fldChar w:fldCharType="end"/>
          </w:r>
        </w:sdtContent>
      </w:sdt>
      <w:r w:rsidR="00665F35" w:rsidRPr="00E7351F">
        <w:rPr>
          <w:rFonts w:ascii="Times New Roman" w:hAnsi="Times New Roman" w:cs="Times New Roman"/>
          <w:color w:val="000000" w:themeColor="text1"/>
          <w:sz w:val="24"/>
          <w:szCs w:val="24"/>
        </w:rPr>
        <w:t xml:space="preserve">. Women </w:t>
      </w:r>
      <w:r w:rsidR="009B7A7B" w:rsidRPr="00E7351F">
        <w:rPr>
          <w:rFonts w:ascii="Times New Roman" w:hAnsi="Times New Roman" w:cs="Times New Roman"/>
          <w:color w:val="000000" w:themeColor="text1"/>
          <w:sz w:val="24"/>
          <w:szCs w:val="24"/>
        </w:rPr>
        <w:t xml:space="preserve">today </w:t>
      </w:r>
      <w:r w:rsidR="00665F35" w:rsidRPr="00E7351F">
        <w:rPr>
          <w:rFonts w:ascii="Times New Roman" w:hAnsi="Times New Roman" w:cs="Times New Roman"/>
          <w:color w:val="000000" w:themeColor="text1"/>
          <w:sz w:val="24"/>
          <w:szCs w:val="24"/>
        </w:rPr>
        <w:t xml:space="preserve">are involved </w:t>
      </w:r>
      <w:r w:rsidR="001755E2">
        <w:rPr>
          <w:rFonts w:ascii="Times New Roman" w:hAnsi="Times New Roman" w:cs="Times New Roman"/>
          <w:color w:val="000000" w:themeColor="text1"/>
          <w:sz w:val="24"/>
          <w:szCs w:val="24"/>
        </w:rPr>
        <w:t xml:space="preserve">in </w:t>
      </w:r>
      <w:r w:rsidR="00665F35" w:rsidRPr="00E7351F">
        <w:rPr>
          <w:rFonts w:ascii="Times New Roman" w:hAnsi="Times New Roman" w:cs="Times New Roman"/>
          <w:color w:val="000000" w:themeColor="text1"/>
          <w:sz w:val="24"/>
          <w:szCs w:val="24"/>
        </w:rPr>
        <w:t>IGAs such as animal husbandry which w</w:t>
      </w:r>
      <w:r w:rsidR="007D5E54" w:rsidRPr="00E7351F">
        <w:rPr>
          <w:rFonts w:ascii="Times New Roman" w:hAnsi="Times New Roman" w:cs="Times New Roman"/>
          <w:color w:val="000000" w:themeColor="text1"/>
          <w:sz w:val="24"/>
          <w:szCs w:val="24"/>
        </w:rPr>
        <w:t>as</w:t>
      </w:r>
      <w:r w:rsidR="00665F35" w:rsidRPr="00E7351F">
        <w:rPr>
          <w:rFonts w:ascii="Times New Roman" w:hAnsi="Times New Roman" w:cs="Times New Roman"/>
          <w:color w:val="000000" w:themeColor="text1"/>
          <w:sz w:val="24"/>
          <w:szCs w:val="24"/>
        </w:rPr>
        <w:t xml:space="preserve"> once overlooked but can be resourceful</w:t>
      </w:r>
      <w:r w:rsidR="00990046" w:rsidRPr="00E7351F">
        <w:rPr>
          <w:rFonts w:ascii="Times New Roman" w:hAnsi="Times New Roman" w:cs="Times New Roman"/>
          <w:color w:val="000000" w:themeColor="text1"/>
          <w:sz w:val="24"/>
          <w:szCs w:val="24"/>
        </w:rPr>
        <w:t xml:space="preserve"> for a living.</w:t>
      </w:r>
      <w:r w:rsidR="00EC1871" w:rsidRPr="00E7351F">
        <w:rPr>
          <w:rFonts w:ascii="Times New Roman" w:hAnsi="Times New Roman" w:cs="Times New Roman"/>
          <w:color w:val="000000" w:themeColor="text1"/>
          <w:sz w:val="24"/>
          <w:szCs w:val="24"/>
        </w:rPr>
        <w:t xml:space="preserve">  Such IGAs are replicable and can empower widows of </w:t>
      </w:r>
      <w:r w:rsidR="004F4FA6" w:rsidRPr="00E7351F">
        <w:rPr>
          <w:rFonts w:ascii="Times New Roman" w:hAnsi="Times New Roman" w:cs="Times New Roman"/>
          <w:color w:val="000000" w:themeColor="text1"/>
          <w:sz w:val="24"/>
          <w:szCs w:val="24"/>
        </w:rPr>
        <w:t xml:space="preserve">Kajiado West </w:t>
      </w:r>
      <w:r w:rsidR="00EC1871" w:rsidRPr="00E7351F">
        <w:rPr>
          <w:rFonts w:ascii="Times New Roman" w:hAnsi="Times New Roman" w:cs="Times New Roman"/>
          <w:color w:val="000000" w:themeColor="text1"/>
          <w:sz w:val="24"/>
          <w:szCs w:val="24"/>
        </w:rPr>
        <w:t xml:space="preserve">to overcome their </w:t>
      </w:r>
      <w:r w:rsidR="00BE4A99" w:rsidRPr="00E7351F">
        <w:rPr>
          <w:rFonts w:ascii="Times New Roman" w:hAnsi="Times New Roman" w:cs="Times New Roman"/>
          <w:color w:val="000000" w:themeColor="text1"/>
          <w:sz w:val="24"/>
          <w:szCs w:val="24"/>
        </w:rPr>
        <w:t>poverty</w:t>
      </w:r>
      <w:r w:rsidR="00EC1871" w:rsidRPr="00E7351F">
        <w:rPr>
          <w:rFonts w:ascii="Times New Roman" w:hAnsi="Times New Roman" w:cs="Times New Roman"/>
          <w:color w:val="000000" w:themeColor="text1"/>
          <w:sz w:val="24"/>
          <w:szCs w:val="24"/>
        </w:rPr>
        <w:t>.</w:t>
      </w:r>
      <w:r w:rsidR="001755E2">
        <w:rPr>
          <w:rFonts w:ascii="Times New Roman" w:hAnsi="Times New Roman" w:cs="Times New Roman"/>
          <w:color w:val="000000" w:themeColor="text1"/>
          <w:sz w:val="24"/>
          <w:szCs w:val="24"/>
        </w:rPr>
        <w:t xml:space="preserve">  The widows need training to achieve this.</w:t>
      </w:r>
    </w:p>
    <w:p w14:paraId="29384B26" w14:textId="77777777" w:rsidR="00544B45" w:rsidRPr="00E7351F" w:rsidRDefault="00544B45" w:rsidP="00FF1ADE">
      <w:pPr>
        <w:spacing w:after="0" w:line="360" w:lineRule="auto"/>
        <w:ind w:firstLine="720"/>
        <w:rPr>
          <w:rFonts w:ascii="Times New Roman" w:hAnsi="Times New Roman" w:cs="Times New Roman"/>
          <w:color w:val="000000" w:themeColor="text1"/>
          <w:sz w:val="24"/>
          <w:szCs w:val="24"/>
        </w:rPr>
      </w:pPr>
    </w:p>
    <w:p w14:paraId="266695B8" w14:textId="1660D523" w:rsidR="006D6425" w:rsidRPr="00E7351F" w:rsidRDefault="004F4FA6" w:rsidP="009658B4">
      <w:pPr>
        <w:pStyle w:val="Heading3"/>
      </w:pPr>
      <w:bookmarkStart w:id="78" w:name="_Toc68895929"/>
      <w:r w:rsidRPr="00E7351F">
        <w:t>2</w:t>
      </w:r>
      <w:r w:rsidR="00914B83" w:rsidRPr="00E7351F">
        <w:t>.4.4 Skill Training</w:t>
      </w:r>
      <w:bookmarkStart w:id="79" w:name="_Toc32588478"/>
      <w:bookmarkStart w:id="80" w:name="_Toc36736521"/>
      <w:bookmarkEnd w:id="75"/>
      <w:bookmarkEnd w:id="76"/>
      <w:r w:rsidR="006D6425" w:rsidRPr="00E7351F">
        <w:t xml:space="preserve"> to Empower Widows</w:t>
      </w:r>
      <w:bookmarkEnd w:id="78"/>
      <w:r w:rsidR="006D6425" w:rsidRPr="00E7351F">
        <w:t xml:space="preserve"> </w:t>
      </w:r>
    </w:p>
    <w:p w14:paraId="690EDD74" w14:textId="61D5BCE6" w:rsidR="002058EB" w:rsidRPr="00E7351F" w:rsidRDefault="00EA64A5" w:rsidP="002058EB">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Today s</w:t>
      </w:r>
      <w:r w:rsidR="009A12E4" w:rsidRPr="00E7351F">
        <w:rPr>
          <w:rFonts w:ascii="Times New Roman" w:hAnsi="Times New Roman" w:cs="Times New Roman"/>
          <w:color w:val="000000" w:themeColor="text1"/>
          <w:sz w:val="24"/>
          <w:szCs w:val="24"/>
        </w:rPr>
        <w:t>kill training is becoming a prerequisite in accessing employment</w:t>
      </w:r>
      <w:sdt>
        <w:sdtPr>
          <w:rPr>
            <w:rFonts w:ascii="Times New Roman" w:hAnsi="Times New Roman" w:cs="Times New Roman"/>
            <w:color w:val="000000" w:themeColor="text1"/>
            <w:sz w:val="24"/>
            <w:szCs w:val="24"/>
          </w:rPr>
          <w:id w:val="1826469824"/>
          <w:citation/>
        </w:sdtPr>
        <w:sdtEndPr/>
        <w:sdtContent>
          <w:r w:rsidR="009A12E4" w:rsidRPr="00E7351F">
            <w:rPr>
              <w:rFonts w:ascii="Times New Roman" w:hAnsi="Times New Roman" w:cs="Times New Roman"/>
              <w:color w:val="000000" w:themeColor="text1"/>
              <w:sz w:val="24"/>
              <w:szCs w:val="24"/>
            </w:rPr>
            <w:fldChar w:fldCharType="begin"/>
          </w:r>
          <w:r w:rsidR="009A12E4" w:rsidRPr="00E7351F">
            <w:rPr>
              <w:rFonts w:ascii="Times New Roman" w:hAnsi="Times New Roman" w:cs="Times New Roman"/>
              <w:color w:val="000000" w:themeColor="text1"/>
              <w:sz w:val="24"/>
              <w:szCs w:val="24"/>
            </w:rPr>
            <w:instrText xml:space="preserve">CITATION Chh161 \t  \l 1033 </w:instrText>
          </w:r>
          <w:r w:rsidR="009A12E4"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(Chhangani, 2016)</w:t>
          </w:r>
          <w:r w:rsidR="009A12E4" w:rsidRPr="00E7351F">
            <w:rPr>
              <w:rFonts w:ascii="Times New Roman" w:hAnsi="Times New Roman" w:cs="Times New Roman"/>
              <w:color w:val="000000" w:themeColor="text1"/>
              <w:sz w:val="24"/>
              <w:szCs w:val="24"/>
            </w:rPr>
            <w:fldChar w:fldCharType="end"/>
          </w:r>
        </w:sdtContent>
      </w:sdt>
      <w:r w:rsidR="009A12E4" w:rsidRPr="00E7351F">
        <w:rPr>
          <w:rFonts w:ascii="Times New Roman" w:hAnsi="Times New Roman" w:cs="Times New Roman"/>
          <w:color w:val="000000" w:themeColor="text1"/>
          <w:sz w:val="24"/>
          <w:szCs w:val="24"/>
        </w:rPr>
        <w:t xml:space="preserve">.  </w:t>
      </w:r>
      <w:r w:rsidR="006F63CF" w:rsidRPr="00E7351F">
        <w:rPr>
          <w:rFonts w:ascii="Times New Roman" w:hAnsi="Times New Roman" w:cs="Times New Roman"/>
          <w:color w:val="000000" w:themeColor="text1"/>
          <w:sz w:val="24"/>
          <w:szCs w:val="24"/>
          <w:shd w:val="clear" w:color="auto" w:fill="FFFFFF"/>
        </w:rPr>
        <w:t>Worldwide, evidence show</w:t>
      </w:r>
      <w:r w:rsidR="007D5E54" w:rsidRPr="00E7351F">
        <w:rPr>
          <w:rFonts w:ascii="Times New Roman" w:hAnsi="Times New Roman" w:cs="Times New Roman"/>
          <w:color w:val="000000" w:themeColor="text1"/>
          <w:sz w:val="24"/>
          <w:szCs w:val="24"/>
          <w:shd w:val="clear" w:color="auto" w:fill="FFFFFF"/>
        </w:rPr>
        <w:t>s</w:t>
      </w:r>
      <w:r w:rsidR="006F63CF" w:rsidRPr="00E7351F">
        <w:rPr>
          <w:rFonts w:ascii="Times New Roman" w:hAnsi="Times New Roman" w:cs="Times New Roman"/>
          <w:color w:val="000000" w:themeColor="text1"/>
          <w:sz w:val="24"/>
          <w:szCs w:val="24"/>
          <w:shd w:val="clear" w:color="auto" w:fill="FFFFFF"/>
        </w:rPr>
        <w:t xml:space="preserve"> that widows struggle to get </w:t>
      </w:r>
      <w:r w:rsidR="009A12E4" w:rsidRPr="00E7351F">
        <w:rPr>
          <w:rFonts w:ascii="Times New Roman" w:hAnsi="Times New Roman" w:cs="Times New Roman"/>
          <w:color w:val="000000" w:themeColor="text1"/>
          <w:sz w:val="24"/>
          <w:szCs w:val="24"/>
          <w:shd w:val="clear" w:color="auto" w:fill="FFFFFF"/>
        </w:rPr>
        <w:t>hired</w:t>
      </w:r>
      <w:r w:rsidR="006717AB" w:rsidRPr="00E7351F">
        <w:rPr>
          <w:rFonts w:ascii="Times New Roman" w:hAnsi="Times New Roman" w:cs="Times New Roman"/>
          <w:color w:val="000000" w:themeColor="text1"/>
          <w:sz w:val="24"/>
          <w:szCs w:val="24"/>
          <w:shd w:val="clear" w:color="auto" w:fill="FFFFFF"/>
        </w:rPr>
        <w:t xml:space="preserve"> </w:t>
      </w:r>
      <w:r w:rsidR="006F63CF" w:rsidRPr="00E7351F">
        <w:rPr>
          <w:rFonts w:ascii="Times New Roman" w:hAnsi="Times New Roman" w:cs="Times New Roman"/>
          <w:color w:val="000000" w:themeColor="text1"/>
          <w:sz w:val="24"/>
          <w:szCs w:val="24"/>
          <w:shd w:val="clear" w:color="auto" w:fill="FFFFFF"/>
        </w:rPr>
        <w:t>due to lack of skills</w:t>
      </w:r>
      <w:r w:rsidR="00356AEC">
        <w:rPr>
          <w:rFonts w:ascii="Times New Roman" w:hAnsi="Times New Roman" w:cs="Times New Roman"/>
          <w:color w:val="000000" w:themeColor="text1"/>
          <w:sz w:val="24"/>
          <w:szCs w:val="24"/>
          <w:shd w:val="clear" w:color="auto" w:fill="FFFFFF"/>
        </w:rPr>
        <w:t xml:space="preserve"> </w:t>
      </w:r>
      <w:sdt>
        <w:sdtPr>
          <w:rPr>
            <w:rFonts w:ascii="Times New Roman" w:hAnsi="Times New Roman" w:cs="Times New Roman"/>
            <w:color w:val="000000" w:themeColor="text1"/>
            <w:sz w:val="24"/>
            <w:szCs w:val="24"/>
            <w:shd w:val="clear" w:color="auto" w:fill="FFFFFF"/>
          </w:rPr>
          <w:id w:val="-1910224355"/>
          <w:citation/>
        </w:sdtPr>
        <w:sdtEndPr/>
        <w:sdtContent>
          <w:r w:rsidR="006F63CF" w:rsidRPr="00E7351F">
            <w:rPr>
              <w:rFonts w:ascii="Times New Roman" w:hAnsi="Times New Roman" w:cs="Times New Roman"/>
              <w:color w:val="000000" w:themeColor="text1"/>
              <w:sz w:val="24"/>
              <w:szCs w:val="24"/>
              <w:shd w:val="clear" w:color="auto" w:fill="FFFFFF"/>
            </w:rPr>
            <w:fldChar w:fldCharType="begin"/>
          </w:r>
          <w:r w:rsidR="006F63CF" w:rsidRPr="00E7351F">
            <w:rPr>
              <w:rFonts w:ascii="Times New Roman" w:hAnsi="Times New Roman" w:cs="Times New Roman"/>
              <w:color w:val="000000" w:themeColor="text1"/>
              <w:sz w:val="24"/>
              <w:szCs w:val="24"/>
              <w:shd w:val="clear" w:color="auto" w:fill="FFFFFF"/>
            </w:rPr>
            <w:instrText xml:space="preserve"> CITATION The20 \l 1033 </w:instrText>
          </w:r>
          <w:r w:rsidR="006F63CF" w:rsidRPr="00E7351F">
            <w:rPr>
              <w:rFonts w:ascii="Times New Roman" w:hAnsi="Times New Roman" w:cs="Times New Roman"/>
              <w:color w:val="000000" w:themeColor="text1"/>
              <w:sz w:val="24"/>
              <w:szCs w:val="24"/>
              <w:shd w:val="clear" w:color="auto" w:fill="FFFFFF"/>
            </w:rPr>
            <w:fldChar w:fldCharType="separate"/>
          </w:r>
          <w:r w:rsidR="006C7677" w:rsidRPr="006C7677">
            <w:rPr>
              <w:rFonts w:ascii="Times New Roman" w:hAnsi="Times New Roman" w:cs="Times New Roman"/>
              <w:noProof/>
              <w:color w:val="000000" w:themeColor="text1"/>
              <w:sz w:val="24"/>
              <w:szCs w:val="24"/>
              <w:shd w:val="clear" w:color="auto" w:fill="FFFFFF"/>
            </w:rPr>
            <w:t>(The Loomba Foundation, 2020)</w:t>
          </w:r>
          <w:r w:rsidR="006F63CF" w:rsidRPr="00E7351F">
            <w:rPr>
              <w:rFonts w:ascii="Times New Roman" w:hAnsi="Times New Roman" w:cs="Times New Roman"/>
              <w:color w:val="000000" w:themeColor="text1"/>
              <w:sz w:val="24"/>
              <w:szCs w:val="24"/>
              <w:shd w:val="clear" w:color="auto" w:fill="FFFFFF"/>
            </w:rPr>
            <w:fldChar w:fldCharType="end"/>
          </w:r>
        </w:sdtContent>
      </w:sdt>
      <w:r w:rsidR="006F63CF" w:rsidRPr="00E7351F">
        <w:rPr>
          <w:rFonts w:ascii="Times New Roman" w:hAnsi="Times New Roman" w:cs="Times New Roman"/>
          <w:color w:val="000000" w:themeColor="text1"/>
          <w:sz w:val="24"/>
          <w:szCs w:val="24"/>
          <w:shd w:val="clear" w:color="auto" w:fill="FFFFFF"/>
        </w:rPr>
        <w:t>.  The</w:t>
      </w:r>
      <w:r w:rsidR="00465E1E" w:rsidRPr="00E7351F">
        <w:rPr>
          <w:rFonts w:ascii="Times New Roman" w:hAnsi="Times New Roman" w:cs="Times New Roman"/>
          <w:color w:val="000000" w:themeColor="text1"/>
          <w:sz w:val="24"/>
          <w:szCs w:val="24"/>
          <w:shd w:val="clear" w:color="auto" w:fill="FFFFFF"/>
        </w:rPr>
        <w:t xml:space="preserve"> </w:t>
      </w:r>
      <w:r w:rsidR="00B26416" w:rsidRPr="00E7351F">
        <w:rPr>
          <w:rFonts w:ascii="Times New Roman" w:hAnsi="Times New Roman" w:cs="Times New Roman"/>
          <w:color w:val="000000" w:themeColor="text1"/>
          <w:sz w:val="24"/>
          <w:szCs w:val="24"/>
          <w:shd w:val="clear" w:color="auto" w:fill="FFFFFF"/>
        </w:rPr>
        <w:t xml:space="preserve">idea of skill training </w:t>
      </w:r>
      <w:r w:rsidR="00BF64F0" w:rsidRPr="00E7351F">
        <w:rPr>
          <w:rFonts w:ascii="Times New Roman" w:hAnsi="Times New Roman" w:cs="Times New Roman"/>
          <w:color w:val="000000" w:themeColor="text1"/>
          <w:sz w:val="24"/>
          <w:szCs w:val="24"/>
          <w:shd w:val="clear" w:color="auto" w:fill="FFFFFF"/>
        </w:rPr>
        <w:t xml:space="preserve">for widows </w:t>
      </w:r>
      <w:r w:rsidR="00465E1E" w:rsidRPr="00E7351F">
        <w:rPr>
          <w:rFonts w:ascii="Times New Roman" w:hAnsi="Times New Roman" w:cs="Times New Roman"/>
          <w:color w:val="000000" w:themeColor="text1"/>
          <w:sz w:val="24"/>
          <w:szCs w:val="24"/>
          <w:shd w:val="clear" w:color="auto" w:fill="FFFFFF"/>
        </w:rPr>
        <w:t xml:space="preserve">is </w:t>
      </w:r>
      <w:r w:rsidR="00E22876" w:rsidRPr="00E7351F">
        <w:rPr>
          <w:rFonts w:ascii="Times New Roman" w:hAnsi="Times New Roman" w:cs="Times New Roman"/>
          <w:color w:val="000000" w:themeColor="text1"/>
          <w:sz w:val="24"/>
          <w:szCs w:val="24"/>
          <w:shd w:val="clear" w:color="auto" w:fill="FFFFFF"/>
        </w:rPr>
        <w:t>essential</w:t>
      </w:r>
      <w:r w:rsidR="00BF64F0" w:rsidRPr="00E7351F">
        <w:rPr>
          <w:rFonts w:ascii="Times New Roman" w:hAnsi="Times New Roman" w:cs="Times New Roman"/>
          <w:color w:val="000000" w:themeColor="text1"/>
          <w:sz w:val="24"/>
          <w:szCs w:val="24"/>
          <w:shd w:val="clear" w:color="auto" w:fill="FFFFFF"/>
        </w:rPr>
        <w:t xml:space="preserve"> if widows are to survive in a competing world for resources.  </w:t>
      </w:r>
      <w:r w:rsidR="002058EB" w:rsidRPr="00E7351F">
        <w:rPr>
          <w:rFonts w:ascii="Times New Roman" w:hAnsi="Times New Roman" w:cs="Times New Roman"/>
          <w:color w:val="000000" w:themeColor="text1"/>
          <w:sz w:val="24"/>
          <w:szCs w:val="24"/>
        </w:rPr>
        <w:t xml:space="preserve">People with skills have knowhow in a particular area and </w:t>
      </w:r>
      <w:r w:rsidR="007D5E54" w:rsidRPr="00E7351F">
        <w:rPr>
          <w:rFonts w:ascii="Times New Roman" w:hAnsi="Times New Roman" w:cs="Times New Roman"/>
          <w:color w:val="000000" w:themeColor="text1"/>
          <w:sz w:val="24"/>
          <w:szCs w:val="24"/>
        </w:rPr>
        <w:t>can</w:t>
      </w:r>
      <w:r w:rsidR="002058EB" w:rsidRPr="00E7351F">
        <w:rPr>
          <w:rFonts w:ascii="Times New Roman" w:hAnsi="Times New Roman" w:cs="Times New Roman"/>
          <w:color w:val="000000" w:themeColor="text1"/>
          <w:sz w:val="24"/>
          <w:szCs w:val="24"/>
        </w:rPr>
        <w:t xml:space="preserve"> perform specific work with confidence </w:t>
      </w:r>
      <w:sdt>
        <w:sdtPr>
          <w:rPr>
            <w:rFonts w:ascii="Times New Roman" w:hAnsi="Times New Roman" w:cs="Times New Roman"/>
            <w:color w:val="000000" w:themeColor="text1"/>
            <w:sz w:val="24"/>
            <w:szCs w:val="24"/>
          </w:rPr>
          <w:id w:val="2133970939"/>
          <w:citation/>
        </w:sdtPr>
        <w:sdtEndPr/>
        <w:sdtContent>
          <w:r w:rsidR="002058EB" w:rsidRPr="00E7351F">
            <w:rPr>
              <w:rFonts w:ascii="Times New Roman" w:hAnsi="Times New Roman" w:cs="Times New Roman"/>
              <w:color w:val="000000" w:themeColor="text1"/>
              <w:sz w:val="24"/>
              <w:szCs w:val="24"/>
            </w:rPr>
            <w:fldChar w:fldCharType="begin"/>
          </w:r>
          <w:r w:rsidR="002058EB" w:rsidRPr="00E7351F">
            <w:rPr>
              <w:rFonts w:ascii="Times New Roman" w:hAnsi="Times New Roman" w:cs="Times New Roman"/>
              <w:color w:val="000000" w:themeColor="text1"/>
              <w:sz w:val="24"/>
              <w:szCs w:val="24"/>
            </w:rPr>
            <w:instrText xml:space="preserve"> CITATION Bol20 \l 1033 </w:instrText>
          </w:r>
          <w:r w:rsidR="002058EB"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(Bold Limited, 2020)</w:t>
          </w:r>
          <w:r w:rsidR="002058EB" w:rsidRPr="00E7351F">
            <w:rPr>
              <w:rFonts w:ascii="Times New Roman" w:hAnsi="Times New Roman" w:cs="Times New Roman"/>
              <w:color w:val="000000" w:themeColor="text1"/>
              <w:sz w:val="24"/>
              <w:szCs w:val="24"/>
            </w:rPr>
            <w:fldChar w:fldCharType="end"/>
          </w:r>
        </w:sdtContent>
      </w:sdt>
      <w:r w:rsidR="002058EB" w:rsidRPr="00E7351F">
        <w:rPr>
          <w:rFonts w:ascii="Times New Roman" w:hAnsi="Times New Roman" w:cs="Times New Roman"/>
          <w:color w:val="000000" w:themeColor="text1"/>
          <w:sz w:val="24"/>
          <w:szCs w:val="24"/>
        </w:rPr>
        <w:t>.</w:t>
      </w:r>
      <w:r w:rsidR="006F2242" w:rsidRPr="00E7351F">
        <w:rPr>
          <w:rFonts w:ascii="Times New Roman" w:hAnsi="Times New Roman" w:cs="Times New Roman"/>
          <w:color w:val="000000" w:themeColor="text1"/>
          <w:sz w:val="24"/>
          <w:szCs w:val="24"/>
        </w:rPr>
        <w:t xml:space="preserve">  </w:t>
      </w:r>
      <w:r w:rsidR="00006B4F" w:rsidRPr="00E7351F">
        <w:rPr>
          <w:rFonts w:ascii="Times New Roman" w:hAnsi="Times New Roman" w:cs="Times New Roman"/>
          <w:color w:val="000000" w:themeColor="text1"/>
          <w:sz w:val="24"/>
          <w:szCs w:val="24"/>
        </w:rPr>
        <w:t>Th</w:t>
      </w:r>
      <w:r w:rsidR="003D7086">
        <w:rPr>
          <w:rFonts w:ascii="Times New Roman" w:hAnsi="Times New Roman" w:cs="Times New Roman"/>
          <w:color w:val="000000" w:themeColor="text1"/>
          <w:sz w:val="24"/>
          <w:szCs w:val="24"/>
        </w:rPr>
        <w:t xml:space="preserve">is </w:t>
      </w:r>
      <w:r w:rsidR="00006B4F" w:rsidRPr="00E7351F">
        <w:rPr>
          <w:rFonts w:ascii="Times New Roman" w:hAnsi="Times New Roman" w:cs="Times New Roman"/>
          <w:color w:val="000000" w:themeColor="text1"/>
          <w:sz w:val="24"/>
          <w:szCs w:val="24"/>
        </w:rPr>
        <w:t xml:space="preserve">study view skill training as </w:t>
      </w:r>
      <w:r w:rsidR="00A316CD" w:rsidRPr="00E7351F">
        <w:rPr>
          <w:rFonts w:ascii="Times New Roman" w:hAnsi="Times New Roman" w:cs="Times New Roman"/>
          <w:color w:val="000000" w:themeColor="text1"/>
          <w:sz w:val="24"/>
          <w:szCs w:val="24"/>
        </w:rPr>
        <w:t xml:space="preserve">another </w:t>
      </w:r>
      <w:r w:rsidR="009312B1" w:rsidRPr="00E7351F">
        <w:rPr>
          <w:rFonts w:ascii="Times New Roman" w:hAnsi="Times New Roman" w:cs="Times New Roman"/>
          <w:color w:val="000000" w:themeColor="text1"/>
          <w:sz w:val="24"/>
          <w:szCs w:val="24"/>
        </w:rPr>
        <w:t>way</w:t>
      </w:r>
      <w:r w:rsidR="00006B4F" w:rsidRPr="00E7351F">
        <w:rPr>
          <w:rFonts w:ascii="Times New Roman" w:hAnsi="Times New Roman" w:cs="Times New Roman"/>
          <w:color w:val="000000" w:themeColor="text1"/>
          <w:sz w:val="24"/>
          <w:szCs w:val="24"/>
        </w:rPr>
        <w:t xml:space="preserve"> </w:t>
      </w:r>
      <w:r w:rsidR="00752242">
        <w:rPr>
          <w:rFonts w:ascii="Times New Roman" w:hAnsi="Times New Roman" w:cs="Times New Roman"/>
          <w:color w:val="000000" w:themeColor="text1"/>
          <w:sz w:val="24"/>
          <w:szCs w:val="24"/>
        </w:rPr>
        <w:t xml:space="preserve">through which </w:t>
      </w:r>
      <w:r w:rsidR="00006B4F" w:rsidRPr="00E7351F">
        <w:rPr>
          <w:rFonts w:ascii="Times New Roman" w:hAnsi="Times New Roman" w:cs="Times New Roman"/>
          <w:color w:val="000000" w:themeColor="text1"/>
          <w:sz w:val="24"/>
          <w:szCs w:val="24"/>
        </w:rPr>
        <w:t>widows may be empowered to become sustainabl</w:t>
      </w:r>
      <w:r w:rsidR="00752242">
        <w:rPr>
          <w:rFonts w:ascii="Times New Roman" w:hAnsi="Times New Roman" w:cs="Times New Roman"/>
          <w:color w:val="000000" w:themeColor="text1"/>
          <w:sz w:val="24"/>
          <w:szCs w:val="24"/>
        </w:rPr>
        <w:t xml:space="preserve">y </w:t>
      </w:r>
      <w:r w:rsidR="00006B4F" w:rsidRPr="00E7351F">
        <w:rPr>
          <w:rFonts w:ascii="Times New Roman" w:hAnsi="Times New Roman" w:cs="Times New Roman"/>
          <w:color w:val="000000" w:themeColor="text1"/>
          <w:sz w:val="24"/>
          <w:szCs w:val="24"/>
        </w:rPr>
        <w:t>self-reliant</w:t>
      </w:r>
      <w:r w:rsidR="00924286" w:rsidRPr="00E7351F">
        <w:rPr>
          <w:rFonts w:ascii="Times New Roman" w:hAnsi="Times New Roman" w:cs="Times New Roman"/>
          <w:color w:val="000000" w:themeColor="text1"/>
          <w:sz w:val="24"/>
          <w:szCs w:val="24"/>
        </w:rPr>
        <w:t xml:space="preserve">.  </w:t>
      </w:r>
      <w:r w:rsidR="001C7D01" w:rsidRPr="00E7351F">
        <w:rPr>
          <w:rFonts w:ascii="Times New Roman" w:hAnsi="Times New Roman" w:cs="Times New Roman"/>
          <w:color w:val="000000" w:themeColor="text1"/>
          <w:sz w:val="24"/>
          <w:szCs w:val="24"/>
        </w:rPr>
        <w:t>Skill training nurture talent in widows</w:t>
      </w:r>
      <w:r w:rsidR="006F54B4">
        <w:rPr>
          <w:rFonts w:ascii="Times New Roman" w:hAnsi="Times New Roman" w:cs="Times New Roman"/>
          <w:color w:val="000000" w:themeColor="text1"/>
          <w:sz w:val="24"/>
          <w:szCs w:val="24"/>
        </w:rPr>
        <w:t xml:space="preserve"> and </w:t>
      </w:r>
      <w:r w:rsidR="001C7D01" w:rsidRPr="00E7351F">
        <w:rPr>
          <w:rFonts w:ascii="Times New Roman" w:hAnsi="Times New Roman" w:cs="Times New Roman"/>
          <w:color w:val="000000" w:themeColor="text1"/>
          <w:sz w:val="24"/>
          <w:szCs w:val="24"/>
        </w:rPr>
        <w:t>offer job opportunities to earn a living.</w:t>
      </w:r>
    </w:p>
    <w:p w14:paraId="3F9CB779" w14:textId="5A91C5A4" w:rsidR="005546DE" w:rsidRPr="00E7351F" w:rsidRDefault="00515131" w:rsidP="007909B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Bashin (2020)</w:t>
      </w:r>
      <w:r w:rsidR="00E65A8C" w:rsidRPr="00E7351F">
        <w:rPr>
          <w:rFonts w:ascii="Times New Roman" w:hAnsi="Times New Roman" w:cs="Times New Roman"/>
          <w:color w:val="000000" w:themeColor="text1"/>
          <w:sz w:val="24"/>
          <w:szCs w:val="24"/>
        </w:rPr>
        <w:t xml:space="preserve"> </w:t>
      </w:r>
      <w:r w:rsidR="002A4B9C" w:rsidRPr="00E7351F">
        <w:rPr>
          <w:rFonts w:ascii="Times New Roman" w:hAnsi="Times New Roman" w:cs="Times New Roman"/>
          <w:color w:val="000000" w:themeColor="text1"/>
          <w:sz w:val="24"/>
          <w:szCs w:val="24"/>
        </w:rPr>
        <w:t>describes</w:t>
      </w:r>
      <w:r w:rsidR="00E65A8C" w:rsidRPr="00E7351F">
        <w:rPr>
          <w:rFonts w:ascii="Times New Roman" w:hAnsi="Times New Roman" w:cs="Times New Roman"/>
          <w:color w:val="000000" w:themeColor="text1"/>
          <w:sz w:val="24"/>
          <w:szCs w:val="24"/>
        </w:rPr>
        <w:t xml:space="preserve"> skill training as </w:t>
      </w:r>
      <w:r w:rsidR="0044195C" w:rsidRPr="00E7351F">
        <w:rPr>
          <w:rFonts w:ascii="Times New Roman" w:hAnsi="Times New Roman" w:cs="Times New Roman"/>
          <w:color w:val="000000" w:themeColor="text1"/>
          <w:sz w:val="24"/>
          <w:szCs w:val="24"/>
        </w:rPr>
        <w:t xml:space="preserve">an </w:t>
      </w:r>
      <w:r w:rsidR="002A4B9C" w:rsidRPr="00E7351F">
        <w:rPr>
          <w:rFonts w:ascii="Times New Roman" w:hAnsi="Times New Roman" w:cs="Times New Roman"/>
          <w:color w:val="000000" w:themeColor="text1"/>
          <w:sz w:val="24"/>
          <w:szCs w:val="24"/>
          <w:lang w:val="en-GB"/>
        </w:rPr>
        <w:t>idea</w:t>
      </w:r>
      <w:r w:rsidR="004C028C" w:rsidRPr="00E7351F">
        <w:rPr>
          <w:rFonts w:ascii="Times New Roman" w:hAnsi="Times New Roman" w:cs="Times New Roman"/>
          <w:color w:val="000000" w:themeColor="text1"/>
          <w:sz w:val="24"/>
          <w:szCs w:val="24"/>
          <w:lang w:val="en-GB"/>
        </w:rPr>
        <w:t xml:space="preserve"> </w:t>
      </w:r>
      <w:r w:rsidR="001F3337" w:rsidRPr="00E7351F">
        <w:rPr>
          <w:rFonts w:ascii="Times New Roman" w:hAnsi="Times New Roman" w:cs="Times New Roman"/>
          <w:color w:val="000000" w:themeColor="text1"/>
          <w:sz w:val="24"/>
          <w:szCs w:val="24"/>
          <w:lang w:val="en-GB"/>
        </w:rPr>
        <w:t xml:space="preserve">that </w:t>
      </w:r>
      <w:r w:rsidR="0044195C" w:rsidRPr="00E7351F">
        <w:rPr>
          <w:rFonts w:ascii="Times New Roman" w:hAnsi="Times New Roman" w:cs="Times New Roman"/>
          <w:color w:val="000000" w:themeColor="text1"/>
          <w:sz w:val="24"/>
          <w:szCs w:val="24"/>
          <w:lang w:val="en-GB"/>
        </w:rPr>
        <w:t>help</w:t>
      </w:r>
      <w:r w:rsidR="007D5E54" w:rsidRPr="00E7351F">
        <w:rPr>
          <w:rFonts w:ascii="Times New Roman" w:hAnsi="Times New Roman" w:cs="Times New Roman"/>
          <w:color w:val="000000" w:themeColor="text1"/>
          <w:sz w:val="24"/>
          <w:szCs w:val="24"/>
          <w:lang w:val="en-GB"/>
        </w:rPr>
        <w:t>s</w:t>
      </w:r>
      <w:r w:rsidR="0044195C" w:rsidRPr="00E7351F">
        <w:rPr>
          <w:rFonts w:ascii="Times New Roman" w:hAnsi="Times New Roman" w:cs="Times New Roman"/>
          <w:color w:val="000000" w:themeColor="text1"/>
          <w:sz w:val="24"/>
          <w:szCs w:val="24"/>
          <w:lang w:val="en-GB"/>
        </w:rPr>
        <w:t xml:space="preserve"> </w:t>
      </w:r>
      <w:r w:rsidR="001F3337" w:rsidRPr="00E7351F">
        <w:rPr>
          <w:rFonts w:ascii="Times New Roman" w:hAnsi="Times New Roman" w:cs="Times New Roman"/>
          <w:color w:val="000000" w:themeColor="text1"/>
          <w:sz w:val="24"/>
          <w:szCs w:val="24"/>
          <w:lang w:val="en-GB"/>
        </w:rPr>
        <w:t xml:space="preserve">to create </w:t>
      </w:r>
      <w:r w:rsidR="00023589" w:rsidRPr="00E7351F">
        <w:rPr>
          <w:rFonts w:ascii="Times New Roman" w:hAnsi="Times New Roman" w:cs="Times New Roman"/>
          <w:color w:val="000000" w:themeColor="text1"/>
          <w:sz w:val="24"/>
          <w:szCs w:val="24"/>
          <w:lang w:val="en-GB"/>
        </w:rPr>
        <w:t>a possibility</w:t>
      </w:r>
      <w:r w:rsidR="001F3337" w:rsidRPr="00E7351F">
        <w:rPr>
          <w:rFonts w:ascii="Times New Roman" w:hAnsi="Times New Roman" w:cs="Times New Roman"/>
          <w:color w:val="000000" w:themeColor="text1"/>
          <w:sz w:val="24"/>
          <w:szCs w:val="24"/>
          <w:lang w:val="en-GB"/>
        </w:rPr>
        <w:t xml:space="preserve"> and </w:t>
      </w:r>
      <w:r w:rsidR="00023589" w:rsidRPr="00E7351F">
        <w:rPr>
          <w:rFonts w:ascii="Times New Roman" w:hAnsi="Times New Roman" w:cs="Times New Roman"/>
          <w:color w:val="000000" w:themeColor="text1"/>
          <w:sz w:val="24"/>
          <w:szCs w:val="24"/>
          <w:lang w:val="en-GB"/>
        </w:rPr>
        <w:t>openings</w:t>
      </w:r>
      <w:r w:rsidR="001F3337" w:rsidRPr="00E7351F">
        <w:rPr>
          <w:rFonts w:ascii="Times New Roman" w:hAnsi="Times New Roman" w:cs="Times New Roman"/>
          <w:color w:val="000000" w:themeColor="text1"/>
          <w:sz w:val="24"/>
          <w:szCs w:val="24"/>
          <w:lang w:val="en-GB"/>
        </w:rPr>
        <w:t xml:space="preserve"> for </w:t>
      </w:r>
      <w:r w:rsidR="00023589" w:rsidRPr="00E7351F">
        <w:rPr>
          <w:rFonts w:ascii="Times New Roman" w:hAnsi="Times New Roman" w:cs="Times New Roman"/>
          <w:color w:val="000000" w:themeColor="text1"/>
          <w:sz w:val="24"/>
          <w:szCs w:val="24"/>
          <w:lang w:val="en-GB"/>
        </w:rPr>
        <w:t>personnel</w:t>
      </w:r>
      <w:r w:rsidR="001F3337" w:rsidRPr="00E7351F">
        <w:rPr>
          <w:rFonts w:ascii="Times New Roman" w:hAnsi="Times New Roman" w:cs="Times New Roman"/>
          <w:color w:val="000000" w:themeColor="text1"/>
          <w:sz w:val="24"/>
          <w:szCs w:val="24"/>
          <w:lang w:val="en-GB"/>
        </w:rPr>
        <w:t xml:space="preserve"> by developing </w:t>
      </w:r>
      <w:r w:rsidR="00023589" w:rsidRPr="00E7351F">
        <w:rPr>
          <w:rFonts w:ascii="Times New Roman" w:hAnsi="Times New Roman" w:cs="Times New Roman"/>
          <w:color w:val="000000" w:themeColor="text1"/>
          <w:sz w:val="24"/>
          <w:szCs w:val="24"/>
          <w:lang w:val="en-GB"/>
        </w:rPr>
        <w:t xml:space="preserve">their </w:t>
      </w:r>
      <w:r w:rsidR="001F3337" w:rsidRPr="00E7351F">
        <w:rPr>
          <w:rFonts w:ascii="Times New Roman" w:hAnsi="Times New Roman" w:cs="Times New Roman"/>
          <w:color w:val="000000" w:themeColor="text1"/>
          <w:sz w:val="24"/>
          <w:szCs w:val="24"/>
          <w:lang w:val="en-GB"/>
        </w:rPr>
        <w:t>talent</w:t>
      </w:r>
      <w:r w:rsidR="00023589" w:rsidRPr="00E7351F">
        <w:rPr>
          <w:rFonts w:ascii="Times New Roman" w:hAnsi="Times New Roman" w:cs="Times New Roman"/>
          <w:color w:val="000000" w:themeColor="text1"/>
          <w:sz w:val="24"/>
          <w:szCs w:val="24"/>
          <w:lang w:val="en-GB"/>
        </w:rPr>
        <w:t>s</w:t>
      </w:r>
      <w:r w:rsidR="001F3337" w:rsidRPr="00E7351F">
        <w:rPr>
          <w:rFonts w:ascii="Times New Roman" w:hAnsi="Times New Roman" w:cs="Times New Roman"/>
          <w:color w:val="000000" w:themeColor="text1"/>
          <w:sz w:val="24"/>
          <w:szCs w:val="24"/>
          <w:lang w:val="en-GB"/>
        </w:rPr>
        <w:t xml:space="preserve"> and enhancing </w:t>
      </w:r>
      <w:r w:rsidR="00023589" w:rsidRPr="00E7351F">
        <w:rPr>
          <w:rFonts w:ascii="Times New Roman" w:hAnsi="Times New Roman" w:cs="Times New Roman"/>
          <w:color w:val="000000" w:themeColor="text1"/>
          <w:sz w:val="24"/>
          <w:szCs w:val="24"/>
          <w:lang w:val="en-GB"/>
        </w:rPr>
        <w:t xml:space="preserve">their </w:t>
      </w:r>
      <w:r w:rsidR="001F3337" w:rsidRPr="00E7351F">
        <w:rPr>
          <w:rFonts w:ascii="Times New Roman" w:hAnsi="Times New Roman" w:cs="Times New Roman"/>
          <w:color w:val="000000" w:themeColor="text1"/>
          <w:sz w:val="24"/>
          <w:szCs w:val="24"/>
          <w:lang w:val="en-GB"/>
        </w:rPr>
        <w:t>skills and know-how</w:t>
      </w:r>
      <w:r w:rsidR="00353424" w:rsidRPr="00E7351F">
        <w:rPr>
          <w:rFonts w:ascii="Times New Roman" w:hAnsi="Times New Roman" w:cs="Times New Roman"/>
          <w:color w:val="000000" w:themeColor="text1"/>
          <w:sz w:val="24"/>
          <w:szCs w:val="24"/>
          <w:lang w:val="en-GB"/>
        </w:rPr>
        <w:t xml:space="preserve">.  </w:t>
      </w:r>
      <w:r w:rsidR="00322635" w:rsidRPr="00E7351F">
        <w:rPr>
          <w:rFonts w:ascii="Times New Roman" w:hAnsi="Times New Roman" w:cs="Times New Roman"/>
          <w:color w:val="000000" w:themeColor="text1"/>
          <w:sz w:val="24"/>
          <w:szCs w:val="24"/>
        </w:rPr>
        <w:t xml:space="preserve">Frost (2019) </w:t>
      </w:r>
      <w:r w:rsidR="00787F87" w:rsidRPr="00E7351F">
        <w:rPr>
          <w:rFonts w:ascii="Times New Roman" w:hAnsi="Times New Roman" w:cs="Times New Roman"/>
          <w:color w:val="000000" w:themeColor="text1"/>
          <w:sz w:val="24"/>
          <w:szCs w:val="24"/>
        </w:rPr>
        <w:t xml:space="preserve">noticed </w:t>
      </w:r>
      <w:r w:rsidR="00322635" w:rsidRPr="00E7351F">
        <w:rPr>
          <w:rFonts w:ascii="Times New Roman" w:hAnsi="Times New Roman" w:cs="Times New Roman"/>
          <w:color w:val="000000" w:themeColor="text1"/>
          <w:sz w:val="24"/>
          <w:szCs w:val="24"/>
        </w:rPr>
        <w:t xml:space="preserve">that in a working environment, skill training </w:t>
      </w:r>
      <w:r w:rsidR="00611CD1" w:rsidRPr="00E7351F">
        <w:rPr>
          <w:rFonts w:ascii="Times New Roman" w:hAnsi="Times New Roman" w:cs="Times New Roman"/>
          <w:color w:val="000000" w:themeColor="text1"/>
          <w:sz w:val="24"/>
          <w:szCs w:val="24"/>
        </w:rPr>
        <w:t>generates</w:t>
      </w:r>
      <w:r w:rsidR="00831CBC" w:rsidRPr="00E7351F">
        <w:rPr>
          <w:rFonts w:ascii="Times New Roman" w:hAnsi="Times New Roman" w:cs="Times New Roman"/>
          <w:color w:val="000000" w:themeColor="text1"/>
          <w:sz w:val="24"/>
          <w:szCs w:val="24"/>
        </w:rPr>
        <w:t xml:space="preserve"> knowledgeable</w:t>
      </w:r>
      <w:r w:rsidR="00322635" w:rsidRPr="00E7351F">
        <w:rPr>
          <w:rFonts w:ascii="Times New Roman" w:hAnsi="Times New Roman" w:cs="Times New Roman"/>
          <w:color w:val="000000" w:themeColor="text1"/>
          <w:sz w:val="24"/>
          <w:szCs w:val="24"/>
        </w:rPr>
        <w:t xml:space="preserve"> employees </w:t>
      </w:r>
      <w:r w:rsidR="00831CBC" w:rsidRPr="00E7351F">
        <w:rPr>
          <w:rFonts w:ascii="Times New Roman" w:hAnsi="Times New Roman" w:cs="Times New Roman"/>
          <w:color w:val="000000" w:themeColor="text1"/>
          <w:sz w:val="24"/>
          <w:szCs w:val="24"/>
        </w:rPr>
        <w:t xml:space="preserve">who are </w:t>
      </w:r>
      <w:r w:rsidR="00322635" w:rsidRPr="00E7351F">
        <w:rPr>
          <w:rFonts w:ascii="Times New Roman" w:hAnsi="Times New Roman" w:cs="Times New Roman"/>
          <w:color w:val="000000" w:themeColor="text1"/>
          <w:sz w:val="24"/>
          <w:szCs w:val="24"/>
        </w:rPr>
        <w:t>capable of performing duties</w:t>
      </w:r>
      <w:r w:rsidR="007D0288" w:rsidRPr="00E7351F">
        <w:rPr>
          <w:rFonts w:ascii="Times New Roman" w:hAnsi="Times New Roman" w:cs="Times New Roman"/>
          <w:color w:val="000000" w:themeColor="text1"/>
          <w:sz w:val="24"/>
          <w:szCs w:val="24"/>
        </w:rPr>
        <w:t>.</w:t>
      </w:r>
      <w:r w:rsidR="00200727">
        <w:rPr>
          <w:rFonts w:ascii="Times New Roman" w:hAnsi="Times New Roman" w:cs="Times New Roman"/>
          <w:color w:val="000000" w:themeColor="text1"/>
          <w:sz w:val="24"/>
          <w:szCs w:val="24"/>
        </w:rPr>
        <w:t xml:space="preserve">  </w:t>
      </w:r>
      <w:r w:rsidR="00BE5659">
        <w:rPr>
          <w:rFonts w:ascii="Times New Roman" w:hAnsi="Times New Roman" w:cs="Times New Roman"/>
          <w:color w:val="000000" w:themeColor="text1"/>
          <w:sz w:val="24"/>
          <w:szCs w:val="24"/>
        </w:rPr>
        <w:t xml:space="preserve">Scholars </w:t>
      </w:r>
      <w:r w:rsidR="00A316CD" w:rsidRPr="00E7351F">
        <w:rPr>
          <w:rFonts w:ascii="Times New Roman" w:hAnsi="Times New Roman" w:cs="Times New Roman"/>
          <w:color w:val="000000" w:themeColor="text1"/>
          <w:sz w:val="24"/>
          <w:szCs w:val="24"/>
        </w:rPr>
        <w:t xml:space="preserve">reveals that skill training in a workplace increases job satisfaction and avoids </w:t>
      </w:r>
      <w:r w:rsidR="007D5E54" w:rsidRPr="00E7351F">
        <w:rPr>
          <w:rFonts w:ascii="Times New Roman" w:hAnsi="Times New Roman" w:cs="Times New Roman"/>
          <w:color w:val="000000" w:themeColor="text1"/>
          <w:sz w:val="24"/>
          <w:szCs w:val="24"/>
        </w:rPr>
        <w:t xml:space="preserve">a </w:t>
      </w:r>
      <w:r w:rsidR="00A316CD" w:rsidRPr="00E7351F">
        <w:rPr>
          <w:rFonts w:ascii="Times New Roman" w:hAnsi="Times New Roman" w:cs="Times New Roman"/>
          <w:color w:val="000000" w:themeColor="text1"/>
          <w:sz w:val="24"/>
          <w:szCs w:val="24"/>
        </w:rPr>
        <w:t>high rate of staff turnover</w:t>
      </w:r>
      <w:sdt>
        <w:sdtPr>
          <w:rPr>
            <w:rFonts w:ascii="Times New Roman" w:hAnsi="Times New Roman" w:cs="Times New Roman"/>
            <w:color w:val="000000" w:themeColor="text1"/>
            <w:sz w:val="24"/>
            <w:szCs w:val="24"/>
          </w:rPr>
          <w:id w:val="598764504"/>
          <w:citation/>
        </w:sdtPr>
        <w:sdtEndPr/>
        <w:sdtContent>
          <w:r w:rsidR="00A316CD" w:rsidRPr="00E7351F">
            <w:rPr>
              <w:rFonts w:ascii="Times New Roman" w:hAnsi="Times New Roman" w:cs="Times New Roman"/>
              <w:color w:val="000000" w:themeColor="text1"/>
              <w:sz w:val="24"/>
              <w:szCs w:val="24"/>
            </w:rPr>
            <w:fldChar w:fldCharType="begin"/>
          </w:r>
          <w:r w:rsidR="00A316CD" w:rsidRPr="00E7351F">
            <w:rPr>
              <w:rFonts w:ascii="Times New Roman" w:hAnsi="Times New Roman" w:cs="Times New Roman"/>
              <w:color w:val="000000" w:themeColor="text1"/>
              <w:sz w:val="24"/>
              <w:szCs w:val="24"/>
            </w:rPr>
            <w:instrText xml:space="preserve"> CITATION Mad191 \l 1033 </w:instrText>
          </w:r>
          <w:r w:rsidR="00A316CD"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(Madhuvalivarthy, 2019)</w:t>
          </w:r>
          <w:r w:rsidR="00A316CD" w:rsidRPr="00E7351F">
            <w:rPr>
              <w:rFonts w:ascii="Times New Roman" w:hAnsi="Times New Roman" w:cs="Times New Roman"/>
              <w:color w:val="000000" w:themeColor="text1"/>
              <w:sz w:val="24"/>
              <w:szCs w:val="24"/>
            </w:rPr>
            <w:fldChar w:fldCharType="end"/>
          </w:r>
        </w:sdtContent>
      </w:sdt>
      <w:r w:rsidR="00A316CD" w:rsidRPr="00E7351F">
        <w:rPr>
          <w:rFonts w:ascii="Times New Roman" w:hAnsi="Times New Roman" w:cs="Times New Roman"/>
          <w:color w:val="000000" w:themeColor="text1"/>
          <w:sz w:val="24"/>
          <w:szCs w:val="24"/>
        </w:rPr>
        <w:t>.  S</w:t>
      </w:r>
      <w:r w:rsidR="005546DE" w:rsidRPr="00E7351F">
        <w:rPr>
          <w:rFonts w:ascii="Times New Roman" w:hAnsi="Times New Roman" w:cs="Times New Roman"/>
          <w:color w:val="000000" w:themeColor="text1"/>
          <w:sz w:val="24"/>
          <w:szCs w:val="24"/>
        </w:rPr>
        <w:t>kill</w:t>
      </w:r>
      <w:r w:rsidR="00831CBC" w:rsidRPr="00E7351F">
        <w:rPr>
          <w:rFonts w:ascii="Times New Roman" w:hAnsi="Times New Roman" w:cs="Times New Roman"/>
          <w:color w:val="000000" w:themeColor="text1"/>
          <w:sz w:val="24"/>
          <w:szCs w:val="24"/>
        </w:rPr>
        <w:t xml:space="preserve"> training </w:t>
      </w:r>
      <w:r w:rsidR="00154C97" w:rsidRPr="00E7351F">
        <w:rPr>
          <w:rFonts w:ascii="Times New Roman" w:hAnsi="Times New Roman" w:cs="Times New Roman"/>
          <w:color w:val="000000" w:themeColor="text1"/>
          <w:sz w:val="24"/>
          <w:szCs w:val="24"/>
        </w:rPr>
        <w:t xml:space="preserve">may </w:t>
      </w:r>
      <w:r w:rsidR="00831CBC" w:rsidRPr="00E7351F">
        <w:rPr>
          <w:rFonts w:ascii="Times New Roman" w:hAnsi="Times New Roman" w:cs="Times New Roman"/>
          <w:color w:val="000000" w:themeColor="text1"/>
          <w:sz w:val="24"/>
          <w:szCs w:val="24"/>
        </w:rPr>
        <w:t>empower</w:t>
      </w:r>
      <w:r w:rsidR="00154C97" w:rsidRPr="00E7351F">
        <w:rPr>
          <w:rFonts w:ascii="Times New Roman" w:hAnsi="Times New Roman" w:cs="Times New Roman"/>
          <w:color w:val="000000" w:themeColor="text1"/>
          <w:sz w:val="24"/>
          <w:szCs w:val="24"/>
        </w:rPr>
        <w:t xml:space="preserve"> w</w:t>
      </w:r>
      <w:r w:rsidR="00831CBC" w:rsidRPr="00E7351F">
        <w:rPr>
          <w:rFonts w:ascii="Times New Roman" w:hAnsi="Times New Roman" w:cs="Times New Roman"/>
          <w:color w:val="000000" w:themeColor="text1"/>
          <w:sz w:val="24"/>
          <w:szCs w:val="24"/>
        </w:rPr>
        <w:t xml:space="preserve">idows to be self-confident and creative in </w:t>
      </w:r>
      <w:r w:rsidR="007D0288" w:rsidRPr="00E7351F">
        <w:rPr>
          <w:rFonts w:ascii="Times New Roman" w:hAnsi="Times New Roman" w:cs="Times New Roman"/>
          <w:color w:val="000000" w:themeColor="text1"/>
          <w:sz w:val="24"/>
          <w:szCs w:val="24"/>
        </w:rPr>
        <w:t>executing</w:t>
      </w:r>
      <w:r w:rsidR="00831CBC" w:rsidRPr="00E7351F">
        <w:rPr>
          <w:rFonts w:ascii="Times New Roman" w:hAnsi="Times New Roman" w:cs="Times New Roman"/>
          <w:color w:val="000000" w:themeColor="text1"/>
          <w:sz w:val="24"/>
          <w:szCs w:val="24"/>
        </w:rPr>
        <w:t xml:space="preserve"> </w:t>
      </w:r>
      <w:r w:rsidR="00F3688E" w:rsidRPr="00E7351F">
        <w:rPr>
          <w:rFonts w:ascii="Times New Roman" w:hAnsi="Times New Roman" w:cs="Times New Roman"/>
          <w:color w:val="000000" w:themeColor="text1"/>
          <w:sz w:val="24"/>
          <w:szCs w:val="24"/>
        </w:rPr>
        <w:t xml:space="preserve">activities </w:t>
      </w:r>
      <w:r w:rsidR="00831CBC" w:rsidRPr="00E7351F">
        <w:rPr>
          <w:rFonts w:ascii="Times New Roman" w:hAnsi="Times New Roman" w:cs="Times New Roman"/>
          <w:color w:val="000000" w:themeColor="text1"/>
          <w:sz w:val="24"/>
          <w:szCs w:val="24"/>
        </w:rPr>
        <w:t xml:space="preserve">that generate income </w:t>
      </w:r>
      <w:r w:rsidR="00FB3576" w:rsidRPr="00E7351F">
        <w:rPr>
          <w:rFonts w:ascii="Times New Roman" w:hAnsi="Times New Roman" w:cs="Times New Roman"/>
          <w:color w:val="000000" w:themeColor="text1"/>
          <w:sz w:val="24"/>
          <w:szCs w:val="24"/>
        </w:rPr>
        <w:t xml:space="preserve">to enhance </w:t>
      </w:r>
      <w:r w:rsidR="00893764" w:rsidRPr="00E7351F">
        <w:rPr>
          <w:rFonts w:ascii="Times New Roman" w:hAnsi="Times New Roman" w:cs="Times New Roman"/>
          <w:color w:val="000000" w:themeColor="text1"/>
          <w:sz w:val="24"/>
          <w:szCs w:val="24"/>
        </w:rPr>
        <w:t>livelihood.</w:t>
      </w:r>
      <w:r w:rsidR="006C6C4A" w:rsidRPr="00E7351F">
        <w:rPr>
          <w:rFonts w:ascii="Times New Roman" w:hAnsi="Times New Roman" w:cs="Times New Roman"/>
          <w:color w:val="000000" w:themeColor="text1"/>
          <w:sz w:val="24"/>
          <w:szCs w:val="24"/>
        </w:rPr>
        <w:t xml:space="preserve">  </w:t>
      </w:r>
      <w:r w:rsidR="00AE0FD4" w:rsidRPr="00E7351F">
        <w:rPr>
          <w:rFonts w:ascii="Times New Roman" w:hAnsi="Times New Roman" w:cs="Times New Roman"/>
          <w:color w:val="000000" w:themeColor="text1"/>
          <w:sz w:val="24"/>
          <w:szCs w:val="24"/>
        </w:rPr>
        <w:t>The study suggest</w:t>
      </w:r>
      <w:r w:rsidR="003F6CC3">
        <w:rPr>
          <w:rFonts w:ascii="Times New Roman" w:hAnsi="Times New Roman" w:cs="Times New Roman"/>
          <w:color w:val="000000" w:themeColor="text1"/>
          <w:sz w:val="24"/>
          <w:szCs w:val="24"/>
        </w:rPr>
        <w:t>ed</w:t>
      </w:r>
      <w:r w:rsidR="00AE0FD4" w:rsidRPr="00E7351F">
        <w:rPr>
          <w:rFonts w:ascii="Times New Roman" w:hAnsi="Times New Roman" w:cs="Times New Roman"/>
          <w:color w:val="000000" w:themeColor="text1"/>
          <w:sz w:val="24"/>
          <w:szCs w:val="24"/>
        </w:rPr>
        <w:t xml:space="preserve"> skill training </w:t>
      </w:r>
      <w:r w:rsidR="005466B1" w:rsidRPr="00E7351F">
        <w:rPr>
          <w:rFonts w:ascii="Times New Roman" w:hAnsi="Times New Roman" w:cs="Times New Roman"/>
          <w:color w:val="000000" w:themeColor="text1"/>
          <w:sz w:val="24"/>
          <w:szCs w:val="24"/>
        </w:rPr>
        <w:t xml:space="preserve">for widows </w:t>
      </w:r>
      <w:r w:rsidR="002B421E" w:rsidRPr="00E7351F">
        <w:rPr>
          <w:rFonts w:ascii="Times New Roman" w:hAnsi="Times New Roman" w:cs="Times New Roman"/>
          <w:color w:val="000000" w:themeColor="text1"/>
          <w:sz w:val="24"/>
          <w:szCs w:val="24"/>
        </w:rPr>
        <w:t xml:space="preserve">such as </w:t>
      </w:r>
      <w:r w:rsidR="00AE0FD4" w:rsidRPr="00E7351F">
        <w:rPr>
          <w:rFonts w:ascii="Times New Roman" w:hAnsi="Times New Roman" w:cs="Times New Roman"/>
          <w:color w:val="000000" w:themeColor="text1"/>
          <w:sz w:val="24"/>
          <w:szCs w:val="24"/>
        </w:rPr>
        <w:t>vocational training skills</w:t>
      </w:r>
      <w:r w:rsidR="00080AA1" w:rsidRPr="00E7351F">
        <w:rPr>
          <w:rFonts w:ascii="Times New Roman" w:hAnsi="Times New Roman" w:cs="Times New Roman"/>
          <w:color w:val="000000" w:themeColor="text1"/>
          <w:sz w:val="24"/>
          <w:szCs w:val="24"/>
        </w:rPr>
        <w:t xml:space="preserve">.  </w:t>
      </w:r>
    </w:p>
    <w:p w14:paraId="7DDFA95D" w14:textId="42EEC8D8" w:rsidR="0044289A" w:rsidRPr="00E7351F" w:rsidRDefault="00080AA1" w:rsidP="00E4712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Vocational training skills prepare</w:t>
      </w:r>
      <w:r w:rsidR="003933DE">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a person for </w:t>
      </w:r>
      <w:r w:rsidR="007D5E54" w:rsidRPr="00E7351F">
        <w:rPr>
          <w:rFonts w:ascii="Times New Roman" w:hAnsi="Times New Roman" w:cs="Times New Roman"/>
          <w:color w:val="000000" w:themeColor="text1"/>
          <w:sz w:val="24"/>
          <w:szCs w:val="24"/>
        </w:rPr>
        <w:t xml:space="preserve">a </w:t>
      </w:r>
      <w:r w:rsidR="00F87A46" w:rsidRPr="00E7351F">
        <w:rPr>
          <w:rFonts w:ascii="Times New Roman" w:hAnsi="Times New Roman" w:cs="Times New Roman"/>
          <w:color w:val="000000" w:themeColor="text1"/>
          <w:sz w:val="24"/>
          <w:szCs w:val="24"/>
        </w:rPr>
        <w:t>day-to-day duty</w:t>
      </w:r>
      <w:r w:rsidRPr="00E7351F">
        <w:rPr>
          <w:rFonts w:ascii="Times New Roman" w:hAnsi="Times New Roman" w:cs="Times New Roman"/>
          <w:color w:val="000000" w:themeColor="text1"/>
          <w:sz w:val="24"/>
          <w:szCs w:val="24"/>
        </w:rPr>
        <w:t xml:space="preserve"> in line with specific trade or craft</w:t>
      </w:r>
      <w:r w:rsidR="00F631D7" w:rsidRPr="00E7351F">
        <w:rPr>
          <w:rFonts w:ascii="Times New Roman" w:hAnsi="Times New Roman" w:cs="Times New Roman"/>
          <w:color w:val="000000" w:themeColor="text1"/>
          <w:sz w:val="24"/>
          <w:szCs w:val="24"/>
        </w:rPr>
        <w:t xml:space="preserve"> and </w:t>
      </w:r>
      <w:r w:rsidR="00C05283" w:rsidRPr="00E7351F">
        <w:rPr>
          <w:rFonts w:ascii="Times New Roman" w:hAnsi="Times New Roman" w:cs="Times New Roman"/>
          <w:color w:val="000000" w:themeColor="text1"/>
          <w:sz w:val="24"/>
          <w:szCs w:val="24"/>
        </w:rPr>
        <w:t>equip</w:t>
      </w:r>
      <w:r w:rsidR="00F631D7" w:rsidRPr="00E7351F">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an individual with real skills as opposed to theoretical knowledge only</w:t>
      </w:r>
      <w:r w:rsidR="002B421E"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557967955"/>
          <w:citation/>
        </w:sdtPr>
        <w:sdtEndPr/>
        <w:sdtContent>
          <w:r w:rsidR="00F94657" w:rsidRPr="00E7351F">
            <w:rPr>
              <w:rFonts w:ascii="Times New Roman" w:hAnsi="Times New Roman" w:cs="Times New Roman"/>
              <w:color w:val="000000" w:themeColor="text1"/>
              <w:sz w:val="24"/>
              <w:szCs w:val="24"/>
            </w:rPr>
            <w:fldChar w:fldCharType="begin"/>
          </w:r>
          <w:r w:rsidR="00F94657" w:rsidRPr="00E7351F">
            <w:rPr>
              <w:rFonts w:ascii="Times New Roman" w:hAnsi="Times New Roman" w:cs="Times New Roman"/>
              <w:color w:val="000000" w:themeColor="text1"/>
              <w:sz w:val="24"/>
              <w:szCs w:val="24"/>
            </w:rPr>
            <w:instrText xml:space="preserve"> CITATION Por18 \l 1033 </w:instrText>
          </w:r>
          <w:r w:rsidR="00F94657"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(Publishing, 2018)</w:t>
          </w:r>
          <w:r w:rsidR="00F94657" w:rsidRPr="00E7351F">
            <w:rPr>
              <w:rFonts w:ascii="Times New Roman" w:hAnsi="Times New Roman" w:cs="Times New Roman"/>
              <w:color w:val="000000" w:themeColor="text1"/>
              <w:sz w:val="24"/>
              <w:szCs w:val="24"/>
            </w:rPr>
            <w:fldChar w:fldCharType="end"/>
          </w:r>
        </w:sdtContent>
      </w:sdt>
      <w:r w:rsidR="00154C97" w:rsidRPr="00E7351F">
        <w:rPr>
          <w:rFonts w:ascii="Times New Roman" w:hAnsi="Times New Roman" w:cs="Times New Roman"/>
          <w:color w:val="000000" w:themeColor="text1"/>
          <w:sz w:val="24"/>
          <w:szCs w:val="24"/>
        </w:rPr>
        <w:t>.</w:t>
      </w:r>
      <w:r w:rsidR="00921B79" w:rsidRPr="00E7351F">
        <w:rPr>
          <w:rFonts w:ascii="Times New Roman" w:hAnsi="Times New Roman" w:cs="Times New Roman"/>
          <w:color w:val="000000" w:themeColor="text1"/>
          <w:sz w:val="24"/>
          <w:szCs w:val="24"/>
        </w:rPr>
        <w:t xml:space="preserve">  </w:t>
      </w:r>
      <w:r w:rsidR="00665CCC" w:rsidRPr="00E7351F">
        <w:rPr>
          <w:rFonts w:ascii="Times New Roman" w:hAnsi="Times New Roman" w:cs="Times New Roman"/>
          <w:color w:val="000000" w:themeColor="text1"/>
          <w:sz w:val="24"/>
          <w:szCs w:val="24"/>
        </w:rPr>
        <w:t>W</w:t>
      </w:r>
      <w:r w:rsidR="00E918F3" w:rsidRPr="00E7351F">
        <w:rPr>
          <w:rFonts w:ascii="Times New Roman" w:hAnsi="Times New Roman" w:cs="Times New Roman"/>
          <w:color w:val="000000" w:themeColor="text1"/>
          <w:sz w:val="24"/>
          <w:szCs w:val="24"/>
        </w:rPr>
        <w:t xml:space="preserve">ith vocational skills, </w:t>
      </w:r>
      <w:r w:rsidR="00921B79" w:rsidRPr="00E7351F">
        <w:rPr>
          <w:rFonts w:ascii="Times New Roman" w:hAnsi="Times New Roman" w:cs="Times New Roman"/>
          <w:color w:val="000000" w:themeColor="text1"/>
          <w:sz w:val="24"/>
          <w:szCs w:val="24"/>
        </w:rPr>
        <w:t xml:space="preserve">widows </w:t>
      </w:r>
      <w:r w:rsidR="00A316CD" w:rsidRPr="00E7351F">
        <w:rPr>
          <w:rFonts w:ascii="Times New Roman" w:hAnsi="Times New Roman" w:cs="Times New Roman"/>
          <w:color w:val="000000" w:themeColor="text1"/>
          <w:sz w:val="24"/>
          <w:szCs w:val="24"/>
        </w:rPr>
        <w:t xml:space="preserve">are </w:t>
      </w:r>
      <w:r w:rsidR="00EA64A5" w:rsidRPr="00E7351F">
        <w:rPr>
          <w:rFonts w:ascii="Times New Roman" w:hAnsi="Times New Roman" w:cs="Times New Roman"/>
          <w:color w:val="000000" w:themeColor="text1"/>
          <w:sz w:val="24"/>
          <w:szCs w:val="24"/>
        </w:rPr>
        <w:t xml:space="preserve">likely to be </w:t>
      </w:r>
      <w:r w:rsidR="00A316CD" w:rsidRPr="00E7351F">
        <w:rPr>
          <w:rFonts w:ascii="Times New Roman" w:hAnsi="Times New Roman" w:cs="Times New Roman"/>
          <w:color w:val="000000" w:themeColor="text1"/>
          <w:sz w:val="24"/>
          <w:szCs w:val="24"/>
        </w:rPr>
        <w:t xml:space="preserve">armed with knowledge for </w:t>
      </w:r>
      <w:r w:rsidR="00921B79" w:rsidRPr="00E7351F">
        <w:rPr>
          <w:rFonts w:ascii="Times New Roman" w:hAnsi="Times New Roman" w:cs="Times New Roman"/>
          <w:color w:val="000000" w:themeColor="text1"/>
          <w:sz w:val="24"/>
          <w:szCs w:val="24"/>
        </w:rPr>
        <w:t>self-employ</w:t>
      </w:r>
      <w:r w:rsidR="00A316CD" w:rsidRPr="00E7351F">
        <w:rPr>
          <w:rFonts w:ascii="Times New Roman" w:hAnsi="Times New Roman" w:cs="Times New Roman"/>
          <w:color w:val="000000" w:themeColor="text1"/>
          <w:sz w:val="24"/>
          <w:szCs w:val="24"/>
        </w:rPr>
        <w:t>ment.</w:t>
      </w:r>
      <w:r w:rsidR="005546DE" w:rsidRPr="00E7351F">
        <w:rPr>
          <w:rFonts w:ascii="Times New Roman" w:hAnsi="Times New Roman" w:cs="Times New Roman"/>
          <w:color w:val="000000" w:themeColor="text1"/>
          <w:sz w:val="24"/>
          <w:szCs w:val="24"/>
        </w:rPr>
        <w:t xml:space="preserve">  </w:t>
      </w:r>
      <w:r w:rsidR="00EA64A5" w:rsidRPr="00E7351F">
        <w:rPr>
          <w:rFonts w:ascii="Times New Roman" w:hAnsi="Times New Roman" w:cs="Times New Roman"/>
          <w:color w:val="000000" w:themeColor="text1"/>
          <w:sz w:val="24"/>
          <w:szCs w:val="24"/>
        </w:rPr>
        <w:t xml:space="preserve">Globally, </w:t>
      </w:r>
      <w:r w:rsidR="00776868" w:rsidRPr="00E7351F">
        <w:rPr>
          <w:rFonts w:ascii="Times New Roman" w:hAnsi="Times New Roman" w:cs="Times New Roman"/>
          <w:color w:val="000000" w:themeColor="text1"/>
          <w:sz w:val="24"/>
          <w:szCs w:val="24"/>
        </w:rPr>
        <w:t>widows have been empowered through skill training for self-reliance.</w:t>
      </w:r>
      <w:r w:rsidR="005546DE" w:rsidRPr="00E7351F">
        <w:rPr>
          <w:rFonts w:ascii="Times New Roman" w:hAnsi="Times New Roman" w:cs="Times New Roman"/>
          <w:color w:val="000000" w:themeColor="text1"/>
          <w:sz w:val="24"/>
          <w:szCs w:val="24"/>
        </w:rPr>
        <w:t xml:space="preserve">  </w:t>
      </w:r>
      <w:r w:rsidR="00876299">
        <w:rPr>
          <w:rFonts w:ascii="Times New Roman" w:hAnsi="Times New Roman" w:cs="Times New Roman"/>
          <w:color w:val="000000" w:themeColor="text1"/>
          <w:sz w:val="24"/>
          <w:szCs w:val="24"/>
        </w:rPr>
        <w:t xml:space="preserve">Findings </w:t>
      </w:r>
      <w:r w:rsidR="00923C34" w:rsidRPr="00E7351F">
        <w:rPr>
          <w:rFonts w:ascii="Times New Roman" w:hAnsi="Times New Roman" w:cs="Times New Roman"/>
          <w:color w:val="000000" w:themeColor="text1"/>
          <w:sz w:val="24"/>
          <w:szCs w:val="24"/>
        </w:rPr>
        <w:t xml:space="preserve">shows that widows in </w:t>
      </w:r>
      <w:r w:rsidR="00954384" w:rsidRPr="00E7351F">
        <w:rPr>
          <w:rFonts w:ascii="Times New Roman" w:hAnsi="Times New Roman" w:cs="Times New Roman"/>
          <w:color w:val="000000" w:themeColor="text1"/>
          <w:sz w:val="24"/>
          <w:szCs w:val="24"/>
        </w:rPr>
        <w:t xml:space="preserve">Chille, </w:t>
      </w:r>
      <w:r w:rsidR="00FC7F9A" w:rsidRPr="00E7351F">
        <w:rPr>
          <w:rFonts w:ascii="Times New Roman" w:hAnsi="Times New Roman" w:cs="Times New Roman"/>
          <w:color w:val="000000" w:themeColor="text1"/>
          <w:sz w:val="24"/>
          <w:szCs w:val="24"/>
        </w:rPr>
        <w:t xml:space="preserve">Syria, </w:t>
      </w:r>
      <w:r w:rsidR="00923C34" w:rsidRPr="00E7351F">
        <w:rPr>
          <w:rFonts w:ascii="Times New Roman" w:hAnsi="Times New Roman" w:cs="Times New Roman"/>
          <w:color w:val="000000" w:themeColor="text1"/>
          <w:sz w:val="24"/>
          <w:szCs w:val="24"/>
        </w:rPr>
        <w:t>Bangladesh</w:t>
      </w:r>
      <w:r w:rsidR="00FC7F9A" w:rsidRPr="00E7351F">
        <w:rPr>
          <w:rFonts w:ascii="Times New Roman" w:hAnsi="Times New Roman" w:cs="Times New Roman"/>
          <w:color w:val="000000" w:themeColor="text1"/>
          <w:sz w:val="24"/>
          <w:szCs w:val="24"/>
        </w:rPr>
        <w:t xml:space="preserve"> </w:t>
      </w:r>
      <w:r w:rsidR="00954384" w:rsidRPr="00E7351F">
        <w:rPr>
          <w:rFonts w:ascii="Times New Roman" w:hAnsi="Times New Roman" w:cs="Times New Roman"/>
          <w:color w:val="000000" w:themeColor="text1"/>
          <w:sz w:val="24"/>
          <w:szCs w:val="24"/>
        </w:rPr>
        <w:t xml:space="preserve">were </w:t>
      </w:r>
      <w:r w:rsidR="00862AB8" w:rsidRPr="00E7351F">
        <w:rPr>
          <w:rFonts w:ascii="Times New Roman" w:hAnsi="Times New Roman" w:cs="Times New Roman"/>
          <w:color w:val="000000" w:themeColor="text1"/>
          <w:sz w:val="24"/>
          <w:szCs w:val="24"/>
        </w:rPr>
        <w:t>trained in business skill</w:t>
      </w:r>
      <w:r w:rsidR="00B0439B" w:rsidRPr="00E7351F">
        <w:rPr>
          <w:rFonts w:ascii="Times New Roman" w:hAnsi="Times New Roman" w:cs="Times New Roman"/>
          <w:color w:val="000000" w:themeColor="text1"/>
          <w:sz w:val="24"/>
          <w:szCs w:val="24"/>
        </w:rPr>
        <w:t>s</w:t>
      </w:r>
      <w:r w:rsidR="00954384" w:rsidRPr="00E7351F">
        <w:rPr>
          <w:rFonts w:ascii="Times New Roman" w:hAnsi="Times New Roman" w:cs="Times New Roman"/>
          <w:color w:val="000000" w:themeColor="text1"/>
          <w:sz w:val="24"/>
          <w:szCs w:val="24"/>
        </w:rPr>
        <w:t xml:space="preserve"> and </w:t>
      </w:r>
      <w:r w:rsidR="00B0439B" w:rsidRPr="00E7351F">
        <w:rPr>
          <w:rFonts w:ascii="Times New Roman" w:hAnsi="Times New Roman" w:cs="Times New Roman"/>
          <w:color w:val="000000" w:themeColor="text1"/>
          <w:sz w:val="24"/>
          <w:szCs w:val="24"/>
        </w:rPr>
        <w:t>funded for their businesses</w:t>
      </w:r>
      <w:r w:rsidR="007D5E54" w:rsidRPr="00E7351F">
        <w:rPr>
          <w:rFonts w:ascii="Times New Roman" w:hAnsi="Times New Roman" w:cs="Times New Roman"/>
          <w:color w:val="000000" w:themeColor="text1"/>
          <w:sz w:val="24"/>
          <w:szCs w:val="24"/>
        </w:rPr>
        <w:t>,</w:t>
      </w:r>
      <w:r w:rsidR="00B0439B" w:rsidRPr="00E7351F">
        <w:rPr>
          <w:rFonts w:ascii="Times New Roman" w:hAnsi="Times New Roman" w:cs="Times New Roman"/>
          <w:color w:val="000000" w:themeColor="text1"/>
          <w:sz w:val="24"/>
          <w:szCs w:val="24"/>
        </w:rPr>
        <w:t xml:space="preserve"> and due to civil unrest and tsunami disaster, women in Sri </w:t>
      </w:r>
      <w:r w:rsidR="00B0439B" w:rsidRPr="00E7351F">
        <w:rPr>
          <w:rFonts w:ascii="Times New Roman" w:hAnsi="Times New Roman" w:cs="Times New Roman"/>
          <w:color w:val="000000" w:themeColor="text1"/>
          <w:sz w:val="24"/>
          <w:szCs w:val="24"/>
        </w:rPr>
        <w:lastRenderedPageBreak/>
        <w:t xml:space="preserve">Lanka </w:t>
      </w:r>
      <w:r w:rsidR="00954384" w:rsidRPr="00E7351F">
        <w:rPr>
          <w:rFonts w:ascii="Times New Roman" w:hAnsi="Times New Roman" w:cs="Times New Roman"/>
          <w:color w:val="000000" w:themeColor="text1"/>
          <w:sz w:val="24"/>
          <w:szCs w:val="24"/>
        </w:rPr>
        <w:t xml:space="preserve">were </w:t>
      </w:r>
      <w:r w:rsidR="00B0439B" w:rsidRPr="00E7351F">
        <w:rPr>
          <w:rFonts w:ascii="Times New Roman" w:hAnsi="Times New Roman" w:cs="Times New Roman"/>
          <w:color w:val="000000" w:themeColor="text1"/>
          <w:sz w:val="24"/>
          <w:szCs w:val="24"/>
        </w:rPr>
        <w:t xml:space="preserve">trained in jewelry and garment making </w:t>
      </w:r>
      <w:sdt>
        <w:sdtPr>
          <w:rPr>
            <w:rFonts w:ascii="Times New Roman" w:hAnsi="Times New Roman" w:cs="Times New Roman"/>
            <w:color w:val="000000" w:themeColor="text1"/>
            <w:sz w:val="24"/>
            <w:szCs w:val="24"/>
          </w:rPr>
          <w:id w:val="1617479880"/>
          <w:citation/>
        </w:sdtPr>
        <w:sdtEndPr/>
        <w:sdtContent>
          <w:r w:rsidR="00B0439B" w:rsidRPr="00E7351F">
            <w:rPr>
              <w:rFonts w:ascii="Times New Roman" w:hAnsi="Times New Roman" w:cs="Times New Roman"/>
              <w:color w:val="000000" w:themeColor="text1"/>
              <w:sz w:val="24"/>
              <w:szCs w:val="24"/>
            </w:rPr>
            <w:fldChar w:fldCharType="begin"/>
          </w:r>
          <w:r w:rsidR="00B0439B" w:rsidRPr="00E7351F">
            <w:rPr>
              <w:rFonts w:ascii="Times New Roman" w:hAnsi="Times New Roman" w:cs="Times New Roman"/>
              <w:color w:val="000000" w:themeColor="text1"/>
              <w:sz w:val="24"/>
              <w:szCs w:val="24"/>
            </w:rPr>
            <w:instrText xml:space="preserve"> CITATION The20 \l 1033 </w:instrText>
          </w:r>
          <w:r w:rsidR="00B0439B"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(The Loomba Foundation, 2020)</w:t>
          </w:r>
          <w:r w:rsidR="00B0439B" w:rsidRPr="00E7351F">
            <w:rPr>
              <w:rFonts w:ascii="Times New Roman" w:hAnsi="Times New Roman" w:cs="Times New Roman"/>
              <w:color w:val="000000" w:themeColor="text1"/>
              <w:sz w:val="24"/>
              <w:szCs w:val="24"/>
            </w:rPr>
            <w:fldChar w:fldCharType="end"/>
          </w:r>
        </w:sdtContent>
      </w:sdt>
      <w:r w:rsidR="00B0439B" w:rsidRPr="00E7351F">
        <w:rPr>
          <w:rFonts w:ascii="Times New Roman" w:hAnsi="Times New Roman" w:cs="Times New Roman"/>
          <w:color w:val="000000" w:themeColor="text1"/>
          <w:sz w:val="24"/>
          <w:szCs w:val="24"/>
        </w:rPr>
        <w:t xml:space="preserve">.  </w:t>
      </w:r>
      <w:r w:rsidR="00571EDC">
        <w:rPr>
          <w:rFonts w:ascii="Times New Roman" w:hAnsi="Times New Roman" w:cs="Times New Roman"/>
          <w:color w:val="000000" w:themeColor="text1"/>
          <w:sz w:val="24"/>
          <w:szCs w:val="24"/>
        </w:rPr>
        <w:t>With</w:t>
      </w:r>
      <w:r w:rsidR="00B0439B" w:rsidRPr="00E7351F">
        <w:rPr>
          <w:rFonts w:ascii="Times New Roman" w:hAnsi="Times New Roman" w:cs="Times New Roman"/>
          <w:color w:val="000000" w:themeColor="text1"/>
          <w:sz w:val="24"/>
          <w:szCs w:val="24"/>
        </w:rPr>
        <w:t xml:space="preserve"> all these training skills, wo</w:t>
      </w:r>
      <w:r w:rsidR="000468B4" w:rsidRPr="00E7351F">
        <w:rPr>
          <w:rFonts w:ascii="Times New Roman" w:hAnsi="Times New Roman" w:cs="Times New Roman"/>
          <w:color w:val="000000" w:themeColor="text1"/>
          <w:sz w:val="24"/>
          <w:szCs w:val="24"/>
        </w:rPr>
        <w:t>men can be self-employed</w:t>
      </w:r>
      <w:r w:rsidR="005546DE" w:rsidRPr="00E7351F">
        <w:rPr>
          <w:rFonts w:ascii="Times New Roman" w:hAnsi="Times New Roman" w:cs="Times New Roman"/>
          <w:color w:val="000000" w:themeColor="text1"/>
          <w:sz w:val="24"/>
          <w:szCs w:val="24"/>
        </w:rPr>
        <w:t>, get an income</w:t>
      </w:r>
      <w:r w:rsidR="00BE1684">
        <w:rPr>
          <w:rFonts w:ascii="Times New Roman" w:hAnsi="Times New Roman" w:cs="Times New Roman"/>
          <w:color w:val="000000" w:themeColor="text1"/>
          <w:sz w:val="24"/>
          <w:szCs w:val="24"/>
        </w:rPr>
        <w:t>,</w:t>
      </w:r>
      <w:r w:rsidR="005546DE" w:rsidRPr="00E7351F">
        <w:rPr>
          <w:rFonts w:ascii="Times New Roman" w:hAnsi="Times New Roman" w:cs="Times New Roman"/>
          <w:color w:val="000000" w:themeColor="text1"/>
          <w:sz w:val="24"/>
          <w:szCs w:val="24"/>
        </w:rPr>
        <w:t xml:space="preserve"> and live improved life</w:t>
      </w:r>
      <w:r w:rsidR="00EA64A5" w:rsidRPr="00E7351F">
        <w:rPr>
          <w:rFonts w:ascii="Times New Roman" w:hAnsi="Times New Roman" w:cs="Times New Roman"/>
          <w:color w:val="000000" w:themeColor="text1"/>
          <w:sz w:val="24"/>
          <w:szCs w:val="24"/>
        </w:rPr>
        <w:t xml:space="preserve"> since s</w:t>
      </w:r>
      <w:r w:rsidR="006D06C8" w:rsidRPr="00E7351F">
        <w:rPr>
          <w:rFonts w:ascii="Times New Roman" w:hAnsi="Times New Roman" w:cs="Times New Roman"/>
          <w:color w:val="000000" w:themeColor="text1"/>
          <w:sz w:val="24"/>
          <w:szCs w:val="24"/>
        </w:rPr>
        <w:t xml:space="preserve">kill training contributes to economic development </w:t>
      </w:r>
      <w:sdt>
        <w:sdtPr>
          <w:rPr>
            <w:rFonts w:ascii="Times New Roman" w:hAnsi="Times New Roman" w:cs="Times New Roman"/>
            <w:color w:val="000000" w:themeColor="text1"/>
            <w:sz w:val="24"/>
            <w:szCs w:val="24"/>
          </w:rPr>
          <w:id w:val="-596023294"/>
          <w:citation/>
        </w:sdtPr>
        <w:sdtEndPr/>
        <w:sdtContent>
          <w:r w:rsidR="006D06C8" w:rsidRPr="00E7351F">
            <w:rPr>
              <w:rFonts w:ascii="Times New Roman" w:hAnsi="Times New Roman" w:cs="Times New Roman"/>
              <w:color w:val="000000" w:themeColor="text1"/>
              <w:sz w:val="24"/>
              <w:szCs w:val="24"/>
            </w:rPr>
            <w:fldChar w:fldCharType="begin"/>
          </w:r>
          <w:r w:rsidR="006D06C8" w:rsidRPr="00E7351F">
            <w:rPr>
              <w:rFonts w:ascii="Times New Roman" w:hAnsi="Times New Roman" w:cs="Times New Roman"/>
              <w:color w:val="000000" w:themeColor="text1"/>
              <w:sz w:val="24"/>
              <w:szCs w:val="24"/>
            </w:rPr>
            <w:instrText xml:space="preserve"> CITATION Dik15 \l 1033 </w:instrText>
          </w:r>
          <w:r w:rsidR="006D06C8"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(Dikmener, 2015)</w:t>
          </w:r>
          <w:r w:rsidR="006D06C8" w:rsidRPr="00E7351F">
            <w:rPr>
              <w:rFonts w:ascii="Times New Roman" w:hAnsi="Times New Roman" w:cs="Times New Roman"/>
              <w:color w:val="000000" w:themeColor="text1"/>
              <w:sz w:val="24"/>
              <w:szCs w:val="24"/>
            </w:rPr>
            <w:fldChar w:fldCharType="end"/>
          </w:r>
        </w:sdtContent>
      </w:sdt>
      <w:r w:rsidR="006D06C8" w:rsidRPr="00E7351F">
        <w:rPr>
          <w:rFonts w:ascii="Times New Roman" w:hAnsi="Times New Roman" w:cs="Times New Roman"/>
          <w:color w:val="000000" w:themeColor="text1"/>
          <w:sz w:val="24"/>
          <w:szCs w:val="24"/>
        </w:rPr>
        <w:t xml:space="preserve">. </w:t>
      </w:r>
    </w:p>
    <w:p w14:paraId="50FBD438" w14:textId="42208B0E" w:rsidR="00E918F3" w:rsidRPr="00E7351F" w:rsidRDefault="00E918F3" w:rsidP="00E4712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Global Fund for Widows (2019) </w:t>
      </w:r>
      <w:r w:rsidR="005A3FA0" w:rsidRPr="00E7351F">
        <w:rPr>
          <w:rFonts w:ascii="Times New Roman" w:hAnsi="Times New Roman" w:cs="Times New Roman"/>
          <w:color w:val="000000" w:themeColor="text1"/>
          <w:sz w:val="24"/>
          <w:szCs w:val="24"/>
        </w:rPr>
        <w:t>concede</w:t>
      </w:r>
      <w:r w:rsidR="006B2B94">
        <w:rPr>
          <w:rFonts w:ascii="Times New Roman" w:hAnsi="Times New Roman" w:cs="Times New Roman"/>
          <w:color w:val="000000" w:themeColor="text1"/>
          <w:sz w:val="24"/>
          <w:szCs w:val="24"/>
        </w:rPr>
        <w:t>d</w:t>
      </w:r>
      <w:r w:rsidR="00E3466F"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that without skills or support</w:t>
      </w:r>
      <w:r w:rsidR="00E3466F"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widows succumb to a brutal cycle of poverty</w:t>
      </w:r>
      <w:r w:rsidR="0065361E"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r w:rsidR="00E3466F" w:rsidRPr="00E7351F">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some widows</w:t>
      </w:r>
      <w:r w:rsidR="00E3466F" w:rsidRPr="00E7351F">
        <w:rPr>
          <w:rFonts w:ascii="Times New Roman" w:hAnsi="Times New Roman" w:cs="Times New Roman"/>
          <w:color w:val="000000" w:themeColor="text1"/>
          <w:sz w:val="24"/>
          <w:szCs w:val="24"/>
        </w:rPr>
        <w:t xml:space="preserve"> are </w:t>
      </w:r>
      <w:r w:rsidRPr="00E7351F">
        <w:rPr>
          <w:rFonts w:ascii="Times New Roman" w:hAnsi="Times New Roman" w:cs="Times New Roman"/>
          <w:color w:val="000000" w:themeColor="text1"/>
          <w:sz w:val="24"/>
          <w:szCs w:val="24"/>
        </w:rPr>
        <w:t>forced to beg for their survival.  Furthermore, some widows are forced to surrender their children to an orphanage,</w:t>
      </w:r>
      <w:r w:rsidR="00BD5AA2">
        <w:rPr>
          <w:rFonts w:ascii="Times New Roman" w:hAnsi="Times New Roman" w:cs="Times New Roman"/>
          <w:color w:val="000000" w:themeColor="text1"/>
          <w:sz w:val="24"/>
          <w:szCs w:val="24"/>
        </w:rPr>
        <w:t xml:space="preserve"> </w:t>
      </w:r>
      <w:r w:rsidR="007B1B15" w:rsidRPr="00E7351F">
        <w:rPr>
          <w:rFonts w:ascii="Times New Roman" w:hAnsi="Times New Roman" w:cs="Times New Roman"/>
          <w:color w:val="000000" w:themeColor="text1"/>
          <w:sz w:val="24"/>
          <w:szCs w:val="24"/>
        </w:rPr>
        <w:t>traffickers, child</w:t>
      </w:r>
      <w:r w:rsidRPr="00E7351F">
        <w:rPr>
          <w:rFonts w:ascii="Times New Roman" w:hAnsi="Times New Roman" w:cs="Times New Roman"/>
          <w:color w:val="000000" w:themeColor="text1"/>
          <w:sz w:val="24"/>
          <w:szCs w:val="24"/>
        </w:rPr>
        <w:t xml:space="preserve"> marriage</w:t>
      </w:r>
      <w:r w:rsidR="007D5E54"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or the streets.</w:t>
      </w:r>
      <w:r w:rsidR="00071357" w:rsidRPr="00E7351F">
        <w:rPr>
          <w:rFonts w:ascii="Times New Roman" w:hAnsi="Times New Roman" w:cs="Times New Roman"/>
          <w:color w:val="000000" w:themeColor="text1"/>
          <w:sz w:val="24"/>
          <w:szCs w:val="24"/>
        </w:rPr>
        <w:t xml:space="preserve">  </w:t>
      </w:r>
      <w:r w:rsidR="00E3466F" w:rsidRPr="00E7351F">
        <w:rPr>
          <w:rFonts w:ascii="Times New Roman" w:hAnsi="Times New Roman" w:cs="Times New Roman"/>
          <w:color w:val="000000" w:themeColor="text1"/>
          <w:sz w:val="24"/>
          <w:szCs w:val="24"/>
        </w:rPr>
        <w:t xml:space="preserve">Along the same lines, </w:t>
      </w:r>
      <w:r w:rsidR="0014565D" w:rsidRPr="00E7351F">
        <w:rPr>
          <w:rFonts w:ascii="Times New Roman" w:hAnsi="Times New Roman" w:cs="Times New Roman"/>
          <w:color w:val="000000" w:themeColor="text1"/>
          <w:sz w:val="24"/>
          <w:szCs w:val="24"/>
        </w:rPr>
        <w:t xml:space="preserve">The </w:t>
      </w:r>
      <w:r w:rsidR="001B5F60" w:rsidRPr="00E7351F">
        <w:rPr>
          <w:rFonts w:ascii="Times New Roman" w:hAnsi="Times New Roman" w:cs="Times New Roman"/>
          <w:color w:val="000000" w:themeColor="text1"/>
          <w:sz w:val="24"/>
          <w:szCs w:val="24"/>
        </w:rPr>
        <w:t xml:space="preserve">World Bank (2017) </w:t>
      </w:r>
      <w:r w:rsidR="00E3466F" w:rsidRPr="00E7351F">
        <w:rPr>
          <w:rFonts w:ascii="Times New Roman" w:hAnsi="Times New Roman" w:cs="Times New Roman"/>
          <w:color w:val="000000" w:themeColor="text1"/>
          <w:sz w:val="24"/>
          <w:szCs w:val="24"/>
        </w:rPr>
        <w:t xml:space="preserve">noted </w:t>
      </w:r>
      <w:r w:rsidR="001B5F60" w:rsidRPr="00E7351F">
        <w:rPr>
          <w:rFonts w:ascii="Times New Roman" w:hAnsi="Times New Roman" w:cs="Times New Roman"/>
          <w:color w:val="000000" w:themeColor="text1"/>
          <w:sz w:val="24"/>
          <w:szCs w:val="24"/>
        </w:rPr>
        <w:t xml:space="preserve">that </w:t>
      </w:r>
      <w:r w:rsidR="005F52EB" w:rsidRPr="00E7351F">
        <w:rPr>
          <w:rFonts w:ascii="Times New Roman" w:hAnsi="Times New Roman" w:cs="Times New Roman"/>
          <w:color w:val="000000" w:themeColor="text1"/>
          <w:sz w:val="24"/>
          <w:szCs w:val="24"/>
        </w:rPr>
        <w:t>low skills</w:t>
      </w:r>
      <w:r w:rsidR="00DE279A" w:rsidRPr="00E7351F">
        <w:rPr>
          <w:rFonts w:ascii="Times New Roman" w:hAnsi="Times New Roman" w:cs="Times New Roman"/>
          <w:color w:val="000000" w:themeColor="text1"/>
          <w:sz w:val="24"/>
          <w:szCs w:val="24"/>
        </w:rPr>
        <w:t xml:space="preserve"> </w:t>
      </w:r>
      <w:r w:rsidR="00E6658D" w:rsidRPr="00E7351F">
        <w:rPr>
          <w:rFonts w:ascii="Times New Roman" w:hAnsi="Times New Roman" w:cs="Times New Roman"/>
          <w:color w:val="000000" w:themeColor="text1"/>
          <w:sz w:val="24"/>
          <w:szCs w:val="24"/>
        </w:rPr>
        <w:t>prolong</w:t>
      </w:r>
      <w:r w:rsidR="00DE279A" w:rsidRPr="00E7351F">
        <w:rPr>
          <w:rFonts w:ascii="Times New Roman" w:hAnsi="Times New Roman" w:cs="Times New Roman"/>
          <w:color w:val="000000" w:themeColor="text1"/>
          <w:sz w:val="24"/>
          <w:szCs w:val="24"/>
        </w:rPr>
        <w:t xml:space="preserve"> </w:t>
      </w:r>
      <w:r w:rsidR="001B5F60" w:rsidRPr="00E7351F">
        <w:rPr>
          <w:rFonts w:ascii="Times New Roman" w:hAnsi="Times New Roman" w:cs="Times New Roman"/>
          <w:color w:val="000000" w:themeColor="text1"/>
          <w:sz w:val="24"/>
          <w:szCs w:val="24"/>
        </w:rPr>
        <w:t xml:space="preserve">poverty and </w:t>
      </w:r>
      <w:r w:rsidR="00DE279A" w:rsidRPr="00E7351F">
        <w:rPr>
          <w:rFonts w:ascii="Times New Roman" w:hAnsi="Times New Roman" w:cs="Times New Roman"/>
          <w:color w:val="000000" w:themeColor="text1"/>
          <w:sz w:val="24"/>
          <w:szCs w:val="24"/>
        </w:rPr>
        <w:t>disparity</w:t>
      </w:r>
      <w:r w:rsidR="001B5F60" w:rsidRPr="00E7351F">
        <w:rPr>
          <w:rFonts w:ascii="Times New Roman" w:hAnsi="Times New Roman" w:cs="Times New Roman"/>
          <w:color w:val="000000" w:themeColor="text1"/>
          <w:sz w:val="24"/>
          <w:szCs w:val="24"/>
        </w:rPr>
        <w:t xml:space="preserve"> in society</w:t>
      </w:r>
      <w:r w:rsidR="00224EE1" w:rsidRPr="00E7351F">
        <w:rPr>
          <w:rFonts w:ascii="Times New Roman" w:hAnsi="Times New Roman" w:cs="Times New Roman"/>
          <w:color w:val="000000" w:themeColor="text1"/>
          <w:sz w:val="24"/>
          <w:szCs w:val="24"/>
        </w:rPr>
        <w:t xml:space="preserve">.  In such a scenario, </w:t>
      </w:r>
      <w:r w:rsidR="00071357" w:rsidRPr="00E7351F">
        <w:rPr>
          <w:rFonts w:ascii="Times New Roman" w:hAnsi="Times New Roman" w:cs="Times New Roman"/>
          <w:color w:val="000000" w:themeColor="text1"/>
          <w:sz w:val="24"/>
          <w:szCs w:val="24"/>
        </w:rPr>
        <w:t>skill training</w:t>
      </w:r>
      <w:r w:rsidR="00224EE1" w:rsidRPr="00E7351F">
        <w:rPr>
          <w:rFonts w:ascii="Times New Roman" w:hAnsi="Times New Roman" w:cs="Times New Roman"/>
          <w:color w:val="000000" w:themeColor="text1"/>
          <w:sz w:val="24"/>
          <w:szCs w:val="24"/>
        </w:rPr>
        <w:t xml:space="preserve"> </w:t>
      </w:r>
      <w:r w:rsidR="00E6658D" w:rsidRPr="00E7351F">
        <w:rPr>
          <w:rFonts w:ascii="Times New Roman" w:hAnsi="Times New Roman" w:cs="Times New Roman"/>
          <w:color w:val="000000" w:themeColor="text1"/>
          <w:sz w:val="24"/>
          <w:szCs w:val="24"/>
        </w:rPr>
        <w:t>lessen</w:t>
      </w:r>
      <w:r w:rsidR="00140AEE">
        <w:rPr>
          <w:rFonts w:ascii="Times New Roman" w:hAnsi="Times New Roman" w:cs="Times New Roman"/>
          <w:color w:val="000000" w:themeColor="text1"/>
          <w:sz w:val="24"/>
          <w:szCs w:val="24"/>
        </w:rPr>
        <w:t>s</w:t>
      </w:r>
      <w:r w:rsidR="00224EE1" w:rsidRPr="00E7351F">
        <w:rPr>
          <w:rFonts w:ascii="Times New Roman" w:hAnsi="Times New Roman" w:cs="Times New Roman"/>
          <w:color w:val="000000" w:themeColor="text1"/>
          <w:sz w:val="24"/>
          <w:szCs w:val="24"/>
        </w:rPr>
        <w:t xml:space="preserve"> </w:t>
      </w:r>
      <w:r w:rsidR="00E6658D" w:rsidRPr="00E7351F">
        <w:rPr>
          <w:rFonts w:ascii="Times New Roman" w:hAnsi="Times New Roman" w:cs="Times New Roman"/>
          <w:color w:val="000000" w:themeColor="text1"/>
          <w:sz w:val="24"/>
          <w:szCs w:val="24"/>
        </w:rPr>
        <w:t>joblessness</w:t>
      </w:r>
      <w:r w:rsidR="00224EE1" w:rsidRPr="00E7351F">
        <w:rPr>
          <w:rFonts w:ascii="Times New Roman" w:hAnsi="Times New Roman" w:cs="Times New Roman"/>
          <w:color w:val="000000" w:themeColor="text1"/>
          <w:sz w:val="24"/>
          <w:szCs w:val="24"/>
        </w:rPr>
        <w:t xml:space="preserve">, </w:t>
      </w:r>
      <w:r w:rsidR="00E6658D" w:rsidRPr="00E7351F">
        <w:rPr>
          <w:rFonts w:ascii="Times New Roman" w:hAnsi="Times New Roman" w:cs="Times New Roman"/>
          <w:color w:val="000000" w:themeColor="text1"/>
          <w:sz w:val="24"/>
          <w:szCs w:val="24"/>
        </w:rPr>
        <w:t>increase</w:t>
      </w:r>
      <w:r w:rsidR="00224EE1" w:rsidRPr="00E7351F">
        <w:rPr>
          <w:rFonts w:ascii="Times New Roman" w:hAnsi="Times New Roman" w:cs="Times New Roman"/>
          <w:color w:val="000000" w:themeColor="text1"/>
          <w:sz w:val="24"/>
          <w:szCs w:val="24"/>
        </w:rPr>
        <w:t xml:space="preserve"> </w:t>
      </w:r>
      <w:r w:rsidR="00E6658D" w:rsidRPr="00E7351F">
        <w:rPr>
          <w:rFonts w:ascii="Times New Roman" w:hAnsi="Times New Roman" w:cs="Times New Roman"/>
          <w:color w:val="000000" w:themeColor="text1"/>
          <w:sz w:val="24"/>
          <w:szCs w:val="24"/>
        </w:rPr>
        <w:t>revenue</w:t>
      </w:r>
      <w:r w:rsidR="007D5E54" w:rsidRPr="00E7351F">
        <w:rPr>
          <w:rFonts w:ascii="Times New Roman" w:hAnsi="Times New Roman" w:cs="Times New Roman"/>
          <w:color w:val="000000" w:themeColor="text1"/>
          <w:sz w:val="24"/>
          <w:szCs w:val="24"/>
        </w:rPr>
        <w:t>,</w:t>
      </w:r>
      <w:r w:rsidR="00224EE1" w:rsidRPr="00E7351F">
        <w:rPr>
          <w:rFonts w:ascii="Times New Roman" w:hAnsi="Times New Roman" w:cs="Times New Roman"/>
          <w:color w:val="000000" w:themeColor="text1"/>
          <w:sz w:val="24"/>
          <w:szCs w:val="24"/>
        </w:rPr>
        <w:t xml:space="preserve"> </w:t>
      </w:r>
      <w:r w:rsidR="002E5473" w:rsidRPr="00E7351F">
        <w:rPr>
          <w:rFonts w:ascii="Times New Roman" w:hAnsi="Times New Roman" w:cs="Times New Roman"/>
          <w:color w:val="000000" w:themeColor="text1"/>
          <w:sz w:val="24"/>
          <w:szCs w:val="24"/>
        </w:rPr>
        <w:t xml:space="preserve">and </w:t>
      </w:r>
      <w:r w:rsidR="00E6658D" w:rsidRPr="00E7351F">
        <w:rPr>
          <w:rFonts w:ascii="Times New Roman" w:hAnsi="Times New Roman" w:cs="Times New Roman"/>
          <w:color w:val="000000" w:themeColor="text1"/>
          <w:sz w:val="24"/>
          <w:szCs w:val="24"/>
        </w:rPr>
        <w:t>re</w:t>
      </w:r>
      <w:r w:rsidR="00DB3AE3" w:rsidRPr="00E7351F">
        <w:rPr>
          <w:rFonts w:ascii="Times New Roman" w:hAnsi="Times New Roman" w:cs="Times New Roman"/>
          <w:color w:val="000000" w:themeColor="text1"/>
          <w:sz w:val="24"/>
          <w:szCs w:val="24"/>
        </w:rPr>
        <w:t>store</w:t>
      </w:r>
      <w:r w:rsidR="004C5B50">
        <w:rPr>
          <w:rFonts w:ascii="Times New Roman" w:hAnsi="Times New Roman" w:cs="Times New Roman"/>
          <w:color w:val="000000" w:themeColor="text1"/>
          <w:sz w:val="24"/>
          <w:szCs w:val="24"/>
        </w:rPr>
        <w:t xml:space="preserve"> </w:t>
      </w:r>
      <w:r w:rsidR="00924286" w:rsidRPr="00E7351F">
        <w:rPr>
          <w:rFonts w:ascii="Times New Roman" w:hAnsi="Times New Roman" w:cs="Times New Roman"/>
          <w:color w:val="000000" w:themeColor="text1"/>
          <w:sz w:val="24"/>
          <w:szCs w:val="24"/>
        </w:rPr>
        <w:t>widows</w:t>
      </w:r>
      <w:r w:rsidR="004C5B50">
        <w:rPr>
          <w:rFonts w:ascii="Times New Roman" w:hAnsi="Times New Roman" w:cs="Times New Roman"/>
          <w:color w:val="000000" w:themeColor="text1"/>
          <w:sz w:val="24"/>
          <w:szCs w:val="24"/>
        </w:rPr>
        <w:t>’ lives</w:t>
      </w:r>
      <w:r w:rsidR="00224EE1" w:rsidRPr="00E7351F">
        <w:rPr>
          <w:rFonts w:ascii="Times New Roman" w:hAnsi="Times New Roman" w:cs="Times New Roman"/>
          <w:color w:val="000000" w:themeColor="text1"/>
          <w:sz w:val="24"/>
          <w:szCs w:val="24"/>
        </w:rPr>
        <w:t>.</w:t>
      </w:r>
      <w:r w:rsidR="002E5473" w:rsidRPr="00E7351F">
        <w:rPr>
          <w:rFonts w:ascii="Times New Roman" w:hAnsi="Times New Roman" w:cs="Times New Roman"/>
          <w:color w:val="000000" w:themeColor="text1"/>
          <w:sz w:val="24"/>
          <w:szCs w:val="24"/>
        </w:rPr>
        <w:t xml:space="preserve"> </w:t>
      </w:r>
    </w:p>
    <w:p w14:paraId="03767874" w14:textId="63D2D11F" w:rsidR="00914B83" w:rsidRPr="00E7351F" w:rsidRDefault="00914B83" w:rsidP="00E4712D">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McGuire, (2017) </w:t>
      </w:r>
      <w:r w:rsidR="00AC2ECA" w:rsidRPr="00E7351F">
        <w:rPr>
          <w:rFonts w:ascii="Times New Roman" w:hAnsi="Times New Roman" w:cs="Times New Roman"/>
          <w:color w:val="000000" w:themeColor="text1"/>
          <w:sz w:val="24"/>
          <w:szCs w:val="24"/>
        </w:rPr>
        <w:t>testif</w:t>
      </w:r>
      <w:r w:rsidR="00AC2ECA">
        <w:rPr>
          <w:rFonts w:ascii="Times New Roman" w:hAnsi="Times New Roman" w:cs="Times New Roman"/>
          <w:color w:val="000000" w:themeColor="text1"/>
          <w:sz w:val="24"/>
          <w:szCs w:val="24"/>
        </w:rPr>
        <w:t>ied</w:t>
      </w:r>
      <w:r w:rsidR="00954384" w:rsidRPr="00E7351F">
        <w:rPr>
          <w:rFonts w:ascii="Times New Roman" w:hAnsi="Times New Roman" w:cs="Times New Roman"/>
          <w:color w:val="000000" w:themeColor="text1"/>
          <w:sz w:val="24"/>
          <w:szCs w:val="24"/>
        </w:rPr>
        <w:t xml:space="preserve"> that Nepal </w:t>
      </w:r>
      <w:r w:rsidRPr="00E7351F">
        <w:rPr>
          <w:rFonts w:ascii="Times New Roman" w:hAnsi="Times New Roman" w:cs="Times New Roman"/>
          <w:color w:val="000000" w:themeColor="text1"/>
          <w:sz w:val="24"/>
          <w:szCs w:val="24"/>
        </w:rPr>
        <w:t xml:space="preserve">succeeded in establishing scheme training </w:t>
      </w:r>
      <w:r w:rsidR="00573E71" w:rsidRPr="00E7351F">
        <w:rPr>
          <w:rFonts w:ascii="Times New Roman" w:hAnsi="Times New Roman" w:cs="Times New Roman"/>
          <w:color w:val="000000" w:themeColor="text1"/>
          <w:sz w:val="24"/>
          <w:szCs w:val="24"/>
        </w:rPr>
        <w:t xml:space="preserve">for widows </w:t>
      </w:r>
      <w:r w:rsidRPr="00E7351F">
        <w:rPr>
          <w:rFonts w:ascii="Times New Roman" w:hAnsi="Times New Roman" w:cs="Times New Roman"/>
          <w:color w:val="000000" w:themeColor="text1"/>
          <w:sz w:val="24"/>
          <w:szCs w:val="24"/>
        </w:rPr>
        <w:t>in principals of management, bookkeeping</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planning</w:t>
      </w:r>
      <w:r w:rsidR="00954384"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Similarly, the government provided small start-up loans for widows’ businesses</w:t>
      </w:r>
      <w:r w:rsidR="0060000D" w:rsidRPr="00E7351F">
        <w:rPr>
          <w:rFonts w:ascii="Times New Roman" w:hAnsi="Times New Roman" w:cs="Times New Roman"/>
          <w:color w:val="000000" w:themeColor="text1"/>
          <w:sz w:val="24"/>
          <w:szCs w:val="24"/>
        </w:rPr>
        <w:t xml:space="preserve"> and s</w:t>
      </w:r>
      <w:r w:rsidRPr="00E7351F">
        <w:rPr>
          <w:rFonts w:ascii="Times New Roman" w:hAnsi="Times New Roman" w:cs="Times New Roman"/>
          <w:color w:val="000000" w:themeColor="text1"/>
          <w:sz w:val="24"/>
          <w:szCs w:val="24"/>
        </w:rPr>
        <w:t xml:space="preserve">uch creativeness saw </w:t>
      </w:r>
      <w:r w:rsidR="00F07DAC">
        <w:rPr>
          <w:rFonts w:ascii="Times New Roman" w:hAnsi="Times New Roman" w:cs="Times New Roman"/>
          <w:color w:val="000000" w:themeColor="text1"/>
          <w:sz w:val="24"/>
          <w:szCs w:val="24"/>
        </w:rPr>
        <w:t xml:space="preserve">some </w:t>
      </w:r>
      <w:r w:rsidRPr="00E7351F">
        <w:rPr>
          <w:rFonts w:ascii="Times New Roman" w:hAnsi="Times New Roman" w:cs="Times New Roman"/>
          <w:color w:val="000000" w:themeColor="text1"/>
          <w:sz w:val="24"/>
          <w:szCs w:val="24"/>
        </w:rPr>
        <w:t>widow</w:t>
      </w:r>
      <w:r w:rsidR="00F07DAC">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t>
      </w:r>
      <w:r w:rsidR="00F07DAC" w:rsidRPr="00E7351F">
        <w:rPr>
          <w:rFonts w:ascii="Times New Roman" w:hAnsi="Times New Roman" w:cs="Times New Roman"/>
          <w:color w:val="000000" w:themeColor="text1"/>
          <w:sz w:val="24"/>
          <w:szCs w:val="24"/>
        </w:rPr>
        <w:t>establish shop</w:t>
      </w:r>
      <w:r w:rsidRPr="00E7351F">
        <w:rPr>
          <w:rFonts w:ascii="Times New Roman" w:hAnsi="Times New Roman" w:cs="Times New Roman"/>
          <w:color w:val="000000" w:themeColor="text1"/>
          <w:sz w:val="24"/>
          <w:szCs w:val="24"/>
        </w:rPr>
        <w:t xml:space="preserve"> business</w:t>
      </w:r>
      <w:r w:rsidR="00F07DAC">
        <w:rPr>
          <w:rFonts w:ascii="Times New Roman" w:hAnsi="Times New Roman" w:cs="Times New Roman"/>
          <w:color w:val="000000" w:themeColor="text1"/>
          <w:sz w:val="24"/>
          <w:szCs w:val="24"/>
        </w:rPr>
        <w:t>es</w:t>
      </w:r>
      <w:r w:rsidRPr="00E7351F">
        <w:rPr>
          <w:rFonts w:ascii="Times New Roman" w:hAnsi="Times New Roman" w:cs="Times New Roman"/>
          <w:color w:val="000000" w:themeColor="text1"/>
          <w:sz w:val="24"/>
          <w:szCs w:val="24"/>
        </w:rPr>
        <w:t xml:space="preserve"> from which </w:t>
      </w:r>
      <w:r w:rsidR="00F07DAC">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he</w:t>
      </w:r>
      <w:r w:rsidR="00F07DAC">
        <w:rPr>
          <w:rFonts w:ascii="Times New Roman" w:hAnsi="Times New Roman" w:cs="Times New Roman"/>
          <w:color w:val="000000" w:themeColor="text1"/>
          <w:sz w:val="24"/>
          <w:szCs w:val="24"/>
        </w:rPr>
        <w:t>y</w:t>
      </w:r>
      <w:r w:rsidRPr="00E7351F">
        <w:rPr>
          <w:rFonts w:ascii="Times New Roman" w:hAnsi="Times New Roman" w:cs="Times New Roman"/>
          <w:color w:val="000000" w:themeColor="text1"/>
          <w:sz w:val="24"/>
          <w:szCs w:val="24"/>
        </w:rPr>
        <w:t xml:space="preserve"> could sell products and the finances gained, met family basic needs</w:t>
      </w:r>
      <w:r w:rsidR="0060000D"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skills further helped widow</w:t>
      </w:r>
      <w:r w:rsidR="002762B7">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t>
      </w:r>
      <w:r w:rsidR="00BD5AA2">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make textiles, join local savings and loan groups to expand the business.  Skill training broaden</w:t>
      </w:r>
      <w:r w:rsidR="00C51D93" w:rsidRPr="00E7351F">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opportunities of life, empowers individual</w:t>
      </w:r>
      <w:r w:rsidR="002762B7">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with skills in a particular area, and enhances networking, time management</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communication skills </w:t>
      </w:r>
      <w:sdt>
        <w:sdtPr>
          <w:rPr>
            <w:rFonts w:ascii="Times New Roman" w:hAnsi="Times New Roman" w:cs="Times New Roman"/>
            <w:color w:val="000000" w:themeColor="text1"/>
            <w:sz w:val="24"/>
            <w:szCs w:val="24"/>
          </w:rPr>
          <w:id w:val="1542325223"/>
          <w:citation/>
        </w:sdtPr>
        <w:sdtEndPr/>
        <w:sdtContent>
          <w:r w:rsidRPr="00E7351F">
            <w:rPr>
              <w:rFonts w:ascii="Times New Roman" w:hAnsi="Times New Roman" w:cs="Times New Roman"/>
              <w:color w:val="000000" w:themeColor="text1"/>
              <w:sz w:val="24"/>
              <w:szCs w:val="24"/>
            </w:rPr>
            <w:fldChar w:fldCharType="begin"/>
          </w:r>
          <w:r w:rsidR="0092438B">
            <w:rPr>
              <w:rFonts w:ascii="Times New Roman" w:hAnsi="Times New Roman" w:cs="Times New Roman"/>
              <w:color w:val="000000" w:themeColor="text1"/>
              <w:sz w:val="24"/>
              <w:szCs w:val="24"/>
            </w:rPr>
            <w:instrText xml:space="preserve">CITATION Chh16 \t  \l 1033 </w:instrText>
          </w:r>
          <w:r w:rsidRPr="00E7351F">
            <w:rPr>
              <w:rFonts w:ascii="Times New Roman" w:hAnsi="Times New Roman" w:cs="Times New Roman"/>
              <w:color w:val="000000" w:themeColor="text1"/>
              <w:sz w:val="24"/>
              <w:szCs w:val="24"/>
            </w:rPr>
            <w:fldChar w:fldCharType="separate"/>
          </w:r>
          <w:r w:rsidR="0092438B" w:rsidRPr="0092438B">
            <w:rPr>
              <w:rFonts w:ascii="Times New Roman" w:hAnsi="Times New Roman" w:cs="Times New Roman"/>
              <w:noProof/>
              <w:color w:val="000000" w:themeColor="text1"/>
              <w:sz w:val="24"/>
              <w:szCs w:val="24"/>
            </w:rPr>
            <w:t>(Chhangani, 2016)</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This increases </w:t>
      </w:r>
      <w:r w:rsidR="00C51D93" w:rsidRPr="00E7351F">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chances of widows’ survival in society over financial stability</w:t>
      </w:r>
      <w:r w:rsidR="0060000D"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p>
    <w:p w14:paraId="243687C7" w14:textId="5F07C27C" w:rsidR="00914B83" w:rsidRPr="00E7351F" w:rsidRDefault="00707978" w:rsidP="00660EC6">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w:t>
      </w:r>
      <w:r w:rsidR="00AF415A" w:rsidRPr="00E7351F">
        <w:rPr>
          <w:rFonts w:ascii="Times New Roman" w:hAnsi="Times New Roman" w:cs="Times New Roman"/>
          <w:color w:val="000000" w:themeColor="text1"/>
          <w:sz w:val="24"/>
          <w:szCs w:val="24"/>
        </w:rPr>
        <w:t xml:space="preserve">n </w:t>
      </w:r>
      <w:r w:rsidR="00347F1C" w:rsidRPr="00E7351F">
        <w:rPr>
          <w:rFonts w:ascii="Times New Roman" w:hAnsi="Times New Roman" w:cs="Times New Roman"/>
          <w:color w:val="000000" w:themeColor="text1"/>
          <w:sz w:val="24"/>
          <w:szCs w:val="24"/>
        </w:rPr>
        <w:t>New Dehli, non-traditional skills such as driving, computer training</w:t>
      </w:r>
      <w:r w:rsidR="00424121" w:rsidRPr="00E7351F">
        <w:rPr>
          <w:rFonts w:ascii="Times New Roman" w:hAnsi="Times New Roman" w:cs="Times New Roman"/>
          <w:color w:val="000000" w:themeColor="text1"/>
          <w:sz w:val="24"/>
          <w:szCs w:val="24"/>
        </w:rPr>
        <w:t>,</w:t>
      </w:r>
      <w:r w:rsidR="00347F1C" w:rsidRPr="00E7351F">
        <w:rPr>
          <w:rFonts w:ascii="Times New Roman" w:hAnsi="Times New Roman" w:cs="Times New Roman"/>
          <w:color w:val="000000" w:themeColor="text1"/>
          <w:sz w:val="24"/>
          <w:szCs w:val="24"/>
        </w:rPr>
        <w:t xml:space="preserve"> and micro-entrepreneurship </w:t>
      </w:r>
      <w:r w:rsidR="00AF415A" w:rsidRPr="00E7351F">
        <w:rPr>
          <w:rFonts w:ascii="Times New Roman" w:hAnsi="Times New Roman" w:cs="Times New Roman"/>
          <w:color w:val="000000" w:themeColor="text1"/>
          <w:sz w:val="24"/>
          <w:szCs w:val="24"/>
        </w:rPr>
        <w:t>are recommended to young widows to restore their socio-economic status</w:t>
      </w:r>
      <w:r w:rsidR="009C7704" w:rsidRPr="00E7351F">
        <w:rPr>
          <w:rFonts w:ascii="Times New Roman" w:hAnsi="Times New Roman" w:cs="Times New Roman"/>
          <w:color w:val="000000" w:themeColor="text1"/>
          <w:sz w:val="24"/>
          <w:szCs w:val="24"/>
        </w:rPr>
        <w:t xml:space="preserve">, </w:t>
      </w:r>
      <w:r w:rsidR="00AF415A" w:rsidRPr="00E7351F">
        <w:rPr>
          <w:rFonts w:ascii="Times New Roman" w:hAnsi="Times New Roman" w:cs="Times New Roman"/>
          <w:color w:val="000000" w:themeColor="text1"/>
          <w:sz w:val="24"/>
          <w:szCs w:val="24"/>
        </w:rPr>
        <w:t>away from the stereotypical activities such as tailoring</w:t>
      </w:r>
      <w:r w:rsidR="009C7704" w:rsidRPr="00E7351F">
        <w:rPr>
          <w:rFonts w:ascii="Times New Roman" w:hAnsi="Times New Roman" w:cs="Times New Roman"/>
          <w:color w:val="000000" w:themeColor="text1"/>
          <w:sz w:val="24"/>
          <w:szCs w:val="24"/>
        </w:rPr>
        <w:t xml:space="preserve"> and beauty culture </w:t>
      </w:r>
      <w:sdt>
        <w:sdtPr>
          <w:rPr>
            <w:rFonts w:ascii="Times New Roman" w:hAnsi="Times New Roman" w:cs="Times New Roman"/>
            <w:color w:val="000000" w:themeColor="text1"/>
            <w:sz w:val="24"/>
            <w:szCs w:val="24"/>
          </w:rPr>
          <w:id w:val="2021191288"/>
          <w:citation/>
        </w:sdtPr>
        <w:sdtEndPr/>
        <w:sdtContent>
          <w:r w:rsidR="009C7704" w:rsidRPr="00E7351F">
            <w:rPr>
              <w:rFonts w:ascii="Times New Roman" w:hAnsi="Times New Roman" w:cs="Times New Roman"/>
              <w:color w:val="000000" w:themeColor="text1"/>
              <w:sz w:val="24"/>
              <w:szCs w:val="24"/>
            </w:rPr>
            <w:fldChar w:fldCharType="begin"/>
          </w:r>
          <w:r w:rsidR="009C7704" w:rsidRPr="00E7351F">
            <w:rPr>
              <w:rFonts w:ascii="Times New Roman" w:hAnsi="Times New Roman" w:cs="Times New Roman"/>
              <w:color w:val="000000" w:themeColor="text1"/>
              <w:sz w:val="24"/>
              <w:szCs w:val="24"/>
            </w:rPr>
            <w:instrText xml:space="preserve"> CITATION Ski17 \l 1033 </w:instrText>
          </w:r>
          <w:r w:rsidR="009C7704"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(Skill Reporter, 2017)</w:t>
          </w:r>
          <w:r w:rsidR="009C7704" w:rsidRPr="00E7351F">
            <w:rPr>
              <w:rFonts w:ascii="Times New Roman" w:hAnsi="Times New Roman" w:cs="Times New Roman"/>
              <w:color w:val="000000" w:themeColor="text1"/>
              <w:sz w:val="24"/>
              <w:szCs w:val="24"/>
            </w:rPr>
            <w:fldChar w:fldCharType="end"/>
          </w:r>
        </w:sdtContent>
      </w:sdt>
      <w:r w:rsidR="009C7704" w:rsidRPr="00E7351F">
        <w:rPr>
          <w:rFonts w:ascii="Times New Roman" w:hAnsi="Times New Roman" w:cs="Times New Roman"/>
          <w:color w:val="000000" w:themeColor="text1"/>
          <w:sz w:val="24"/>
          <w:szCs w:val="24"/>
        </w:rPr>
        <w:t xml:space="preserve">.  </w:t>
      </w:r>
      <w:r w:rsidR="00DD45C6" w:rsidRPr="00E7351F">
        <w:rPr>
          <w:rFonts w:ascii="Times New Roman" w:hAnsi="Times New Roman" w:cs="Times New Roman"/>
          <w:color w:val="000000" w:themeColor="text1"/>
          <w:sz w:val="24"/>
          <w:szCs w:val="24"/>
        </w:rPr>
        <w:t xml:space="preserve">In </w:t>
      </w:r>
      <w:r w:rsidR="00914B83" w:rsidRPr="00E7351F">
        <w:rPr>
          <w:rFonts w:ascii="Times New Roman" w:hAnsi="Times New Roman" w:cs="Times New Roman"/>
          <w:color w:val="000000" w:themeColor="text1"/>
          <w:sz w:val="24"/>
          <w:szCs w:val="24"/>
        </w:rPr>
        <w:t xml:space="preserve">Guatemala, </w:t>
      </w:r>
      <w:r w:rsidR="00353BD9" w:rsidRPr="00E7351F">
        <w:rPr>
          <w:rFonts w:ascii="Times New Roman" w:hAnsi="Times New Roman" w:cs="Times New Roman"/>
          <w:color w:val="000000" w:themeColor="text1"/>
          <w:sz w:val="24"/>
          <w:szCs w:val="24"/>
        </w:rPr>
        <w:t xml:space="preserve">UN Women, (2018) </w:t>
      </w:r>
      <w:r w:rsidR="00FD3832">
        <w:rPr>
          <w:rFonts w:ascii="Times New Roman" w:hAnsi="Times New Roman" w:cs="Times New Roman"/>
          <w:color w:val="000000" w:themeColor="text1"/>
          <w:sz w:val="24"/>
          <w:szCs w:val="24"/>
        </w:rPr>
        <w:t xml:space="preserve">indicated </w:t>
      </w:r>
      <w:r w:rsidR="00353BD9" w:rsidRPr="00E7351F">
        <w:rPr>
          <w:rFonts w:ascii="Times New Roman" w:hAnsi="Times New Roman" w:cs="Times New Roman"/>
          <w:color w:val="000000" w:themeColor="text1"/>
          <w:sz w:val="24"/>
          <w:szCs w:val="24"/>
        </w:rPr>
        <w:t xml:space="preserve">that </w:t>
      </w:r>
      <w:r w:rsidR="00914B83" w:rsidRPr="00E7351F">
        <w:rPr>
          <w:rFonts w:ascii="Times New Roman" w:hAnsi="Times New Roman" w:cs="Times New Roman"/>
          <w:color w:val="000000" w:themeColor="text1"/>
          <w:sz w:val="24"/>
          <w:szCs w:val="24"/>
        </w:rPr>
        <w:t>a widow trained as a solar engineer</w:t>
      </w:r>
      <w:r w:rsidR="00D44493">
        <w:rPr>
          <w:rFonts w:ascii="Times New Roman" w:hAnsi="Times New Roman" w:cs="Times New Roman"/>
          <w:color w:val="000000" w:themeColor="text1"/>
          <w:sz w:val="24"/>
          <w:szCs w:val="24"/>
        </w:rPr>
        <w:t xml:space="preserve">, </w:t>
      </w:r>
      <w:r w:rsidR="00914B83" w:rsidRPr="00E7351F">
        <w:rPr>
          <w:rFonts w:ascii="Times New Roman" w:hAnsi="Times New Roman" w:cs="Times New Roman"/>
          <w:color w:val="000000" w:themeColor="text1"/>
          <w:sz w:val="24"/>
          <w:szCs w:val="24"/>
        </w:rPr>
        <w:t>ma</w:t>
      </w:r>
      <w:r w:rsidR="00353BD9" w:rsidRPr="00E7351F">
        <w:rPr>
          <w:rFonts w:ascii="Times New Roman" w:hAnsi="Times New Roman" w:cs="Times New Roman"/>
          <w:color w:val="000000" w:themeColor="text1"/>
          <w:sz w:val="24"/>
          <w:szCs w:val="24"/>
        </w:rPr>
        <w:t xml:space="preserve">de </w:t>
      </w:r>
      <w:r w:rsidR="00914B83" w:rsidRPr="00E7351F">
        <w:rPr>
          <w:rFonts w:ascii="Times New Roman" w:hAnsi="Times New Roman" w:cs="Times New Roman"/>
          <w:color w:val="000000" w:themeColor="text1"/>
          <w:sz w:val="24"/>
          <w:szCs w:val="24"/>
        </w:rPr>
        <w:t xml:space="preserve">solar lamps </w:t>
      </w:r>
      <w:r w:rsidR="009C7704" w:rsidRPr="00E7351F">
        <w:rPr>
          <w:rFonts w:ascii="Times New Roman" w:hAnsi="Times New Roman" w:cs="Times New Roman"/>
          <w:color w:val="000000" w:themeColor="text1"/>
          <w:sz w:val="24"/>
          <w:szCs w:val="24"/>
        </w:rPr>
        <w:t xml:space="preserve">for sale and </w:t>
      </w:r>
      <w:r w:rsidR="00353BD9" w:rsidRPr="00E7351F">
        <w:rPr>
          <w:rFonts w:ascii="Times New Roman" w:hAnsi="Times New Roman" w:cs="Times New Roman"/>
          <w:color w:val="000000" w:themeColor="text1"/>
          <w:sz w:val="24"/>
          <w:szCs w:val="24"/>
        </w:rPr>
        <w:t xml:space="preserve">this </w:t>
      </w:r>
      <w:r w:rsidR="009C7704" w:rsidRPr="00E7351F">
        <w:rPr>
          <w:rFonts w:ascii="Times New Roman" w:hAnsi="Times New Roman" w:cs="Times New Roman"/>
          <w:color w:val="000000" w:themeColor="text1"/>
          <w:sz w:val="24"/>
          <w:szCs w:val="24"/>
        </w:rPr>
        <w:t>became a source of income</w:t>
      </w:r>
      <w:r w:rsidR="00924286" w:rsidRPr="00E7351F">
        <w:rPr>
          <w:rFonts w:ascii="Times New Roman" w:hAnsi="Times New Roman" w:cs="Times New Roman"/>
          <w:color w:val="000000" w:themeColor="text1"/>
          <w:sz w:val="24"/>
          <w:szCs w:val="24"/>
        </w:rPr>
        <w:t>.  B</w:t>
      </w:r>
      <w:r w:rsidR="00353BD9" w:rsidRPr="00E7351F">
        <w:rPr>
          <w:rFonts w:ascii="Times New Roman" w:hAnsi="Times New Roman" w:cs="Times New Roman"/>
          <w:color w:val="000000" w:themeColor="text1"/>
          <w:sz w:val="24"/>
          <w:szCs w:val="24"/>
        </w:rPr>
        <w:t xml:space="preserve">esides, </w:t>
      </w:r>
      <w:r w:rsidR="009C7704" w:rsidRPr="00E7351F">
        <w:rPr>
          <w:rFonts w:ascii="Times New Roman" w:hAnsi="Times New Roman" w:cs="Times New Roman"/>
          <w:color w:val="000000" w:themeColor="text1"/>
          <w:sz w:val="24"/>
          <w:szCs w:val="24"/>
        </w:rPr>
        <w:t xml:space="preserve">the </w:t>
      </w:r>
      <w:r w:rsidR="00914B83" w:rsidRPr="00E7351F">
        <w:rPr>
          <w:rFonts w:ascii="Times New Roman" w:hAnsi="Times New Roman" w:cs="Times New Roman"/>
          <w:color w:val="000000" w:themeColor="text1"/>
          <w:sz w:val="24"/>
          <w:szCs w:val="24"/>
        </w:rPr>
        <w:t>skills</w:t>
      </w:r>
      <w:r w:rsidR="009C7704" w:rsidRPr="00E7351F">
        <w:rPr>
          <w:rFonts w:ascii="Times New Roman" w:hAnsi="Times New Roman" w:cs="Times New Roman"/>
          <w:color w:val="000000" w:themeColor="text1"/>
          <w:sz w:val="24"/>
          <w:szCs w:val="24"/>
        </w:rPr>
        <w:t xml:space="preserve"> training </w:t>
      </w:r>
      <w:r w:rsidR="00914B83" w:rsidRPr="00E7351F">
        <w:rPr>
          <w:rFonts w:ascii="Times New Roman" w:hAnsi="Times New Roman" w:cs="Times New Roman"/>
          <w:color w:val="000000" w:themeColor="text1"/>
          <w:sz w:val="24"/>
          <w:szCs w:val="24"/>
        </w:rPr>
        <w:t>benefited the community by getting light.</w:t>
      </w:r>
      <w:r w:rsidR="00353BD9" w:rsidRPr="00E7351F">
        <w:rPr>
          <w:rFonts w:ascii="Times New Roman" w:hAnsi="Times New Roman" w:cs="Times New Roman"/>
          <w:color w:val="000000" w:themeColor="text1"/>
          <w:sz w:val="24"/>
          <w:szCs w:val="24"/>
        </w:rPr>
        <w:t xml:space="preserve">  </w:t>
      </w:r>
      <w:r w:rsidR="000F6768" w:rsidRPr="00E7351F">
        <w:rPr>
          <w:rFonts w:ascii="Times New Roman" w:hAnsi="Times New Roman" w:cs="Times New Roman"/>
          <w:color w:val="000000" w:themeColor="text1"/>
          <w:sz w:val="24"/>
          <w:szCs w:val="24"/>
        </w:rPr>
        <w:t xml:space="preserve">Kadri (2018) </w:t>
      </w:r>
      <w:r w:rsidR="005338D7" w:rsidRPr="00E7351F">
        <w:rPr>
          <w:rFonts w:ascii="Times New Roman" w:hAnsi="Times New Roman" w:cs="Times New Roman"/>
          <w:color w:val="000000" w:themeColor="text1"/>
          <w:sz w:val="24"/>
          <w:szCs w:val="24"/>
        </w:rPr>
        <w:t>declar</w:t>
      </w:r>
      <w:r w:rsidR="005338D7">
        <w:rPr>
          <w:rFonts w:ascii="Times New Roman" w:hAnsi="Times New Roman" w:cs="Times New Roman"/>
          <w:color w:val="000000" w:themeColor="text1"/>
          <w:sz w:val="24"/>
          <w:szCs w:val="24"/>
        </w:rPr>
        <w:t>ed</w:t>
      </w:r>
      <w:r w:rsidR="000F6768" w:rsidRPr="00E7351F">
        <w:rPr>
          <w:rFonts w:ascii="Times New Roman" w:hAnsi="Times New Roman" w:cs="Times New Roman"/>
          <w:color w:val="000000" w:themeColor="text1"/>
          <w:sz w:val="24"/>
          <w:szCs w:val="24"/>
        </w:rPr>
        <w:t xml:space="preserve"> that if one woman is educated, a Nation is educated.  This is a</w:t>
      </w:r>
      <w:r w:rsidR="00CE1DCA" w:rsidRPr="00E7351F">
        <w:rPr>
          <w:rFonts w:ascii="Times New Roman" w:hAnsi="Times New Roman" w:cs="Times New Roman"/>
          <w:color w:val="000000" w:themeColor="text1"/>
          <w:sz w:val="24"/>
          <w:szCs w:val="24"/>
        </w:rPr>
        <w:t xml:space="preserve"> motivation to </w:t>
      </w:r>
      <w:r w:rsidR="000F6768" w:rsidRPr="00E7351F">
        <w:rPr>
          <w:rFonts w:ascii="Times New Roman" w:hAnsi="Times New Roman" w:cs="Times New Roman"/>
          <w:color w:val="000000" w:themeColor="text1"/>
          <w:sz w:val="24"/>
          <w:szCs w:val="24"/>
        </w:rPr>
        <w:t>gran</w:t>
      </w:r>
      <w:r w:rsidR="00CE1DCA" w:rsidRPr="00E7351F">
        <w:rPr>
          <w:rFonts w:ascii="Times New Roman" w:hAnsi="Times New Roman" w:cs="Times New Roman"/>
          <w:color w:val="000000" w:themeColor="text1"/>
          <w:sz w:val="24"/>
          <w:szCs w:val="24"/>
        </w:rPr>
        <w:t xml:space="preserve">t </w:t>
      </w:r>
      <w:r w:rsidR="000F6768" w:rsidRPr="00E7351F">
        <w:rPr>
          <w:rFonts w:ascii="Times New Roman" w:hAnsi="Times New Roman" w:cs="Times New Roman"/>
          <w:color w:val="000000" w:themeColor="text1"/>
          <w:sz w:val="24"/>
          <w:szCs w:val="24"/>
        </w:rPr>
        <w:t xml:space="preserve">skill training to </w:t>
      </w:r>
      <w:r w:rsidR="00CE1DCA" w:rsidRPr="00E7351F">
        <w:rPr>
          <w:rFonts w:ascii="Times New Roman" w:hAnsi="Times New Roman" w:cs="Times New Roman"/>
          <w:color w:val="000000" w:themeColor="text1"/>
          <w:sz w:val="24"/>
          <w:szCs w:val="24"/>
        </w:rPr>
        <w:t xml:space="preserve">needy </w:t>
      </w:r>
      <w:r w:rsidR="000F6768" w:rsidRPr="00E7351F">
        <w:rPr>
          <w:rFonts w:ascii="Times New Roman" w:hAnsi="Times New Roman" w:cs="Times New Roman"/>
          <w:color w:val="000000" w:themeColor="text1"/>
          <w:sz w:val="24"/>
          <w:szCs w:val="24"/>
        </w:rPr>
        <w:t>widow</w:t>
      </w:r>
      <w:r w:rsidR="00CE1DCA" w:rsidRPr="00E7351F">
        <w:rPr>
          <w:rFonts w:ascii="Times New Roman" w:hAnsi="Times New Roman" w:cs="Times New Roman"/>
          <w:color w:val="000000" w:themeColor="text1"/>
          <w:sz w:val="24"/>
          <w:szCs w:val="24"/>
        </w:rPr>
        <w:t>s to sustain themselves and benefit others in the community.</w:t>
      </w:r>
      <w:r w:rsidR="000A38FF">
        <w:rPr>
          <w:rFonts w:ascii="Times New Roman" w:hAnsi="Times New Roman" w:cs="Times New Roman"/>
          <w:color w:val="000000" w:themeColor="text1"/>
          <w:sz w:val="24"/>
          <w:szCs w:val="24"/>
        </w:rPr>
        <w:t xml:space="preserve">  </w:t>
      </w:r>
      <w:r w:rsidR="00BF4562" w:rsidRPr="00E7351F">
        <w:rPr>
          <w:rFonts w:ascii="Times New Roman" w:hAnsi="Times New Roman" w:cs="Times New Roman"/>
          <w:color w:val="000000" w:themeColor="text1"/>
          <w:sz w:val="24"/>
          <w:szCs w:val="24"/>
        </w:rPr>
        <w:t>Through skill training, widows are likely to be in a position to provide</w:t>
      </w:r>
      <w:r w:rsidR="00D15C3A">
        <w:rPr>
          <w:rFonts w:ascii="Times New Roman" w:hAnsi="Times New Roman" w:cs="Times New Roman"/>
          <w:color w:val="000000" w:themeColor="text1"/>
          <w:sz w:val="24"/>
          <w:szCs w:val="24"/>
        </w:rPr>
        <w:t xml:space="preserve"> and educate </w:t>
      </w:r>
      <w:r w:rsidR="00BF4562" w:rsidRPr="00E7351F">
        <w:rPr>
          <w:rFonts w:ascii="Times New Roman" w:hAnsi="Times New Roman" w:cs="Times New Roman"/>
          <w:color w:val="000000" w:themeColor="text1"/>
          <w:sz w:val="24"/>
          <w:szCs w:val="24"/>
        </w:rPr>
        <w:t>their children,</w:t>
      </w:r>
      <w:r w:rsidR="004D2603">
        <w:rPr>
          <w:rFonts w:ascii="Times New Roman" w:hAnsi="Times New Roman" w:cs="Times New Roman"/>
          <w:color w:val="000000" w:themeColor="text1"/>
          <w:sz w:val="24"/>
          <w:szCs w:val="24"/>
        </w:rPr>
        <w:t xml:space="preserve"> </w:t>
      </w:r>
      <w:r w:rsidR="00BF4562" w:rsidRPr="00E7351F">
        <w:rPr>
          <w:rFonts w:ascii="Times New Roman" w:hAnsi="Times New Roman" w:cs="Times New Roman"/>
          <w:color w:val="000000" w:themeColor="text1"/>
          <w:sz w:val="24"/>
          <w:szCs w:val="24"/>
        </w:rPr>
        <w:t xml:space="preserve">who in </w:t>
      </w:r>
      <w:r w:rsidR="00D15C3A" w:rsidRPr="00E7351F">
        <w:rPr>
          <w:rFonts w:ascii="Times New Roman" w:hAnsi="Times New Roman" w:cs="Times New Roman"/>
          <w:color w:val="000000" w:themeColor="text1"/>
          <w:sz w:val="24"/>
          <w:szCs w:val="24"/>
        </w:rPr>
        <w:t>turn</w:t>
      </w:r>
      <w:r w:rsidR="00D15C3A">
        <w:rPr>
          <w:rFonts w:ascii="Times New Roman" w:hAnsi="Times New Roman" w:cs="Times New Roman"/>
          <w:color w:val="000000" w:themeColor="text1"/>
          <w:sz w:val="24"/>
          <w:szCs w:val="24"/>
        </w:rPr>
        <w:t xml:space="preserve"> determines</w:t>
      </w:r>
      <w:r w:rsidR="007F7321">
        <w:rPr>
          <w:rFonts w:ascii="Times New Roman" w:hAnsi="Times New Roman" w:cs="Times New Roman"/>
          <w:color w:val="000000" w:themeColor="text1"/>
          <w:sz w:val="24"/>
          <w:szCs w:val="24"/>
        </w:rPr>
        <w:t xml:space="preserve"> the </w:t>
      </w:r>
      <w:r w:rsidR="00BF4562" w:rsidRPr="00E7351F">
        <w:rPr>
          <w:rFonts w:ascii="Times New Roman" w:hAnsi="Times New Roman" w:cs="Times New Roman"/>
          <w:color w:val="000000" w:themeColor="text1"/>
          <w:sz w:val="24"/>
          <w:szCs w:val="24"/>
        </w:rPr>
        <w:t>provi</w:t>
      </w:r>
      <w:r w:rsidR="007F7321">
        <w:rPr>
          <w:rFonts w:ascii="Times New Roman" w:hAnsi="Times New Roman" w:cs="Times New Roman"/>
          <w:color w:val="000000" w:themeColor="text1"/>
          <w:sz w:val="24"/>
          <w:szCs w:val="24"/>
        </w:rPr>
        <w:t xml:space="preserve">sion </w:t>
      </w:r>
      <w:r w:rsidR="00D15C3A">
        <w:rPr>
          <w:rFonts w:ascii="Times New Roman" w:hAnsi="Times New Roman" w:cs="Times New Roman"/>
          <w:color w:val="000000" w:themeColor="text1"/>
          <w:sz w:val="24"/>
          <w:szCs w:val="24"/>
        </w:rPr>
        <w:t xml:space="preserve">of </w:t>
      </w:r>
      <w:r w:rsidR="00D15C3A" w:rsidRPr="00E7351F">
        <w:rPr>
          <w:rFonts w:ascii="Times New Roman" w:hAnsi="Times New Roman" w:cs="Times New Roman"/>
          <w:color w:val="000000" w:themeColor="text1"/>
          <w:sz w:val="24"/>
          <w:szCs w:val="24"/>
        </w:rPr>
        <w:t>education</w:t>
      </w:r>
      <w:r w:rsidR="00BF4562" w:rsidRPr="00E7351F">
        <w:rPr>
          <w:rFonts w:ascii="Times New Roman" w:hAnsi="Times New Roman" w:cs="Times New Roman"/>
          <w:color w:val="000000" w:themeColor="text1"/>
          <w:sz w:val="24"/>
          <w:szCs w:val="24"/>
        </w:rPr>
        <w:t xml:space="preserve"> for their children.  The result is that</w:t>
      </w:r>
      <w:r w:rsidR="00D44493">
        <w:rPr>
          <w:rFonts w:ascii="Times New Roman" w:hAnsi="Times New Roman" w:cs="Times New Roman"/>
          <w:color w:val="000000" w:themeColor="text1"/>
          <w:sz w:val="24"/>
          <w:szCs w:val="24"/>
        </w:rPr>
        <w:t>,</w:t>
      </w:r>
      <w:r w:rsidR="00BF4562" w:rsidRPr="00E7351F">
        <w:rPr>
          <w:rFonts w:ascii="Times New Roman" w:hAnsi="Times New Roman" w:cs="Times New Roman"/>
          <w:color w:val="000000" w:themeColor="text1"/>
          <w:sz w:val="24"/>
          <w:szCs w:val="24"/>
        </w:rPr>
        <w:t xml:space="preserve"> more people will benefit and live a better life. </w:t>
      </w:r>
    </w:p>
    <w:p w14:paraId="5A4AE80D" w14:textId="168768C8" w:rsidR="005C6419" w:rsidRPr="00E7351F" w:rsidRDefault="009572DB" w:rsidP="005C6419">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Madhuvalivarthy (2019) state</w:t>
      </w:r>
      <w:r w:rsidR="00121D54">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skill training determine</w:t>
      </w:r>
      <w:r w:rsidR="0068715D">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one’s ability to exercise plans with success.  Skill training equips widows with the knowledge to do a particular work which can</w:t>
      </w:r>
      <w:r w:rsidR="00273C05">
        <w:rPr>
          <w:rFonts w:ascii="Times New Roman" w:hAnsi="Times New Roman" w:cs="Times New Roman"/>
          <w:color w:val="000000" w:themeColor="text1"/>
          <w:sz w:val="24"/>
          <w:szCs w:val="24"/>
        </w:rPr>
        <w:t>, in turn,</w:t>
      </w:r>
      <w:r w:rsidRPr="00E7351F">
        <w:rPr>
          <w:rFonts w:ascii="Times New Roman" w:hAnsi="Times New Roman" w:cs="Times New Roman"/>
          <w:color w:val="000000" w:themeColor="text1"/>
          <w:sz w:val="24"/>
          <w:szCs w:val="24"/>
        </w:rPr>
        <w:t xml:space="preserve"> transform life.  Nawaiwaqt (2020), </w:t>
      </w:r>
      <w:r w:rsidR="00457311">
        <w:rPr>
          <w:rFonts w:ascii="Times New Roman" w:hAnsi="Times New Roman" w:cs="Times New Roman"/>
          <w:color w:val="000000" w:themeColor="text1"/>
          <w:sz w:val="24"/>
          <w:szCs w:val="24"/>
        </w:rPr>
        <w:t>view</w:t>
      </w:r>
      <w:r w:rsidR="005338D7">
        <w:rPr>
          <w:rFonts w:ascii="Times New Roman" w:hAnsi="Times New Roman" w:cs="Times New Roman"/>
          <w:color w:val="000000" w:themeColor="text1"/>
          <w:sz w:val="24"/>
          <w:szCs w:val="24"/>
        </w:rPr>
        <w:t>s</w:t>
      </w:r>
      <w:r w:rsidR="00457311">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knowledge</w:t>
      </w:r>
      <w:r w:rsidR="00457311">
        <w:rPr>
          <w:rFonts w:ascii="Times New Roman" w:hAnsi="Times New Roman" w:cs="Times New Roman"/>
          <w:color w:val="000000" w:themeColor="text1"/>
          <w:sz w:val="24"/>
          <w:szCs w:val="24"/>
        </w:rPr>
        <w:t xml:space="preserve"> as a </w:t>
      </w:r>
      <w:r w:rsidRPr="00E7351F">
        <w:rPr>
          <w:rFonts w:ascii="Times New Roman" w:hAnsi="Times New Roman" w:cs="Times New Roman"/>
          <w:color w:val="000000" w:themeColor="text1"/>
          <w:sz w:val="24"/>
          <w:szCs w:val="24"/>
        </w:rPr>
        <w:t xml:space="preserve">powerful </w:t>
      </w:r>
      <w:r w:rsidR="00226E1E">
        <w:rPr>
          <w:rFonts w:ascii="Times New Roman" w:hAnsi="Times New Roman" w:cs="Times New Roman"/>
          <w:color w:val="000000" w:themeColor="text1"/>
          <w:sz w:val="24"/>
          <w:szCs w:val="24"/>
        </w:rPr>
        <w:lastRenderedPageBreak/>
        <w:t>instrument</w:t>
      </w:r>
      <w:r w:rsidRPr="00E7351F">
        <w:rPr>
          <w:rFonts w:ascii="Times New Roman" w:hAnsi="Times New Roman" w:cs="Times New Roman"/>
          <w:color w:val="000000" w:themeColor="text1"/>
          <w:sz w:val="24"/>
          <w:szCs w:val="24"/>
        </w:rPr>
        <w:t xml:space="preserve"> to </w:t>
      </w:r>
      <w:r w:rsidR="006972D0">
        <w:rPr>
          <w:rFonts w:ascii="Times New Roman" w:hAnsi="Times New Roman" w:cs="Times New Roman"/>
          <w:color w:val="000000" w:themeColor="text1"/>
          <w:sz w:val="24"/>
          <w:szCs w:val="24"/>
        </w:rPr>
        <w:t xml:space="preserve">fight </w:t>
      </w:r>
      <w:r w:rsidRPr="00E7351F">
        <w:rPr>
          <w:rFonts w:ascii="Times New Roman" w:hAnsi="Times New Roman" w:cs="Times New Roman"/>
          <w:color w:val="000000" w:themeColor="text1"/>
          <w:sz w:val="24"/>
          <w:szCs w:val="24"/>
        </w:rPr>
        <w:t xml:space="preserve">for human rights and compete with the world.  Knowledge is equated with power, safety, and happiness.  </w:t>
      </w:r>
      <w:r w:rsidR="005C6419" w:rsidRPr="00E7351F">
        <w:rPr>
          <w:rFonts w:ascii="Times New Roman" w:hAnsi="Times New Roman" w:cs="Times New Roman"/>
          <w:color w:val="000000" w:themeColor="text1"/>
          <w:sz w:val="24"/>
          <w:szCs w:val="24"/>
        </w:rPr>
        <w:t xml:space="preserve">Replicating </w:t>
      </w:r>
      <w:r w:rsidR="00FD3832">
        <w:rPr>
          <w:rFonts w:ascii="Times New Roman" w:hAnsi="Times New Roman" w:cs="Times New Roman"/>
          <w:color w:val="000000" w:themeColor="text1"/>
          <w:sz w:val="24"/>
          <w:szCs w:val="24"/>
        </w:rPr>
        <w:t xml:space="preserve">such </w:t>
      </w:r>
      <w:r w:rsidR="005C6419" w:rsidRPr="00E7351F">
        <w:rPr>
          <w:rFonts w:ascii="Times New Roman" w:hAnsi="Times New Roman" w:cs="Times New Roman"/>
          <w:color w:val="000000" w:themeColor="text1"/>
          <w:sz w:val="24"/>
          <w:szCs w:val="24"/>
        </w:rPr>
        <w:t xml:space="preserve">skill training programmes in Kajiado West probably might improve the </w:t>
      </w:r>
      <w:r w:rsidR="00E43365">
        <w:rPr>
          <w:rFonts w:ascii="Times New Roman" w:hAnsi="Times New Roman" w:cs="Times New Roman"/>
          <w:color w:val="000000" w:themeColor="text1"/>
          <w:sz w:val="24"/>
          <w:szCs w:val="24"/>
        </w:rPr>
        <w:t xml:space="preserve">poor </w:t>
      </w:r>
      <w:r w:rsidR="00BF167D">
        <w:rPr>
          <w:rFonts w:ascii="Times New Roman" w:hAnsi="Times New Roman" w:cs="Times New Roman"/>
          <w:color w:val="000000" w:themeColor="text1"/>
          <w:sz w:val="24"/>
          <w:szCs w:val="24"/>
        </w:rPr>
        <w:t xml:space="preserve">condition of </w:t>
      </w:r>
      <w:r w:rsidR="00E43365">
        <w:rPr>
          <w:rFonts w:ascii="Times New Roman" w:hAnsi="Times New Roman" w:cs="Times New Roman"/>
          <w:color w:val="000000" w:themeColor="text1"/>
          <w:sz w:val="24"/>
          <w:szCs w:val="24"/>
        </w:rPr>
        <w:t>widows</w:t>
      </w:r>
      <w:r w:rsidR="00BF167D">
        <w:rPr>
          <w:rFonts w:ascii="Times New Roman" w:hAnsi="Times New Roman" w:cs="Times New Roman"/>
          <w:color w:val="000000" w:themeColor="text1"/>
          <w:sz w:val="24"/>
          <w:szCs w:val="24"/>
        </w:rPr>
        <w:t xml:space="preserve"> to </w:t>
      </w:r>
      <w:r w:rsidR="00E43365">
        <w:rPr>
          <w:rFonts w:ascii="Times New Roman" w:hAnsi="Times New Roman" w:cs="Times New Roman"/>
          <w:color w:val="000000" w:themeColor="text1"/>
          <w:sz w:val="24"/>
          <w:szCs w:val="24"/>
        </w:rPr>
        <w:t>be</w:t>
      </w:r>
      <w:r w:rsidR="00E10F11">
        <w:rPr>
          <w:rFonts w:ascii="Times New Roman" w:hAnsi="Times New Roman" w:cs="Times New Roman"/>
          <w:color w:val="000000" w:themeColor="text1"/>
          <w:sz w:val="24"/>
          <w:szCs w:val="24"/>
        </w:rPr>
        <w:t xml:space="preserve"> </w:t>
      </w:r>
      <w:r w:rsidR="005C6419" w:rsidRPr="00E7351F">
        <w:rPr>
          <w:rFonts w:ascii="Times New Roman" w:hAnsi="Times New Roman" w:cs="Times New Roman"/>
          <w:color w:val="000000" w:themeColor="text1"/>
          <w:sz w:val="24"/>
          <w:szCs w:val="24"/>
        </w:rPr>
        <w:t>sustainabl</w:t>
      </w:r>
      <w:r w:rsidR="007A6382">
        <w:rPr>
          <w:rFonts w:ascii="Times New Roman" w:hAnsi="Times New Roman" w:cs="Times New Roman"/>
          <w:color w:val="000000" w:themeColor="text1"/>
          <w:sz w:val="24"/>
          <w:szCs w:val="24"/>
        </w:rPr>
        <w:t xml:space="preserve">y </w:t>
      </w:r>
      <w:r w:rsidR="005C6419" w:rsidRPr="00E7351F">
        <w:rPr>
          <w:rFonts w:ascii="Times New Roman" w:hAnsi="Times New Roman" w:cs="Times New Roman"/>
          <w:color w:val="000000" w:themeColor="text1"/>
          <w:sz w:val="24"/>
          <w:szCs w:val="24"/>
        </w:rPr>
        <w:t xml:space="preserve">self-reliant.  </w:t>
      </w:r>
    </w:p>
    <w:p w14:paraId="3ABEE189" w14:textId="06025501" w:rsidR="00AC5113" w:rsidRDefault="00914B83" w:rsidP="00660EC6">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In Egypt</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widows </w:t>
      </w:r>
      <w:r w:rsidR="00373AB5">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trained</w:t>
      </w:r>
      <w:r w:rsidR="00421D8D">
        <w:rPr>
          <w:rFonts w:ascii="Times New Roman" w:hAnsi="Times New Roman" w:cs="Times New Roman"/>
          <w:color w:val="000000" w:themeColor="text1"/>
          <w:sz w:val="24"/>
          <w:szCs w:val="24"/>
        </w:rPr>
        <w:t xml:space="preserve"> </w:t>
      </w:r>
      <w:r w:rsidR="005F41D8">
        <w:rPr>
          <w:rFonts w:ascii="Times New Roman" w:hAnsi="Times New Roman" w:cs="Times New Roman"/>
          <w:color w:val="000000" w:themeColor="text1"/>
          <w:sz w:val="24"/>
          <w:szCs w:val="24"/>
        </w:rPr>
        <w:t xml:space="preserve">in </w:t>
      </w:r>
      <w:r w:rsidR="00421D8D">
        <w:rPr>
          <w:rFonts w:ascii="Times New Roman" w:hAnsi="Times New Roman" w:cs="Times New Roman"/>
          <w:color w:val="000000" w:themeColor="text1"/>
          <w:sz w:val="24"/>
          <w:szCs w:val="24"/>
        </w:rPr>
        <w:t>beauty</w:t>
      </w:r>
      <w:r w:rsidRPr="00E7351F">
        <w:rPr>
          <w:rFonts w:ascii="Times New Roman" w:hAnsi="Times New Roman" w:cs="Times New Roman"/>
          <w:color w:val="000000" w:themeColor="text1"/>
          <w:sz w:val="24"/>
          <w:szCs w:val="24"/>
        </w:rPr>
        <w:t>, soap</w:t>
      </w:r>
      <w:r w:rsidR="00540A3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making, food production</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vocational</w:t>
      </w:r>
      <w:r w:rsidR="0007428C">
        <w:rPr>
          <w:rFonts w:ascii="Times New Roman" w:hAnsi="Times New Roman" w:cs="Times New Roman"/>
          <w:color w:val="000000" w:themeColor="text1"/>
          <w:sz w:val="24"/>
          <w:szCs w:val="24"/>
        </w:rPr>
        <w:t xml:space="preserve"> skills</w:t>
      </w:r>
      <w:r w:rsidRPr="00E7351F">
        <w:rPr>
          <w:rFonts w:ascii="Times New Roman" w:hAnsi="Times New Roman" w:cs="Times New Roman"/>
          <w:color w:val="000000" w:themeColor="text1"/>
          <w:sz w:val="24"/>
          <w:szCs w:val="24"/>
        </w:rPr>
        <w:t>.</w:t>
      </w:r>
      <w:r w:rsidR="00992068">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Widows </w:t>
      </w:r>
      <w:r w:rsidR="001C78AD">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also educated on widows’ rights, entitlements, pension</w:t>
      </w:r>
      <w:r w:rsidR="00273C05">
        <w:rPr>
          <w:rFonts w:ascii="Times New Roman" w:hAnsi="Times New Roman" w:cs="Times New Roman"/>
          <w:color w:val="000000" w:themeColor="text1"/>
          <w:sz w:val="24"/>
          <w:szCs w:val="24"/>
        </w:rPr>
        <w:t>s</w:t>
      </w:r>
      <w:r w:rsidR="00C51D93"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health insurance.  These skill training aid</w:t>
      </w:r>
      <w:r w:rsidR="00982380" w:rsidRPr="00E7351F">
        <w:rPr>
          <w:rFonts w:ascii="Times New Roman" w:hAnsi="Times New Roman" w:cs="Times New Roman"/>
          <w:color w:val="000000" w:themeColor="text1"/>
          <w:sz w:val="24"/>
          <w:szCs w:val="24"/>
        </w:rPr>
        <w:t xml:space="preserve">ed Egyptian </w:t>
      </w:r>
      <w:r w:rsidRPr="00E7351F">
        <w:rPr>
          <w:rFonts w:ascii="Times New Roman" w:hAnsi="Times New Roman" w:cs="Times New Roman"/>
          <w:color w:val="000000" w:themeColor="text1"/>
          <w:sz w:val="24"/>
          <w:szCs w:val="24"/>
        </w:rPr>
        <w:t xml:space="preserve">widows </w:t>
      </w:r>
      <w:r w:rsidR="00344DB7">
        <w:rPr>
          <w:rFonts w:ascii="Times New Roman" w:hAnsi="Times New Roman" w:cs="Times New Roman"/>
          <w:color w:val="000000" w:themeColor="text1"/>
          <w:sz w:val="24"/>
          <w:szCs w:val="24"/>
        </w:rPr>
        <w:t xml:space="preserve">to start </w:t>
      </w:r>
      <w:r w:rsidRPr="00E7351F">
        <w:rPr>
          <w:rFonts w:ascii="Times New Roman" w:hAnsi="Times New Roman" w:cs="Times New Roman"/>
          <w:color w:val="000000" w:themeColor="text1"/>
          <w:sz w:val="24"/>
          <w:szCs w:val="24"/>
        </w:rPr>
        <w:t xml:space="preserve">businesses </w:t>
      </w:r>
      <w:r w:rsidR="00344DB7">
        <w:rPr>
          <w:rFonts w:ascii="Times New Roman" w:hAnsi="Times New Roman" w:cs="Times New Roman"/>
          <w:color w:val="000000" w:themeColor="text1"/>
          <w:sz w:val="24"/>
          <w:szCs w:val="24"/>
        </w:rPr>
        <w:t>of their choice.</w:t>
      </w:r>
      <w:r w:rsidR="001B7219">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Some </w:t>
      </w:r>
      <w:r w:rsidR="00982380" w:rsidRPr="00E7351F">
        <w:rPr>
          <w:rFonts w:ascii="Times New Roman" w:hAnsi="Times New Roman" w:cs="Times New Roman"/>
          <w:color w:val="000000" w:themeColor="text1"/>
          <w:sz w:val="24"/>
          <w:szCs w:val="24"/>
        </w:rPr>
        <w:t>widows rear</w:t>
      </w:r>
      <w:r w:rsidR="00373AB5">
        <w:rPr>
          <w:rFonts w:ascii="Times New Roman" w:hAnsi="Times New Roman" w:cs="Times New Roman"/>
          <w:color w:val="000000" w:themeColor="text1"/>
          <w:sz w:val="24"/>
          <w:szCs w:val="24"/>
        </w:rPr>
        <w:t xml:space="preserve">ed </w:t>
      </w:r>
      <w:r w:rsidRPr="00E7351F">
        <w:rPr>
          <w:rFonts w:ascii="Times New Roman" w:hAnsi="Times New Roman" w:cs="Times New Roman"/>
          <w:color w:val="000000" w:themeColor="text1"/>
          <w:sz w:val="24"/>
          <w:szCs w:val="24"/>
        </w:rPr>
        <w:t>chickens</w:t>
      </w:r>
      <w:r w:rsidR="00982380" w:rsidRPr="00E7351F">
        <w:rPr>
          <w:rFonts w:ascii="Times New Roman" w:hAnsi="Times New Roman" w:cs="Times New Roman"/>
          <w:color w:val="000000" w:themeColor="text1"/>
          <w:sz w:val="24"/>
          <w:szCs w:val="24"/>
        </w:rPr>
        <w:t xml:space="preserve"> or </w:t>
      </w:r>
      <w:r w:rsidRPr="00E7351F">
        <w:rPr>
          <w:rFonts w:ascii="Times New Roman" w:hAnsi="Times New Roman" w:cs="Times New Roman"/>
          <w:color w:val="000000" w:themeColor="text1"/>
          <w:sz w:val="24"/>
          <w:szCs w:val="24"/>
        </w:rPr>
        <w:t>cows</w:t>
      </w:r>
      <w:r w:rsidR="00982380"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so</w:t>
      </w:r>
      <w:r w:rsidR="0084295F" w:rsidRPr="00E7351F">
        <w:rPr>
          <w:rFonts w:ascii="Times New Roman" w:hAnsi="Times New Roman" w:cs="Times New Roman"/>
          <w:color w:val="000000" w:themeColor="text1"/>
          <w:sz w:val="24"/>
          <w:szCs w:val="24"/>
        </w:rPr>
        <w:t xml:space="preserve"> acquired </w:t>
      </w:r>
      <w:r w:rsidRPr="00E7351F">
        <w:rPr>
          <w:rFonts w:ascii="Times New Roman" w:hAnsi="Times New Roman" w:cs="Times New Roman"/>
          <w:color w:val="000000" w:themeColor="text1"/>
          <w:sz w:val="24"/>
          <w:szCs w:val="24"/>
        </w:rPr>
        <w:t xml:space="preserve">training from licensed </w:t>
      </w:r>
      <w:r w:rsidR="0084295F" w:rsidRPr="00E7351F">
        <w:rPr>
          <w:rFonts w:ascii="Times New Roman" w:hAnsi="Times New Roman" w:cs="Times New Roman"/>
          <w:color w:val="000000" w:themeColor="text1"/>
          <w:sz w:val="24"/>
          <w:szCs w:val="24"/>
        </w:rPr>
        <w:t xml:space="preserve">experts </w:t>
      </w:r>
      <w:r w:rsidR="00E110A5" w:rsidRPr="00E7351F">
        <w:rPr>
          <w:rFonts w:ascii="Times New Roman" w:hAnsi="Times New Roman" w:cs="Times New Roman"/>
          <w:color w:val="000000" w:themeColor="text1"/>
          <w:sz w:val="24"/>
          <w:szCs w:val="24"/>
        </w:rPr>
        <w:t>o</w:t>
      </w:r>
      <w:r w:rsidRPr="00E7351F">
        <w:rPr>
          <w:rFonts w:ascii="Times New Roman" w:hAnsi="Times New Roman" w:cs="Times New Roman"/>
          <w:color w:val="000000" w:themeColor="text1"/>
          <w:sz w:val="24"/>
          <w:szCs w:val="24"/>
        </w:rPr>
        <w:t xml:space="preserve">n </w:t>
      </w:r>
      <w:r w:rsidR="0084295F" w:rsidRPr="00E7351F">
        <w:rPr>
          <w:rFonts w:ascii="Times New Roman" w:hAnsi="Times New Roman" w:cs="Times New Roman"/>
          <w:color w:val="000000" w:themeColor="text1"/>
          <w:sz w:val="24"/>
          <w:szCs w:val="24"/>
        </w:rPr>
        <w:t xml:space="preserve">diet, </w:t>
      </w:r>
      <w:r w:rsidRPr="00E7351F">
        <w:rPr>
          <w:rFonts w:ascii="Times New Roman" w:hAnsi="Times New Roman" w:cs="Times New Roman"/>
          <w:color w:val="000000" w:themeColor="text1"/>
          <w:sz w:val="24"/>
          <w:szCs w:val="24"/>
        </w:rPr>
        <w:t xml:space="preserve">breeding, and </w:t>
      </w:r>
      <w:r w:rsidR="0084295F" w:rsidRPr="00E7351F">
        <w:rPr>
          <w:rFonts w:ascii="Times New Roman" w:hAnsi="Times New Roman" w:cs="Times New Roman"/>
          <w:color w:val="000000" w:themeColor="text1"/>
          <w:sz w:val="24"/>
          <w:szCs w:val="24"/>
        </w:rPr>
        <w:t>ailment</w:t>
      </w:r>
      <w:r w:rsidRPr="00E7351F">
        <w:rPr>
          <w:rFonts w:ascii="Times New Roman" w:hAnsi="Times New Roman" w:cs="Times New Roman"/>
          <w:color w:val="000000" w:themeColor="text1"/>
          <w:sz w:val="24"/>
          <w:szCs w:val="24"/>
        </w:rPr>
        <w:t xml:space="preserve"> </w:t>
      </w:r>
      <w:r w:rsidR="00E110A5" w:rsidRPr="00E7351F">
        <w:rPr>
          <w:rFonts w:ascii="Times New Roman" w:hAnsi="Times New Roman" w:cs="Times New Roman"/>
          <w:color w:val="000000" w:themeColor="text1"/>
          <w:sz w:val="24"/>
          <w:szCs w:val="24"/>
        </w:rPr>
        <w:t>discovery</w:t>
      </w:r>
      <w:r w:rsidRPr="00E7351F">
        <w:rPr>
          <w:rFonts w:ascii="Times New Roman" w:hAnsi="Times New Roman" w:cs="Times New Roman"/>
          <w:color w:val="000000" w:themeColor="text1"/>
          <w:sz w:val="24"/>
          <w:szCs w:val="24"/>
        </w:rPr>
        <w:t xml:space="preserve">.  </w:t>
      </w:r>
      <w:r w:rsidR="00E110A5" w:rsidRPr="00E7351F">
        <w:rPr>
          <w:rFonts w:ascii="Times New Roman" w:hAnsi="Times New Roman" w:cs="Times New Roman"/>
          <w:color w:val="000000" w:themeColor="text1"/>
          <w:sz w:val="24"/>
          <w:szCs w:val="24"/>
        </w:rPr>
        <w:t>The Egyptian w</w:t>
      </w:r>
      <w:r w:rsidRPr="00E7351F">
        <w:rPr>
          <w:rFonts w:ascii="Times New Roman" w:hAnsi="Times New Roman" w:cs="Times New Roman"/>
          <w:color w:val="000000" w:themeColor="text1"/>
          <w:sz w:val="24"/>
          <w:szCs w:val="24"/>
        </w:rPr>
        <w:t xml:space="preserve">idows </w:t>
      </w:r>
      <w:r w:rsidR="00A0333E" w:rsidRPr="00E7351F">
        <w:rPr>
          <w:rFonts w:ascii="Times New Roman" w:hAnsi="Times New Roman" w:cs="Times New Roman"/>
          <w:color w:val="000000" w:themeColor="text1"/>
          <w:sz w:val="24"/>
          <w:szCs w:val="24"/>
        </w:rPr>
        <w:t>looked for marketing</w:t>
      </w:r>
      <w:r w:rsidRPr="00E7351F">
        <w:rPr>
          <w:rFonts w:ascii="Times New Roman" w:hAnsi="Times New Roman" w:cs="Times New Roman"/>
          <w:color w:val="000000" w:themeColor="text1"/>
          <w:sz w:val="24"/>
          <w:szCs w:val="24"/>
        </w:rPr>
        <w:t xml:space="preserve"> </w:t>
      </w:r>
      <w:r w:rsidR="00A0333E" w:rsidRPr="00E7351F">
        <w:rPr>
          <w:rFonts w:ascii="Times New Roman" w:hAnsi="Times New Roman" w:cs="Times New Roman"/>
          <w:color w:val="000000" w:themeColor="text1"/>
          <w:sz w:val="24"/>
          <w:szCs w:val="24"/>
        </w:rPr>
        <w:t>busines</w:t>
      </w:r>
      <w:r w:rsidR="00BE1684">
        <w:rPr>
          <w:rFonts w:ascii="Times New Roman" w:hAnsi="Times New Roman" w:cs="Times New Roman"/>
          <w:color w:val="000000" w:themeColor="text1"/>
          <w:sz w:val="24"/>
          <w:szCs w:val="24"/>
        </w:rPr>
        <w:t>se</w:t>
      </w:r>
      <w:r w:rsidR="00A0333E" w:rsidRPr="00E7351F">
        <w:rPr>
          <w:rFonts w:ascii="Times New Roman" w:hAnsi="Times New Roman" w:cs="Times New Roman"/>
          <w:color w:val="000000" w:themeColor="text1"/>
          <w:sz w:val="24"/>
          <w:szCs w:val="24"/>
        </w:rPr>
        <w:t xml:space="preserve">s </w:t>
      </w:r>
      <w:r w:rsidR="000749F5" w:rsidRPr="00E7351F">
        <w:rPr>
          <w:rFonts w:ascii="Times New Roman" w:hAnsi="Times New Roman" w:cs="Times New Roman"/>
          <w:color w:val="000000" w:themeColor="text1"/>
          <w:sz w:val="24"/>
          <w:szCs w:val="24"/>
        </w:rPr>
        <w:t xml:space="preserve">to </w:t>
      </w:r>
      <w:r w:rsidR="00056A3A" w:rsidRPr="00E7351F">
        <w:rPr>
          <w:rFonts w:ascii="Times New Roman" w:hAnsi="Times New Roman" w:cs="Times New Roman"/>
          <w:color w:val="000000" w:themeColor="text1"/>
          <w:sz w:val="24"/>
          <w:szCs w:val="24"/>
        </w:rPr>
        <w:t>acquire knowledge o</w:t>
      </w:r>
      <w:r w:rsidR="00335AFF">
        <w:rPr>
          <w:rFonts w:ascii="Times New Roman" w:hAnsi="Times New Roman" w:cs="Times New Roman"/>
          <w:color w:val="000000" w:themeColor="text1"/>
          <w:sz w:val="24"/>
          <w:szCs w:val="24"/>
        </w:rPr>
        <w:t>f</w:t>
      </w:r>
      <w:r w:rsidR="00056A3A"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wholesale and retail</w:t>
      </w:r>
      <w:r w:rsidR="00D057E4">
        <w:rPr>
          <w:rFonts w:ascii="Times New Roman" w:hAnsi="Times New Roman" w:cs="Times New Roman"/>
          <w:color w:val="000000" w:themeColor="text1"/>
          <w:sz w:val="24"/>
          <w:szCs w:val="24"/>
        </w:rPr>
        <w:t xml:space="preserve"> </w:t>
      </w:r>
      <w:r w:rsidR="00335AFF">
        <w:rPr>
          <w:rFonts w:ascii="Times New Roman" w:hAnsi="Times New Roman" w:cs="Times New Roman"/>
          <w:color w:val="000000" w:themeColor="text1"/>
          <w:sz w:val="24"/>
          <w:szCs w:val="24"/>
        </w:rPr>
        <w:t>selling</w:t>
      </w:r>
      <w:r w:rsidRPr="00E7351F">
        <w:rPr>
          <w:rFonts w:ascii="Times New Roman" w:hAnsi="Times New Roman" w:cs="Times New Roman"/>
          <w:color w:val="000000" w:themeColor="text1"/>
          <w:sz w:val="24"/>
          <w:szCs w:val="24"/>
        </w:rPr>
        <w:t xml:space="preserve">, inventory </w:t>
      </w:r>
      <w:r w:rsidR="00D057E4">
        <w:rPr>
          <w:rFonts w:ascii="Times New Roman" w:hAnsi="Times New Roman" w:cs="Times New Roman"/>
          <w:color w:val="000000" w:themeColor="text1"/>
          <w:sz w:val="24"/>
          <w:szCs w:val="24"/>
        </w:rPr>
        <w:t>administration</w:t>
      </w:r>
      <w:r w:rsidR="000749F5"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and customer service practices</w:t>
      </w:r>
      <w:sdt>
        <w:sdtPr>
          <w:rPr>
            <w:rFonts w:ascii="Times New Roman" w:hAnsi="Times New Roman" w:cs="Times New Roman"/>
            <w:color w:val="000000" w:themeColor="text1"/>
            <w:sz w:val="24"/>
            <w:szCs w:val="24"/>
          </w:rPr>
          <w:id w:val="649415323"/>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Placeholder7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(Leathers, 2016)</w:t>
          </w:r>
          <w:r w:rsidRPr="00E7351F">
            <w:rPr>
              <w:rFonts w:ascii="Times New Roman" w:hAnsi="Times New Roman" w:cs="Times New Roman"/>
              <w:color w:val="000000" w:themeColor="text1"/>
              <w:sz w:val="24"/>
              <w:szCs w:val="24"/>
            </w:rPr>
            <w:fldChar w:fldCharType="end"/>
          </w:r>
        </w:sdtContent>
      </w:sdt>
      <w:r w:rsidR="009572DB" w:rsidRPr="00E7351F">
        <w:rPr>
          <w:rFonts w:ascii="Times New Roman" w:hAnsi="Times New Roman" w:cs="Times New Roman"/>
          <w:color w:val="000000" w:themeColor="text1"/>
          <w:sz w:val="24"/>
          <w:szCs w:val="24"/>
        </w:rPr>
        <w:t>.</w:t>
      </w:r>
      <w:r w:rsidR="003C02E3" w:rsidRPr="00E7351F">
        <w:rPr>
          <w:rFonts w:ascii="Times New Roman" w:hAnsi="Times New Roman" w:cs="Times New Roman"/>
          <w:color w:val="000000" w:themeColor="text1"/>
          <w:sz w:val="24"/>
          <w:szCs w:val="24"/>
        </w:rPr>
        <w:t xml:space="preserve">  These skills empower widows to </w:t>
      </w:r>
      <w:r w:rsidR="007F4D5A" w:rsidRPr="00E7351F">
        <w:rPr>
          <w:rFonts w:ascii="Times New Roman" w:hAnsi="Times New Roman" w:cs="Times New Roman"/>
          <w:color w:val="000000" w:themeColor="text1"/>
          <w:sz w:val="24"/>
          <w:szCs w:val="24"/>
        </w:rPr>
        <w:t xml:space="preserve">earn </w:t>
      </w:r>
      <w:r w:rsidR="003C02E3" w:rsidRPr="00E7351F">
        <w:rPr>
          <w:rFonts w:ascii="Times New Roman" w:hAnsi="Times New Roman" w:cs="Times New Roman"/>
          <w:color w:val="000000" w:themeColor="text1"/>
          <w:sz w:val="24"/>
          <w:szCs w:val="24"/>
        </w:rPr>
        <w:t>an income.</w:t>
      </w:r>
      <w:r w:rsidR="00925225" w:rsidRPr="00E7351F">
        <w:rPr>
          <w:rFonts w:ascii="Times New Roman" w:hAnsi="Times New Roman" w:cs="Times New Roman"/>
          <w:color w:val="000000" w:themeColor="text1"/>
          <w:sz w:val="24"/>
          <w:szCs w:val="24"/>
        </w:rPr>
        <w:t xml:space="preserve">  </w:t>
      </w:r>
      <w:r w:rsidR="00A824DB">
        <w:rPr>
          <w:rFonts w:ascii="Times New Roman" w:hAnsi="Times New Roman" w:cs="Times New Roman"/>
          <w:color w:val="000000" w:themeColor="text1"/>
          <w:sz w:val="24"/>
          <w:szCs w:val="24"/>
        </w:rPr>
        <w:t>Sk</w:t>
      </w:r>
      <w:r w:rsidR="00AC5113" w:rsidRPr="00E7351F">
        <w:rPr>
          <w:rFonts w:ascii="Times New Roman" w:hAnsi="Times New Roman" w:cs="Times New Roman"/>
          <w:color w:val="000000" w:themeColor="text1"/>
          <w:sz w:val="24"/>
          <w:szCs w:val="24"/>
        </w:rPr>
        <w:t xml:space="preserve">ill training support among the widows in Zimbabwe enabled some widows to acquire financial skills which helped them </w:t>
      </w:r>
      <w:r w:rsidR="007A6382">
        <w:rPr>
          <w:rFonts w:ascii="Times New Roman" w:hAnsi="Times New Roman" w:cs="Times New Roman"/>
          <w:color w:val="000000" w:themeColor="text1"/>
          <w:sz w:val="24"/>
          <w:szCs w:val="24"/>
        </w:rPr>
        <w:t xml:space="preserve">to </w:t>
      </w:r>
      <w:r w:rsidR="00AC5113" w:rsidRPr="00E7351F">
        <w:rPr>
          <w:rFonts w:ascii="Times New Roman" w:hAnsi="Times New Roman" w:cs="Times New Roman"/>
          <w:color w:val="000000" w:themeColor="text1"/>
          <w:sz w:val="24"/>
          <w:szCs w:val="24"/>
        </w:rPr>
        <w:t>join savings and lending group, and the earning gave birth to other micro</w:t>
      </w:r>
      <w:r w:rsidR="000749F5" w:rsidRPr="00E7351F">
        <w:rPr>
          <w:rFonts w:ascii="Times New Roman" w:hAnsi="Times New Roman" w:cs="Times New Roman"/>
          <w:color w:val="000000" w:themeColor="text1"/>
          <w:sz w:val="24"/>
          <w:szCs w:val="24"/>
        </w:rPr>
        <w:t>-</w:t>
      </w:r>
      <w:r w:rsidR="00AC5113" w:rsidRPr="00E7351F">
        <w:rPr>
          <w:rFonts w:ascii="Times New Roman" w:hAnsi="Times New Roman" w:cs="Times New Roman"/>
          <w:color w:val="000000" w:themeColor="text1"/>
          <w:sz w:val="24"/>
          <w:szCs w:val="24"/>
        </w:rPr>
        <w:t>enterprises</w:t>
      </w:r>
      <w:sdt>
        <w:sdtPr>
          <w:rPr>
            <w:rFonts w:ascii="Times New Roman" w:hAnsi="Times New Roman" w:cs="Times New Roman"/>
            <w:color w:val="000000" w:themeColor="text1"/>
            <w:sz w:val="24"/>
            <w:szCs w:val="24"/>
          </w:rPr>
          <w:id w:val="1861168878"/>
          <w:citation/>
        </w:sdtPr>
        <w:sdtEndPr/>
        <w:sdtContent>
          <w:r w:rsidR="00AC5113" w:rsidRPr="00E7351F">
            <w:rPr>
              <w:rFonts w:ascii="Times New Roman" w:hAnsi="Times New Roman" w:cs="Times New Roman"/>
              <w:color w:val="000000" w:themeColor="text1"/>
              <w:sz w:val="24"/>
              <w:szCs w:val="24"/>
            </w:rPr>
            <w:fldChar w:fldCharType="begin"/>
          </w:r>
          <w:r w:rsidR="00AC5113" w:rsidRPr="00E7351F">
            <w:rPr>
              <w:rFonts w:ascii="Times New Roman" w:hAnsi="Times New Roman" w:cs="Times New Roman"/>
              <w:color w:val="000000" w:themeColor="text1"/>
              <w:sz w:val="24"/>
              <w:szCs w:val="24"/>
            </w:rPr>
            <w:instrText xml:space="preserve"> CITATION UNW177 \l 1033 </w:instrText>
          </w:r>
          <w:r w:rsidR="00AC5113"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(UN Women, 2017)</w:t>
          </w:r>
          <w:r w:rsidR="00AC5113" w:rsidRPr="00E7351F">
            <w:rPr>
              <w:rFonts w:ascii="Times New Roman" w:hAnsi="Times New Roman" w:cs="Times New Roman"/>
              <w:color w:val="000000" w:themeColor="text1"/>
              <w:sz w:val="24"/>
              <w:szCs w:val="24"/>
            </w:rPr>
            <w:fldChar w:fldCharType="end"/>
          </w:r>
        </w:sdtContent>
      </w:sdt>
      <w:r w:rsidR="00AC5113" w:rsidRPr="00E7351F">
        <w:rPr>
          <w:rFonts w:ascii="Times New Roman" w:hAnsi="Times New Roman" w:cs="Times New Roman"/>
          <w:color w:val="000000" w:themeColor="text1"/>
          <w:sz w:val="24"/>
          <w:szCs w:val="24"/>
        </w:rPr>
        <w:t xml:space="preserve">.  Skill training </w:t>
      </w:r>
      <w:r w:rsidR="004366AF">
        <w:rPr>
          <w:rFonts w:ascii="Times New Roman" w:hAnsi="Times New Roman" w:cs="Times New Roman"/>
          <w:color w:val="000000" w:themeColor="text1"/>
          <w:sz w:val="24"/>
          <w:szCs w:val="24"/>
        </w:rPr>
        <w:t>equips a person with skills for use in generating income</w:t>
      </w:r>
      <w:r w:rsidR="0020098F">
        <w:rPr>
          <w:rFonts w:ascii="Times New Roman" w:hAnsi="Times New Roman" w:cs="Times New Roman"/>
          <w:color w:val="000000" w:themeColor="text1"/>
          <w:sz w:val="24"/>
          <w:szCs w:val="24"/>
        </w:rPr>
        <w:t>,</w:t>
      </w:r>
      <w:r w:rsidR="004366AF">
        <w:rPr>
          <w:rFonts w:ascii="Times New Roman" w:hAnsi="Times New Roman" w:cs="Times New Roman"/>
          <w:color w:val="000000" w:themeColor="text1"/>
          <w:sz w:val="24"/>
          <w:szCs w:val="24"/>
        </w:rPr>
        <w:t xml:space="preserve"> thus</w:t>
      </w:r>
      <w:r w:rsidR="0020098F">
        <w:rPr>
          <w:rFonts w:ascii="Times New Roman" w:hAnsi="Times New Roman" w:cs="Times New Roman"/>
          <w:color w:val="000000" w:themeColor="text1"/>
          <w:sz w:val="24"/>
          <w:szCs w:val="24"/>
        </w:rPr>
        <w:t>,</w:t>
      </w:r>
      <w:r w:rsidR="004366AF">
        <w:rPr>
          <w:rFonts w:ascii="Times New Roman" w:hAnsi="Times New Roman" w:cs="Times New Roman"/>
          <w:color w:val="000000" w:themeColor="text1"/>
          <w:sz w:val="24"/>
          <w:szCs w:val="24"/>
        </w:rPr>
        <w:t xml:space="preserve"> </w:t>
      </w:r>
      <w:r w:rsidR="00AC5113" w:rsidRPr="00E7351F">
        <w:rPr>
          <w:rFonts w:ascii="Times New Roman" w:hAnsi="Times New Roman" w:cs="Times New Roman"/>
          <w:color w:val="000000" w:themeColor="text1"/>
          <w:sz w:val="24"/>
          <w:szCs w:val="24"/>
        </w:rPr>
        <w:t xml:space="preserve">brings </w:t>
      </w:r>
      <w:r w:rsidR="004366AF">
        <w:rPr>
          <w:rFonts w:ascii="Times New Roman" w:hAnsi="Times New Roman" w:cs="Times New Roman"/>
          <w:color w:val="000000" w:themeColor="text1"/>
          <w:sz w:val="24"/>
          <w:szCs w:val="24"/>
        </w:rPr>
        <w:t xml:space="preserve">about </w:t>
      </w:r>
      <w:r w:rsidR="00297BE1" w:rsidRPr="00E7351F">
        <w:rPr>
          <w:rFonts w:ascii="Times New Roman" w:hAnsi="Times New Roman" w:cs="Times New Roman"/>
          <w:color w:val="000000" w:themeColor="text1"/>
          <w:sz w:val="24"/>
          <w:szCs w:val="24"/>
        </w:rPr>
        <w:t>self-independence, growth in business</w:t>
      </w:r>
      <w:r w:rsidR="000749F5" w:rsidRPr="00E7351F">
        <w:rPr>
          <w:rFonts w:ascii="Times New Roman" w:hAnsi="Times New Roman" w:cs="Times New Roman"/>
          <w:color w:val="000000" w:themeColor="text1"/>
          <w:sz w:val="24"/>
          <w:szCs w:val="24"/>
        </w:rPr>
        <w:t>,</w:t>
      </w:r>
      <w:r w:rsidR="00297BE1" w:rsidRPr="00E7351F">
        <w:rPr>
          <w:rFonts w:ascii="Times New Roman" w:hAnsi="Times New Roman" w:cs="Times New Roman"/>
          <w:color w:val="000000" w:themeColor="text1"/>
          <w:sz w:val="24"/>
          <w:szCs w:val="24"/>
        </w:rPr>
        <w:t xml:space="preserve"> and support of the family.</w:t>
      </w:r>
      <w:r w:rsidR="007D40BD" w:rsidRPr="00E7351F">
        <w:rPr>
          <w:rFonts w:ascii="Times New Roman" w:hAnsi="Times New Roman" w:cs="Times New Roman"/>
          <w:color w:val="000000" w:themeColor="text1"/>
          <w:sz w:val="24"/>
          <w:szCs w:val="24"/>
        </w:rPr>
        <w:t xml:space="preserve"> </w:t>
      </w:r>
    </w:p>
    <w:p w14:paraId="7FC36AD1" w14:textId="026612A1" w:rsidR="001C6A26" w:rsidRDefault="009572DB" w:rsidP="002D3261">
      <w:pPr>
        <w:spacing w:after="0" w:line="360" w:lineRule="auto"/>
        <w:ind w:firstLine="720"/>
        <w:rPr>
          <w:rFonts w:ascii="Times New Roman" w:hAnsi="Times New Roman" w:cs="Times New Roman"/>
          <w:color w:val="000000" w:themeColor="text1"/>
          <w:spacing w:val="4"/>
          <w:sz w:val="24"/>
          <w:szCs w:val="24"/>
        </w:rPr>
      </w:pPr>
      <w:r w:rsidRPr="00E7351F">
        <w:rPr>
          <w:rFonts w:ascii="Times New Roman" w:hAnsi="Times New Roman" w:cs="Times New Roman"/>
          <w:color w:val="000000" w:themeColor="text1"/>
          <w:sz w:val="24"/>
          <w:szCs w:val="24"/>
        </w:rPr>
        <w:t>In Keny</w:t>
      </w:r>
      <w:r w:rsidR="000C4D29" w:rsidRPr="00E7351F">
        <w:rPr>
          <w:rFonts w:ascii="Times New Roman" w:hAnsi="Times New Roman" w:cs="Times New Roman"/>
          <w:color w:val="000000" w:themeColor="text1"/>
          <w:sz w:val="24"/>
          <w:szCs w:val="24"/>
        </w:rPr>
        <w:t xml:space="preserve">a, </w:t>
      </w:r>
      <w:r w:rsidR="00FD3832">
        <w:rPr>
          <w:rFonts w:ascii="Times New Roman" w:hAnsi="Times New Roman" w:cs="Times New Roman"/>
          <w:color w:val="000000" w:themeColor="text1"/>
          <w:sz w:val="24"/>
          <w:szCs w:val="24"/>
        </w:rPr>
        <w:t xml:space="preserve">through the </w:t>
      </w:r>
      <w:r w:rsidR="000C4D29" w:rsidRPr="00E7351F">
        <w:rPr>
          <w:rFonts w:ascii="Times New Roman" w:hAnsi="Times New Roman" w:cs="Times New Roman"/>
          <w:color w:val="000000" w:themeColor="text1"/>
          <w:sz w:val="24"/>
          <w:szCs w:val="24"/>
        </w:rPr>
        <w:t xml:space="preserve">UNDP support, women received skill training in </w:t>
      </w:r>
      <w:r w:rsidR="0041615E">
        <w:rPr>
          <w:rFonts w:ascii="Times New Roman" w:hAnsi="Times New Roman" w:cs="Times New Roman"/>
          <w:color w:val="000000" w:themeColor="text1"/>
          <w:sz w:val="24"/>
          <w:szCs w:val="24"/>
        </w:rPr>
        <w:t xml:space="preserve">financial administration, </w:t>
      </w:r>
      <w:r w:rsidR="000C4D29" w:rsidRPr="00E7351F">
        <w:rPr>
          <w:rFonts w:ascii="Times New Roman" w:hAnsi="Times New Roman" w:cs="Times New Roman"/>
          <w:color w:val="000000" w:themeColor="text1"/>
          <w:spacing w:val="4"/>
          <w:sz w:val="24"/>
          <w:szCs w:val="24"/>
        </w:rPr>
        <w:t>entrepreneurship, and managerial skills</w:t>
      </w:r>
      <w:r w:rsidR="00E94465">
        <w:rPr>
          <w:rFonts w:ascii="Times New Roman" w:hAnsi="Times New Roman" w:cs="Times New Roman"/>
          <w:color w:val="000000" w:themeColor="text1"/>
          <w:spacing w:val="4"/>
          <w:sz w:val="24"/>
          <w:szCs w:val="24"/>
        </w:rPr>
        <w:t>, and w</w:t>
      </w:r>
      <w:r w:rsidR="000C4D29" w:rsidRPr="00E7351F">
        <w:rPr>
          <w:rFonts w:ascii="Times New Roman" w:hAnsi="Times New Roman" w:cs="Times New Roman"/>
          <w:color w:val="000000" w:themeColor="text1"/>
          <w:spacing w:val="4"/>
          <w:sz w:val="24"/>
          <w:szCs w:val="24"/>
        </w:rPr>
        <w:t>ith partnerships</w:t>
      </w:r>
      <w:r w:rsidR="000749F5" w:rsidRPr="00E7351F">
        <w:rPr>
          <w:rFonts w:ascii="Times New Roman" w:hAnsi="Times New Roman" w:cs="Times New Roman"/>
          <w:color w:val="000000" w:themeColor="text1"/>
          <w:spacing w:val="4"/>
          <w:sz w:val="24"/>
          <w:szCs w:val="24"/>
        </w:rPr>
        <w:t>,</w:t>
      </w:r>
      <w:r w:rsidR="000C4D29" w:rsidRPr="00E7351F">
        <w:rPr>
          <w:rFonts w:ascii="Times New Roman" w:hAnsi="Times New Roman" w:cs="Times New Roman"/>
          <w:color w:val="000000" w:themeColor="text1"/>
          <w:spacing w:val="4"/>
          <w:sz w:val="24"/>
          <w:szCs w:val="24"/>
        </w:rPr>
        <w:t xml:space="preserve"> women </w:t>
      </w:r>
      <w:r w:rsidR="00DE55D7">
        <w:rPr>
          <w:rFonts w:ascii="Times New Roman" w:hAnsi="Times New Roman" w:cs="Times New Roman"/>
          <w:color w:val="000000" w:themeColor="text1"/>
          <w:spacing w:val="4"/>
          <w:sz w:val="24"/>
          <w:szCs w:val="24"/>
        </w:rPr>
        <w:t xml:space="preserve">were </w:t>
      </w:r>
      <w:r w:rsidR="000C4D29" w:rsidRPr="00E7351F">
        <w:rPr>
          <w:rFonts w:ascii="Times New Roman" w:hAnsi="Times New Roman" w:cs="Times New Roman"/>
          <w:color w:val="000000" w:themeColor="text1"/>
          <w:spacing w:val="4"/>
          <w:sz w:val="24"/>
          <w:szCs w:val="24"/>
        </w:rPr>
        <w:t>linked to microfinance</w:t>
      </w:r>
      <w:r w:rsidR="007C0381">
        <w:rPr>
          <w:rFonts w:ascii="Times New Roman" w:hAnsi="Times New Roman" w:cs="Times New Roman"/>
          <w:color w:val="000000" w:themeColor="text1"/>
          <w:spacing w:val="4"/>
          <w:sz w:val="24"/>
          <w:szCs w:val="24"/>
        </w:rPr>
        <w:t xml:space="preserve"> to </w:t>
      </w:r>
      <w:r w:rsidR="000C4D29" w:rsidRPr="00E7351F">
        <w:rPr>
          <w:rFonts w:ascii="Times New Roman" w:hAnsi="Times New Roman" w:cs="Times New Roman"/>
          <w:color w:val="000000" w:themeColor="text1"/>
          <w:spacing w:val="4"/>
          <w:sz w:val="24"/>
          <w:szCs w:val="24"/>
        </w:rPr>
        <w:t xml:space="preserve">access raw materials to </w:t>
      </w:r>
      <w:r w:rsidR="00EC6645">
        <w:rPr>
          <w:rFonts w:ascii="Times New Roman" w:hAnsi="Times New Roman" w:cs="Times New Roman"/>
          <w:color w:val="000000" w:themeColor="text1"/>
          <w:spacing w:val="4"/>
          <w:sz w:val="24"/>
          <w:szCs w:val="24"/>
        </w:rPr>
        <w:t xml:space="preserve">start </w:t>
      </w:r>
      <w:r w:rsidR="000C4D29" w:rsidRPr="00E7351F">
        <w:rPr>
          <w:rFonts w:ascii="Times New Roman" w:hAnsi="Times New Roman" w:cs="Times New Roman"/>
          <w:color w:val="000000" w:themeColor="text1"/>
          <w:spacing w:val="4"/>
          <w:sz w:val="24"/>
          <w:szCs w:val="24"/>
        </w:rPr>
        <w:t xml:space="preserve">businesses which </w:t>
      </w:r>
      <w:r w:rsidR="009E32D7" w:rsidRPr="00E7351F">
        <w:rPr>
          <w:rFonts w:ascii="Times New Roman" w:hAnsi="Times New Roman" w:cs="Times New Roman"/>
          <w:color w:val="000000" w:themeColor="text1"/>
          <w:spacing w:val="4"/>
          <w:sz w:val="24"/>
          <w:szCs w:val="24"/>
        </w:rPr>
        <w:t>finally</w:t>
      </w:r>
      <w:r w:rsidR="009E32D7">
        <w:rPr>
          <w:rFonts w:ascii="Times New Roman" w:hAnsi="Times New Roman" w:cs="Times New Roman"/>
          <w:color w:val="000000" w:themeColor="text1"/>
          <w:spacing w:val="4"/>
          <w:sz w:val="24"/>
          <w:szCs w:val="24"/>
        </w:rPr>
        <w:t xml:space="preserve"> </w:t>
      </w:r>
      <w:r w:rsidR="000C4D29" w:rsidRPr="00E7351F">
        <w:rPr>
          <w:rFonts w:ascii="Times New Roman" w:hAnsi="Times New Roman" w:cs="Times New Roman"/>
          <w:color w:val="000000" w:themeColor="text1"/>
          <w:spacing w:val="4"/>
          <w:sz w:val="24"/>
          <w:szCs w:val="24"/>
        </w:rPr>
        <w:t>le</w:t>
      </w:r>
      <w:r w:rsidR="009E32D7">
        <w:rPr>
          <w:rFonts w:ascii="Times New Roman" w:hAnsi="Times New Roman" w:cs="Times New Roman"/>
          <w:color w:val="000000" w:themeColor="text1"/>
          <w:spacing w:val="4"/>
          <w:sz w:val="24"/>
          <w:szCs w:val="24"/>
        </w:rPr>
        <w:t xml:space="preserve">d </w:t>
      </w:r>
      <w:r w:rsidR="000C4D29" w:rsidRPr="00E7351F">
        <w:rPr>
          <w:rFonts w:ascii="Times New Roman" w:hAnsi="Times New Roman" w:cs="Times New Roman"/>
          <w:color w:val="000000" w:themeColor="text1"/>
          <w:spacing w:val="4"/>
          <w:sz w:val="24"/>
          <w:szCs w:val="24"/>
        </w:rPr>
        <w:t>to self-reliance</w:t>
      </w:r>
      <w:r w:rsidR="00DA795F" w:rsidRPr="00E7351F">
        <w:rPr>
          <w:rFonts w:ascii="Times New Roman" w:hAnsi="Times New Roman" w:cs="Times New Roman"/>
          <w:color w:val="000000" w:themeColor="text1"/>
          <w:spacing w:val="4"/>
          <w:sz w:val="24"/>
          <w:szCs w:val="24"/>
        </w:rPr>
        <w:t xml:space="preserve"> </w:t>
      </w:r>
      <w:sdt>
        <w:sdtPr>
          <w:rPr>
            <w:rFonts w:ascii="Times New Roman" w:hAnsi="Times New Roman" w:cs="Times New Roman"/>
            <w:color w:val="000000" w:themeColor="text1"/>
            <w:spacing w:val="4"/>
            <w:sz w:val="24"/>
            <w:szCs w:val="24"/>
          </w:rPr>
          <w:id w:val="1426922864"/>
          <w:citation/>
        </w:sdtPr>
        <w:sdtEndPr/>
        <w:sdtContent>
          <w:r w:rsidR="00DA795F" w:rsidRPr="00E7351F">
            <w:rPr>
              <w:rFonts w:ascii="Times New Roman" w:hAnsi="Times New Roman" w:cs="Times New Roman"/>
              <w:color w:val="000000" w:themeColor="text1"/>
              <w:spacing w:val="4"/>
              <w:sz w:val="24"/>
              <w:szCs w:val="24"/>
            </w:rPr>
            <w:fldChar w:fldCharType="begin"/>
          </w:r>
          <w:r w:rsidR="00DA795F" w:rsidRPr="00E7351F">
            <w:rPr>
              <w:rFonts w:ascii="Times New Roman" w:hAnsi="Times New Roman" w:cs="Times New Roman"/>
              <w:color w:val="000000" w:themeColor="text1"/>
              <w:spacing w:val="4"/>
              <w:sz w:val="24"/>
              <w:szCs w:val="24"/>
            </w:rPr>
            <w:instrText xml:space="preserve"> CITATION UND20 \l 1033 </w:instrText>
          </w:r>
          <w:r w:rsidR="00DA795F" w:rsidRPr="00E7351F">
            <w:rPr>
              <w:rFonts w:ascii="Times New Roman" w:hAnsi="Times New Roman" w:cs="Times New Roman"/>
              <w:color w:val="000000" w:themeColor="text1"/>
              <w:spacing w:val="4"/>
              <w:sz w:val="24"/>
              <w:szCs w:val="24"/>
            </w:rPr>
            <w:fldChar w:fldCharType="separate"/>
          </w:r>
          <w:r w:rsidR="006C7677" w:rsidRPr="006C7677">
            <w:rPr>
              <w:rFonts w:ascii="Times New Roman" w:hAnsi="Times New Roman" w:cs="Times New Roman"/>
              <w:noProof/>
              <w:color w:val="000000" w:themeColor="text1"/>
              <w:spacing w:val="4"/>
              <w:sz w:val="24"/>
              <w:szCs w:val="24"/>
            </w:rPr>
            <w:t>(UNDP, 2020)</w:t>
          </w:r>
          <w:r w:rsidR="00DA795F" w:rsidRPr="00E7351F">
            <w:rPr>
              <w:rFonts w:ascii="Times New Roman" w:hAnsi="Times New Roman" w:cs="Times New Roman"/>
              <w:color w:val="000000" w:themeColor="text1"/>
              <w:spacing w:val="4"/>
              <w:sz w:val="24"/>
              <w:szCs w:val="24"/>
            </w:rPr>
            <w:fldChar w:fldCharType="end"/>
          </w:r>
        </w:sdtContent>
      </w:sdt>
      <w:r w:rsidR="000C4D29" w:rsidRPr="00E7351F">
        <w:rPr>
          <w:rFonts w:ascii="Times New Roman" w:hAnsi="Times New Roman" w:cs="Times New Roman"/>
          <w:color w:val="000000" w:themeColor="text1"/>
          <w:spacing w:val="4"/>
          <w:sz w:val="24"/>
          <w:szCs w:val="24"/>
        </w:rPr>
        <w:t xml:space="preserve">.  </w:t>
      </w:r>
      <w:r w:rsidR="00B0323B" w:rsidRPr="00E7351F">
        <w:rPr>
          <w:rFonts w:ascii="Times New Roman" w:hAnsi="Times New Roman" w:cs="Times New Roman"/>
          <w:color w:val="000000" w:themeColor="text1"/>
          <w:spacing w:val="4"/>
          <w:sz w:val="24"/>
          <w:szCs w:val="24"/>
        </w:rPr>
        <w:t xml:space="preserve">With collaborations and partnerships, challenges facing women are managed better than one institution could </w:t>
      </w:r>
      <w:r w:rsidR="00812FFC">
        <w:rPr>
          <w:rFonts w:ascii="Times New Roman" w:hAnsi="Times New Roman" w:cs="Times New Roman"/>
          <w:color w:val="000000" w:themeColor="text1"/>
          <w:spacing w:val="4"/>
          <w:sz w:val="24"/>
          <w:szCs w:val="24"/>
        </w:rPr>
        <w:t>do sole</w:t>
      </w:r>
      <w:r w:rsidR="008E6EF6">
        <w:rPr>
          <w:rFonts w:ascii="Times New Roman" w:hAnsi="Times New Roman" w:cs="Times New Roman"/>
          <w:color w:val="000000" w:themeColor="text1"/>
          <w:spacing w:val="4"/>
          <w:sz w:val="24"/>
          <w:szCs w:val="24"/>
        </w:rPr>
        <w:t>l</w:t>
      </w:r>
      <w:r w:rsidR="00812FFC">
        <w:rPr>
          <w:rFonts w:ascii="Times New Roman" w:hAnsi="Times New Roman" w:cs="Times New Roman"/>
          <w:color w:val="000000" w:themeColor="text1"/>
          <w:spacing w:val="4"/>
          <w:sz w:val="24"/>
          <w:szCs w:val="24"/>
        </w:rPr>
        <w:t>y</w:t>
      </w:r>
      <w:r w:rsidR="00B0323B" w:rsidRPr="00E7351F">
        <w:rPr>
          <w:rFonts w:ascii="Times New Roman" w:hAnsi="Times New Roman" w:cs="Times New Roman"/>
          <w:color w:val="000000" w:themeColor="text1"/>
          <w:spacing w:val="4"/>
          <w:sz w:val="24"/>
          <w:szCs w:val="24"/>
        </w:rPr>
        <w:t>.</w:t>
      </w:r>
      <w:r w:rsidR="00C41528">
        <w:rPr>
          <w:rFonts w:ascii="Times New Roman" w:hAnsi="Times New Roman" w:cs="Times New Roman"/>
          <w:color w:val="000000" w:themeColor="text1"/>
          <w:spacing w:val="4"/>
          <w:sz w:val="24"/>
          <w:szCs w:val="24"/>
        </w:rPr>
        <w:t xml:space="preserve">  </w:t>
      </w:r>
      <w:r w:rsidR="000A4FEC" w:rsidRPr="00E7351F">
        <w:rPr>
          <w:rFonts w:ascii="Times New Roman" w:hAnsi="Times New Roman" w:cs="Times New Roman"/>
          <w:color w:val="000000" w:themeColor="text1"/>
          <w:spacing w:val="4"/>
          <w:sz w:val="24"/>
          <w:szCs w:val="24"/>
        </w:rPr>
        <w:t>Sponsorship training empowers people who cannot raise fees for such training</w:t>
      </w:r>
      <w:r w:rsidR="0068191E" w:rsidRPr="00E7351F">
        <w:rPr>
          <w:rFonts w:ascii="Times New Roman" w:hAnsi="Times New Roman" w:cs="Times New Roman"/>
          <w:color w:val="000000" w:themeColor="text1"/>
          <w:spacing w:val="4"/>
          <w:sz w:val="24"/>
          <w:szCs w:val="24"/>
        </w:rPr>
        <w:t>,</w:t>
      </w:r>
      <w:r w:rsidR="000A4FEC" w:rsidRPr="00E7351F">
        <w:rPr>
          <w:rFonts w:ascii="Times New Roman" w:hAnsi="Times New Roman" w:cs="Times New Roman"/>
          <w:color w:val="000000" w:themeColor="text1"/>
          <w:spacing w:val="4"/>
          <w:sz w:val="24"/>
          <w:szCs w:val="24"/>
        </w:rPr>
        <w:t xml:space="preserve"> and the information received is valuable for people’s development</w:t>
      </w:r>
      <w:sdt>
        <w:sdtPr>
          <w:rPr>
            <w:rFonts w:ascii="Times New Roman" w:hAnsi="Times New Roman" w:cs="Times New Roman"/>
            <w:color w:val="000000" w:themeColor="text1"/>
            <w:spacing w:val="4"/>
            <w:sz w:val="24"/>
            <w:szCs w:val="24"/>
          </w:rPr>
          <w:id w:val="831874462"/>
          <w:citation/>
        </w:sdtPr>
        <w:sdtEndPr/>
        <w:sdtContent>
          <w:r w:rsidR="000A4FEC" w:rsidRPr="00E7351F">
            <w:rPr>
              <w:rFonts w:ascii="Times New Roman" w:hAnsi="Times New Roman" w:cs="Times New Roman"/>
              <w:color w:val="000000" w:themeColor="text1"/>
              <w:spacing w:val="4"/>
              <w:sz w:val="24"/>
              <w:szCs w:val="24"/>
            </w:rPr>
            <w:fldChar w:fldCharType="begin"/>
          </w:r>
          <w:r w:rsidR="000A4FEC" w:rsidRPr="00E7351F">
            <w:rPr>
              <w:rFonts w:ascii="Times New Roman" w:hAnsi="Times New Roman" w:cs="Times New Roman"/>
              <w:color w:val="000000" w:themeColor="text1"/>
              <w:spacing w:val="4"/>
              <w:sz w:val="24"/>
              <w:szCs w:val="24"/>
            </w:rPr>
            <w:instrText xml:space="preserve"> CITATION Pap17 \l 1033 </w:instrText>
          </w:r>
          <w:r w:rsidR="000A4FEC" w:rsidRPr="00E7351F">
            <w:rPr>
              <w:rFonts w:ascii="Times New Roman" w:hAnsi="Times New Roman" w:cs="Times New Roman"/>
              <w:color w:val="000000" w:themeColor="text1"/>
              <w:spacing w:val="4"/>
              <w:sz w:val="24"/>
              <w:szCs w:val="24"/>
            </w:rPr>
            <w:fldChar w:fldCharType="separate"/>
          </w:r>
          <w:r w:rsidR="006C7677">
            <w:rPr>
              <w:rFonts w:ascii="Times New Roman" w:hAnsi="Times New Roman" w:cs="Times New Roman"/>
              <w:noProof/>
              <w:color w:val="000000" w:themeColor="text1"/>
              <w:spacing w:val="4"/>
              <w:sz w:val="24"/>
              <w:szCs w:val="24"/>
            </w:rPr>
            <w:t xml:space="preserve"> </w:t>
          </w:r>
          <w:r w:rsidR="006C7677" w:rsidRPr="006C7677">
            <w:rPr>
              <w:rFonts w:ascii="Times New Roman" w:hAnsi="Times New Roman" w:cs="Times New Roman"/>
              <w:noProof/>
              <w:color w:val="000000" w:themeColor="text1"/>
              <w:spacing w:val="4"/>
              <w:sz w:val="24"/>
              <w:szCs w:val="24"/>
            </w:rPr>
            <w:t>(Papadopoulos, 2017)</w:t>
          </w:r>
          <w:r w:rsidR="000A4FEC" w:rsidRPr="00E7351F">
            <w:rPr>
              <w:rFonts w:ascii="Times New Roman" w:hAnsi="Times New Roman" w:cs="Times New Roman"/>
              <w:color w:val="000000" w:themeColor="text1"/>
              <w:spacing w:val="4"/>
              <w:sz w:val="24"/>
              <w:szCs w:val="24"/>
            </w:rPr>
            <w:fldChar w:fldCharType="end"/>
          </w:r>
        </w:sdtContent>
      </w:sdt>
      <w:r w:rsidR="002D3261" w:rsidRPr="00E7351F">
        <w:rPr>
          <w:rFonts w:ascii="Times New Roman" w:hAnsi="Times New Roman" w:cs="Times New Roman"/>
          <w:color w:val="000000" w:themeColor="text1"/>
          <w:spacing w:val="4"/>
          <w:sz w:val="24"/>
          <w:szCs w:val="24"/>
        </w:rPr>
        <w:t xml:space="preserve">.  </w:t>
      </w:r>
      <w:r w:rsidR="002D3261" w:rsidRPr="00E7351F">
        <w:rPr>
          <w:rFonts w:ascii="Times New Roman" w:hAnsi="Times New Roman" w:cs="Times New Roman"/>
          <w:color w:val="000000" w:themeColor="text1"/>
          <w:sz w:val="24"/>
          <w:szCs w:val="24"/>
        </w:rPr>
        <w:t xml:space="preserve">The facilitation of the skill training boosts the widows to acquire the skills </w:t>
      </w:r>
      <w:r w:rsidR="005D135E">
        <w:rPr>
          <w:rFonts w:ascii="Times New Roman" w:hAnsi="Times New Roman" w:cs="Times New Roman"/>
          <w:color w:val="000000" w:themeColor="text1"/>
          <w:sz w:val="24"/>
          <w:szCs w:val="24"/>
        </w:rPr>
        <w:t xml:space="preserve">since </w:t>
      </w:r>
      <w:r w:rsidR="002D3261" w:rsidRPr="00E7351F">
        <w:rPr>
          <w:rFonts w:ascii="Times New Roman" w:hAnsi="Times New Roman" w:cs="Times New Roman"/>
          <w:color w:val="000000" w:themeColor="text1"/>
          <w:sz w:val="24"/>
          <w:szCs w:val="24"/>
        </w:rPr>
        <w:t xml:space="preserve">some widows cannot afford </w:t>
      </w:r>
      <w:r w:rsidR="0007466A" w:rsidRPr="00E7351F">
        <w:rPr>
          <w:rFonts w:ascii="Times New Roman" w:hAnsi="Times New Roman" w:cs="Times New Roman"/>
          <w:color w:val="000000" w:themeColor="text1"/>
          <w:sz w:val="24"/>
          <w:szCs w:val="24"/>
        </w:rPr>
        <w:t xml:space="preserve">the </w:t>
      </w:r>
      <w:r w:rsidR="002D3261" w:rsidRPr="00E7351F">
        <w:rPr>
          <w:rFonts w:ascii="Times New Roman" w:hAnsi="Times New Roman" w:cs="Times New Roman"/>
          <w:color w:val="000000" w:themeColor="text1"/>
          <w:sz w:val="24"/>
          <w:szCs w:val="24"/>
        </w:rPr>
        <w:t>fees required.</w:t>
      </w:r>
      <w:r w:rsidR="00217C15" w:rsidRPr="00E7351F">
        <w:rPr>
          <w:rFonts w:ascii="Times New Roman" w:hAnsi="Times New Roman" w:cs="Times New Roman"/>
          <w:color w:val="000000" w:themeColor="text1"/>
          <w:sz w:val="24"/>
          <w:szCs w:val="24"/>
        </w:rPr>
        <w:t xml:space="preserve">  </w:t>
      </w:r>
      <w:r w:rsidR="002D3261" w:rsidRPr="00E7351F">
        <w:rPr>
          <w:rFonts w:ascii="Times New Roman" w:hAnsi="Times New Roman" w:cs="Times New Roman"/>
          <w:color w:val="000000" w:themeColor="text1"/>
          <w:spacing w:val="4"/>
          <w:sz w:val="24"/>
          <w:szCs w:val="24"/>
        </w:rPr>
        <w:t>S</w:t>
      </w:r>
      <w:r w:rsidR="00C40A94" w:rsidRPr="00E7351F">
        <w:rPr>
          <w:rFonts w:ascii="Times New Roman" w:hAnsi="Times New Roman" w:cs="Times New Roman"/>
          <w:color w:val="000000" w:themeColor="text1"/>
          <w:spacing w:val="4"/>
          <w:sz w:val="24"/>
          <w:szCs w:val="24"/>
        </w:rPr>
        <w:t xml:space="preserve">ponsored initiatives are yet to be realized among the widows in Kajiado to enable widows </w:t>
      </w:r>
      <w:r w:rsidR="000749F5" w:rsidRPr="00E7351F">
        <w:rPr>
          <w:rFonts w:ascii="Times New Roman" w:hAnsi="Times New Roman" w:cs="Times New Roman"/>
          <w:color w:val="000000" w:themeColor="text1"/>
          <w:spacing w:val="4"/>
          <w:sz w:val="24"/>
          <w:szCs w:val="24"/>
        </w:rPr>
        <w:t xml:space="preserve">to </w:t>
      </w:r>
      <w:r w:rsidR="00C40A94" w:rsidRPr="00E7351F">
        <w:rPr>
          <w:rFonts w:ascii="Times New Roman" w:hAnsi="Times New Roman" w:cs="Times New Roman"/>
          <w:color w:val="000000" w:themeColor="text1"/>
          <w:spacing w:val="4"/>
          <w:sz w:val="24"/>
          <w:szCs w:val="24"/>
        </w:rPr>
        <w:t xml:space="preserve">rise above their poverty. </w:t>
      </w:r>
      <w:r w:rsidR="003F7C35" w:rsidRPr="00E7351F">
        <w:rPr>
          <w:rFonts w:ascii="Times New Roman" w:hAnsi="Times New Roman" w:cs="Times New Roman"/>
          <w:color w:val="000000" w:themeColor="text1"/>
          <w:spacing w:val="4"/>
          <w:sz w:val="24"/>
          <w:szCs w:val="24"/>
        </w:rPr>
        <w:t>The study suggest</w:t>
      </w:r>
      <w:r w:rsidR="005338D7">
        <w:rPr>
          <w:rFonts w:ascii="Times New Roman" w:hAnsi="Times New Roman" w:cs="Times New Roman"/>
          <w:color w:val="000000" w:themeColor="text1"/>
          <w:spacing w:val="4"/>
          <w:sz w:val="24"/>
          <w:szCs w:val="24"/>
        </w:rPr>
        <w:t>ed</w:t>
      </w:r>
      <w:r w:rsidR="003F7C35" w:rsidRPr="00E7351F">
        <w:rPr>
          <w:rFonts w:ascii="Times New Roman" w:hAnsi="Times New Roman" w:cs="Times New Roman"/>
          <w:color w:val="000000" w:themeColor="text1"/>
          <w:spacing w:val="4"/>
          <w:sz w:val="24"/>
          <w:szCs w:val="24"/>
        </w:rPr>
        <w:t xml:space="preserve"> skill training for widows to empower them </w:t>
      </w:r>
      <w:r w:rsidR="000749F5" w:rsidRPr="00E7351F">
        <w:rPr>
          <w:rFonts w:ascii="Times New Roman" w:hAnsi="Times New Roman" w:cs="Times New Roman"/>
          <w:color w:val="000000" w:themeColor="text1"/>
          <w:spacing w:val="4"/>
          <w:sz w:val="24"/>
          <w:szCs w:val="24"/>
        </w:rPr>
        <w:t xml:space="preserve">to </w:t>
      </w:r>
      <w:r w:rsidR="003F7C35" w:rsidRPr="00E7351F">
        <w:rPr>
          <w:rFonts w:ascii="Times New Roman" w:hAnsi="Times New Roman" w:cs="Times New Roman"/>
          <w:color w:val="000000" w:themeColor="text1"/>
          <w:spacing w:val="4"/>
          <w:sz w:val="24"/>
          <w:szCs w:val="24"/>
        </w:rPr>
        <w:t>be sustainabl</w:t>
      </w:r>
      <w:r w:rsidR="00803084">
        <w:rPr>
          <w:rFonts w:ascii="Times New Roman" w:hAnsi="Times New Roman" w:cs="Times New Roman"/>
          <w:color w:val="000000" w:themeColor="text1"/>
          <w:spacing w:val="4"/>
          <w:sz w:val="24"/>
          <w:szCs w:val="24"/>
        </w:rPr>
        <w:t xml:space="preserve">y </w:t>
      </w:r>
      <w:r w:rsidR="003F7C35" w:rsidRPr="00E7351F">
        <w:rPr>
          <w:rFonts w:ascii="Times New Roman" w:hAnsi="Times New Roman" w:cs="Times New Roman"/>
          <w:color w:val="000000" w:themeColor="text1"/>
          <w:spacing w:val="4"/>
          <w:sz w:val="24"/>
          <w:szCs w:val="24"/>
        </w:rPr>
        <w:t>self-reliant.</w:t>
      </w:r>
      <w:r w:rsidR="00B44CBA" w:rsidRPr="00E7351F">
        <w:rPr>
          <w:rFonts w:ascii="Times New Roman" w:hAnsi="Times New Roman" w:cs="Times New Roman"/>
          <w:color w:val="000000" w:themeColor="text1"/>
          <w:spacing w:val="4"/>
          <w:sz w:val="24"/>
          <w:szCs w:val="24"/>
        </w:rPr>
        <w:t xml:space="preserve">  </w:t>
      </w:r>
    </w:p>
    <w:p w14:paraId="6871D315" w14:textId="77777777" w:rsidR="00703928" w:rsidRDefault="00703928" w:rsidP="002D3261">
      <w:pPr>
        <w:spacing w:after="0" w:line="360" w:lineRule="auto"/>
        <w:ind w:firstLine="720"/>
        <w:rPr>
          <w:rFonts w:ascii="Times New Roman" w:hAnsi="Times New Roman" w:cs="Times New Roman"/>
          <w:color w:val="000000" w:themeColor="text1"/>
          <w:spacing w:val="4"/>
          <w:sz w:val="24"/>
          <w:szCs w:val="24"/>
        </w:rPr>
      </w:pPr>
    </w:p>
    <w:p w14:paraId="1B411C57" w14:textId="799CEBDE" w:rsidR="00D50ADA" w:rsidRPr="00E7351F" w:rsidRDefault="003B64B2" w:rsidP="00683D90">
      <w:pPr>
        <w:pStyle w:val="Heading2"/>
      </w:pPr>
      <w:bookmarkStart w:id="81" w:name="_Toc68895930"/>
      <w:r w:rsidRPr="003B64B2">
        <w:t xml:space="preserve">2.5 </w:t>
      </w:r>
      <w:bookmarkStart w:id="82" w:name="_Toc32588479"/>
      <w:bookmarkStart w:id="83" w:name="_Toc36736522"/>
      <w:r w:rsidR="00CA0449">
        <w:t>Research Gap</w:t>
      </w:r>
      <w:bookmarkEnd w:id="81"/>
      <w:r w:rsidR="00D50ADA" w:rsidRPr="00E7351F">
        <w:t xml:space="preserve"> </w:t>
      </w:r>
      <w:bookmarkEnd w:id="82"/>
      <w:bookmarkEnd w:id="83"/>
    </w:p>
    <w:p w14:paraId="2156BB66" w14:textId="1E50AFD0" w:rsidR="00D50ADA" w:rsidRPr="00E7351F" w:rsidRDefault="00D50ADA" w:rsidP="00D50AD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The University of Queensland (2020) states that</w:t>
      </w:r>
      <w:r w:rsidR="003B2C01">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to critique literature involves viewing the strengths and weaknesses of the information and assessing the statements made by the author.  In this study, a critique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made </w:t>
      </w:r>
      <w:r w:rsidR="00FF3F6A">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 xml:space="preserve">n the reviewed literature </w:t>
      </w:r>
      <w:r>
        <w:rPr>
          <w:rFonts w:ascii="Times New Roman" w:hAnsi="Times New Roman" w:cs="Times New Roman"/>
          <w:color w:val="000000" w:themeColor="text1"/>
          <w:sz w:val="24"/>
          <w:szCs w:val="24"/>
        </w:rPr>
        <w:t xml:space="preserve">in line with study </w:t>
      </w:r>
      <w:r w:rsidRPr="00E7351F">
        <w:rPr>
          <w:rFonts w:ascii="Times New Roman" w:hAnsi="Times New Roman" w:cs="Times New Roman"/>
          <w:color w:val="000000" w:themeColor="text1"/>
          <w:sz w:val="24"/>
          <w:szCs w:val="24"/>
        </w:rPr>
        <w:t>objectives</w:t>
      </w:r>
      <w:r>
        <w:rPr>
          <w:rFonts w:ascii="Times New Roman" w:hAnsi="Times New Roman" w:cs="Times New Roman"/>
          <w:color w:val="000000" w:themeColor="text1"/>
          <w:sz w:val="24"/>
          <w:szCs w:val="24"/>
        </w:rPr>
        <w:t xml:space="preserve"> to improve </w:t>
      </w:r>
      <w:r w:rsidRPr="00E7351F">
        <w:rPr>
          <w:rFonts w:ascii="Times New Roman" w:hAnsi="Times New Roman" w:cs="Times New Roman"/>
          <w:color w:val="000000" w:themeColor="text1"/>
          <w:sz w:val="24"/>
          <w:szCs w:val="24"/>
        </w:rPr>
        <w:t xml:space="preserve">future research.  </w:t>
      </w:r>
      <w:r w:rsidR="001334CB">
        <w:rPr>
          <w:rFonts w:ascii="Times New Roman" w:hAnsi="Times New Roman" w:cs="Times New Roman"/>
          <w:color w:val="000000" w:themeColor="text1"/>
          <w:sz w:val="24"/>
          <w:szCs w:val="24"/>
        </w:rPr>
        <w:t xml:space="preserve">It was </w:t>
      </w:r>
      <w:r w:rsidR="00E832E5">
        <w:rPr>
          <w:rFonts w:ascii="Times New Roman" w:hAnsi="Times New Roman" w:cs="Times New Roman"/>
          <w:color w:val="000000" w:themeColor="text1"/>
          <w:sz w:val="24"/>
          <w:szCs w:val="24"/>
        </w:rPr>
        <w:t xml:space="preserve">discovered </w:t>
      </w:r>
      <w:r w:rsidRPr="00E7351F">
        <w:rPr>
          <w:rFonts w:ascii="Times New Roman" w:hAnsi="Times New Roman" w:cs="Times New Roman"/>
          <w:color w:val="000000" w:themeColor="text1"/>
          <w:sz w:val="24"/>
          <w:szCs w:val="24"/>
        </w:rPr>
        <w:t xml:space="preserve">that widows </w:t>
      </w:r>
      <w:r>
        <w:rPr>
          <w:rFonts w:ascii="Times New Roman" w:hAnsi="Times New Roman" w:cs="Times New Roman"/>
          <w:color w:val="000000" w:themeColor="text1"/>
          <w:sz w:val="24"/>
          <w:szCs w:val="24"/>
        </w:rPr>
        <w:t xml:space="preserve">worldwide </w:t>
      </w:r>
      <w:r w:rsidRPr="00E7351F">
        <w:rPr>
          <w:rFonts w:ascii="Times New Roman" w:hAnsi="Times New Roman" w:cs="Times New Roman"/>
          <w:color w:val="000000" w:themeColor="text1"/>
          <w:sz w:val="24"/>
          <w:szCs w:val="24"/>
        </w:rPr>
        <w:t xml:space="preserve">face </w:t>
      </w:r>
      <w:r>
        <w:rPr>
          <w:rFonts w:ascii="Times New Roman" w:hAnsi="Times New Roman" w:cs="Times New Roman"/>
          <w:color w:val="000000" w:themeColor="text1"/>
          <w:sz w:val="24"/>
          <w:szCs w:val="24"/>
        </w:rPr>
        <w:t xml:space="preserve">challenges of </w:t>
      </w:r>
      <w:r w:rsidRPr="00E7351F">
        <w:rPr>
          <w:rFonts w:ascii="Times New Roman" w:hAnsi="Times New Roman" w:cs="Times New Roman"/>
          <w:color w:val="000000" w:themeColor="text1"/>
          <w:sz w:val="24"/>
          <w:szCs w:val="24"/>
        </w:rPr>
        <w:t xml:space="preserve">social </w:t>
      </w:r>
      <w:r w:rsidRPr="00E7351F">
        <w:rPr>
          <w:rFonts w:ascii="Times New Roman" w:hAnsi="Times New Roman" w:cs="Times New Roman"/>
          <w:color w:val="000000" w:themeColor="text1"/>
          <w:sz w:val="24"/>
          <w:szCs w:val="24"/>
        </w:rPr>
        <w:lastRenderedPageBreak/>
        <w:t>discrimination, economic poverty, and psychological trauma</w:t>
      </w:r>
      <w:r>
        <w:rPr>
          <w:rFonts w:ascii="Times New Roman" w:hAnsi="Times New Roman" w:cs="Times New Roman"/>
          <w:color w:val="000000" w:themeColor="text1"/>
          <w:sz w:val="24"/>
          <w:szCs w:val="24"/>
        </w:rPr>
        <w:t>.</w:t>
      </w:r>
      <w:r w:rsidR="00CC7D0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However, there</w:t>
      </w:r>
      <w:r>
        <w:rPr>
          <w:rFonts w:ascii="Times New Roman" w:hAnsi="Times New Roman" w:cs="Times New Roman"/>
          <w:color w:val="000000" w:themeColor="text1"/>
          <w:sz w:val="24"/>
          <w:szCs w:val="24"/>
        </w:rPr>
        <w:t xml:space="preserve"> was </w:t>
      </w:r>
      <w:r w:rsidRPr="00E7351F">
        <w:rPr>
          <w:rFonts w:ascii="Times New Roman" w:hAnsi="Times New Roman" w:cs="Times New Roman"/>
          <w:color w:val="000000" w:themeColor="text1"/>
          <w:sz w:val="24"/>
          <w:szCs w:val="24"/>
        </w:rPr>
        <w:t>limited literature in Kajiado West Sub-County on the challenges facing widows</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a gap this study </w:t>
      </w:r>
      <w:r>
        <w:rPr>
          <w:rFonts w:ascii="Times New Roman" w:hAnsi="Times New Roman" w:cs="Times New Roman"/>
          <w:color w:val="000000" w:themeColor="text1"/>
          <w:sz w:val="24"/>
          <w:szCs w:val="24"/>
        </w:rPr>
        <w:t xml:space="preserve">intended </w:t>
      </w:r>
      <w:r w:rsidRPr="00E7351F">
        <w:rPr>
          <w:rFonts w:ascii="Times New Roman" w:hAnsi="Times New Roman" w:cs="Times New Roman"/>
          <w:color w:val="000000" w:themeColor="text1"/>
          <w:sz w:val="24"/>
          <w:szCs w:val="24"/>
        </w:rPr>
        <w:t>to fil</w:t>
      </w:r>
      <w:r>
        <w:rPr>
          <w:rFonts w:ascii="Times New Roman" w:hAnsi="Times New Roman" w:cs="Times New Roman"/>
          <w:color w:val="000000" w:themeColor="text1"/>
          <w:sz w:val="24"/>
          <w:szCs w:val="24"/>
        </w:rPr>
        <w:t>l.</w:t>
      </w:r>
      <w:r w:rsidR="00CC7D02">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findings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documented hence contributing to the knowledge needed to inform the society on the challenges facing widows for intervention.  Furthermore, the fact that widows face challenges, that show</w:t>
      </w:r>
      <w:r>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a gap that need</w:t>
      </w:r>
      <w:r>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to be </w:t>
      </w:r>
      <w:r>
        <w:rPr>
          <w:rFonts w:ascii="Times New Roman" w:hAnsi="Times New Roman" w:cs="Times New Roman"/>
          <w:color w:val="000000" w:themeColor="text1"/>
          <w:sz w:val="24"/>
          <w:szCs w:val="24"/>
        </w:rPr>
        <w:t>paid attention to</w:t>
      </w:r>
      <w:r w:rsidRPr="00E7351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175FF499" w14:textId="3CA7787B" w:rsidR="00D50ADA" w:rsidRPr="00E7351F" w:rsidRDefault="00D50ADA" w:rsidP="00D50AD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In the same way, the reviewed literature </w:t>
      </w:r>
      <w:r w:rsidR="00A72063">
        <w:rPr>
          <w:rFonts w:ascii="Times New Roman" w:hAnsi="Times New Roman" w:cs="Times New Roman"/>
          <w:color w:val="000000" w:themeColor="text1"/>
          <w:sz w:val="24"/>
          <w:szCs w:val="24"/>
        </w:rPr>
        <w:t xml:space="preserve">highlighted </w:t>
      </w:r>
      <w:r w:rsidRPr="00E7351F">
        <w:rPr>
          <w:rFonts w:ascii="Times New Roman" w:hAnsi="Times New Roman" w:cs="Times New Roman"/>
          <w:color w:val="000000" w:themeColor="text1"/>
          <w:sz w:val="24"/>
          <w:szCs w:val="24"/>
        </w:rPr>
        <w:t xml:space="preserve">that there are rights of widows well stipulated in government constitutions.  However, the implementation part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lacking leading widows to be denied </w:t>
      </w:r>
      <w:r>
        <w:rPr>
          <w:rFonts w:ascii="Times New Roman" w:hAnsi="Times New Roman" w:cs="Times New Roman"/>
          <w:color w:val="000000" w:themeColor="text1"/>
          <w:sz w:val="24"/>
          <w:szCs w:val="24"/>
        </w:rPr>
        <w:t xml:space="preserve">their land or property inheritance </w:t>
      </w:r>
      <w:r w:rsidRPr="00E7351F">
        <w:rPr>
          <w:rFonts w:ascii="Times New Roman" w:hAnsi="Times New Roman" w:cs="Times New Roman"/>
          <w:color w:val="000000" w:themeColor="text1"/>
          <w:sz w:val="24"/>
          <w:szCs w:val="24"/>
        </w:rPr>
        <w:t>rights</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w:t>
      </w:r>
      <w:r>
        <w:rPr>
          <w:rFonts w:ascii="Times New Roman" w:hAnsi="Times New Roman" w:cs="Times New Roman"/>
          <w:color w:val="000000" w:themeColor="text1"/>
          <w:sz w:val="24"/>
          <w:szCs w:val="24"/>
        </w:rPr>
        <w:t>e study sought to be a voice for the widows’ rights to be granted, and fill in the gap identified.  The aim was to empower</w:t>
      </w:r>
      <w:r w:rsidRPr="00E7351F">
        <w:rPr>
          <w:rFonts w:ascii="Times New Roman" w:hAnsi="Times New Roman" w:cs="Times New Roman"/>
          <w:color w:val="000000" w:themeColor="text1"/>
          <w:sz w:val="24"/>
          <w:szCs w:val="24"/>
        </w:rPr>
        <w:t xml:space="preserve"> widows to be sustainabl</w:t>
      </w:r>
      <w:r w:rsidR="00026A69">
        <w:rPr>
          <w:rFonts w:ascii="Times New Roman" w:hAnsi="Times New Roman" w:cs="Times New Roman"/>
          <w:color w:val="000000" w:themeColor="text1"/>
          <w:sz w:val="24"/>
          <w:szCs w:val="24"/>
        </w:rPr>
        <w:t>y</w:t>
      </w:r>
      <w:r w:rsidRPr="00E7351F">
        <w:rPr>
          <w:rFonts w:ascii="Times New Roman" w:hAnsi="Times New Roman" w:cs="Times New Roman"/>
          <w:color w:val="000000" w:themeColor="text1"/>
          <w:sz w:val="24"/>
          <w:szCs w:val="24"/>
        </w:rPr>
        <w:t xml:space="preserve"> self-relian</w:t>
      </w:r>
      <w:r>
        <w:rPr>
          <w:rFonts w:ascii="Times New Roman" w:hAnsi="Times New Roman" w:cs="Times New Roman"/>
          <w:color w:val="000000" w:themeColor="text1"/>
          <w:sz w:val="24"/>
          <w:szCs w:val="24"/>
        </w:rPr>
        <w:t>t</w:t>
      </w:r>
      <w:r w:rsidRPr="00E7351F">
        <w:rPr>
          <w:rFonts w:ascii="Times New Roman" w:hAnsi="Times New Roman" w:cs="Times New Roman"/>
          <w:color w:val="000000" w:themeColor="text1"/>
          <w:sz w:val="24"/>
          <w:szCs w:val="24"/>
        </w:rPr>
        <w:t>.</w:t>
      </w:r>
    </w:p>
    <w:p w14:paraId="5737626E" w14:textId="3DDBA481" w:rsidR="00D50ADA" w:rsidRPr="00E7351F" w:rsidRDefault="00D50ADA" w:rsidP="00D50AD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Accordingly, the reviewed literature</w:t>
      </w:r>
      <w:r w:rsidR="00C45099">
        <w:rPr>
          <w:rFonts w:ascii="Times New Roman" w:hAnsi="Times New Roman" w:cs="Times New Roman"/>
          <w:color w:val="000000" w:themeColor="text1"/>
          <w:sz w:val="24"/>
          <w:szCs w:val="24"/>
        </w:rPr>
        <w:t xml:space="preserve"> </w:t>
      </w:r>
      <w:r w:rsidR="00BF6F28">
        <w:rPr>
          <w:rFonts w:ascii="Times New Roman" w:hAnsi="Times New Roman" w:cs="Times New Roman"/>
          <w:color w:val="000000" w:themeColor="text1"/>
          <w:sz w:val="24"/>
          <w:szCs w:val="24"/>
        </w:rPr>
        <w:t xml:space="preserve">indicated </w:t>
      </w:r>
      <w:r w:rsidRPr="00E7351F">
        <w:rPr>
          <w:rFonts w:ascii="Times New Roman" w:hAnsi="Times New Roman" w:cs="Times New Roman"/>
          <w:color w:val="000000" w:themeColor="text1"/>
          <w:sz w:val="24"/>
          <w:szCs w:val="24"/>
        </w:rPr>
        <w:t xml:space="preserve">that there </w:t>
      </w:r>
      <w:r w:rsidR="00E71510">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already </w:t>
      </w:r>
      <w:r>
        <w:rPr>
          <w:rFonts w:ascii="Times New Roman" w:hAnsi="Times New Roman" w:cs="Times New Roman"/>
          <w:color w:val="000000" w:themeColor="text1"/>
          <w:sz w:val="24"/>
          <w:szCs w:val="24"/>
        </w:rPr>
        <w:t>i</w:t>
      </w:r>
      <w:r w:rsidRPr="00E7351F">
        <w:rPr>
          <w:rFonts w:ascii="Times New Roman" w:hAnsi="Times New Roman" w:cs="Times New Roman"/>
          <w:color w:val="000000" w:themeColor="text1"/>
          <w:sz w:val="24"/>
          <w:szCs w:val="24"/>
        </w:rPr>
        <w:t>ncome</w:t>
      </w:r>
      <w:r>
        <w:rPr>
          <w:rFonts w:ascii="Times New Roman" w:hAnsi="Times New Roman" w:cs="Times New Roman"/>
          <w:color w:val="000000" w:themeColor="text1"/>
          <w:sz w:val="24"/>
          <w:szCs w:val="24"/>
        </w:rPr>
        <w:t>-g</w:t>
      </w:r>
      <w:r w:rsidRPr="00E7351F">
        <w:rPr>
          <w:rFonts w:ascii="Times New Roman" w:hAnsi="Times New Roman" w:cs="Times New Roman"/>
          <w:color w:val="000000" w:themeColor="text1"/>
          <w:sz w:val="24"/>
          <w:szCs w:val="24"/>
        </w:rPr>
        <w:t xml:space="preserve">enerating </w:t>
      </w:r>
      <w:r>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rPr>
        <w:t xml:space="preserve">ctivities for widows elsewhere in the world that can </w:t>
      </w:r>
      <w:r w:rsidR="00E71510">
        <w:rPr>
          <w:rFonts w:ascii="Times New Roman" w:hAnsi="Times New Roman" w:cs="Times New Roman"/>
          <w:color w:val="000000" w:themeColor="text1"/>
          <w:sz w:val="24"/>
          <w:szCs w:val="24"/>
        </w:rPr>
        <w:t xml:space="preserve">be adopted to </w:t>
      </w:r>
      <w:r w:rsidRPr="00E7351F">
        <w:rPr>
          <w:rFonts w:ascii="Times New Roman" w:hAnsi="Times New Roman" w:cs="Times New Roman"/>
          <w:color w:val="000000" w:themeColor="text1"/>
          <w:sz w:val="24"/>
          <w:szCs w:val="24"/>
        </w:rPr>
        <w:t xml:space="preserve">empower widows </w:t>
      </w:r>
      <w:r>
        <w:rPr>
          <w:rFonts w:ascii="Times New Roman" w:hAnsi="Times New Roman" w:cs="Times New Roman"/>
          <w:color w:val="000000" w:themeColor="text1"/>
          <w:sz w:val="24"/>
          <w:szCs w:val="24"/>
        </w:rPr>
        <w:t xml:space="preserve">to </w:t>
      </w:r>
      <w:r w:rsidRPr="00E7351F">
        <w:rPr>
          <w:rFonts w:ascii="Times New Roman" w:hAnsi="Times New Roman" w:cs="Times New Roman"/>
          <w:color w:val="000000" w:themeColor="text1"/>
          <w:sz w:val="24"/>
          <w:szCs w:val="24"/>
        </w:rPr>
        <w:t>shun poverty</w:t>
      </w:r>
      <w:r>
        <w:rPr>
          <w:rFonts w:ascii="Times New Roman" w:hAnsi="Times New Roman" w:cs="Times New Roman"/>
          <w:color w:val="000000" w:themeColor="text1"/>
          <w:sz w:val="24"/>
          <w:szCs w:val="24"/>
        </w:rPr>
        <w:t xml:space="preserve">.  These </w:t>
      </w:r>
      <w:r w:rsidR="00374814">
        <w:rPr>
          <w:rFonts w:ascii="Times New Roman" w:hAnsi="Times New Roman" w:cs="Times New Roman"/>
          <w:color w:val="000000" w:themeColor="text1"/>
          <w:sz w:val="24"/>
          <w:szCs w:val="24"/>
        </w:rPr>
        <w:t xml:space="preserve">include </w:t>
      </w:r>
      <w:r w:rsidRPr="00E7351F">
        <w:rPr>
          <w:rFonts w:ascii="Times New Roman" w:hAnsi="Times New Roman" w:cs="Times New Roman"/>
          <w:color w:val="000000" w:themeColor="text1"/>
          <w:sz w:val="24"/>
          <w:szCs w:val="24"/>
        </w:rPr>
        <w:t>owning</w:t>
      </w:r>
      <w:r>
        <w:rPr>
          <w:rFonts w:ascii="Times New Roman" w:hAnsi="Times New Roman" w:cs="Times New Roman"/>
          <w:color w:val="000000" w:themeColor="text1"/>
          <w:sz w:val="24"/>
          <w:szCs w:val="24"/>
        </w:rPr>
        <w:t xml:space="preserve"> land/properties, and </w:t>
      </w:r>
      <w:r w:rsidRPr="00E7351F">
        <w:rPr>
          <w:rFonts w:ascii="Times New Roman" w:hAnsi="Times New Roman" w:cs="Times New Roman"/>
          <w:color w:val="000000" w:themeColor="text1"/>
          <w:sz w:val="24"/>
          <w:szCs w:val="24"/>
        </w:rPr>
        <w:t xml:space="preserve">business </w:t>
      </w:r>
      <w:r>
        <w:rPr>
          <w:rFonts w:ascii="Times New Roman" w:hAnsi="Times New Roman" w:cs="Times New Roman"/>
          <w:color w:val="000000" w:themeColor="text1"/>
          <w:sz w:val="24"/>
          <w:szCs w:val="24"/>
        </w:rPr>
        <w:t xml:space="preserve">activities </w:t>
      </w:r>
      <w:r w:rsidRPr="00E7351F">
        <w:rPr>
          <w:rFonts w:ascii="Times New Roman" w:hAnsi="Times New Roman" w:cs="Times New Roman"/>
          <w:color w:val="000000" w:themeColor="text1"/>
          <w:sz w:val="24"/>
          <w:szCs w:val="24"/>
        </w:rPr>
        <w:t>to generate income.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However, </w:t>
      </w:r>
      <w:r>
        <w:rPr>
          <w:rFonts w:ascii="Times New Roman" w:hAnsi="Times New Roman" w:cs="Times New Roman"/>
          <w:color w:val="000000" w:themeColor="text1"/>
          <w:sz w:val="24"/>
          <w:szCs w:val="24"/>
        </w:rPr>
        <w:t xml:space="preserve">Kajiado </w:t>
      </w:r>
      <w:r w:rsidRPr="00E7351F">
        <w:rPr>
          <w:rFonts w:ascii="Times New Roman" w:hAnsi="Times New Roman" w:cs="Times New Roman"/>
          <w:color w:val="000000" w:themeColor="text1"/>
          <w:sz w:val="24"/>
          <w:szCs w:val="24"/>
        </w:rPr>
        <w:t xml:space="preserve">widows </w:t>
      </w:r>
      <w:r>
        <w:rPr>
          <w:rFonts w:ascii="Times New Roman" w:hAnsi="Times New Roman" w:cs="Times New Roman"/>
          <w:color w:val="000000" w:themeColor="text1"/>
          <w:sz w:val="24"/>
          <w:szCs w:val="24"/>
        </w:rPr>
        <w:t xml:space="preserve">are </w:t>
      </w:r>
      <w:r w:rsidRPr="00E7351F">
        <w:rPr>
          <w:rFonts w:ascii="Times New Roman" w:hAnsi="Times New Roman" w:cs="Times New Roman"/>
          <w:color w:val="000000" w:themeColor="text1"/>
          <w:sz w:val="24"/>
          <w:szCs w:val="24"/>
        </w:rPr>
        <w:t>challenge</w:t>
      </w:r>
      <w:r>
        <w:rPr>
          <w:rFonts w:ascii="Times New Roman" w:hAnsi="Times New Roman" w:cs="Times New Roman"/>
          <w:color w:val="000000" w:themeColor="text1"/>
          <w:sz w:val="24"/>
          <w:szCs w:val="24"/>
        </w:rPr>
        <w:t>d in</w:t>
      </w:r>
      <w:r w:rsidRPr="00E7351F">
        <w:rPr>
          <w:rFonts w:ascii="Times New Roman" w:hAnsi="Times New Roman" w:cs="Times New Roman"/>
          <w:color w:val="000000" w:themeColor="text1"/>
          <w:sz w:val="24"/>
          <w:szCs w:val="24"/>
        </w:rPr>
        <w:t xml:space="preserve"> inheri</w:t>
      </w:r>
      <w:r>
        <w:rPr>
          <w:rFonts w:ascii="Times New Roman" w:hAnsi="Times New Roman" w:cs="Times New Roman"/>
          <w:color w:val="000000" w:themeColor="text1"/>
          <w:sz w:val="24"/>
          <w:szCs w:val="24"/>
        </w:rPr>
        <w:t xml:space="preserve">ting </w:t>
      </w:r>
      <w:r w:rsidRPr="00E7351F">
        <w:rPr>
          <w:rFonts w:ascii="Times New Roman" w:hAnsi="Times New Roman" w:cs="Times New Roman"/>
          <w:color w:val="000000" w:themeColor="text1"/>
          <w:sz w:val="24"/>
          <w:szCs w:val="24"/>
        </w:rPr>
        <w:t>land or property after the death of their spouse</w:t>
      </w:r>
      <w:r>
        <w:rPr>
          <w:rFonts w:ascii="Times New Roman" w:hAnsi="Times New Roman" w:cs="Times New Roman"/>
          <w:color w:val="000000" w:themeColor="text1"/>
          <w:sz w:val="24"/>
          <w:szCs w:val="24"/>
        </w:rPr>
        <w:t>.  This is a gap that needed attention</w:t>
      </w:r>
      <w:r w:rsidRPr="00E7351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This </w:t>
      </w:r>
      <w:r>
        <w:rPr>
          <w:rFonts w:ascii="Times New Roman" w:hAnsi="Times New Roman" w:cs="Times New Roman"/>
          <w:color w:val="000000" w:themeColor="text1"/>
          <w:sz w:val="24"/>
          <w:szCs w:val="24"/>
        </w:rPr>
        <w:t>study proposed i</w:t>
      </w:r>
      <w:r w:rsidRPr="00E7351F">
        <w:rPr>
          <w:rFonts w:ascii="Times New Roman" w:hAnsi="Times New Roman" w:cs="Times New Roman"/>
          <w:color w:val="000000" w:themeColor="text1"/>
          <w:sz w:val="24"/>
          <w:szCs w:val="24"/>
        </w:rPr>
        <w:t>ncome</w:t>
      </w:r>
      <w:r>
        <w:rPr>
          <w:rFonts w:ascii="Times New Roman" w:hAnsi="Times New Roman" w:cs="Times New Roman"/>
          <w:color w:val="000000" w:themeColor="text1"/>
          <w:sz w:val="24"/>
          <w:szCs w:val="24"/>
        </w:rPr>
        <w:t>-g</w:t>
      </w:r>
      <w:r w:rsidRPr="00E7351F">
        <w:rPr>
          <w:rFonts w:ascii="Times New Roman" w:hAnsi="Times New Roman" w:cs="Times New Roman"/>
          <w:color w:val="000000" w:themeColor="text1"/>
          <w:sz w:val="24"/>
          <w:szCs w:val="24"/>
        </w:rPr>
        <w:t xml:space="preserve">enerating </w:t>
      </w:r>
      <w:r>
        <w:rPr>
          <w:rFonts w:ascii="Times New Roman" w:hAnsi="Times New Roman" w:cs="Times New Roman"/>
          <w:color w:val="000000" w:themeColor="text1"/>
          <w:sz w:val="24"/>
          <w:szCs w:val="24"/>
        </w:rPr>
        <w:t>a</w:t>
      </w:r>
      <w:r w:rsidRPr="00E7351F">
        <w:rPr>
          <w:rFonts w:ascii="Times New Roman" w:hAnsi="Times New Roman" w:cs="Times New Roman"/>
          <w:color w:val="000000" w:themeColor="text1"/>
          <w:sz w:val="24"/>
          <w:szCs w:val="24"/>
        </w:rPr>
        <w:t>ctivities that can be implemented to help widows overcome their poverty.</w:t>
      </w:r>
      <w:r>
        <w:rPr>
          <w:rFonts w:ascii="Times New Roman" w:hAnsi="Times New Roman" w:cs="Times New Roman"/>
          <w:color w:val="000000" w:themeColor="text1"/>
          <w:sz w:val="24"/>
          <w:szCs w:val="24"/>
        </w:rPr>
        <w:t xml:space="preserve">  </w:t>
      </w:r>
    </w:p>
    <w:p w14:paraId="02C7EF6E" w14:textId="3E66C14B" w:rsidR="00D50ADA" w:rsidRDefault="00D50ADA" w:rsidP="00D50ADA">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Finally, the review</w:t>
      </w:r>
      <w:r w:rsidR="00E71510">
        <w:rPr>
          <w:rFonts w:ascii="Times New Roman" w:hAnsi="Times New Roman" w:cs="Times New Roman"/>
          <w:color w:val="000000" w:themeColor="text1"/>
          <w:sz w:val="24"/>
          <w:szCs w:val="24"/>
        </w:rPr>
        <w:t xml:space="preserve">ed </w:t>
      </w:r>
      <w:r w:rsidRPr="00E7351F">
        <w:rPr>
          <w:rFonts w:ascii="Times New Roman" w:hAnsi="Times New Roman" w:cs="Times New Roman"/>
          <w:color w:val="000000" w:themeColor="text1"/>
          <w:sz w:val="24"/>
          <w:szCs w:val="24"/>
        </w:rPr>
        <w:t xml:space="preserve">literature </w:t>
      </w:r>
      <w:r w:rsidR="00E944EF">
        <w:rPr>
          <w:rFonts w:ascii="Times New Roman" w:hAnsi="Times New Roman" w:cs="Times New Roman"/>
          <w:color w:val="000000" w:themeColor="text1"/>
          <w:sz w:val="24"/>
          <w:szCs w:val="24"/>
        </w:rPr>
        <w:t xml:space="preserve">revealed </w:t>
      </w:r>
      <w:r w:rsidRPr="00E7351F">
        <w:rPr>
          <w:rFonts w:ascii="Times New Roman" w:hAnsi="Times New Roman" w:cs="Times New Roman"/>
          <w:color w:val="000000" w:themeColor="text1"/>
          <w:sz w:val="24"/>
          <w:szCs w:val="24"/>
        </w:rPr>
        <w:t xml:space="preserve">that skill training is an essential tool today for widows to access employment and be self-reliant.  </w:t>
      </w:r>
      <w:r w:rsidR="009632E8">
        <w:rPr>
          <w:rFonts w:ascii="Times New Roman" w:hAnsi="Times New Roman" w:cs="Times New Roman"/>
          <w:color w:val="000000" w:themeColor="text1"/>
          <w:sz w:val="24"/>
          <w:szCs w:val="24"/>
        </w:rPr>
        <w:t>Worldwide, it is e</w:t>
      </w:r>
      <w:r w:rsidR="009632E8" w:rsidRPr="00E7351F">
        <w:rPr>
          <w:rFonts w:ascii="Times New Roman" w:hAnsi="Times New Roman" w:cs="Times New Roman"/>
          <w:color w:val="000000" w:themeColor="text1"/>
          <w:sz w:val="24"/>
          <w:szCs w:val="24"/>
        </w:rPr>
        <w:t>viden</w:t>
      </w:r>
      <w:r w:rsidR="009632E8">
        <w:rPr>
          <w:rFonts w:ascii="Times New Roman" w:hAnsi="Times New Roman" w:cs="Times New Roman"/>
          <w:color w:val="000000" w:themeColor="text1"/>
          <w:sz w:val="24"/>
          <w:szCs w:val="24"/>
        </w:rPr>
        <w:t xml:space="preserve">t that </w:t>
      </w:r>
      <w:r w:rsidRPr="00E7351F">
        <w:rPr>
          <w:rFonts w:ascii="Times New Roman" w:hAnsi="Times New Roman" w:cs="Times New Roman"/>
          <w:color w:val="000000" w:themeColor="text1"/>
          <w:sz w:val="24"/>
          <w:szCs w:val="24"/>
        </w:rPr>
        <w:t xml:space="preserve">some widows have been sponsored to acquire different skills to empower them to be self-reliant.  However, such sponsorship programmes are yet to be realized among the widows in </w:t>
      </w:r>
      <w:r w:rsidR="00DA2B8C">
        <w:rPr>
          <w:rFonts w:ascii="Times New Roman" w:hAnsi="Times New Roman" w:cs="Times New Roman"/>
          <w:color w:val="000000" w:themeColor="text1"/>
          <w:sz w:val="24"/>
          <w:szCs w:val="24"/>
        </w:rPr>
        <w:t xml:space="preserve">the Kajiado </w:t>
      </w:r>
      <w:r w:rsidRPr="00E7351F">
        <w:rPr>
          <w:rFonts w:ascii="Times New Roman" w:hAnsi="Times New Roman" w:cs="Times New Roman"/>
          <w:color w:val="000000" w:themeColor="text1"/>
          <w:sz w:val="24"/>
          <w:szCs w:val="24"/>
        </w:rPr>
        <w:t xml:space="preserve">Sub-County.  The </w:t>
      </w:r>
      <w:r w:rsidR="00934A73" w:rsidRPr="00E7351F">
        <w:rPr>
          <w:rFonts w:ascii="Times New Roman" w:hAnsi="Times New Roman" w:cs="Times New Roman"/>
          <w:color w:val="000000" w:themeColor="text1"/>
          <w:sz w:val="24"/>
          <w:szCs w:val="24"/>
        </w:rPr>
        <w:t>study suggest</w:t>
      </w:r>
      <w:r w:rsidR="00B44874">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skill training for widows to empower them to be sustainabl</w:t>
      </w:r>
      <w:r w:rsidR="00B44874">
        <w:rPr>
          <w:rFonts w:ascii="Times New Roman" w:hAnsi="Times New Roman" w:cs="Times New Roman"/>
          <w:color w:val="000000" w:themeColor="text1"/>
          <w:sz w:val="24"/>
          <w:szCs w:val="24"/>
        </w:rPr>
        <w:t xml:space="preserve">y </w:t>
      </w:r>
      <w:r w:rsidRPr="00E7351F">
        <w:rPr>
          <w:rFonts w:ascii="Times New Roman" w:hAnsi="Times New Roman" w:cs="Times New Roman"/>
          <w:color w:val="000000" w:themeColor="text1"/>
          <w:sz w:val="24"/>
          <w:szCs w:val="24"/>
        </w:rPr>
        <w:t>self-reliant.</w:t>
      </w:r>
      <w:r>
        <w:rPr>
          <w:rFonts w:ascii="Times New Roman" w:hAnsi="Times New Roman" w:cs="Times New Roman"/>
          <w:color w:val="000000" w:themeColor="text1"/>
          <w:sz w:val="24"/>
          <w:szCs w:val="24"/>
        </w:rPr>
        <w:t xml:space="preserve">  The training can be sponsored through government partnerships and other organizations.</w:t>
      </w:r>
    </w:p>
    <w:p w14:paraId="5D3CAC5C" w14:textId="77777777" w:rsidR="00934A73" w:rsidRPr="00E7351F" w:rsidRDefault="00934A73" w:rsidP="00D50ADA">
      <w:pPr>
        <w:spacing w:after="0" w:line="360" w:lineRule="auto"/>
        <w:ind w:firstLine="720"/>
        <w:rPr>
          <w:rFonts w:ascii="Times New Roman" w:hAnsi="Times New Roman" w:cs="Times New Roman"/>
          <w:color w:val="000000" w:themeColor="text1"/>
          <w:sz w:val="24"/>
          <w:szCs w:val="24"/>
        </w:rPr>
      </w:pPr>
    </w:p>
    <w:p w14:paraId="05D6A4D1" w14:textId="2B132D3E" w:rsidR="003B64B2" w:rsidRPr="003B64B2" w:rsidRDefault="00D50ADA" w:rsidP="00C525F6">
      <w:pPr>
        <w:pStyle w:val="Heading2"/>
      </w:pPr>
      <w:bookmarkStart w:id="84" w:name="_Toc68895931"/>
      <w:r>
        <w:t>2.6</w:t>
      </w:r>
      <w:r w:rsidR="00B91877">
        <w:t xml:space="preserve"> </w:t>
      </w:r>
      <w:r w:rsidR="003B64B2" w:rsidRPr="003B64B2">
        <w:t>Conceptual Framework</w:t>
      </w:r>
      <w:bookmarkEnd w:id="84"/>
    </w:p>
    <w:bookmarkEnd w:id="79"/>
    <w:bookmarkEnd w:id="80"/>
    <w:p w14:paraId="75557B61" w14:textId="3BFAD92E" w:rsidR="008105DA" w:rsidRPr="00E7351F" w:rsidRDefault="005874EF" w:rsidP="00E2745D">
      <w:pPr>
        <w:pStyle w:val="NormalWeb"/>
        <w:spacing w:before="0" w:beforeAutospacing="0" w:after="0" w:afterAutospacing="0" w:line="360" w:lineRule="auto"/>
        <w:ind w:firstLine="720"/>
        <w:textAlignment w:val="baseline"/>
        <w:rPr>
          <w:color w:val="000000" w:themeColor="text1"/>
        </w:rPr>
      </w:pPr>
      <w:r w:rsidRPr="00E7351F">
        <w:rPr>
          <w:color w:val="000000" w:themeColor="text1"/>
        </w:rPr>
        <w:t xml:space="preserve">A conceptual framework is the </w:t>
      </w:r>
      <w:r w:rsidR="0016324D">
        <w:rPr>
          <w:color w:val="000000" w:themeColor="text1"/>
        </w:rPr>
        <w:t>researcher</w:t>
      </w:r>
      <w:r w:rsidRPr="00E7351F">
        <w:rPr>
          <w:color w:val="000000" w:themeColor="text1"/>
        </w:rPr>
        <w:t xml:space="preserve">'s synthesis of the literature </w:t>
      </w:r>
      <w:r w:rsidR="005B5F06">
        <w:rPr>
          <w:color w:val="000000" w:themeColor="text1"/>
        </w:rPr>
        <w:t xml:space="preserve">on how </w:t>
      </w:r>
      <w:r w:rsidR="00FA5F63">
        <w:rPr>
          <w:color w:val="000000" w:themeColor="text1"/>
        </w:rPr>
        <w:t xml:space="preserve">to </w:t>
      </w:r>
      <w:r w:rsidRPr="00E7351F">
        <w:rPr>
          <w:color w:val="000000" w:themeColor="text1"/>
        </w:rPr>
        <w:t>explain a</w:t>
      </w:r>
      <w:r w:rsidR="00E31540">
        <w:rPr>
          <w:color w:val="000000" w:themeColor="text1"/>
        </w:rPr>
        <w:t xml:space="preserve">n occurrence, </w:t>
      </w:r>
      <w:r w:rsidR="00FA5F63">
        <w:rPr>
          <w:color w:val="000000" w:themeColor="text1"/>
        </w:rPr>
        <w:t xml:space="preserve">mapping out </w:t>
      </w:r>
      <w:r w:rsidRPr="00E7351F">
        <w:rPr>
          <w:color w:val="000000" w:themeColor="text1"/>
        </w:rPr>
        <w:t xml:space="preserve">the actions </w:t>
      </w:r>
      <w:r w:rsidR="00BF2D07">
        <w:rPr>
          <w:color w:val="000000" w:themeColor="text1"/>
        </w:rPr>
        <w:t xml:space="preserve">for </w:t>
      </w:r>
      <w:r w:rsidRPr="00E7351F">
        <w:rPr>
          <w:color w:val="000000" w:themeColor="text1"/>
        </w:rPr>
        <w:t>study</w:t>
      </w:r>
      <w:r w:rsidR="00ED5AF9">
        <w:rPr>
          <w:color w:val="000000" w:themeColor="text1"/>
        </w:rPr>
        <w:t xml:space="preserve"> </w:t>
      </w:r>
      <w:r w:rsidR="00307BCE">
        <w:rPr>
          <w:color w:val="000000" w:themeColor="text1"/>
        </w:rPr>
        <w:t>consider</w:t>
      </w:r>
      <w:r w:rsidR="005B5F06">
        <w:rPr>
          <w:color w:val="000000" w:themeColor="text1"/>
        </w:rPr>
        <w:t xml:space="preserve">ing </w:t>
      </w:r>
      <w:r w:rsidR="00490425">
        <w:rPr>
          <w:color w:val="000000" w:themeColor="text1"/>
        </w:rPr>
        <w:t xml:space="preserve">the previous information of </w:t>
      </w:r>
      <w:r w:rsidR="00307BCE">
        <w:rPr>
          <w:color w:val="000000" w:themeColor="text1"/>
        </w:rPr>
        <w:t>other researcher’s views</w:t>
      </w:r>
      <w:r w:rsidR="00490425">
        <w:rPr>
          <w:color w:val="000000" w:themeColor="text1"/>
        </w:rPr>
        <w:t xml:space="preserve"> and </w:t>
      </w:r>
      <w:r w:rsidR="00BD333E">
        <w:rPr>
          <w:color w:val="000000" w:themeColor="text1"/>
        </w:rPr>
        <w:t xml:space="preserve">observation </w:t>
      </w:r>
      <w:r w:rsidRPr="00E7351F">
        <w:rPr>
          <w:color w:val="000000" w:themeColor="text1"/>
        </w:rPr>
        <w:t xml:space="preserve">on the subject </w:t>
      </w:r>
      <w:r w:rsidR="00490425">
        <w:rPr>
          <w:color w:val="000000" w:themeColor="text1"/>
        </w:rPr>
        <w:t>matter</w:t>
      </w:r>
      <w:r w:rsidRPr="00E7351F">
        <w:rPr>
          <w:color w:val="000000" w:themeColor="text1"/>
        </w:rPr>
        <w:t xml:space="preserve"> </w:t>
      </w:r>
      <w:sdt>
        <w:sdtPr>
          <w:rPr>
            <w:color w:val="000000" w:themeColor="text1"/>
          </w:rPr>
          <w:id w:val="1473170985"/>
          <w:citation/>
        </w:sdtPr>
        <w:sdtEndPr/>
        <w:sdtContent>
          <w:r w:rsidRPr="00E7351F">
            <w:rPr>
              <w:color w:val="000000" w:themeColor="text1"/>
            </w:rPr>
            <w:fldChar w:fldCharType="begin"/>
          </w:r>
          <w:r w:rsidRPr="00E7351F">
            <w:rPr>
              <w:color w:val="000000" w:themeColor="text1"/>
            </w:rPr>
            <w:instrText xml:space="preserve">CITATION Pat15 \l 1033 </w:instrText>
          </w:r>
          <w:r w:rsidRPr="00E7351F">
            <w:rPr>
              <w:color w:val="000000" w:themeColor="text1"/>
            </w:rPr>
            <w:fldChar w:fldCharType="separate"/>
          </w:r>
          <w:r w:rsidR="006C7677" w:rsidRPr="006C7677">
            <w:rPr>
              <w:noProof/>
              <w:color w:val="000000" w:themeColor="text1"/>
            </w:rPr>
            <w:t>(Patrick, 2015)</w:t>
          </w:r>
          <w:r w:rsidRPr="00E7351F">
            <w:rPr>
              <w:color w:val="000000" w:themeColor="text1"/>
            </w:rPr>
            <w:fldChar w:fldCharType="end"/>
          </w:r>
        </w:sdtContent>
      </w:sdt>
      <w:r w:rsidRPr="00E7351F">
        <w:rPr>
          <w:color w:val="000000" w:themeColor="text1"/>
        </w:rPr>
        <w:t>.</w:t>
      </w:r>
      <w:r w:rsidR="00450C7E" w:rsidRPr="00E7351F">
        <w:rPr>
          <w:color w:val="000000" w:themeColor="text1"/>
        </w:rPr>
        <w:t xml:space="preserve">  </w:t>
      </w:r>
      <w:r w:rsidRPr="00E7351F">
        <w:rPr>
          <w:color w:val="000000" w:themeColor="text1"/>
        </w:rPr>
        <w:t xml:space="preserve">In this study, the conceptual framework comprises </w:t>
      </w:r>
      <w:r w:rsidRPr="00E7351F">
        <w:rPr>
          <w:color w:val="000000" w:themeColor="text1"/>
          <w:shd w:val="clear" w:color="auto" w:fill="FFFFFF"/>
        </w:rPr>
        <w:t>independent, intervening</w:t>
      </w:r>
      <w:r w:rsidR="0026564A" w:rsidRPr="00E7351F">
        <w:rPr>
          <w:color w:val="000000" w:themeColor="text1"/>
          <w:shd w:val="clear" w:color="auto" w:fill="FFFFFF"/>
        </w:rPr>
        <w:t>,</w:t>
      </w:r>
      <w:r w:rsidRPr="00E7351F">
        <w:rPr>
          <w:color w:val="000000" w:themeColor="text1"/>
          <w:shd w:val="clear" w:color="auto" w:fill="FFFFFF"/>
        </w:rPr>
        <w:t xml:space="preserve"> and dependent variables.  The independent variable causes</w:t>
      </w:r>
      <w:r w:rsidR="004B15E9">
        <w:rPr>
          <w:color w:val="000000" w:themeColor="text1"/>
          <w:shd w:val="clear" w:color="auto" w:fill="FFFFFF"/>
        </w:rPr>
        <w:t xml:space="preserve"> the dependent variable and </w:t>
      </w:r>
      <w:r w:rsidR="0026564A" w:rsidRPr="00E7351F">
        <w:rPr>
          <w:color w:val="000000" w:themeColor="text1"/>
          <w:shd w:val="clear" w:color="auto" w:fill="FFFFFF"/>
        </w:rPr>
        <w:t xml:space="preserve">the </w:t>
      </w:r>
      <w:r w:rsidRPr="00E7351F">
        <w:rPr>
          <w:color w:val="000000" w:themeColor="text1"/>
          <w:shd w:val="clear" w:color="auto" w:fill="FFFFFF"/>
        </w:rPr>
        <w:t xml:space="preserve">dependent variable </w:t>
      </w:r>
      <w:r w:rsidR="004B15E9">
        <w:rPr>
          <w:color w:val="000000" w:themeColor="text1"/>
          <w:shd w:val="clear" w:color="auto" w:fill="FFFFFF"/>
        </w:rPr>
        <w:t xml:space="preserve">is </w:t>
      </w:r>
      <w:r w:rsidRPr="00E7351F">
        <w:rPr>
          <w:color w:val="000000" w:themeColor="text1"/>
          <w:shd w:val="clear" w:color="auto" w:fill="FFFFFF"/>
        </w:rPr>
        <w:t xml:space="preserve">the outcome that the research attempts to predict </w:t>
      </w:r>
      <w:sdt>
        <w:sdtPr>
          <w:rPr>
            <w:color w:val="000000" w:themeColor="text1"/>
            <w:shd w:val="clear" w:color="auto" w:fill="FFFFFF"/>
          </w:rPr>
          <w:id w:val="-1780402352"/>
          <w:citation/>
        </w:sdtPr>
        <w:sdtEndPr/>
        <w:sdtContent>
          <w:r w:rsidRPr="00E7351F">
            <w:rPr>
              <w:color w:val="000000" w:themeColor="text1"/>
              <w:shd w:val="clear" w:color="auto" w:fill="FFFFFF"/>
            </w:rPr>
            <w:fldChar w:fldCharType="begin"/>
          </w:r>
          <w:r w:rsidRPr="00E7351F">
            <w:rPr>
              <w:color w:val="000000" w:themeColor="text1"/>
              <w:shd w:val="clear" w:color="auto" w:fill="FFFFFF"/>
            </w:rPr>
            <w:instrText xml:space="preserve"> CITATION Kom16 \l 1033 </w:instrText>
          </w:r>
          <w:r w:rsidRPr="00E7351F">
            <w:rPr>
              <w:color w:val="000000" w:themeColor="text1"/>
              <w:shd w:val="clear" w:color="auto" w:fill="FFFFFF"/>
            </w:rPr>
            <w:fldChar w:fldCharType="separate"/>
          </w:r>
          <w:r w:rsidR="006C7677" w:rsidRPr="006C7677">
            <w:rPr>
              <w:noProof/>
              <w:color w:val="000000" w:themeColor="text1"/>
              <w:shd w:val="clear" w:color="auto" w:fill="FFFFFF"/>
            </w:rPr>
            <w:t>(Kombo &amp; Tromp, 2016)</w:t>
          </w:r>
          <w:r w:rsidRPr="00E7351F">
            <w:rPr>
              <w:color w:val="000000" w:themeColor="text1"/>
              <w:shd w:val="clear" w:color="auto" w:fill="FFFFFF"/>
            </w:rPr>
            <w:fldChar w:fldCharType="end"/>
          </w:r>
        </w:sdtContent>
      </w:sdt>
      <w:r w:rsidRPr="00E7351F">
        <w:rPr>
          <w:color w:val="000000" w:themeColor="text1"/>
          <w:shd w:val="clear" w:color="auto" w:fill="FFFFFF"/>
        </w:rPr>
        <w:t xml:space="preserve">.  The intervening variable is </w:t>
      </w:r>
      <w:r w:rsidR="00B23719">
        <w:rPr>
          <w:color w:val="000000" w:themeColor="text1"/>
          <w:shd w:val="clear" w:color="auto" w:fill="FFFFFF"/>
        </w:rPr>
        <w:t>“</w:t>
      </w:r>
      <w:r w:rsidRPr="00E7351F">
        <w:rPr>
          <w:color w:val="000000" w:themeColor="text1"/>
          <w:shd w:val="clear" w:color="auto" w:fill="FFFFFF"/>
        </w:rPr>
        <w:t xml:space="preserve">a </w:t>
      </w:r>
      <w:r w:rsidRPr="00E7351F">
        <w:rPr>
          <w:color w:val="000000" w:themeColor="text1"/>
          <w:shd w:val="clear" w:color="auto" w:fill="FFFFFF"/>
        </w:rPr>
        <w:lastRenderedPageBreak/>
        <w:t>hypothetical variable used to explain causal links between other variables</w:t>
      </w:r>
      <w:r w:rsidR="00B23719">
        <w:rPr>
          <w:color w:val="000000" w:themeColor="text1"/>
          <w:shd w:val="clear" w:color="auto" w:fill="FFFFFF"/>
        </w:rPr>
        <w:t>”</w:t>
      </w:r>
      <w:r w:rsidRPr="00E7351F">
        <w:rPr>
          <w:color w:val="000000" w:themeColor="text1"/>
          <w:shd w:val="clear" w:color="auto" w:fill="FFFFFF"/>
        </w:rPr>
        <w:t xml:space="preserve"> </w:t>
      </w:r>
      <w:sdt>
        <w:sdtPr>
          <w:rPr>
            <w:color w:val="000000" w:themeColor="text1"/>
            <w:shd w:val="clear" w:color="auto" w:fill="FFFFFF"/>
          </w:rPr>
          <w:id w:val="-333609577"/>
          <w:citation/>
        </w:sdtPr>
        <w:sdtEndPr/>
        <w:sdtContent>
          <w:r w:rsidRPr="00E7351F">
            <w:rPr>
              <w:color w:val="000000" w:themeColor="text1"/>
              <w:shd w:val="clear" w:color="auto" w:fill="FFFFFF"/>
            </w:rPr>
            <w:fldChar w:fldCharType="begin"/>
          </w:r>
          <w:r w:rsidRPr="00E7351F">
            <w:rPr>
              <w:color w:val="000000" w:themeColor="text1"/>
              <w:shd w:val="clear" w:color="auto" w:fill="FFFFFF"/>
            </w:rPr>
            <w:instrText xml:space="preserve"> CITATION Ste18 \l 1033 </w:instrText>
          </w:r>
          <w:r w:rsidRPr="00E7351F">
            <w:rPr>
              <w:color w:val="000000" w:themeColor="text1"/>
              <w:shd w:val="clear" w:color="auto" w:fill="FFFFFF"/>
            </w:rPr>
            <w:fldChar w:fldCharType="separate"/>
          </w:r>
          <w:r w:rsidR="006C7677" w:rsidRPr="006C7677">
            <w:rPr>
              <w:noProof/>
              <w:color w:val="000000" w:themeColor="text1"/>
              <w:shd w:val="clear" w:color="auto" w:fill="FFFFFF"/>
            </w:rPr>
            <w:t>(Stephanie, 2018)</w:t>
          </w:r>
          <w:r w:rsidRPr="00E7351F">
            <w:rPr>
              <w:color w:val="000000" w:themeColor="text1"/>
              <w:shd w:val="clear" w:color="auto" w:fill="FFFFFF"/>
            </w:rPr>
            <w:fldChar w:fldCharType="end"/>
          </w:r>
        </w:sdtContent>
      </w:sdt>
      <w:r w:rsidRPr="00E7351F">
        <w:rPr>
          <w:color w:val="000000" w:themeColor="text1"/>
          <w:shd w:val="clear" w:color="auto" w:fill="FFFFFF"/>
        </w:rPr>
        <w:t>.</w:t>
      </w:r>
      <w:r w:rsidR="007E6631" w:rsidRPr="00E7351F">
        <w:rPr>
          <w:color w:val="000000" w:themeColor="text1"/>
          <w:shd w:val="clear" w:color="auto" w:fill="FFFFFF"/>
        </w:rPr>
        <w:t xml:space="preserve">  </w:t>
      </w:r>
      <w:r w:rsidR="00D059CD" w:rsidRPr="00E7351F">
        <w:rPr>
          <w:color w:val="000000" w:themeColor="text1"/>
          <w:shd w:val="clear" w:color="auto" w:fill="FFFFFF"/>
        </w:rPr>
        <w:t xml:space="preserve">Figure </w:t>
      </w:r>
      <w:r w:rsidR="004F4CB6" w:rsidRPr="00E7351F">
        <w:rPr>
          <w:color w:val="000000" w:themeColor="text1"/>
          <w:shd w:val="clear" w:color="auto" w:fill="FFFFFF"/>
        </w:rPr>
        <w:t xml:space="preserve">1 </w:t>
      </w:r>
      <w:r w:rsidRPr="00E7351F">
        <w:rPr>
          <w:color w:val="000000" w:themeColor="text1"/>
        </w:rPr>
        <w:t>illustrat</w:t>
      </w:r>
      <w:r w:rsidR="00D059CD" w:rsidRPr="00E7351F">
        <w:rPr>
          <w:color w:val="000000" w:themeColor="text1"/>
        </w:rPr>
        <w:t xml:space="preserve">es </w:t>
      </w:r>
      <w:r w:rsidRPr="00E7351F">
        <w:rPr>
          <w:color w:val="000000" w:themeColor="text1"/>
        </w:rPr>
        <w:t>the conceptual framework</w:t>
      </w:r>
      <w:r w:rsidR="006606F9" w:rsidRPr="00E7351F">
        <w:rPr>
          <w:color w:val="000000" w:themeColor="text1"/>
        </w:rPr>
        <w:t xml:space="preserve"> for this study</w:t>
      </w:r>
      <w:r w:rsidRPr="00E7351F">
        <w:rPr>
          <w:color w:val="000000" w:themeColor="text1"/>
        </w:rPr>
        <w:t>.</w:t>
      </w:r>
    </w:p>
    <w:p w14:paraId="13001540" w14:textId="77777777" w:rsidR="004F4CB6" w:rsidRPr="00E7351F" w:rsidRDefault="004F4CB6" w:rsidP="00E2745D">
      <w:pPr>
        <w:pStyle w:val="NormalWeb"/>
        <w:spacing w:before="0" w:beforeAutospacing="0" w:after="0" w:afterAutospacing="0" w:line="360" w:lineRule="auto"/>
        <w:ind w:firstLine="720"/>
        <w:textAlignment w:val="baseline"/>
        <w:rPr>
          <w:color w:val="000000" w:themeColor="text1"/>
        </w:rPr>
      </w:pPr>
    </w:p>
    <w:p w14:paraId="5137B3E7" w14:textId="5250F767" w:rsidR="002E48D8" w:rsidRPr="00E7351F" w:rsidRDefault="002E48D8" w:rsidP="008105DA">
      <w:pPr>
        <w:pStyle w:val="NormalWeb"/>
        <w:spacing w:before="0" w:beforeAutospacing="0" w:after="0" w:afterAutospacing="0" w:line="360" w:lineRule="auto"/>
        <w:textAlignment w:val="baseline"/>
        <w:rPr>
          <w:b/>
          <w:bCs/>
          <w:color w:val="000000" w:themeColor="text1"/>
        </w:rPr>
      </w:pPr>
      <w:r w:rsidRPr="00E7351F">
        <w:rPr>
          <w:b/>
          <w:bCs/>
          <w:color w:val="000000" w:themeColor="text1"/>
        </w:rPr>
        <w:t>Conceptual framework</w:t>
      </w:r>
    </w:p>
    <w:p w14:paraId="60FD9143" w14:textId="44C4D127" w:rsidR="002E48D8" w:rsidRPr="00E7351F" w:rsidRDefault="002E48D8" w:rsidP="002E48D8">
      <w:pPr>
        <w:spacing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noProof/>
          <w:color w:val="000000" w:themeColor="text1"/>
          <w:sz w:val="24"/>
          <w:szCs w:val="24"/>
        </w:rPr>
        <mc:AlternateContent>
          <mc:Choice Requires="wps">
            <w:drawing>
              <wp:anchor distT="0" distB="0" distL="114300" distR="114300" simplePos="0" relativeHeight="251676672" behindDoc="0" locked="0" layoutInCell="1" allowOverlap="1" wp14:anchorId="3A450554" wp14:editId="04EA3FB6">
                <wp:simplePos x="0" y="0"/>
                <wp:positionH relativeFrom="column">
                  <wp:posOffset>5153024</wp:posOffset>
                </wp:positionH>
                <wp:positionV relativeFrom="paragraph">
                  <wp:posOffset>157480</wp:posOffset>
                </wp:positionV>
                <wp:extent cx="219075" cy="314325"/>
                <wp:effectExtent l="19050" t="0" r="28575" b="47625"/>
                <wp:wrapNone/>
                <wp:docPr id="12" name="Arrow: Down 12"/>
                <wp:cNvGraphicFramePr/>
                <a:graphic xmlns:a="http://schemas.openxmlformats.org/drawingml/2006/main">
                  <a:graphicData uri="http://schemas.microsoft.com/office/word/2010/wordprocessingShape">
                    <wps:wsp>
                      <wps:cNvSpPr/>
                      <wps:spPr>
                        <a:xfrm flipH="1">
                          <a:off x="0" y="0"/>
                          <a:ext cx="219075" cy="3143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B1E129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2" o:spid="_x0000_s1026" type="#_x0000_t67" style="position:absolute;margin-left:405.75pt;margin-top:12.4pt;width:17.25pt;height:24.75pt;flip:x;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" adj="14073" fillcolor="white [3201]" strokecolor="black [3200]" strokeweight="1pt"/>
            </w:pict>
          </mc:Fallback>
        </mc:AlternateContent>
      </w:r>
      <w:r w:rsidRPr="00E7351F">
        <w:rPr>
          <w:rFonts w:ascii="Times New Roman" w:eastAsia="Calibri" w:hAnsi="Times New Roman" w:cs="Times New Roman"/>
          <w:noProof/>
          <w:color w:val="000000" w:themeColor="text1"/>
          <w:sz w:val="24"/>
          <w:szCs w:val="24"/>
        </w:rPr>
        <mc:AlternateContent>
          <mc:Choice Requires="wps">
            <w:drawing>
              <wp:anchor distT="0" distB="0" distL="114300" distR="114300" simplePos="0" relativeHeight="251675648" behindDoc="0" locked="0" layoutInCell="1" allowOverlap="1" wp14:anchorId="299AD494" wp14:editId="33D9F2BB">
                <wp:simplePos x="0" y="0"/>
                <wp:positionH relativeFrom="column">
                  <wp:posOffset>685800</wp:posOffset>
                </wp:positionH>
                <wp:positionV relativeFrom="paragraph">
                  <wp:posOffset>159385</wp:posOffset>
                </wp:positionV>
                <wp:extent cx="209550" cy="346932"/>
                <wp:effectExtent l="19050" t="0" r="19050" b="34290"/>
                <wp:wrapNone/>
                <wp:docPr id="13" name="Arrow: Down 13"/>
                <wp:cNvGraphicFramePr/>
                <a:graphic xmlns:a="http://schemas.openxmlformats.org/drawingml/2006/main">
                  <a:graphicData uri="http://schemas.microsoft.com/office/word/2010/wordprocessingShape">
                    <wps:wsp>
                      <wps:cNvSpPr/>
                      <wps:spPr>
                        <a:xfrm flipH="1">
                          <a:off x="0" y="0"/>
                          <a:ext cx="209550" cy="346932"/>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48725D" id="Arrow: Down 13" o:spid="_x0000_s1026" type="#_x0000_t67" style="position:absolute;margin-left:54pt;margin-top:12.55pt;width:16.5pt;height:27.3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" adj="15077" fillcolor="white [3201]" strokecolor="#70ad47 [3209]" strokeweight="1pt"/>
            </w:pict>
          </mc:Fallback>
        </mc:AlternateContent>
      </w:r>
      <w:r w:rsidRPr="00E7351F">
        <w:rPr>
          <w:rFonts w:ascii="Times New Roman" w:eastAsia="Calibri" w:hAnsi="Times New Roman" w:cs="Times New Roman"/>
          <w:b/>
          <w:color w:val="000000" w:themeColor="text1"/>
          <w:sz w:val="24"/>
          <w:szCs w:val="24"/>
        </w:rPr>
        <w:t>Independent Variable</w:t>
      </w:r>
      <w:r w:rsidRPr="00E7351F">
        <w:rPr>
          <w:rFonts w:ascii="Times New Roman" w:eastAsia="Calibri" w:hAnsi="Times New Roman" w:cs="Times New Roman"/>
          <w:b/>
          <w:color w:val="000000" w:themeColor="text1"/>
          <w:sz w:val="24"/>
          <w:szCs w:val="24"/>
        </w:rPr>
        <w:tab/>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t xml:space="preserve">        </w:t>
      </w:r>
      <w:r w:rsidRPr="00E7351F">
        <w:rPr>
          <w:rFonts w:ascii="Times New Roman" w:eastAsia="Calibri" w:hAnsi="Times New Roman" w:cs="Times New Roman"/>
          <w:b/>
          <w:color w:val="000000" w:themeColor="text1"/>
          <w:sz w:val="24"/>
          <w:szCs w:val="24"/>
        </w:rPr>
        <w:t>Dependent Variable</w:t>
      </w:r>
    </w:p>
    <w:p w14:paraId="7ABAAA34" w14:textId="4D989604" w:rsidR="002E48D8" w:rsidRPr="00E7351F" w:rsidRDefault="00BD06D6" w:rsidP="002E48D8">
      <w:pPr>
        <w:spacing w:line="360" w:lineRule="auto"/>
        <w:rPr>
          <w:rFonts w:ascii="Times New Roman" w:eastAsia="Calibri" w:hAnsi="Times New Roman" w:cs="Times New Roman"/>
          <w:b/>
          <w:color w:val="000000" w:themeColor="text1"/>
          <w:sz w:val="24"/>
          <w:szCs w:val="24"/>
        </w:rPr>
      </w:pPr>
      <w:r w:rsidRPr="00E7351F">
        <w:rPr>
          <w:rFonts w:ascii="Times New Roman" w:eastAsia="Calibri" w:hAnsi="Times New Roman" w:cs="Times New Roman"/>
          <w:noProof/>
          <w:color w:val="000000" w:themeColor="text1"/>
          <w:sz w:val="24"/>
          <w:szCs w:val="24"/>
        </w:rPr>
        <mc:AlternateContent>
          <mc:Choice Requires="wpg">
            <w:drawing>
              <wp:anchor distT="0" distB="0" distL="114300" distR="114300" simplePos="0" relativeHeight="251670528" behindDoc="0" locked="0" layoutInCell="1" allowOverlap="1" wp14:anchorId="4B41B5EB" wp14:editId="3261D5D1">
                <wp:simplePos x="0" y="0"/>
                <wp:positionH relativeFrom="margin">
                  <wp:posOffset>-171450</wp:posOffset>
                </wp:positionH>
                <wp:positionV relativeFrom="paragraph">
                  <wp:posOffset>106045</wp:posOffset>
                </wp:positionV>
                <wp:extent cx="6372225" cy="3819525"/>
                <wp:effectExtent l="0" t="0" r="28575" b="28575"/>
                <wp:wrapNone/>
                <wp:docPr id="14" name="Group 14"/>
                <wp:cNvGraphicFramePr/>
                <a:graphic xmlns:a="http://schemas.openxmlformats.org/drawingml/2006/main">
                  <a:graphicData uri="http://schemas.microsoft.com/office/word/2010/wordprocessingGroup">
                    <wpg:wgp>
                      <wpg:cNvGrpSpPr/>
                      <wpg:grpSpPr>
                        <a:xfrm>
                          <a:off x="0" y="0"/>
                          <a:ext cx="6372225" cy="3819525"/>
                          <a:chOff x="1" y="-31259"/>
                          <a:chExt cx="6192007" cy="2443891"/>
                        </a:xfrm>
                      </wpg:grpSpPr>
                      <wps:wsp>
                        <wps:cNvPr id="15" name="Text Box 8"/>
                        <wps:cNvSpPr txBox="1"/>
                        <wps:spPr bwMode="auto">
                          <a:xfrm>
                            <a:off x="1" y="-17862"/>
                            <a:ext cx="1949507" cy="2408577"/>
                          </a:xfrm>
                          <a:prstGeom prst="rect">
                            <a:avLst/>
                          </a:prstGeom>
                          <a:solidFill>
                            <a:srgbClr val="FFFFFF"/>
                          </a:solidFill>
                          <a:ln w="25400">
                            <a:solidFill>
                              <a:srgbClr val="000000"/>
                            </a:solidFill>
                            <a:miter lim="800000"/>
                            <a:headEnd/>
                            <a:tailEnd/>
                          </a:ln>
                        </wps:spPr>
                        <wps:txbx>
                          <w:txbxContent>
                            <w:p w14:paraId="4C984747" w14:textId="77777777" w:rsidR="00582DA5" w:rsidRDefault="00582DA5" w:rsidP="002E48D8">
                              <w:pPr>
                                <w:rPr>
                                  <w:rFonts w:ascii="Times New Roman" w:hAnsi="Times New Roman" w:cs="Times New Roman"/>
                                  <w:b/>
                                  <w:sz w:val="24"/>
                                  <w:szCs w:val="24"/>
                                </w:rPr>
                              </w:pPr>
                              <w:r w:rsidRPr="001C24C3">
                                <w:rPr>
                                  <w:rFonts w:ascii="Times New Roman" w:hAnsi="Times New Roman" w:cs="Times New Roman"/>
                                  <w:b/>
                                  <w:sz w:val="24"/>
                                  <w:szCs w:val="24"/>
                                </w:rPr>
                                <w:t>Empowerment:</w:t>
                              </w:r>
                            </w:p>
                            <w:p w14:paraId="08F346EA" w14:textId="77777777" w:rsidR="00582DA5" w:rsidRDefault="00582DA5" w:rsidP="002E48D8">
                              <w:pPr>
                                <w:rPr>
                                  <w:rFonts w:ascii="Times New Roman" w:hAnsi="Times New Roman" w:cs="Times New Roman"/>
                                  <w:b/>
                                  <w:sz w:val="24"/>
                                  <w:szCs w:val="24"/>
                                </w:rPr>
                              </w:pPr>
                              <w:r>
                                <w:rPr>
                                  <w:rFonts w:ascii="Times New Roman" w:hAnsi="Times New Roman" w:cs="Times New Roman"/>
                                  <w:b/>
                                  <w:sz w:val="24"/>
                                  <w:szCs w:val="24"/>
                                </w:rPr>
                                <w:t>Social Support:</w:t>
                              </w:r>
                            </w:p>
                            <w:p w14:paraId="77F4237F" w14:textId="77777777" w:rsidR="00582DA5" w:rsidRDefault="00582DA5" w:rsidP="00D539E5">
                              <w:pPr>
                                <w:pStyle w:val="ListParagraph"/>
                                <w:numPr>
                                  <w:ilvl w:val="0"/>
                                  <w:numId w:val="10"/>
                                </w:numPr>
                                <w:rPr>
                                  <w:rFonts w:ascii="Times New Roman" w:hAnsi="Times New Roman" w:cs="Times New Roman"/>
                                  <w:bCs/>
                                  <w:sz w:val="24"/>
                                  <w:szCs w:val="24"/>
                                </w:rPr>
                              </w:pPr>
                              <w:r w:rsidRPr="001D2A43">
                                <w:rPr>
                                  <w:rFonts w:ascii="Times New Roman" w:hAnsi="Times New Roman" w:cs="Times New Roman"/>
                                  <w:bCs/>
                                  <w:sz w:val="24"/>
                                  <w:szCs w:val="24"/>
                                </w:rPr>
                                <w:t>Awareness Creation on the challenges</w:t>
                              </w:r>
                            </w:p>
                            <w:p w14:paraId="6C02AA95" w14:textId="77777777" w:rsidR="00582DA5" w:rsidRDefault="00582DA5" w:rsidP="002E48D8">
                              <w:pPr>
                                <w:pStyle w:val="ListParagraph"/>
                                <w:rPr>
                                  <w:rFonts w:ascii="Times New Roman" w:hAnsi="Times New Roman" w:cs="Times New Roman"/>
                                  <w:bCs/>
                                  <w:sz w:val="24"/>
                                  <w:szCs w:val="24"/>
                                </w:rPr>
                              </w:pPr>
                            </w:p>
                            <w:p w14:paraId="3D570240" w14:textId="77777777" w:rsidR="00582DA5" w:rsidRDefault="00582DA5" w:rsidP="00D539E5">
                              <w:pPr>
                                <w:pStyle w:val="ListParagraph"/>
                                <w:numPr>
                                  <w:ilvl w:val="0"/>
                                  <w:numId w:val="10"/>
                                </w:numPr>
                                <w:rPr>
                                  <w:rFonts w:ascii="Times New Roman" w:hAnsi="Times New Roman" w:cs="Times New Roman"/>
                                  <w:bCs/>
                                  <w:sz w:val="24"/>
                                  <w:szCs w:val="24"/>
                                </w:rPr>
                              </w:pPr>
                              <w:r>
                                <w:rPr>
                                  <w:rFonts w:ascii="Times New Roman" w:hAnsi="Times New Roman" w:cs="Times New Roman"/>
                                  <w:bCs/>
                                  <w:sz w:val="24"/>
                                  <w:szCs w:val="24"/>
                                </w:rPr>
                                <w:t xml:space="preserve">Advocacy on widows’ rights </w:t>
                              </w:r>
                            </w:p>
                            <w:p w14:paraId="4DFE2F49" w14:textId="77777777" w:rsidR="00582DA5" w:rsidRPr="00846CD0" w:rsidRDefault="00582DA5" w:rsidP="002E48D8">
                              <w:pPr>
                                <w:pStyle w:val="ListParagraph"/>
                                <w:rPr>
                                  <w:rFonts w:ascii="Times New Roman" w:hAnsi="Times New Roman" w:cs="Times New Roman"/>
                                  <w:bCs/>
                                  <w:sz w:val="24"/>
                                  <w:szCs w:val="24"/>
                                </w:rPr>
                              </w:pPr>
                            </w:p>
                            <w:p w14:paraId="2B68DBC9" w14:textId="77777777" w:rsidR="00582DA5" w:rsidRDefault="00582DA5" w:rsidP="002E48D8">
                              <w:pPr>
                                <w:rPr>
                                  <w:rFonts w:ascii="Times New Roman" w:hAnsi="Times New Roman" w:cs="Times New Roman"/>
                                  <w:b/>
                                  <w:sz w:val="24"/>
                                  <w:szCs w:val="24"/>
                                </w:rPr>
                              </w:pPr>
                            </w:p>
                            <w:p w14:paraId="70C486CF" w14:textId="77777777" w:rsidR="00582DA5" w:rsidRPr="00B455D1" w:rsidRDefault="00582DA5" w:rsidP="002E48D8">
                              <w:pPr>
                                <w:rPr>
                                  <w:rFonts w:ascii="Times New Roman" w:hAnsi="Times New Roman" w:cs="Times New Roman"/>
                                  <w:b/>
                                  <w:sz w:val="24"/>
                                  <w:szCs w:val="24"/>
                                </w:rPr>
                              </w:pPr>
                              <w:r w:rsidRPr="00B455D1">
                                <w:rPr>
                                  <w:rFonts w:ascii="Times New Roman" w:hAnsi="Times New Roman" w:cs="Times New Roman"/>
                                  <w:b/>
                                  <w:sz w:val="24"/>
                                  <w:szCs w:val="24"/>
                                </w:rPr>
                                <w:t>Economic Support:</w:t>
                              </w:r>
                            </w:p>
                            <w:p w14:paraId="3E749668" w14:textId="4E3FB18F" w:rsidR="00582DA5" w:rsidRPr="00B455D1" w:rsidRDefault="00582DA5" w:rsidP="00D539E5">
                              <w:pPr>
                                <w:pStyle w:val="ListParagraph"/>
                                <w:numPr>
                                  <w:ilvl w:val="0"/>
                                  <w:numId w:val="10"/>
                                </w:numPr>
                                <w:rPr>
                                  <w:rFonts w:ascii="Times New Roman" w:hAnsi="Times New Roman" w:cs="Times New Roman"/>
                                  <w:bCs/>
                                  <w:sz w:val="24"/>
                                  <w:szCs w:val="24"/>
                                </w:rPr>
                              </w:pPr>
                              <w:r w:rsidRPr="00B455D1">
                                <w:rPr>
                                  <w:rFonts w:ascii="Times New Roman" w:hAnsi="Times New Roman" w:cs="Times New Roman"/>
                                  <w:bCs/>
                                  <w:sz w:val="24"/>
                                  <w:szCs w:val="24"/>
                                </w:rPr>
                                <w:t>Income generating activities</w:t>
                              </w:r>
                            </w:p>
                            <w:p w14:paraId="19BADA24" w14:textId="77777777" w:rsidR="00582DA5" w:rsidRPr="00E44B05" w:rsidRDefault="00582DA5" w:rsidP="002E48D8">
                              <w:pPr>
                                <w:pStyle w:val="ListParagraph"/>
                                <w:rPr>
                                  <w:rFonts w:ascii="Times New Roman" w:hAnsi="Times New Roman" w:cs="Times New Roman"/>
                                  <w:bCs/>
                                  <w:sz w:val="24"/>
                                  <w:szCs w:val="24"/>
                                </w:rPr>
                              </w:pPr>
                            </w:p>
                            <w:p w14:paraId="304F600F" w14:textId="77777777" w:rsidR="00582DA5" w:rsidRDefault="00582DA5" w:rsidP="00D539E5">
                              <w:pPr>
                                <w:pStyle w:val="ListParagraph"/>
                                <w:numPr>
                                  <w:ilvl w:val="0"/>
                                  <w:numId w:val="10"/>
                                </w:numPr>
                                <w:spacing w:line="240" w:lineRule="auto"/>
                                <w:rPr>
                                  <w:rFonts w:ascii="Times New Roman" w:hAnsi="Times New Roman" w:cs="Times New Roman"/>
                                  <w:bCs/>
                                  <w:sz w:val="24"/>
                                  <w:szCs w:val="24"/>
                                </w:rPr>
                              </w:pPr>
                              <w:r>
                                <w:rPr>
                                  <w:rFonts w:ascii="Times New Roman" w:hAnsi="Times New Roman" w:cs="Times New Roman"/>
                                  <w:bCs/>
                                  <w:sz w:val="24"/>
                                  <w:szCs w:val="24"/>
                                </w:rPr>
                                <w:t>Skill training</w:t>
                              </w:r>
                            </w:p>
                            <w:p w14:paraId="7024F623" w14:textId="77777777" w:rsidR="00582DA5" w:rsidRDefault="00582DA5" w:rsidP="002E48D8">
                              <w:pPr>
                                <w:rPr>
                                  <w:rFonts w:ascii="Times New Roman" w:hAnsi="Times New Roman" w:cs="Times New Roman"/>
                                  <w:b/>
                                  <w:sz w:val="24"/>
                                  <w:szCs w:val="24"/>
                                </w:rPr>
                              </w:pPr>
                            </w:p>
                            <w:p w14:paraId="5503A2FC" w14:textId="77777777" w:rsidR="00582DA5" w:rsidRDefault="00582DA5" w:rsidP="002E48D8">
                              <w:pPr>
                                <w:rPr>
                                  <w:rFonts w:ascii="Times New Roman" w:hAnsi="Times New Roman" w:cs="Times New Roman"/>
                                  <w:b/>
                                  <w:sz w:val="24"/>
                                  <w:szCs w:val="24"/>
                                </w:rPr>
                              </w:pPr>
                            </w:p>
                            <w:p w14:paraId="07908A92" w14:textId="77777777" w:rsidR="00582DA5" w:rsidRDefault="00582DA5" w:rsidP="002E48D8">
                              <w:pPr>
                                <w:rPr>
                                  <w:rFonts w:ascii="Times New Roman" w:hAnsi="Times New Roman" w:cs="Times New Roman"/>
                                  <w:b/>
                                  <w:sz w:val="24"/>
                                  <w:szCs w:val="24"/>
                                </w:rPr>
                              </w:pPr>
                            </w:p>
                            <w:p w14:paraId="4F20C187" w14:textId="77777777" w:rsidR="00582DA5" w:rsidRDefault="00582DA5" w:rsidP="002E48D8">
                              <w:pPr>
                                <w:rPr>
                                  <w:rFonts w:ascii="Times New Roman" w:hAnsi="Times New Roman" w:cs="Times New Roman"/>
                                  <w:b/>
                                  <w:sz w:val="24"/>
                                  <w:szCs w:val="24"/>
                                </w:rPr>
                              </w:pPr>
                            </w:p>
                            <w:p w14:paraId="36AD449D" w14:textId="77777777" w:rsidR="00582DA5" w:rsidRPr="007A3D4D" w:rsidRDefault="00582DA5" w:rsidP="002E48D8">
                              <w:pPr>
                                <w:rPr>
                                  <w:rFonts w:ascii="Times New Roman" w:hAnsi="Times New Roman" w:cs="Times New Roman"/>
                                  <w:sz w:val="24"/>
                                  <w:szCs w:val="24"/>
                                </w:rPr>
                              </w:pPr>
                            </w:p>
                            <w:p w14:paraId="302E1C71" w14:textId="77777777" w:rsidR="00582DA5" w:rsidRDefault="00582DA5" w:rsidP="002E48D8"/>
                            <w:p w14:paraId="7405F9FB" w14:textId="77777777" w:rsidR="00582DA5" w:rsidRDefault="00582DA5" w:rsidP="002E48D8"/>
                            <w:p w14:paraId="245417B5" w14:textId="77777777" w:rsidR="00582DA5" w:rsidRDefault="00582DA5" w:rsidP="002E48D8"/>
                            <w:p w14:paraId="491E489B" w14:textId="77777777" w:rsidR="00582DA5" w:rsidRDefault="00582DA5" w:rsidP="002E48D8"/>
                          </w:txbxContent>
                        </wps:txbx>
                        <wps:bodyPr rot="0" vert="horz" wrap="square" anchor="t" anchorCtr="0" upright="1"/>
                      </wps:wsp>
                      <wps:wsp>
                        <wps:cNvPr id="16" name="Text Box 7"/>
                        <wps:cNvSpPr txBox="1"/>
                        <wps:spPr bwMode="auto">
                          <a:xfrm>
                            <a:off x="4447734" y="-31259"/>
                            <a:ext cx="1744274" cy="2443891"/>
                          </a:xfrm>
                          <a:prstGeom prst="rect">
                            <a:avLst/>
                          </a:prstGeom>
                          <a:solidFill>
                            <a:srgbClr val="FFFFFF"/>
                          </a:solidFill>
                          <a:ln w="25400">
                            <a:solidFill>
                              <a:srgbClr val="000000"/>
                            </a:solidFill>
                            <a:miter lim="800000"/>
                            <a:headEnd/>
                            <a:tailEnd/>
                          </a:ln>
                        </wps:spPr>
                        <wps:txbx>
                          <w:txbxContent>
                            <w:p w14:paraId="4C7F01B6" w14:textId="77777777" w:rsidR="00582DA5" w:rsidRDefault="00582DA5" w:rsidP="002E48D8">
                              <w:pPr>
                                <w:rPr>
                                  <w:b/>
                                  <w:sz w:val="24"/>
                                  <w:szCs w:val="24"/>
                                </w:rPr>
                              </w:pPr>
                              <w:r w:rsidRPr="008C7F62">
                                <w:rPr>
                                  <w:b/>
                                  <w:sz w:val="24"/>
                                  <w:szCs w:val="24"/>
                                </w:rPr>
                                <w:t>Sustainable Self-Reliance</w:t>
                              </w:r>
                              <w:r>
                                <w:rPr>
                                  <w:b/>
                                  <w:sz w:val="24"/>
                                  <w:szCs w:val="24"/>
                                </w:rPr>
                                <w:t>:</w:t>
                              </w:r>
                            </w:p>
                            <w:p w14:paraId="3F718220" w14:textId="77777777" w:rsidR="00582DA5" w:rsidRDefault="00582DA5" w:rsidP="002E48D8">
                              <w:pPr>
                                <w:rPr>
                                  <w:b/>
                                  <w:sz w:val="24"/>
                                  <w:szCs w:val="24"/>
                                </w:rPr>
                              </w:pPr>
                              <w:r>
                                <w:rPr>
                                  <w:b/>
                                  <w:sz w:val="24"/>
                                  <w:szCs w:val="24"/>
                                </w:rPr>
                                <w:t>Social stability:</w:t>
                              </w:r>
                            </w:p>
                            <w:p w14:paraId="0099EBC2" w14:textId="77777777" w:rsidR="00582DA5" w:rsidRDefault="00582DA5" w:rsidP="00D539E5">
                              <w:pPr>
                                <w:pStyle w:val="ListParagraph"/>
                                <w:numPr>
                                  <w:ilvl w:val="0"/>
                                  <w:numId w:val="11"/>
                                </w:numPr>
                                <w:rPr>
                                  <w:rFonts w:ascii="Times New Roman" w:hAnsi="Times New Roman" w:cs="Times New Roman"/>
                                  <w:bCs/>
                                  <w:sz w:val="24"/>
                                  <w:szCs w:val="24"/>
                                </w:rPr>
                              </w:pPr>
                              <w:r w:rsidRPr="00846CD0">
                                <w:rPr>
                                  <w:rFonts w:ascii="Times New Roman" w:hAnsi="Times New Roman" w:cs="Times New Roman"/>
                                  <w:bCs/>
                                  <w:sz w:val="24"/>
                                  <w:szCs w:val="24"/>
                                </w:rPr>
                                <w:t>Social integration</w:t>
                              </w:r>
                            </w:p>
                            <w:p w14:paraId="2BF614B2" w14:textId="77777777" w:rsidR="00582DA5" w:rsidRDefault="00582DA5" w:rsidP="002E48D8">
                              <w:pPr>
                                <w:pStyle w:val="ListParagraph"/>
                                <w:rPr>
                                  <w:rFonts w:ascii="Times New Roman" w:hAnsi="Times New Roman" w:cs="Times New Roman"/>
                                  <w:bCs/>
                                  <w:sz w:val="24"/>
                                  <w:szCs w:val="24"/>
                                </w:rPr>
                              </w:pPr>
                            </w:p>
                            <w:p w14:paraId="1A84B261" w14:textId="77777777" w:rsidR="00582DA5" w:rsidRDefault="00582DA5" w:rsidP="00D539E5">
                              <w:pPr>
                                <w:pStyle w:val="ListParagraph"/>
                                <w:numPr>
                                  <w:ilvl w:val="0"/>
                                  <w:numId w:val="11"/>
                                </w:numPr>
                                <w:rPr>
                                  <w:rFonts w:ascii="Times New Roman" w:hAnsi="Times New Roman" w:cs="Times New Roman"/>
                                  <w:bCs/>
                                  <w:sz w:val="24"/>
                                  <w:szCs w:val="24"/>
                                </w:rPr>
                              </w:pPr>
                              <w:r w:rsidRPr="00846CD0">
                                <w:rPr>
                                  <w:rFonts w:ascii="Times New Roman" w:hAnsi="Times New Roman" w:cs="Times New Roman"/>
                                  <w:bCs/>
                                  <w:sz w:val="24"/>
                                  <w:szCs w:val="24"/>
                                </w:rPr>
                                <w:t>Ability to stand for the human rights</w:t>
                              </w:r>
                            </w:p>
                            <w:p w14:paraId="6FBBFDAD" w14:textId="77777777" w:rsidR="00582DA5" w:rsidRPr="00CA324B" w:rsidRDefault="00582DA5" w:rsidP="002E48D8">
                              <w:pPr>
                                <w:pStyle w:val="ListParagraph"/>
                                <w:rPr>
                                  <w:rFonts w:ascii="Times New Roman" w:hAnsi="Times New Roman" w:cs="Times New Roman"/>
                                  <w:bCs/>
                                  <w:sz w:val="24"/>
                                  <w:szCs w:val="24"/>
                                </w:rPr>
                              </w:pPr>
                            </w:p>
                            <w:p w14:paraId="19FFD484" w14:textId="77777777" w:rsidR="00582DA5" w:rsidRDefault="00582DA5" w:rsidP="002E48D8">
                              <w:pPr>
                                <w:rPr>
                                  <w:rFonts w:ascii="Times New Roman" w:hAnsi="Times New Roman" w:cs="Times New Roman"/>
                                  <w:bCs/>
                                  <w:sz w:val="24"/>
                                  <w:szCs w:val="24"/>
                                </w:rPr>
                              </w:pPr>
                              <w:r w:rsidRPr="00846CD0">
                                <w:rPr>
                                  <w:rFonts w:ascii="Times New Roman" w:hAnsi="Times New Roman" w:cs="Times New Roman"/>
                                  <w:b/>
                                  <w:sz w:val="24"/>
                                  <w:szCs w:val="24"/>
                                </w:rPr>
                                <w:t>Economic Stability:</w:t>
                              </w:r>
                            </w:p>
                            <w:p w14:paraId="0F2AD6FF" w14:textId="08E4063F" w:rsidR="00582DA5" w:rsidRPr="0065475B" w:rsidRDefault="00582DA5" w:rsidP="00D539E5">
                              <w:pPr>
                                <w:pStyle w:val="ListParagraph"/>
                                <w:numPr>
                                  <w:ilvl w:val="0"/>
                                  <w:numId w:val="6"/>
                                </w:numPr>
                                <w:rPr>
                                  <w:b/>
                                  <w:sz w:val="24"/>
                                  <w:szCs w:val="24"/>
                                </w:rPr>
                              </w:pPr>
                              <w:r w:rsidRPr="00987884">
                                <w:rPr>
                                  <w:rFonts w:ascii="Times New Roman" w:hAnsi="Times New Roman" w:cs="Times New Roman"/>
                                  <w:bCs/>
                                  <w:sz w:val="24"/>
                                  <w:szCs w:val="24"/>
                                </w:rPr>
                                <w:t>Ability to meet the basic needs</w:t>
                              </w:r>
                            </w:p>
                            <w:p w14:paraId="7BDADBE8" w14:textId="5ED540C1" w:rsidR="00582DA5" w:rsidRPr="00A95B9C" w:rsidRDefault="00582DA5" w:rsidP="00D539E5">
                              <w:pPr>
                                <w:pStyle w:val="ListParagraph"/>
                                <w:numPr>
                                  <w:ilvl w:val="0"/>
                                  <w:numId w:val="6"/>
                                </w:numPr>
                                <w:rPr>
                                  <w:rFonts w:ascii="Times New Roman" w:hAnsi="Times New Roman" w:cs="Times New Roman"/>
                                  <w:b/>
                                </w:rPr>
                              </w:pPr>
                              <w:r w:rsidRPr="00A95B9C">
                                <w:rPr>
                                  <w:rFonts w:ascii="Times New Roman" w:hAnsi="Times New Roman" w:cs="Times New Roman"/>
                                  <w:bCs/>
                                  <w:sz w:val="24"/>
                                  <w:szCs w:val="24"/>
                                </w:rPr>
                                <w:t>Financial stability</w:t>
                              </w:r>
                            </w:p>
                            <w:p w14:paraId="61EAC488" w14:textId="69403244" w:rsidR="00582DA5" w:rsidRPr="0065475B" w:rsidRDefault="00582DA5" w:rsidP="00D539E5">
                              <w:pPr>
                                <w:pStyle w:val="ListParagraph"/>
                                <w:numPr>
                                  <w:ilvl w:val="0"/>
                                  <w:numId w:val="6"/>
                                </w:numPr>
                                <w:rPr>
                                  <w:rFonts w:ascii="Times New Roman" w:hAnsi="Times New Roman" w:cs="Times New Roman"/>
                                  <w:b/>
                                </w:rPr>
                              </w:pPr>
                              <w:r>
                                <w:rPr>
                                  <w:rFonts w:ascii="Times New Roman" w:hAnsi="Times New Roman" w:cs="Times New Roman"/>
                                  <w:bCs/>
                                  <w:sz w:val="24"/>
                                  <w:szCs w:val="24"/>
                                </w:rPr>
                                <w:t>A</w:t>
                              </w:r>
                              <w:r w:rsidRPr="0065475B">
                                <w:rPr>
                                  <w:rFonts w:ascii="Times New Roman" w:hAnsi="Times New Roman" w:cs="Times New Roman"/>
                                  <w:bCs/>
                                  <w:sz w:val="24"/>
                                  <w:szCs w:val="24"/>
                                </w:rPr>
                                <w:t>bility to manage businesses</w:t>
                              </w:r>
                            </w:p>
                          </w:txbxContent>
                        </wps:txbx>
                        <wps:bodyPr rot="0" vert="horz" wrap="square" anchor="t" anchorCtr="0" upright="1"/>
                      </wps:wsp>
                      <wps:wsp>
                        <wps:cNvPr id="17" name="Text Box 9"/>
                        <wps:cNvSpPr txBox="1"/>
                        <wps:spPr bwMode="auto">
                          <a:xfrm>
                            <a:off x="2228850" y="902492"/>
                            <a:ext cx="1876425" cy="937258"/>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7FD9283" w14:textId="77777777" w:rsidR="00582DA5" w:rsidRDefault="00582DA5" w:rsidP="002E48D8">
                              <w:pPr>
                                <w:jc w:val="center"/>
                                <w:rPr>
                                  <w:b/>
                                  <w:sz w:val="24"/>
                                  <w:szCs w:val="24"/>
                                </w:rPr>
                              </w:pPr>
                            </w:p>
                            <w:p w14:paraId="35EA80B6" w14:textId="77777777" w:rsidR="00582DA5" w:rsidRDefault="00582DA5" w:rsidP="00022374">
                              <w:pPr>
                                <w:jc w:val="center"/>
                                <w:rPr>
                                  <w:b/>
                                  <w:sz w:val="24"/>
                                  <w:szCs w:val="24"/>
                                </w:rPr>
                              </w:pPr>
                              <w:r w:rsidRPr="008C7F62">
                                <w:rPr>
                                  <w:b/>
                                  <w:sz w:val="24"/>
                                  <w:szCs w:val="24"/>
                                </w:rPr>
                                <w:t>Literacy Progra</w:t>
                              </w:r>
                              <w:r>
                                <w:rPr>
                                  <w:b/>
                                  <w:sz w:val="24"/>
                                  <w:szCs w:val="24"/>
                                </w:rPr>
                                <w:t>m</w:t>
                              </w:r>
                            </w:p>
                            <w:p w14:paraId="005886C9" w14:textId="01AE4B6D" w:rsidR="00582DA5" w:rsidRDefault="00582DA5" w:rsidP="00D539E5">
                              <w:pPr>
                                <w:pStyle w:val="ListParagraph"/>
                                <w:numPr>
                                  <w:ilvl w:val="0"/>
                                  <w:numId w:val="9"/>
                                </w:numPr>
                                <w:spacing w:line="240" w:lineRule="auto"/>
                                <w:rPr>
                                  <w:rFonts w:ascii="Times New Roman" w:hAnsi="Times New Roman" w:cs="Times New Roman"/>
                                  <w:bCs/>
                                  <w:sz w:val="24"/>
                                  <w:szCs w:val="24"/>
                                </w:rPr>
                              </w:pPr>
                              <w:r w:rsidRPr="00DB3540">
                                <w:rPr>
                                  <w:rFonts w:ascii="Times New Roman" w:hAnsi="Times New Roman" w:cs="Times New Roman"/>
                                  <w:bCs/>
                                  <w:sz w:val="24"/>
                                  <w:szCs w:val="24"/>
                                </w:rPr>
                                <w:t>Seminars</w:t>
                              </w:r>
                            </w:p>
                            <w:p w14:paraId="5F377721" w14:textId="263F42BE" w:rsidR="00582DA5" w:rsidRDefault="00582DA5" w:rsidP="00D539E5">
                              <w:pPr>
                                <w:pStyle w:val="ListParagraph"/>
                                <w:numPr>
                                  <w:ilvl w:val="0"/>
                                  <w:numId w:val="9"/>
                                </w:numPr>
                                <w:spacing w:line="240" w:lineRule="auto"/>
                                <w:rPr>
                                  <w:rFonts w:ascii="Times New Roman" w:hAnsi="Times New Roman" w:cs="Times New Roman"/>
                                  <w:bCs/>
                                  <w:sz w:val="24"/>
                                  <w:szCs w:val="24"/>
                                </w:rPr>
                              </w:pPr>
                              <w:r w:rsidRPr="009033F3">
                                <w:rPr>
                                  <w:rFonts w:ascii="Times New Roman" w:hAnsi="Times New Roman" w:cs="Times New Roman"/>
                                  <w:bCs/>
                                  <w:sz w:val="24"/>
                                  <w:szCs w:val="24"/>
                                </w:rPr>
                                <w:t>Workshops</w:t>
                              </w:r>
                            </w:p>
                            <w:p w14:paraId="63F02C4E" w14:textId="444F3FF7" w:rsidR="00582DA5" w:rsidRDefault="00582DA5" w:rsidP="00D539E5">
                              <w:pPr>
                                <w:pStyle w:val="ListParagraph"/>
                                <w:numPr>
                                  <w:ilvl w:val="0"/>
                                  <w:numId w:val="9"/>
                                </w:numPr>
                                <w:spacing w:line="240" w:lineRule="auto"/>
                                <w:rPr>
                                  <w:rFonts w:ascii="Times New Roman" w:hAnsi="Times New Roman" w:cs="Times New Roman"/>
                                  <w:bCs/>
                                  <w:sz w:val="24"/>
                                  <w:szCs w:val="24"/>
                                </w:rPr>
                              </w:pPr>
                              <w:r>
                                <w:rPr>
                                  <w:rFonts w:ascii="Times New Roman" w:hAnsi="Times New Roman" w:cs="Times New Roman"/>
                                  <w:bCs/>
                                  <w:sz w:val="24"/>
                                  <w:szCs w:val="24"/>
                                </w:rPr>
                                <w:t>Transformation of  organization policy</w:t>
                              </w:r>
                            </w:p>
                            <w:p w14:paraId="6DE209F9" w14:textId="77777777" w:rsidR="00582DA5" w:rsidRDefault="00582DA5" w:rsidP="002E48D8"/>
                          </w:txbxContent>
                        </wps:txbx>
                        <wps:bodyPr rot="0" vert="horz" wrap="square" anchor="t" anchorCtr="0" upright="1"/>
                      </wps:wsp>
                    </wpg:wgp>
                  </a:graphicData>
                </a:graphic>
                <wp14:sizeRelH relativeFrom="page">
                  <wp14:pctWidth>0</wp14:pctWidth>
                </wp14:sizeRelH>
                <wp14:sizeRelV relativeFrom="page">
                  <wp14:pctHeight>0</wp14:pctHeight>
                </wp14:sizeRelV>
              </wp:anchor>
            </w:drawing>
          </mc:Choice>
          <mc:Fallback>
            <w:pict>
              <v:group w14:anchorId="4B41B5EB" id="Group 14" o:spid="_x0000_s1026" style="position:absolute;margin-left:-13.5pt;margin-top:8.35pt;width:501.75pt;height:300.75pt;z-index:251670528;mso-position-horizontal-relative:margin" coordorigin=",-312" coordsize="61920,24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">
                <v:shapetype id="_x0000_t202" coordsize="21600,21600" o:spt="202" path="m,l,21600r21600,l21600,xe">
                  <v:stroke joinstyle="miter"/>
                  <v:path gradientshapeok="t" o:connecttype="rect"/>
                </v:shapetype>
                <v:shape id="Text Box 8" o:spid="_x0000_s1027" type="#_x0000_t202" style="position:absolute;top:-178;width:19495;height:24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0va8AA&#10;AADbAAAADwAAAGRycy9kb3ducmV2LnhtbERP24rCMBB9F/Yfwiz4pukqXqiNsgiCyiJeis9DM9uW&#10;bSalibb+/UYQfJvDuU6y6kwl7tS40rKCr2EEgjizuuRcQXrZDOYgnEfWWFkmBQ9ysFp+9BKMtW35&#10;RPezz0UIYRejgsL7OpbSZQUZdENbEwfu1zYGfYBNLnWDbQg3lRxF0VQaLDk0FFjTuqDs73wzCuSu&#10;PYzlz3E6u+72t9Q4Pe5YK9X/7L4XIDx1/i1+ubc6zJ/A85dw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g0va8AAAADbAAAADwAAAAAAAAAAAAAAAACYAgAAZHJzL2Rvd25y&#10;ZXYueG1sUEsFBgAAAAAEAAQA9QAAAIUDAAAAAA==&#10;" strokeweight="2pt">
                  <v:textbox>
                    <w:txbxContent>
                      <w:p w14:paraId="4C984747" w14:textId="77777777" w:rsidR="00582DA5" w:rsidRDefault="00582DA5" w:rsidP="002E48D8">
                        <w:pPr>
                          <w:rPr>
                            <w:rFonts w:ascii="Times New Roman" w:hAnsi="Times New Roman" w:cs="Times New Roman"/>
                            <w:b/>
                            <w:sz w:val="24"/>
                            <w:szCs w:val="24"/>
                          </w:rPr>
                        </w:pPr>
                        <w:r w:rsidRPr="001C24C3">
                          <w:rPr>
                            <w:rFonts w:ascii="Times New Roman" w:hAnsi="Times New Roman" w:cs="Times New Roman"/>
                            <w:b/>
                            <w:sz w:val="24"/>
                            <w:szCs w:val="24"/>
                          </w:rPr>
                          <w:t>Empowerment:</w:t>
                        </w:r>
                      </w:p>
                      <w:p w14:paraId="08F346EA" w14:textId="77777777" w:rsidR="00582DA5" w:rsidRDefault="00582DA5" w:rsidP="002E48D8">
                        <w:pPr>
                          <w:rPr>
                            <w:rFonts w:ascii="Times New Roman" w:hAnsi="Times New Roman" w:cs="Times New Roman"/>
                            <w:b/>
                            <w:sz w:val="24"/>
                            <w:szCs w:val="24"/>
                          </w:rPr>
                        </w:pPr>
                        <w:r>
                          <w:rPr>
                            <w:rFonts w:ascii="Times New Roman" w:hAnsi="Times New Roman" w:cs="Times New Roman"/>
                            <w:b/>
                            <w:sz w:val="24"/>
                            <w:szCs w:val="24"/>
                          </w:rPr>
                          <w:t>Social Support:</w:t>
                        </w:r>
                      </w:p>
                      <w:p w14:paraId="77F4237F" w14:textId="77777777" w:rsidR="00582DA5" w:rsidRDefault="00582DA5" w:rsidP="00D539E5">
                        <w:pPr>
                          <w:pStyle w:val="ListParagraph"/>
                          <w:numPr>
                            <w:ilvl w:val="0"/>
                            <w:numId w:val="10"/>
                          </w:numPr>
                          <w:rPr>
                            <w:rFonts w:ascii="Times New Roman" w:hAnsi="Times New Roman" w:cs="Times New Roman"/>
                            <w:bCs/>
                            <w:sz w:val="24"/>
                            <w:szCs w:val="24"/>
                          </w:rPr>
                        </w:pPr>
                        <w:r w:rsidRPr="001D2A43">
                          <w:rPr>
                            <w:rFonts w:ascii="Times New Roman" w:hAnsi="Times New Roman" w:cs="Times New Roman"/>
                            <w:bCs/>
                            <w:sz w:val="24"/>
                            <w:szCs w:val="24"/>
                          </w:rPr>
                          <w:t>Awareness Creation on the challenges</w:t>
                        </w:r>
                      </w:p>
                      <w:p w14:paraId="6C02AA95" w14:textId="77777777" w:rsidR="00582DA5" w:rsidRDefault="00582DA5" w:rsidP="002E48D8">
                        <w:pPr>
                          <w:pStyle w:val="ListParagraph"/>
                          <w:rPr>
                            <w:rFonts w:ascii="Times New Roman" w:hAnsi="Times New Roman" w:cs="Times New Roman"/>
                            <w:bCs/>
                            <w:sz w:val="24"/>
                            <w:szCs w:val="24"/>
                          </w:rPr>
                        </w:pPr>
                      </w:p>
                      <w:p w14:paraId="3D570240" w14:textId="77777777" w:rsidR="00582DA5" w:rsidRDefault="00582DA5" w:rsidP="00D539E5">
                        <w:pPr>
                          <w:pStyle w:val="ListParagraph"/>
                          <w:numPr>
                            <w:ilvl w:val="0"/>
                            <w:numId w:val="10"/>
                          </w:numPr>
                          <w:rPr>
                            <w:rFonts w:ascii="Times New Roman" w:hAnsi="Times New Roman" w:cs="Times New Roman"/>
                            <w:bCs/>
                            <w:sz w:val="24"/>
                            <w:szCs w:val="24"/>
                          </w:rPr>
                        </w:pPr>
                        <w:r>
                          <w:rPr>
                            <w:rFonts w:ascii="Times New Roman" w:hAnsi="Times New Roman" w:cs="Times New Roman"/>
                            <w:bCs/>
                            <w:sz w:val="24"/>
                            <w:szCs w:val="24"/>
                          </w:rPr>
                          <w:t xml:space="preserve">Advocacy on widows’ rights </w:t>
                        </w:r>
                      </w:p>
                      <w:p w14:paraId="4DFE2F49" w14:textId="77777777" w:rsidR="00582DA5" w:rsidRPr="00846CD0" w:rsidRDefault="00582DA5" w:rsidP="002E48D8">
                        <w:pPr>
                          <w:pStyle w:val="ListParagraph"/>
                          <w:rPr>
                            <w:rFonts w:ascii="Times New Roman" w:hAnsi="Times New Roman" w:cs="Times New Roman"/>
                            <w:bCs/>
                            <w:sz w:val="24"/>
                            <w:szCs w:val="24"/>
                          </w:rPr>
                        </w:pPr>
                      </w:p>
                      <w:p w14:paraId="2B68DBC9" w14:textId="77777777" w:rsidR="00582DA5" w:rsidRDefault="00582DA5" w:rsidP="002E48D8">
                        <w:pPr>
                          <w:rPr>
                            <w:rFonts w:ascii="Times New Roman" w:hAnsi="Times New Roman" w:cs="Times New Roman"/>
                            <w:b/>
                            <w:sz w:val="24"/>
                            <w:szCs w:val="24"/>
                          </w:rPr>
                        </w:pPr>
                      </w:p>
                      <w:p w14:paraId="70C486CF" w14:textId="77777777" w:rsidR="00582DA5" w:rsidRPr="00B455D1" w:rsidRDefault="00582DA5" w:rsidP="002E48D8">
                        <w:pPr>
                          <w:rPr>
                            <w:rFonts w:ascii="Times New Roman" w:hAnsi="Times New Roman" w:cs="Times New Roman"/>
                            <w:b/>
                            <w:sz w:val="24"/>
                            <w:szCs w:val="24"/>
                          </w:rPr>
                        </w:pPr>
                        <w:r w:rsidRPr="00B455D1">
                          <w:rPr>
                            <w:rFonts w:ascii="Times New Roman" w:hAnsi="Times New Roman" w:cs="Times New Roman"/>
                            <w:b/>
                            <w:sz w:val="24"/>
                            <w:szCs w:val="24"/>
                          </w:rPr>
                          <w:t>Economic Support:</w:t>
                        </w:r>
                      </w:p>
                      <w:p w14:paraId="3E749668" w14:textId="4E3FB18F" w:rsidR="00582DA5" w:rsidRPr="00B455D1" w:rsidRDefault="00582DA5" w:rsidP="00D539E5">
                        <w:pPr>
                          <w:pStyle w:val="ListParagraph"/>
                          <w:numPr>
                            <w:ilvl w:val="0"/>
                            <w:numId w:val="10"/>
                          </w:numPr>
                          <w:rPr>
                            <w:rFonts w:ascii="Times New Roman" w:hAnsi="Times New Roman" w:cs="Times New Roman"/>
                            <w:bCs/>
                            <w:sz w:val="24"/>
                            <w:szCs w:val="24"/>
                          </w:rPr>
                        </w:pPr>
                        <w:r w:rsidRPr="00B455D1">
                          <w:rPr>
                            <w:rFonts w:ascii="Times New Roman" w:hAnsi="Times New Roman" w:cs="Times New Roman"/>
                            <w:bCs/>
                            <w:sz w:val="24"/>
                            <w:szCs w:val="24"/>
                          </w:rPr>
                          <w:t>Income generating activities</w:t>
                        </w:r>
                      </w:p>
                      <w:p w14:paraId="19BADA24" w14:textId="77777777" w:rsidR="00582DA5" w:rsidRPr="00E44B05" w:rsidRDefault="00582DA5" w:rsidP="002E48D8">
                        <w:pPr>
                          <w:pStyle w:val="ListParagraph"/>
                          <w:rPr>
                            <w:rFonts w:ascii="Times New Roman" w:hAnsi="Times New Roman" w:cs="Times New Roman"/>
                            <w:bCs/>
                            <w:sz w:val="24"/>
                            <w:szCs w:val="24"/>
                          </w:rPr>
                        </w:pPr>
                      </w:p>
                      <w:p w14:paraId="304F600F" w14:textId="77777777" w:rsidR="00582DA5" w:rsidRDefault="00582DA5" w:rsidP="00D539E5">
                        <w:pPr>
                          <w:pStyle w:val="ListParagraph"/>
                          <w:numPr>
                            <w:ilvl w:val="0"/>
                            <w:numId w:val="10"/>
                          </w:numPr>
                          <w:spacing w:line="240" w:lineRule="auto"/>
                          <w:rPr>
                            <w:rFonts w:ascii="Times New Roman" w:hAnsi="Times New Roman" w:cs="Times New Roman"/>
                            <w:bCs/>
                            <w:sz w:val="24"/>
                            <w:szCs w:val="24"/>
                          </w:rPr>
                        </w:pPr>
                        <w:r>
                          <w:rPr>
                            <w:rFonts w:ascii="Times New Roman" w:hAnsi="Times New Roman" w:cs="Times New Roman"/>
                            <w:bCs/>
                            <w:sz w:val="24"/>
                            <w:szCs w:val="24"/>
                          </w:rPr>
                          <w:t>Skill training</w:t>
                        </w:r>
                      </w:p>
                      <w:p w14:paraId="7024F623" w14:textId="77777777" w:rsidR="00582DA5" w:rsidRDefault="00582DA5" w:rsidP="002E48D8">
                        <w:pPr>
                          <w:rPr>
                            <w:rFonts w:ascii="Times New Roman" w:hAnsi="Times New Roman" w:cs="Times New Roman"/>
                            <w:b/>
                            <w:sz w:val="24"/>
                            <w:szCs w:val="24"/>
                          </w:rPr>
                        </w:pPr>
                      </w:p>
                      <w:p w14:paraId="5503A2FC" w14:textId="77777777" w:rsidR="00582DA5" w:rsidRDefault="00582DA5" w:rsidP="002E48D8">
                        <w:pPr>
                          <w:rPr>
                            <w:rFonts w:ascii="Times New Roman" w:hAnsi="Times New Roman" w:cs="Times New Roman"/>
                            <w:b/>
                            <w:sz w:val="24"/>
                            <w:szCs w:val="24"/>
                          </w:rPr>
                        </w:pPr>
                      </w:p>
                      <w:p w14:paraId="07908A92" w14:textId="77777777" w:rsidR="00582DA5" w:rsidRDefault="00582DA5" w:rsidP="002E48D8">
                        <w:pPr>
                          <w:rPr>
                            <w:rFonts w:ascii="Times New Roman" w:hAnsi="Times New Roman" w:cs="Times New Roman"/>
                            <w:b/>
                            <w:sz w:val="24"/>
                            <w:szCs w:val="24"/>
                          </w:rPr>
                        </w:pPr>
                      </w:p>
                      <w:p w14:paraId="4F20C187" w14:textId="77777777" w:rsidR="00582DA5" w:rsidRDefault="00582DA5" w:rsidP="002E48D8">
                        <w:pPr>
                          <w:rPr>
                            <w:rFonts w:ascii="Times New Roman" w:hAnsi="Times New Roman" w:cs="Times New Roman"/>
                            <w:b/>
                            <w:sz w:val="24"/>
                            <w:szCs w:val="24"/>
                          </w:rPr>
                        </w:pPr>
                      </w:p>
                      <w:p w14:paraId="36AD449D" w14:textId="77777777" w:rsidR="00582DA5" w:rsidRPr="007A3D4D" w:rsidRDefault="00582DA5" w:rsidP="002E48D8">
                        <w:pPr>
                          <w:rPr>
                            <w:rFonts w:ascii="Times New Roman" w:hAnsi="Times New Roman" w:cs="Times New Roman"/>
                            <w:sz w:val="24"/>
                            <w:szCs w:val="24"/>
                          </w:rPr>
                        </w:pPr>
                      </w:p>
                      <w:p w14:paraId="302E1C71" w14:textId="77777777" w:rsidR="00582DA5" w:rsidRDefault="00582DA5" w:rsidP="002E48D8"/>
                      <w:p w14:paraId="7405F9FB" w14:textId="77777777" w:rsidR="00582DA5" w:rsidRDefault="00582DA5" w:rsidP="002E48D8"/>
                      <w:p w14:paraId="245417B5" w14:textId="77777777" w:rsidR="00582DA5" w:rsidRDefault="00582DA5" w:rsidP="002E48D8"/>
                      <w:p w14:paraId="491E489B" w14:textId="77777777" w:rsidR="00582DA5" w:rsidRDefault="00582DA5" w:rsidP="002E48D8"/>
                    </w:txbxContent>
                  </v:textbox>
                </v:shape>
                <v:shape id="Text Box 7" o:spid="_x0000_s1028" type="#_x0000_t202" style="position:absolute;left:44477;top:-312;width:17443;height:2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xHL4A&#10;AADbAAAADwAAAGRycy9kb3ducmV2LnhtbERPy6rCMBDdC/5DGMGdpipU6TXKRRBURHzhemjmtuU2&#10;k9JEW//eCIK7OZznzJetKcWDaldYVjAaRiCIU6sLzhRcL+vBDITzyBpLy6TgSQ6Wi25njom2DZ/o&#10;cfaZCCHsElSQe18lUro0J4NuaCviwP3Z2qAPsM6krrEJ4aaU4yiKpcGCQ0OOFa1ySv/Pd6NAbpvD&#10;RO6P8fS23d2vxulJy1qpfq/9/QHhqfVf8ce90WF+DO9fwg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bfsRy+AAAA2wAAAA8AAAAAAAAAAAAAAAAAmAIAAGRycy9kb3ducmV2&#10;LnhtbFBLBQYAAAAABAAEAPUAAACDAwAAAAA=&#10;" strokeweight="2pt">
                  <v:textbox>
                    <w:txbxContent>
                      <w:p w14:paraId="4C7F01B6" w14:textId="77777777" w:rsidR="00582DA5" w:rsidRDefault="00582DA5" w:rsidP="002E48D8">
                        <w:pPr>
                          <w:rPr>
                            <w:b/>
                            <w:sz w:val="24"/>
                            <w:szCs w:val="24"/>
                          </w:rPr>
                        </w:pPr>
                        <w:r w:rsidRPr="008C7F62">
                          <w:rPr>
                            <w:b/>
                            <w:sz w:val="24"/>
                            <w:szCs w:val="24"/>
                          </w:rPr>
                          <w:t>Sustainable Self-Reliance</w:t>
                        </w:r>
                        <w:r>
                          <w:rPr>
                            <w:b/>
                            <w:sz w:val="24"/>
                            <w:szCs w:val="24"/>
                          </w:rPr>
                          <w:t>:</w:t>
                        </w:r>
                      </w:p>
                      <w:p w14:paraId="3F718220" w14:textId="77777777" w:rsidR="00582DA5" w:rsidRDefault="00582DA5" w:rsidP="002E48D8">
                        <w:pPr>
                          <w:rPr>
                            <w:b/>
                            <w:sz w:val="24"/>
                            <w:szCs w:val="24"/>
                          </w:rPr>
                        </w:pPr>
                        <w:r>
                          <w:rPr>
                            <w:b/>
                            <w:sz w:val="24"/>
                            <w:szCs w:val="24"/>
                          </w:rPr>
                          <w:t>Social stability:</w:t>
                        </w:r>
                      </w:p>
                      <w:p w14:paraId="0099EBC2" w14:textId="77777777" w:rsidR="00582DA5" w:rsidRDefault="00582DA5" w:rsidP="00D539E5">
                        <w:pPr>
                          <w:pStyle w:val="ListParagraph"/>
                          <w:numPr>
                            <w:ilvl w:val="0"/>
                            <w:numId w:val="11"/>
                          </w:numPr>
                          <w:rPr>
                            <w:rFonts w:ascii="Times New Roman" w:hAnsi="Times New Roman" w:cs="Times New Roman"/>
                            <w:bCs/>
                            <w:sz w:val="24"/>
                            <w:szCs w:val="24"/>
                          </w:rPr>
                        </w:pPr>
                        <w:r w:rsidRPr="00846CD0">
                          <w:rPr>
                            <w:rFonts w:ascii="Times New Roman" w:hAnsi="Times New Roman" w:cs="Times New Roman"/>
                            <w:bCs/>
                            <w:sz w:val="24"/>
                            <w:szCs w:val="24"/>
                          </w:rPr>
                          <w:t>Social integration</w:t>
                        </w:r>
                      </w:p>
                      <w:p w14:paraId="2BF614B2" w14:textId="77777777" w:rsidR="00582DA5" w:rsidRDefault="00582DA5" w:rsidP="002E48D8">
                        <w:pPr>
                          <w:pStyle w:val="ListParagraph"/>
                          <w:rPr>
                            <w:rFonts w:ascii="Times New Roman" w:hAnsi="Times New Roman" w:cs="Times New Roman"/>
                            <w:bCs/>
                            <w:sz w:val="24"/>
                            <w:szCs w:val="24"/>
                          </w:rPr>
                        </w:pPr>
                      </w:p>
                      <w:p w14:paraId="1A84B261" w14:textId="77777777" w:rsidR="00582DA5" w:rsidRDefault="00582DA5" w:rsidP="00D539E5">
                        <w:pPr>
                          <w:pStyle w:val="ListParagraph"/>
                          <w:numPr>
                            <w:ilvl w:val="0"/>
                            <w:numId w:val="11"/>
                          </w:numPr>
                          <w:rPr>
                            <w:rFonts w:ascii="Times New Roman" w:hAnsi="Times New Roman" w:cs="Times New Roman"/>
                            <w:bCs/>
                            <w:sz w:val="24"/>
                            <w:szCs w:val="24"/>
                          </w:rPr>
                        </w:pPr>
                        <w:r w:rsidRPr="00846CD0">
                          <w:rPr>
                            <w:rFonts w:ascii="Times New Roman" w:hAnsi="Times New Roman" w:cs="Times New Roman"/>
                            <w:bCs/>
                            <w:sz w:val="24"/>
                            <w:szCs w:val="24"/>
                          </w:rPr>
                          <w:t>Ability to stand for the human rights</w:t>
                        </w:r>
                      </w:p>
                      <w:p w14:paraId="6FBBFDAD" w14:textId="77777777" w:rsidR="00582DA5" w:rsidRPr="00CA324B" w:rsidRDefault="00582DA5" w:rsidP="002E48D8">
                        <w:pPr>
                          <w:pStyle w:val="ListParagraph"/>
                          <w:rPr>
                            <w:rFonts w:ascii="Times New Roman" w:hAnsi="Times New Roman" w:cs="Times New Roman"/>
                            <w:bCs/>
                            <w:sz w:val="24"/>
                            <w:szCs w:val="24"/>
                          </w:rPr>
                        </w:pPr>
                      </w:p>
                      <w:p w14:paraId="19FFD484" w14:textId="77777777" w:rsidR="00582DA5" w:rsidRDefault="00582DA5" w:rsidP="002E48D8">
                        <w:pPr>
                          <w:rPr>
                            <w:rFonts w:ascii="Times New Roman" w:hAnsi="Times New Roman" w:cs="Times New Roman"/>
                            <w:bCs/>
                            <w:sz w:val="24"/>
                            <w:szCs w:val="24"/>
                          </w:rPr>
                        </w:pPr>
                        <w:r w:rsidRPr="00846CD0">
                          <w:rPr>
                            <w:rFonts w:ascii="Times New Roman" w:hAnsi="Times New Roman" w:cs="Times New Roman"/>
                            <w:b/>
                            <w:sz w:val="24"/>
                            <w:szCs w:val="24"/>
                          </w:rPr>
                          <w:t>Economic Stability:</w:t>
                        </w:r>
                      </w:p>
                      <w:p w14:paraId="0F2AD6FF" w14:textId="08E4063F" w:rsidR="00582DA5" w:rsidRPr="0065475B" w:rsidRDefault="00582DA5" w:rsidP="00D539E5">
                        <w:pPr>
                          <w:pStyle w:val="ListParagraph"/>
                          <w:numPr>
                            <w:ilvl w:val="0"/>
                            <w:numId w:val="6"/>
                          </w:numPr>
                          <w:rPr>
                            <w:b/>
                            <w:sz w:val="24"/>
                            <w:szCs w:val="24"/>
                          </w:rPr>
                        </w:pPr>
                        <w:r w:rsidRPr="00987884">
                          <w:rPr>
                            <w:rFonts w:ascii="Times New Roman" w:hAnsi="Times New Roman" w:cs="Times New Roman"/>
                            <w:bCs/>
                            <w:sz w:val="24"/>
                            <w:szCs w:val="24"/>
                          </w:rPr>
                          <w:t>Ability to meet the basic needs</w:t>
                        </w:r>
                      </w:p>
                      <w:p w14:paraId="7BDADBE8" w14:textId="5ED540C1" w:rsidR="00582DA5" w:rsidRPr="00A95B9C" w:rsidRDefault="00582DA5" w:rsidP="00D539E5">
                        <w:pPr>
                          <w:pStyle w:val="ListParagraph"/>
                          <w:numPr>
                            <w:ilvl w:val="0"/>
                            <w:numId w:val="6"/>
                          </w:numPr>
                          <w:rPr>
                            <w:rFonts w:ascii="Times New Roman" w:hAnsi="Times New Roman" w:cs="Times New Roman"/>
                            <w:b/>
                          </w:rPr>
                        </w:pPr>
                        <w:r w:rsidRPr="00A95B9C">
                          <w:rPr>
                            <w:rFonts w:ascii="Times New Roman" w:hAnsi="Times New Roman" w:cs="Times New Roman"/>
                            <w:bCs/>
                            <w:sz w:val="24"/>
                            <w:szCs w:val="24"/>
                          </w:rPr>
                          <w:t>Financial stability</w:t>
                        </w:r>
                      </w:p>
                      <w:p w14:paraId="61EAC488" w14:textId="69403244" w:rsidR="00582DA5" w:rsidRPr="0065475B" w:rsidRDefault="00582DA5" w:rsidP="00D539E5">
                        <w:pPr>
                          <w:pStyle w:val="ListParagraph"/>
                          <w:numPr>
                            <w:ilvl w:val="0"/>
                            <w:numId w:val="6"/>
                          </w:numPr>
                          <w:rPr>
                            <w:rFonts w:ascii="Times New Roman" w:hAnsi="Times New Roman" w:cs="Times New Roman"/>
                            <w:b/>
                          </w:rPr>
                        </w:pPr>
                        <w:r>
                          <w:rPr>
                            <w:rFonts w:ascii="Times New Roman" w:hAnsi="Times New Roman" w:cs="Times New Roman"/>
                            <w:bCs/>
                            <w:sz w:val="24"/>
                            <w:szCs w:val="24"/>
                          </w:rPr>
                          <w:t>A</w:t>
                        </w:r>
                        <w:r w:rsidRPr="0065475B">
                          <w:rPr>
                            <w:rFonts w:ascii="Times New Roman" w:hAnsi="Times New Roman" w:cs="Times New Roman"/>
                            <w:bCs/>
                            <w:sz w:val="24"/>
                            <w:szCs w:val="24"/>
                          </w:rPr>
                          <w:t>bility to manage businesses</w:t>
                        </w:r>
                      </w:p>
                    </w:txbxContent>
                  </v:textbox>
                </v:shape>
                <v:shape id="Text Box 9" o:spid="_x0000_s1029" type="#_x0000_t202" style="position:absolute;left:22288;top:9024;width:18764;height:9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9yYcMA&#10;AADbAAAADwAAAGRycy9kb3ducmV2LnhtbERP32vCMBB+H+x/CDfYy7DpxnBSjaUIwgRFdGPs8WzO&#10;pthcShO18683grC3+/h+3iTvbSNO1PnasYLXJAVBXDpdc6Xg+2s+GIHwAVlj45gU/JGHfPr4MMFM&#10;uzNv6LQNlYgh7DNUYEJoMyl9aciiT1xLHLm96yyGCLtK6g7PMdw28i1Nh9JizbHBYEszQ+Vhe7QK&#10;cG12tb+smsvsl4v54n2JPy9LpZ6f+mIMIlAf/sV396eO8z/g9ks8QE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9yYcMAAADbAAAADwAAAAAAAAAAAAAAAACYAgAAZHJzL2Rv&#10;d25yZXYueG1sUEsFBgAAAAAEAAQA9QAAAIgDAAAAAA==&#10;" fillcolor="white [3201]" strokecolor="black [3200]" strokeweight="2pt">
                  <v:textbox>
                    <w:txbxContent>
                      <w:p w14:paraId="57FD9283" w14:textId="77777777" w:rsidR="00582DA5" w:rsidRDefault="00582DA5" w:rsidP="002E48D8">
                        <w:pPr>
                          <w:jc w:val="center"/>
                          <w:rPr>
                            <w:b/>
                            <w:sz w:val="24"/>
                            <w:szCs w:val="24"/>
                          </w:rPr>
                        </w:pPr>
                      </w:p>
                      <w:p w14:paraId="35EA80B6" w14:textId="77777777" w:rsidR="00582DA5" w:rsidRDefault="00582DA5" w:rsidP="00022374">
                        <w:pPr>
                          <w:jc w:val="center"/>
                          <w:rPr>
                            <w:b/>
                            <w:sz w:val="24"/>
                            <w:szCs w:val="24"/>
                          </w:rPr>
                        </w:pPr>
                        <w:r w:rsidRPr="008C7F62">
                          <w:rPr>
                            <w:b/>
                            <w:sz w:val="24"/>
                            <w:szCs w:val="24"/>
                          </w:rPr>
                          <w:t>Literacy Progra</w:t>
                        </w:r>
                        <w:r>
                          <w:rPr>
                            <w:b/>
                            <w:sz w:val="24"/>
                            <w:szCs w:val="24"/>
                          </w:rPr>
                          <w:t>m</w:t>
                        </w:r>
                      </w:p>
                      <w:p w14:paraId="005886C9" w14:textId="01AE4B6D" w:rsidR="00582DA5" w:rsidRDefault="00582DA5" w:rsidP="00D539E5">
                        <w:pPr>
                          <w:pStyle w:val="ListParagraph"/>
                          <w:numPr>
                            <w:ilvl w:val="0"/>
                            <w:numId w:val="9"/>
                          </w:numPr>
                          <w:spacing w:line="240" w:lineRule="auto"/>
                          <w:rPr>
                            <w:rFonts w:ascii="Times New Roman" w:hAnsi="Times New Roman" w:cs="Times New Roman"/>
                            <w:bCs/>
                            <w:sz w:val="24"/>
                            <w:szCs w:val="24"/>
                          </w:rPr>
                        </w:pPr>
                        <w:r w:rsidRPr="00DB3540">
                          <w:rPr>
                            <w:rFonts w:ascii="Times New Roman" w:hAnsi="Times New Roman" w:cs="Times New Roman"/>
                            <w:bCs/>
                            <w:sz w:val="24"/>
                            <w:szCs w:val="24"/>
                          </w:rPr>
                          <w:t>Seminars</w:t>
                        </w:r>
                      </w:p>
                      <w:p w14:paraId="5F377721" w14:textId="263F42BE" w:rsidR="00582DA5" w:rsidRDefault="00582DA5" w:rsidP="00D539E5">
                        <w:pPr>
                          <w:pStyle w:val="ListParagraph"/>
                          <w:numPr>
                            <w:ilvl w:val="0"/>
                            <w:numId w:val="9"/>
                          </w:numPr>
                          <w:spacing w:line="240" w:lineRule="auto"/>
                          <w:rPr>
                            <w:rFonts w:ascii="Times New Roman" w:hAnsi="Times New Roman" w:cs="Times New Roman"/>
                            <w:bCs/>
                            <w:sz w:val="24"/>
                            <w:szCs w:val="24"/>
                          </w:rPr>
                        </w:pPr>
                        <w:r w:rsidRPr="009033F3">
                          <w:rPr>
                            <w:rFonts w:ascii="Times New Roman" w:hAnsi="Times New Roman" w:cs="Times New Roman"/>
                            <w:bCs/>
                            <w:sz w:val="24"/>
                            <w:szCs w:val="24"/>
                          </w:rPr>
                          <w:t>Workshops</w:t>
                        </w:r>
                      </w:p>
                      <w:p w14:paraId="63F02C4E" w14:textId="444F3FF7" w:rsidR="00582DA5" w:rsidRDefault="00582DA5" w:rsidP="00D539E5">
                        <w:pPr>
                          <w:pStyle w:val="ListParagraph"/>
                          <w:numPr>
                            <w:ilvl w:val="0"/>
                            <w:numId w:val="9"/>
                          </w:numPr>
                          <w:spacing w:line="240" w:lineRule="auto"/>
                          <w:rPr>
                            <w:rFonts w:ascii="Times New Roman" w:hAnsi="Times New Roman" w:cs="Times New Roman"/>
                            <w:bCs/>
                            <w:sz w:val="24"/>
                            <w:szCs w:val="24"/>
                          </w:rPr>
                        </w:pPr>
                        <w:r>
                          <w:rPr>
                            <w:rFonts w:ascii="Times New Roman" w:hAnsi="Times New Roman" w:cs="Times New Roman"/>
                            <w:bCs/>
                            <w:sz w:val="24"/>
                            <w:szCs w:val="24"/>
                          </w:rPr>
                          <w:t>Transformation of  organization policy</w:t>
                        </w:r>
                      </w:p>
                      <w:p w14:paraId="6DE209F9" w14:textId="77777777" w:rsidR="00582DA5" w:rsidRDefault="00582DA5" w:rsidP="002E48D8"/>
                    </w:txbxContent>
                  </v:textbox>
                </v:shape>
                <w10:wrap anchorx="margin"/>
              </v:group>
            </w:pict>
          </mc:Fallback>
        </mc:AlternateContent>
      </w:r>
    </w:p>
    <w:p w14:paraId="66207830" w14:textId="76526504" w:rsidR="002E48D8" w:rsidRPr="00E7351F" w:rsidRDefault="002E48D8" w:rsidP="002E48D8">
      <w:pPr>
        <w:spacing w:line="360" w:lineRule="auto"/>
        <w:rPr>
          <w:rFonts w:ascii="Times New Roman" w:eastAsia="Calibri" w:hAnsi="Times New Roman" w:cs="Times New Roman"/>
          <w:b/>
          <w:color w:val="000000" w:themeColor="text1"/>
          <w:sz w:val="24"/>
          <w:szCs w:val="24"/>
        </w:rPr>
      </w:pPr>
    </w:p>
    <w:p w14:paraId="06AFA77A" w14:textId="50D6547F" w:rsidR="002E48D8" w:rsidRPr="00E7351F" w:rsidRDefault="007B326F" w:rsidP="002E48D8">
      <w:pPr>
        <w:spacing w:line="360" w:lineRule="auto"/>
        <w:rPr>
          <w:rFonts w:ascii="Times New Roman" w:eastAsia="Calibri" w:hAnsi="Times New Roman" w:cs="Times New Roman"/>
          <w:b/>
          <w:color w:val="000000" w:themeColor="text1"/>
          <w:sz w:val="24"/>
          <w:szCs w:val="24"/>
        </w:rPr>
      </w:pPr>
      <w:r w:rsidRPr="00E7351F">
        <w:rPr>
          <w:rFonts w:ascii="Times New Roman" w:hAnsi="Times New Roman" w:cs="Times New Roman"/>
          <w:noProof/>
          <w:color w:val="000000" w:themeColor="text1"/>
          <w:sz w:val="24"/>
          <w:szCs w:val="24"/>
        </w:rPr>
        <mc:AlternateContent>
          <mc:Choice Requires="wps">
            <w:drawing>
              <wp:anchor distT="0" distB="0" distL="114300" distR="114300" simplePos="0" relativeHeight="251672576" behindDoc="0" locked="0" layoutInCell="1" allowOverlap="1" wp14:anchorId="5879C290" wp14:editId="54EA8CA3">
                <wp:simplePos x="0" y="0"/>
                <wp:positionH relativeFrom="column">
                  <wp:posOffset>2981326</wp:posOffset>
                </wp:positionH>
                <wp:positionV relativeFrom="paragraph">
                  <wp:posOffset>227330</wp:posOffset>
                </wp:positionV>
                <wp:extent cx="190500" cy="600075"/>
                <wp:effectExtent l="19050" t="19050" r="38100" b="28575"/>
                <wp:wrapNone/>
                <wp:docPr id="19" name="Arrow: Up 19"/>
                <wp:cNvGraphicFramePr/>
                <a:graphic xmlns:a="http://schemas.openxmlformats.org/drawingml/2006/main">
                  <a:graphicData uri="http://schemas.microsoft.com/office/word/2010/wordprocessingShape">
                    <wps:wsp>
                      <wps:cNvSpPr/>
                      <wps:spPr>
                        <a:xfrm>
                          <a:off x="0" y="0"/>
                          <a:ext cx="190500" cy="600075"/>
                        </a:xfrm>
                        <a:prstGeom prst="up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9B61CC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19" o:spid="_x0000_s1026" type="#_x0000_t68" style="position:absolute;margin-left:234.75pt;margin-top:17.9pt;width:15pt;height:4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" adj="3429" fillcolor="white [3212]" strokecolor="#1f3763 [1604]" strokeweight="1pt"/>
            </w:pict>
          </mc:Fallback>
        </mc:AlternateContent>
      </w:r>
      <w:r w:rsidRPr="00E7351F">
        <w:rPr>
          <w:rFonts w:ascii="Times New Roman" w:eastAsia="Calibri" w:hAnsi="Times New Roman" w:cs="Times New Roman"/>
          <w:b/>
          <w:noProof/>
          <w:color w:val="000000" w:themeColor="text1"/>
          <w:sz w:val="24"/>
          <w:szCs w:val="24"/>
        </w:rPr>
        <mc:AlternateContent>
          <mc:Choice Requires="wps">
            <w:drawing>
              <wp:anchor distT="0" distB="0" distL="114300" distR="114300" simplePos="0" relativeHeight="251671552" behindDoc="0" locked="0" layoutInCell="1" allowOverlap="1" wp14:anchorId="40498A4F" wp14:editId="109BA374">
                <wp:simplePos x="0" y="0"/>
                <wp:positionH relativeFrom="column">
                  <wp:posOffset>1847850</wp:posOffset>
                </wp:positionH>
                <wp:positionV relativeFrom="paragraph">
                  <wp:posOffset>55879</wp:posOffset>
                </wp:positionV>
                <wp:extent cx="2547620" cy="257175"/>
                <wp:effectExtent l="0" t="19050" r="43180" b="47625"/>
                <wp:wrapNone/>
                <wp:docPr id="18" name="Arrow: Right 18"/>
                <wp:cNvGraphicFramePr/>
                <a:graphic xmlns:a="http://schemas.openxmlformats.org/drawingml/2006/main">
                  <a:graphicData uri="http://schemas.microsoft.com/office/word/2010/wordprocessingShape">
                    <wps:wsp>
                      <wps:cNvSpPr/>
                      <wps:spPr>
                        <a:xfrm>
                          <a:off x="0" y="0"/>
                          <a:ext cx="2547620" cy="257175"/>
                        </a:xfrm>
                        <a:prstGeom prs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56A1D2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8" o:spid="_x0000_s1026" type="#_x0000_t13" style="position:absolute;margin-left:145.5pt;margin-top:4.4pt;width:200.6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" adj="20510" fillcolor="white [3212]" strokecolor="#1f3763 [1604]" strokeweight="1pt"/>
            </w:pict>
          </mc:Fallback>
        </mc:AlternateContent>
      </w:r>
    </w:p>
    <w:p w14:paraId="4F616F57" w14:textId="5157DA52" w:rsidR="002E48D8" w:rsidRPr="00E7351F" w:rsidRDefault="002E48D8" w:rsidP="00BD51A7">
      <w:pPr>
        <w:spacing w:line="360" w:lineRule="auto"/>
        <w:rPr>
          <w:rFonts w:ascii="Times New Roman" w:eastAsia="Calibri" w:hAnsi="Times New Roman" w:cs="Times New Roman"/>
          <w:b/>
          <w:color w:val="000000" w:themeColor="text1"/>
          <w:sz w:val="24"/>
          <w:szCs w:val="24"/>
        </w:rPr>
      </w:pPr>
      <w:r w:rsidRPr="00E7351F">
        <w:rPr>
          <w:rFonts w:ascii="Times New Roman" w:eastAsia="Calibri" w:hAnsi="Times New Roman" w:cs="Times New Roman"/>
          <w:b/>
          <w:color w:val="000000" w:themeColor="text1"/>
          <w:sz w:val="24"/>
          <w:szCs w:val="24"/>
        </w:rPr>
        <w:tab/>
      </w:r>
      <w:r w:rsidRPr="00E7351F">
        <w:rPr>
          <w:rFonts w:ascii="Times New Roman" w:eastAsia="Calibri" w:hAnsi="Times New Roman" w:cs="Times New Roman"/>
          <w:b/>
          <w:color w:val="000000" w:themeColor="text1"/>
          <w:sz w:val="24"/>
          <w:szCs w:val="24"/>
        </w:rPr>
        <w:tab/>
      </w:r>
      <w:r w:rsidRPr="00E7351F">
        <w:rPr>
          <w:rFonts w:ascii="Times New Roman" w:eastAsia="Calibri" w:hAnsi="Times New Roman" w:cs="Times New Roman"/>
          <w:b/>
          <w:color w:val="000000" w:themeColor="text1"/>
          <w:sz w:val="24"/>
          <w:szCs w:val="24"/>
        </w:rPr>
        <w:tab/>
      </w:r>
      <w:r w:rsidRPr="00E7351F">
        <w:rPr>
          <w:rFonts w:ascii="Times New Roman" w:eastAsia="Calibri" w:hAnsi="Times New Roman" w:cs="Times New Roman"/>
          <w:b/>
          <w:color w:val="000000" w:themeColor="text1"/>
          <w:sz w:val="24"/>
          <w:szCs w:val="24"/>
        </w:rPr>
        <w:tab/>
      </w:r>
      <w:r w:rsidRPr="00E7351F">
        <w:rPr>
          <w:rFonts w:ascii="Times New Roman" w:eastAsia="Calibri" w:hAnsi="Times New Roman" w:cs="Times New Roman"/>
          <w:b/>
          <w:color w:val="000000" w:themeColor="text1"/>
          <w:sz w:val="24"/>
          <w:szCs w:val="24"/>
        </w:rPr>
        <w:tab/>
        <w:t>Intervening      Variable</w:t>
      </w:r>
    </w:p>
    <w:p w14:paraId="67F94953" w14:textId="77777777" w:rsidR="002E48D8" w:rsidRPr="00E7351F" w:rsidRDefault="002E48D8" w:rsidP="002E48D8">
      <w:pPr>
        <w:spacing w:line="360" w:lineRule="auto"/>
        <w:rPr>
          <w:rFonts w:ascii="Times New Roman" w:eastAsia="Calibri" w:hAnsi="Times New Roman" w:cs="Times New Roman"/>
          <w:b/>
          <w:color w:val="000000" w:themeColor="text1"/>
          <w:sz w:val="24"/>
          <w:szCs w:val="24"/>
        </w:rPr>
      </w:pPr>
    </w:p>
    <w:p w14:paraId="617EE47E" w14:textId="77777777" w:rsidR="002E48D8" w:rsidRPr="00E7351F" w:rsidRDefault="002E48D8" w:rsidP="002E48D8">
      <w:pPr>
        <w:spacing w:line="360" w:lineRule="auto"/>
        <w:rPr>
          <w:rFonts w:ascii="Times New Roman" w:eastAsia="Calibri" w:hAnsi="Times New Roman" w:cs="Times New Roman"/>
          <w:b/>
          <w:color w:val="000000" w:themeColor="text1"/>
          <w:sz w:val="24"/>
          <w:szCs w:val="24"/>
        </w:rPr>
      </w:pPr>
    </w:p>
    <w:p w14:paraId="5C10B2D4" w14:textId="77777777" w:rsidR="002E48D8" w:rsidRPr="00E7351F" w:rsidRDefault="002E48D8" w:rsidP="002E48D8">
      <w:pPr>
        <w:spacing w:line="360" w:lineRule="auto"/>
        <w:rPr>
          <w:rFonts w:ascii="Times New Roman" w:eastAsia="Calibri" w:hAnsi="Times New Roman" w:cs="Times New Roman"/>
          <w:b/>
          <w:color w:val="000000" w:themeColor="text1"/>
          <w:sz w:val="24"/>
          <w:szCs w:val="24"/>
        </w:rPr>
      </w:pPr>
    </w:p>
    <w:p w14:paraId="07A94EED" w14:textId="321216C4" w:rsidR="002E48D8" w:rsidRPr="00E7351F" w:rsidRDefault="002E48D8" w:rsidP="002E48D8">
      <w:pPr>
        <w:spacing w:line="360" w:lineRule="auto"/>
        <w:rPr>
          <w:rFonts w:ascii="Times New Roman" w:eastAsia="Calibri" w:hAnsi="Times New Roman" w:cs="Times New Roman"/>
          <w:b/>
          <w:color w:val="000000" w:themeColor="text1"/>
          <w:sz w:val="24"/>
          <w:szCs w:val="24"/>
        </w:rPr>
      </w:pPr>
    </w:p>
    <w:p w14:paraId="0545A0C2" w14:textId="0BD9800C" w:rsidR="002E48D8" w:rsidRPr="00E7351F" w:rsidRDefault="00E2745D" w:rsidP="002E48D8">
      <w:pPr>
        <w:spacing w:line="360" w:lineRule="auto"/>
        <w:ind w:left="3600" w:firstLine="720"/>
        <w:rPr>
          <w:rFonts w:ascii="Times New Roman" w:eastAsia="Calibri" w:hAnsi="Times New Roman" w:cs="Times New Roman"/>
          <w:b/>
          <w:color w:val="000000" w:themeColor="text1"/>
          <w:sz w:val="24"/>
          <w:szCs w:val="24"/>
        </w:rPr>
      </w:pPr>
      <w:r w:rsidRPr="00E7351F">
        <w:rPr>
          <w:rFonts w:ascii="Times New Roman" w:eastAsia="Calibri" w:hAnsi="Times New Roman" w:cs="Times New Roman"/>
          <w:i/>
          <w:noProof/>
          <w:color w:val="000000" w:themeColor="text1"/>
          <w:sz w:val="24"/>
          <w:szCs w:val="24"/>
        </w:rPr>
        <mc:AlternateContent>
          <mc:Choice Requires="wps">
            <w:drawing>
              <wp:anchor distT="0" distB="0" distL="114300" distR="114300" simplePos="0" relativeHeight="251674624" behindDoc="0" locked="0" layoutInCell="1" allowOverlap="1" wp14:anchorId="2C93B3A7" wp14:editId="4EABFC71">
                <wp:simplePos x="0" y="0"/>
                <wp:positionH relativeFrom="column">
                  <wp:posOffset>3038476</wp:posOffset>
                </wp:positionH>
                <wp:positionV relativeFrom="paragraph">
                  <wp:posOffset>21590</wp:posOffset>
                </wp:positionV>
                <wp:extent cx="209550" cy="447675"/>
                <wp:effectExtent l="19050" t="19050" r="38100" b="28575"/>
                <wp:wrapNone/>
                <wp:docPr id="20" name="Arrow: Up 20"/>
                <wp:cNvGraphicFramePr/>
                <a:graphic xmlns:a="http://schemas.openxmlformats.org/drawingml/2006/main">
                  <a:graphicData uri="http://schemas.microsoft.com/office/word/2010/wordprocessingShape">
                    <wps:wsp>
                      <wps:cNvSpPr/>
                      <wps:spPr>
                        <a:xfrm>
                          <a:off x="0" y="0"/>
                          <a:ext cx="209550" cy="447675"/>
                        </a:xfrm>
                        <a:prstGeom prst="upArrow">
                          <a:avLst>
                            <a:gd name="adj1" fmla="val 50000"/>
                            <a:gd name="adj2" fmla="val 50000"/>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71C18D" id="Arrow: Up 20" o:spid="_x0000_s1026" type="#_x0000_t68" style="position:absolute;margin-left:239.25pt;margin-top:1.7pt;width:16.5pt;height:3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" adj="5055" fillcolor="white [3212]" strokecolor="#1f3763 [1604]" strokeweight="1pt"/>
            </w:pict>
          </mc:Fallback>
        </mc:AlternateContent>
      </w:r>
    </w:p>
    <w:p w14:paraId="08FA2E02" w14:textId="14D5254F" w:rsidR="00BD51A7" w:rsidRDefault="00856B86" w:rsidP="002E48D8">
      <w:pPr>
        <w:spacing w:line="360" w:lineRule="auto"/>
        <w:rPr>
          <w:rFonts w:ascii="Times New Roman" w:hAnsi="Times New Roman" w:cs="Times New Roman"/>
          <w:i/>
          <w:iCs/>
          <w:color w:val="000000" w:themeColor="text1"/>
          <w:sz w:val="24"/>
          <w:szCs w:val="24"/>
        </w:rPr>
      </w:pPr>
      <w:r w:rsidRPr="00E7351F">
        <w:rPr>
          <w:rFonts w:ascii="Times New Roman" w:eastAsia="Calibri" w:hAnsi="Times New Roman" w:cs="Times New Roman"/>
          <w:i/>
          <w:noProof/>
          <w:color w:val="000000" w:themeColor="text1"/>
          <w:sz w:val="24"/>
          <w:szCs w:val="24"/>
        </w:rPr>
        <mc:AlternateContent>
          <mc:Choice Requires="wps">
            <w:drawing>
              <wp:anchor distT="0" distB="0" distL="114300" distR="114300" simplePos="0" relativeHeight="251673600" behindDoc="0" locked="0" layoutInCell="1" allowOverlap="1" wp14:anchorId="2C55D986" wp14:editId="0919D4B5">
                <wp:simplePos x="0" y="0"/>
                <wp:positionH relativeFrom="column">
                  <wp:posOffset>1834797</wp:posOffset>
                </wp:positionH>
                <wp:positionV relativeFrom="paragraph">
                  <wp:posOffset>28575</wp:posOffset>
                </wp:positionV>
                <wp:extent cx="2570833" cy="219075"/>
                <wp:effectExtent l="19050" t="19050" r="20320" b="47625"/>
                <wp:wrapNone/>
                <wp:docPr id="21" name="Arrow: Left 21"/>
                <wp:cNvGraphicFramePr/>
                <a:graphic xmlns:a="http://schemas.openxmlformats.org/drawingml/2006/main">
                  <a:graphicData uri="http://schemas.microsoft.com/office/word/2010/wordprocessingShape">
                    <wps:wsp>
                      <wps:cNvSpPr/>
                      <wps:spPr>
                        <a:xfrm>
                          <a:off x="0" y="0"/>
                          <a:ext cx="2570833" cy="219075"/>
                        </a:xfrm>
                        <a:prstGeom prst="lef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BA1661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21" o:spid="_x0000_s1026" type="#_x0000_t66" style="position:absolute;margin-left:144.45pt;margin-top:2.25pt;width:202.45pt;height:1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" adj="920" fillcolor="white [3212]" strokecolor="#1f3763 [1604]" strokeweight="1pt"/>
            </w:pict>
          </mc:Fallback>
        </mc:AlternateContent>
      </w:r>
    </w:p>
    <w:p w14:paraId="279D0B62" w14:textId="69C2F683" w:rsidR="002E48D8" w:rsidRPr="00E7351F" w:rsidRDefault="002E48D8" w:rsidP="002E48D8">
      <w:pPr>
        <w:spacing w:line="360" w:lineRule="auto"/>
        <w:rPr>
          <w:rFonts w:ascii="Times New Roman" w:hAnsi="Times New Roman" w:cs="Times New Roman"/>
          <w:i/>
          <w:iCs/>
          <w:color w:val="000000" w:themeColor="text1"/>
          <w:sz w:val="24"/>
          <w:szCs w:val="24"/>
        </w:rPr>
      </w:pPr>
    </w:p>
    <w:p w14:paraId="4D4E7508" w14:textId="77777777" w:rsidR="009464B1" w:rsidRDefault="002E48D8" w:rsidP="00517BE6">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i/>
          <w:iCs/>
          <w:color w:val="000000" w:themeColor="text1"/>
          <w:sz w:val="24"/>
          <w:szCs w:val="24"/>
        </w:rPr>
        <w:t xml:space="preserve">Figure </w:t>
      </w:r>
      <w:r w:rsidR="004E4102" w:rsidRPr="00AD00D1">
        <w:rPr>
          <w:rFonts w:ascii="Times New Roman" w:hAnsi="Times New Roman" w:cs="Times New Roman"/>
          <w:color w:val="000000" w:themeColor="text1"/>
          <w:sz w:val="24"/>
          <w:szCs w:val="24"/>
        </w:rPr>
        <w:t>1</w:t>
      </w:r>
      <w:r w:rsidRPr="00AD00D1">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Conceptual Framework </w:t>
      </w:r>
      <w:r w:rsidR="00BD06D6">
        <w:rPr>
          <w:rFonts w:ascii="Times New Roman" w:hAnsi="Times New Roman" w:cs="Times New Roman"/>
          <w:color w:val="000000" w:themeColor="text1"/>
          <w:sz w:val="24"/>
          <w:szCs w:val="24"/>
        </w:rPr>
        <w:tab/>
      </w:r>
      <w:r w:rsidR="00BD06D6">
        <w:rPr>
          <w:rFonts w:ascii="Times New Roman" w:hAnsi="Times New Roman" w:cs="Times New Roman"/>
          <w:color w:val="000000" w:themeColor="text1"/>
          <w:sz w:val="24"/>
          <w:szCs w:val="24"/>
        </w:rPr>
        <w:tab/>
      </w:r>
    </w:p>
    <w:p w14:paraId="503DA21E" w14:textId="345F7669" w:rsidR="002E48D8" w:rsidRDefault="00BD06D6" w:rsidP="00517BE6">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Source:  Researcher</w:t>
      </w:r>
      <w:r w:rsidR="008425D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2020</w:t>
      </w:r>
    </w:p>
    <w:p w14:paraId="32FD2945" w14:textId="77777777" w:rsidR="005A1F91" w:rsidRPr="00E7351F" w:rsidRDefault="005A1F91" w:rsidP="00517BE6">
      <w:pPr>
        <w:spacing w:line="360" w:lineRule="auto"/>
        <w:rPr>
          <w:rFonts w:ascii="Times New Roman" w:hAnsi="Times New Roman" w:cs="Times New Roman"/>
          <w:color w:val="000000" w:themeColor="text1"/>
          <w:sz w:val="24"/>
          <w:szCs w:val="24"/>
        </w:rPr>
      </w:pPr>
    </w:p>
    <w:p w14:paraId="67813728" w14:textId="03ADF477" w:rsidR="002E48D8" w:rsidRPr="00E7351F" w:rsidRDefault="002E48D8" w:rsidP="002E48D8">
      <w:pPr>
        <w:pStyle w:val="NormalWeb"/>
        <w:spacing w:before="0" w:beforeAutospacing="0" w:after="0" w:afterAutospacing="0" w:line="360" w:lineRule="auto"/>
        <w:ind w:firstLine="720"/>
        <w:textAlignment w:val="baseline"/>
        <w:rPr>
          <w:color w:val="000000" w:themeColor="text1"/>
        </w:rPr>
      </w:pPr>
      <w:r w:rsidRPr="00E7351F">
        <w:rPr>
          <w:color w:val="000000" w:themeColor="text1"/>
        </w:rPr>
        <w:t xml:space="preserve">The conceptual framework marked </w:t>
      </w:r>
      <w:r w:rsidR="009979FA">
        <w:rPr>
          <w:color w:val="000000" w:themeColor="text1"/>
        </w:rPr>
        <w:t xml:space="preserve">in </w:t>
      </w:r>
      <w:r w:rsidRPr="00E7351F">
        <w:rPr>
          <w:color w:val="000000" w:themeColor="text1"/>
        </w:rPr>
        <w:t xml:space="preserve">figure </w:t>
      </w:r>
      <w:r w:rsidR="00CB5975" w:rsidRPr="00E7351F">
        <w:rPr>
          <w:color w:val="000000" w:themeColor="text1"/>
        </w:rPr>
        <w:t>1</w:t>
      </w:r>
      <w:r w:rsidRPr="00E7351F">
        <w:rPr>
          <w:color w:val="000000" w:themeColor="text1"/>
        </w:rPr>
        <w:t xml:space="preserve"> </w:t>
      </w:r>
      <w:r w:rsidR="005120F5">
        <w:rPr>
          <w:color w:val="000000" w:themeColor="text1"/>
        </w:rPr>
        <w:t xml:space="preserve">shows </w:t>
      </w:r>
      <w:r w:rsidRPr="00E7351F">
        <w:rPr>
          <w:color w:val="000000" w:themeColor="text1"/>
        </w:rPr>
        <w:t>the empowerment of widows as the</w:t>
      </w:r>
      <w:r w:rsidRPr="00E7351F">
        <w:rPr>
          <w:i/>
          <w:color w:val="000000" w:themeColor="text1"/>
        </w:rPr>
        <w:t xml:space="preserve"> </w:t>
      </w:r>
      <w:r w:rsidRPr="00E7351F">
        <w:rPr>
          <w:color w:val="000000" w:themeColor="text1"/>
        </w:rPr>
        <w:t>Independent Variable</w:t>
      </w:r>
      <w:r w:rsidR="0027723B">
        <w:rPr>
          <w:color w:val="000000" w:themeColor="text1"/>
        </w:rPr>
        <w:t xml:space="preserve">.  </w:t>
      </w:r>
      <w:r w:rsidRPr="00E7351F">
        <w:rPr>
          <w:color w:val="000000" w:themeColor="text1"/>
        </w:rPr>
        <w:t xml:space="preserve">Empowerment includes Social and economic support.  Social support encompasses creating awareness on the socio-economic challenges affecting widows’ sustainable self-reliance such as poverty, stigma, rejection, and discrimination to mitigate them.  Social support also includes advocacy of widows’ rights.  Promotion of widows’ rights can be done through partnerships with the local governments, Churches, and Non-governmental institutions to educate widows on human rights and the constitution.  It is presumed that the </w:t>
      </w:r>
      <w:r w:rsidRPr="00E7351F">
        <w:rPr>
          <w:color w:val="000000" w:themeColor="text1"/>
        </w:rPr>
        <w:lastRenderedPageBreak/>
        <w:t xml:space="preserve">society </w:t>
      </w:r>
      <w:r w:rsidR="009F7DFF">
        <w:rPr>
          <w:color w:val="000000" w:themeColor="text1"/>
        </w:rPr>
        <w:t>gets e</w:t>
      </w:r>
      <w:r w:rsidRPr="00E7351F">
        <w:rPr>
          <w:color w:val="000000" w:themeColor="text1"/>
        </w:rPr>
        <w:t>nlighten</w:t>
      </w:r>
      <w:r w:rsidR="009F7DFF">
        <w:rPr>
          <w:color w:val="000000" w:themeColor="text1"/>
        </w:rPr>
        <w:t xml:space="preserve">ment </w:t>
      </w:r>
      <w:r w:rsidRPr="00E7351F">
        <w:rPr>
          <w:color w:val="000000" w:themeColor="text1"/>
        </w:rPr>
        <w:t xml:space="preserve">on the widows’ rights and intervene in granting these rights.  The widows too might be empowered to reclaim their rights, create their autonomy, and feel safe in society.  </w:t>
      </w:r>
    </w:p>
    <w:p w14:paraId="632DE6B3" w14:textId="1DA3520C" w:rsidR="002E48D8" w:rsidRPr="00E7351F" w:rsidRDefault="002E48D8" w:rsidP="002E48D8">
      <w:pPr>
        <w:pStyle w:val="NormalWeb"/>
        <w:spacing w:before="0" w:beforeAutospacing="0" w:after="0" w:afterAutospacing="0" w:line="360" w:lineRule="auto"/>
        <w:ind w:firstLine="720"/>
        <w:textAlignment w:val="baseline"/>
        <w:rPr>
          <w:color w:val="000000" w:themeColor="text1"/>
        </w:rPr>
      </w:pPr>
      <w:r w:rsidRPr="00E7351F">
        <w:rPr>
          <w:color w:val="000000" w:themeColor="text1"/>
        </w:rPr>
        <w:t>Economic support involves income</w:t>
      </w:r>
      <w:r w:rsidR="00B0006A">
        <w:rPr>
          <w:color w:val="000000" w:themeColor="text1"/>
        </w:rPr>
        <w:t>-</w:t>
      </w:r>
      <w:r w:rsidRPr="00E7351F">
        <w:rPr>
          <w:color w:val="000000" w:themeColor="text1"/>
        </w:rPr>
        <w:t>generating activities and skill training.</w:t>
      </w:r>
      <w:r w:rsidR="003B5E19">
        <w:rPr>
          <w:color w:val="000000" w:themeColor="text1"/>
        </w:rPr>
        <w:t xml:space="preserve">  </w:t>
      </w:r>
      <w:r w:rsidRPr="00E7351F">
        <w:rPr>
          <w:color w:val="000000" w:themeColor="text1"/>
        </w:rPr>
        <w:t>Income-generating activities can be the selling of vegetables, fruits, among others.  The activities are meant to grant widows’ financial stability to meet the</w:t>
      </w:r>
      <w:r w:rsidR="00B0006A">
        <w:rPr>
          <w:color w:val="000000" w:themeColor="text1"/>
        </w:rPr>
        <w:t>ir</w:t>
      </w:r>
      <w:r w:rsidRPr="00E7351F">
        <w:rPr>
          <w:color w:val="000000" w:themeColor="text1"/>
        </w:rPr>
        <w:t xml:space="preserve"> basic needs</w:t>
      </w:r>
      <w:r w:rsidR="004E1E69">
        <w:rPr>
          <w:color w:val="000000" w:themeColor="text1"/>
        </w:rPr>
        <w:t xml:space="preserve">.  </w:t>
      </w:r>
      <w:r w:rsidRPr="00E7351F">
        <w:rPr>
          <w:color w:val="000000" w:themeColor="text1"/>
        </w:rPr>
        <w:t>It is presumed that widows are likely to reduce poverty and overcome the traumatic experiences caused by lack of source of income.  Skill training may include basic accounting, production of quality garments, business management, or project management.  These skills may enable widows to be well equipped to start their businesses or improve on the already existing ones.  The skills also are likely to enable widows to get employment to earn their living and as a result, live a better life.</w:t>
      </w:r>
    </w:p>
    <w:p w14:paraId="72F853D1" w14:textId="6BB74276" w:rsidR="002E48D8" w:rsidRPr="00E7351F" w:rsidRDefault="002E48D8" w:rsidP="002E48D8">
      <w:pPr>
        <w:pStyle w:val="NormalWeb"/>
        <w:spacing w:before="0" w:beforeAutospacing="0" w:after="0" w:afterAutospacing="0" w:line="360" w:lineRule="auto"/>
        <w:ind w:firstLine="720"/>
        <w:textAlignment w:val="baseline"/>
        <w:rPr>
          <w:bCs/>
          <w:color w:val="000000" w:themeColor="text1"/>
        </w:rPr>
      </w:pPr>
      <w:r w:rsidRPr="00E7351F">
        <w:rPr>
          <w:color w:val="000000" w:themeColor="text1"/>
        </w:rPr>
        <w:t>The conceptual framework also shows sustainable self-reliance as the dependent variable</w:t>
      </w:r>
      <w:r w:rsidRPr="00E7351F">
        <w:rPr>
          <w:color w:val="000000" w:themeColor="text1"/>
          <w:shd w:val="clear" w:color="auto" w:fill="FFFFFF"/>
        </w:rPr>
        <w:t xml:space="preserve"> which is an outcome of the independent variable.  It includes social stability and economic stability.  Social stability includes widows’ s</w:t>
      </w:r>
      <w:r w:rsidRPr="00E7351F">
        <w:rPr>
          <w:bCs/>
          <w:color w:val="000000" w:themeColor="text1"/>
        </w:rPr>
        <w:t>ocial integration and the ability to stand for their rights.  Economic stability comprises the widows’ ability to meet basic needs such as food, shelter, and clothing.  The widows also can access finances, employment</w:t>
      </w:r>
      <w:r w:rsidR="00EB2DFB">
        <w:rPr>
          <w:bCs/>
          <w:color w:val="000000" w:themeColor="text1"/>
        </w:rPr>
        <w:t xml:space="preserve">, </w:t>
      </w:r>
      <w:r w:rsidRPr="00E7351F">
        <w:rPr>
          <w:bCs/>
          <w:color w:val="000000" w:themeColor="text1"/>
        </w:rPr>
        <w:t>manage businesses, and can make independent decisions.</w:t>
      </w:r>
    </w:p>
    <w:p w14:paraId="3BB45D41" w14:textId="597B5EB4" w:rsidR="002E48D8" w:rsidRDefault="002E48D8" w:rsidP="002E48D8">
      <w:pPr>
        <w:pStyle w:val="NormalWeb"/>
        <w:spacing w:before="0" w:beforeAutospacing="0" w:after="0" w:afterAutospacing="0" w:line="360" w:lineRule="auto"/>
        <w:ind w:firstLine="720"/>
        <w:textAlignment w:val="baseline"/>
        <w:rPr>
          <w:color w:val="000000" w:themeColor="text1"/>
        </w:rPr>
      </w:pPr>
      <w:r w:rsidRPr="00E7351F">
        <w:rPr>
          <w:color w:val="000000" w:themeColor="text1"/>
        </w:rPr>
        <w:t>The intervening variable includes a literacy program that links the independent variable (Empowerment) and the dependent variable (Sustainable self-reliance).</w:t>
      </w:r>
      <w:r w:rsidR="008608BD">
        <w:rPr>
          <w:color w:val="000000" w:themeColor="text1"/>
        </w:rPr>
        <w:t xml:space="preserve">  </w:t>
      </w:r>
      <w:r w:rsidRPr="00E7351F">
        <w:rPr>
          <w:color w:val="000000" w:themeColor="text1"/>
        </w:rPr>
        <w:t>The literacy program includes seminars</w:t>
      </w:r>
      <w:r w:rsidR="00CD6BDA">
        <w:rPr>
          <w:color w:val="000000" w:themeColor="text1"/>
        </w:rPr>
        <w:t xml:space="preserve"> and </w:t>
      </w:r>
      <w:r w:rsidRPr="00E7351F">
        <w:rPr>
          <w:color w:val="000000" w:themeColor="text1"/>
        </w:rPr>
        <w:t>workshops</w:t>
      </w:r>
      <w:r w:rsidR="00093547">
        <w:rPr>
          <w:color w:val="000000" w:themeColor="text1"/>
        </w:rPr>
        <w:t xml:space="preserve"> </w:t>
      </w:r>
      <w:r w:rsidRPr="00E7351F">
        <w:rPr>
          <w:color w:val="000000" w:themeColor="text1"/>
        </w:rPr>
        <w:t xml:space="preserve">through which information </w:t>
      </w:r>
      <w:r w:rsidR="008D2299">
        <w:rPr>
          <w:color w:val="000000" w:themeColor="text1"/>
        </w:rPr>
        <w:t xml:space="preserve">is </w:t>
      </w:r>
      <w:r w:rsidRPr="00E7351F">
        <w:rPr>
          <w:color w:val="000000" w:themeColor="text1"/>
        </w:rPr>
        <w:t xml:space="preserve">inseminated leading empowerment to cause the sustainability of widows.  </w:t>
      </w:r>
      <w:r w:rsidR="00DA24EE">
        <w:rPr>
          <w:color w:val="000000" w:themeColor="text1"/>
        </w:rPr>
        <w:t>The program also includes implementation of policies that safeguard empowerment of widows.</w:t>
      </w:r>
      <w:r w:rsidR="00C44BCA">
        <w:rPr>
          <w:color w:val="000000" w:themeColor="text1"/>
        </w:rPr>
        <w:t xml:space="preserve">  </w:t>
      </w:r>
      <w:r w:rsidRPr="00E7351F">
        <w:rPr>
          <w:color w:val="000000" w:themeColor="text1"/>
        </w:rPr>
        <w:t>The arrows show the direction of the study from the independent variable to the intervening variable</w:t>
      </w:r>
      <w:r w:rsidR="00CB5975" w:rsidRPr="00E7351F">
        <w:rPr>
          <w:color w:val="000000" w:themeColor="text1"/>
        </w:rPr>
        <w:t>,</w:t>
      </w:r>
      <w:r w:rsidRPr="00E7351F">
        <w:rPr>
          <w:color w:val="000000" w:themeColor="text1"/>
        </w:rPr>
        <w:t xml:space="preserve"> and</w:t>
      </w:r>
      <w:r w:rsidR="00BE1684">
        <w:rPr>
          <w:color w:val="000000" w:themeColor="text1"/>
        </w:rPr>
        <w:t xml:space="preserve"> </w:t>
      </w:r>
      <w:r w:rsidRPr="00E7351F">
        <w:rPr>
          <w:color w:val="000000" w:themeColor="text1"/>
        </w:rPr>
        <w:t>the</w:t>
      </w:r>
      <w:r w:rsidR="00C7286B">
        <w:rPr>
          <w:color w:val="000000" w:themeColor="text1"/>
        </w:rPr>
        <w:t xml:space="preserve">n to </w:t>
      </w:r>
      <w:r w:rsidR="009979FA">
        <w:rPr>
          <w:color w:val="000000" w:themeColor="text1"/>
        </w:rPr>
        <w:t xml:space="preserve">the </w:t>
      </w:r>
      <w:r w:rsidRPr="00E7351F">
        <w:rPr>
          <w:color w:val="000000" w:themeColor="text1"/>
        </w:rPr>
        <w:t xml:space="preserve">dependent variable.   The direction shows a recurring trend because the research is cyclic rather than linear. </w:t>
      </w:r>
    </w:p>
    <w:p w14:paraId="6CED08D0" w14:textId="77777777" w:rsidR="00F920A4" w:rsidRPr="00E7351F" w:rsidRDefault="00F920A4" w:rsidP="002E48D8">
      <w:pPr>
        <w:pStyle w:val="NormalWeb"/>
        <w:spacing w:before="0" w:beforeAutospacing="0" w:after="0" w:afterAutospacing="0" w:line="360" w:lineRule="auto"/>
        <w:ind w:firstLine="720"/>
        <w:textAlignment w:val="baseline"/>
        <w:rPr>
          <w:color w:val="000000" w:themeColor="text1"/>
        </w:rPr>
      </w:pPr>
    </w:p>
    <w:p w14:paraId="0235C8C7" w14:textId="62F166D6" w:rsidR="00ED317A" w:rsidRPr="00E7351F" w:rsidRDefault="00570880" w:rsidP="009751F4">
      <w:pPr>
        <w:pStyle w:val="Heading2"/>
      </w:pPr>
      <w:bookmarkStart w:id="85" w:name="_Toc21991777"/>
      <w:bookmarkStart w:id="86" w:name="_Toc32588482"/>
      <w:bookmarkStart w:id="87" w:name="_Toc36736523"/>
      <w:bookmarkStart w:id="88" w:name="_Toc68895932"/>
      <w:r w:rsidRPr="00E7351F">
        <w:t xml:space="preserve">2.7 </w:t>
      </w:r>
      <w:r w:rsidR="005874EF" w:rsidRPr="00E7351F">
        <w:t>Summary</w:t>
      </w:r>
      <w:bookmarkEnd w:id="85"/>
      <w:bookmarkEnd w:id="86"/>
      <w:bookmarkEnd w:id="87"/>
      <w:bookmarkEnd w:id="88"/>
    </w:p>
    <w:p w14:paraId="64641CC2" w14:textId="38EF2934" w:rsidR="003A26AD" w:rsidRPr="00E7351F" w:rsidRDefault="00A71F07" w:rsidP="00D74850">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Chapter </w:t>
      </w:r>
      <w:r w:rsidR="005874EF" w:rsidRPr="00E7351F">
        <w:rPr>
          <w:rFonts w:ascii="Times New Roman" w:hAnsi="Times New Roman" w:cs="Times New Roman"/>
          <w:color w:val="000000" w:themeColor="text1"/>
          <w:sz w:val="24"/>
          <w:szCs w:val="24"/>
        </w:rPr>
        <w:t xml:space="preserve">two </w:t>
      </w:r>
      <w:r w:rsidR="003305B4">
        <w:rPr>
          <w:rFonts w:ascii="Times New Roman" w:hAnsi="Times New Roman" w:cs="Times New Roman"/>
          <w:color w:val="000000" w:themeColor="text1"/>
          <w:sz w:val="24"/>
          <w:szCs w:val="24"/>
        </w:rPr>
        <w:t xml:space="preserve">has </w:t>
      </w:r>
      <w:r w:rsidR="008F306C" w:rsidRPr="00E7351F">
        <w:rPr>
          <w:rFonts w:ascii="Times New Roman" w:hAnsi="Times New Roman" w:cs="Times New Roman"/>
          <w:color w:val="000000" w:themeColor="text1"/>
          <w:sz w:val="24"/>
          <w:szCs w:val="24"/>
        </w:rPr>
        <w:t>present</w:t>
      </w:r>
      <w:r w:rsidR="003305B4">
        <w:rPr>
          <w:rFonts w:ascii="Times New Roman" w:hAnsi="Times New Roman" w:cs="Times New Roman"/>
          <w:color w:val="000000" w:themeColor="text1"/>
          <w:sz w:val="24"/>
          <w:szCs w:val="24"/>
        </w:rPr>
        <w:t>ed</w:t>
      </w:r>
      <w:r w:rsidRPr="00E7351F">
        <w:rPr>
          <w:rFonts w:ascii="Times New Roman" w:hAnsi="Times New Roman" w:cs="Times New Roman"/>
          <w:color w:val="000000" w:themeColor="text1"/>
          <w:sz w:val="24"/>
          <w:szCs w:val="24"/>
        </w:rPr>
        <w:t xml:space="preserve"> </w:t>
      </w:r>
      <w:r w:rsidR="008F306C" w:rsidRPr="00E7351F">
        <w:rPr>
          <w:rFonts w:ascii="Times New Roman" w:hAnsi="Times New Roman" w:cs="Times New Roman"/>
          <w:color w:val="000000" w:themeColor="text1"/>
          <w:sz w:val="24"/>
          <w:szCs w:val="24"/>
        </w:rPr>
        <w:t xml:space="preserve">the </w:t>
      </w:r>
      <w:r w:rsidR="003D5AF9" w:rsidRPr="00E7351F">
        <w:rPr>
          <w:rFonts w:ascii="Times New Roman" w:hAnsi="Times New Roman" w:cs="Times New Roman"/>
          <w:color w:val="000000" w:themeColor="text1"/>
          <w:sz w:val="24"/>
          <w:szCs w:val="24"/>
        </w:rPr>
        <w:t>concept of empowerment</w:t>
      </w:r>
      <w:r w:rsidR="007E63BC" w:rsidRPr="00E7351F">
        <w:rPr>
          <w:rFonts w:ascii="Times New Roman" w:hAnsi="Times New Roman" w:cs="Times New Roman"/>
          <w:color w:val="000000" w:themeColor="text1"/>
          <w:sz w:val="24"/>
          <w:szCs w:val="24"/>
        </w:rPr>
        <w:t xml:space="preserve"> </w:t>
      </w:r>
      <w:r w:rsidR="008E5C0B" w:rsidRPr="00E7351F">
        <w:rPr>
          <w:rFonts w:ascii="Times New Roman" w:hAnsi="Times New Roman" w:cs="Times New Roman"/>
          <w:color w:val="000000" w:themeColor="text1"/>
          <w:sz w:val="24"/>
          <w:szCs w:val="24"/>
        </w:rPr>
        <w:t xml:space="preserve">and the </w:t>
      </w:r>
      <w:r w:rsidR="008F306C" w:rsidRPr="00E7351F">
        <w:rPr>
          <w:rFonts w:ascii="Times New Roman" w:hAnsi="Times New Roman" w:cs="Times New Roman"/>
          <w:color w:val="000000" w:themeColor="text1"/>
          <w:sz w:val="24"/>
          <w:szCs w:val="24"/>
        </w:rPr>
        <w:t xml:space="preserve">theoretical review </w:t>
      </w:r>
      <w:r w:rsidR="00EF23FD" w:rsidRPr="00E7351F">
        <w:rPr>
          <w:rFonts w:ascii="Times New Roman" w:hAnsi="Times New Roman" w:cs="Times New Roman"/>
          <w:color w:val="000000" w:themeColor="text1"/>
          <w:sz w:val="24"/>
          <w:szCs w:val="24"/>
        </w:rPr>
        <w:t>with th</w:t>
      </w:r>
      <w:r w:rsidR="008E5C0B" w:rsidRPr="00E7351F">
        <w:rPr>
          <w:rFonts w:ascii="Times New Roman" w:hAnsi="Times New Roman" w:cs="Times New Roman"/>
          <w:color w:val="000000" w:themeColor="text1"/>
          <w:sz w:val="24"/>
          <w:szCs w:val="24"/>
        </w:rPr>
        <w:t xml:space="preserve">e </w:t>
      </w:r>
      <w:r w:rsidR="008F306C" w:rsidRPr="00E7351F">
        <w:rPr>
          <w:rFonts w:ascii="Times New Roman" w:hAnsi="Times New Roman" w:cs="Times New Roman"/>
          <w:color w:val="000000" w:themeColor="text1"/>
          <w:sz w:val="24"/>
          <w:szCs w:val="24"/>
        </w:rPr>
        <w:t xml:space="preserve">theory of empowerment.  The chapter </w:t>
      </w:r>
      <w:r w:rsidR="00597F01" w:rsidRPr="00E7351F">
        <w:rPr>
          <w:rFonts w:ascii="Times New Roman" w:hAnsi="Times New Roman" w:cs="Times New Roman"/>
          <w:color w:val="000000" w:themeColor="text1"/>
          <w:sz w:val="24"/>
          <w:szCs w:val="24"/>
        </w:rPr>
        <w:t>also</w:t>
      </w:r>
      <w:r w:rsidR="008F306C" w:rsidRPr="00E7351F">
        <w:rPr>
          <w:rFonts w:ascii="Times New Roman" w:hAnsi="Times New Roman" w:cs="Times New Roman"/>
          <w:color w:val="000000" w:themeColor="text1"/>
          <w:sz w:val="24"/>
          <w:szCs w:val="24"/>
        </w:rPr>
        <w:t xml:space="preserve"> has</w:t>
      </w:r>
      <w:r w:rsidR="00AB3149" w:rsidRPr="00E7351F">
        <w:rPr>
          <w:rFonts w:ascii="Times New Roman" w:hAnsi="Times New Roman" w:cs="Times New Roman"/>
          <w:color w:val="000000" w:themeColor="text1"/>
          <w:sz w:val="24"/>
          <w:szCs w:val="24"/>
        </w:rPr>
        <w:t xml:space="preserve"> presented </w:t>
      </w:r>
      <w:r w:rsidR="005874EF" w:rsidRPr="00E7351F">
        <w:rPr>
          <w:rFonts w:ascii="Times New Roman" w:hAnsi="Times New Roman" w:cs="Times New Roman"/>
          <w:color w:val="000000" w:themeColor="text1"/>
          <w:sz w:val="24"/>
          <w:szCs w:val="24"/>
        </w:rPr>
        <w:t xml:space="preserve">a </w:t>
      </w:r>
      <w:r w:rsidR="004F51B6" w:rsidRPr="00E7351F">
        <w:rPr>
          <w:rFonts w:ascii="Times New Roman" w:hAnsi="Times New Roman" w:cs="Times New Roman"/>
          <w:color w:val="000000" w:themeColor="text1"/>
          <w:sz w:val="24"/>
          <w:szCs w:val="24"/>
        </w:rPr>
        <w:t xml:space="preserve">review of </w:t>
      </w:r>
      <w:r w:rsidR="005874EF" w:rsidRPr="00E7351F">
        <w:rPr>
          <w:rFonts w:ascii="Times New Roman" w:hAnsi="Times New Roman" w:cs="Times New Roman"/>
          <w:color w:val="000000" w:themeColor="text1"/>
          <w:sz w:val="24"/>
          <w:szCs w:val="24"/>
        </w:rPr>
        <w:t xml:space="preserve">literature on the </w:t>
      </w:r>
      <w:r w:rsidR="003F3D67" w:rsidRPr="00E7351F">
        <w:rPr>
          <w:rFonts w:ascii="Times New Roman" w:hAnsi="Times New Roman" w:cs="Times New Roman"/>
          <w:color w:val="000000" w:themeColor="text1"/>
          <w:sz w:val="24"/>
          <w:szCs w:val="24"/>
        </w:rPr>
        <w:t xml:space="preserve">socio-economic </w:t>
      </w:r>
      <w:r w:rsidR="006A01A1" w:rsidRPr="00E7351F">
        <w:rPr>
          <w:rFonts w:ascii="Times New Roman" w:hAnsi="Times New Roman" w:cs="Times New Roman"/>
          <w:color w:val="000000" w:themeColor="text1"/>
          <w:sz w:val="24"/>
          <w:szCs w:val="24"/>
        </w:rPr>
        <w:t>challenges facing widows</w:t>
      </w:r>
      <w:r w:rsidR="00BD487D" w:rsidRPr="00E7351F">
        <w:rPr>
          <w:rFonts w:ascii="Times New Roman" w:hAnsi="Times New Roman" w:cs="Times New Roman"/>
          <w:color w:val="000000" w:themeColor="text1"/>
          <w:sz w:val="24"/>
          <w:szCs w:val="24"/>
        </w:rPr>
        <w:t xml:space="preserve">, </w:t>
      </w:r>
      <w:r w:rsidR="003F3D67" w:rsidRPr="00E7351F">
        <w:rPr>
          <w:rFonts w:ascii="Times New Roman" w:hAnsi="Times New Roman" w:cs="Times New Roman"/>
          <w:color w:val="000000" w:themeColor="text1"/>
          <w:sz w:val="24"/>
          <w:szCs w:val="24"/>
        </w:rPr>
        <w:t>advoca</w:t>
      </w:r>
      <w:r w:rsidR="001C3CD1">
        <w:rPr>
          <w:rFonts w:ascii="Times New Roman" w:hAnsi="Times New Roman" w:cs="Times New Roman"/>
          <w:color w:val="000000" w:themeColor="text1"/>
          <w:sz w:val="24"/>
          <w:szCs w:val="24"/>
        </w:rPr>
        <w:t xml:space="preserve">cy </w:t>
      </w:r>
      <w:r w:rsidR="003F3D67" w:rsidRPr="00E7351F">
        <w:rPr>
          <w:rFonts w:ascii="Times New Roman" w:hAnsi="Times New Roman" w:cs="Times New Roman"/>
          <w:color w:val="000000" w:themeColor="text1"/>
          <w:sz w:val="24"/>
          <w:szCs w:val="24"/>
        </w:rPr>
        <w:t>for the widow</w:t>
      </w:r>
      <w:r w:rsidR="000047DA" w:rsidRPr="00E7351F">
        <w:rPr>
          <w:rFonts w:ascii="Times New Roman" w:hAnsi="Times New Roman" w:cs="Times New Roman"/>
          <w:color w:val="000000" w:themeColor="text1"/>
          <w:sz w:val="24"/>
          <w:szCs w:val="24"/>
        </w:rPr>
        <w:t>s’</w:t>
      </w:r>
      <w:r w:rsidR="003F3D67" w:rsidRPr="00E7351F">
        <w:rPr>
          <w:rFonts w:ascii="Times New Roman" w:hAnsi="Times New Roman" w:cs="Times New Roman"/>
          <w:color w:val="000000" w:themeColor="text1"/>
          <w:sz w:val="24"/>
          <w:szCs w:val="24"/>
        </w:rPr>
        <w:t xml:space="preserve"> rights, </w:t>
      </w:r>
      <w:r w:rsidR="00D754BF">
        <w:rPr>
          <w:rFonts w:ascii="Times New Roman" w:hAnsi="Times New Roman" w:cs="Times New Roman"/>
          <w:color w:val="000000" w:themeColor="text1"/>
          <w:sz w:val="24"/>
          <w:szCs w:val="24"/>
        </w:rPr>
        <w:t>i</w:t>
      </w:r>
      <w:r w:rsidR="003F3D67" w:rsidRPr="00E7351F">
        <w:rPr>
          <w:rFonts w:ascii="Times New Roman" w:hAnsi="Times New Roman" w:cs="Times New Roman"/>
          <w:color w:val="000000" w:themeColor="text1"/>
          <w:sz w:val="24"/>
          <w:szCs w:val="24"/>
        </w:rPr>
        <w:t>ncome</w:t>
      </w:r>
      <w:r w:rsidR="00075FC6">
        <w:rPr>
          <w:rFonts w:ascii="Times New Roman" w:hAnsi="Times New Roman" w:cs="Times New Roman"/>
          <w:color w:val="000000" w:themeColor="text1"/>
          <w:sz w:val="24"/>
          <w:szCs w:val="24"/>
        </w:rPr>
        <w:t>-</w:t>
      </w:r>
      <w:r w:rsidR="00D754BF">
        <w:rPr>
          <w:rFonts w:ascii="Times New Roman" w:hAnsi="Times New Roman" w:cs="Times New Roman"/>
          <w:color w:val="000000" w:themeColor="text1"/>
          <w:sz w:val="24"/>
          <w:szCs w:val="24"/>
        </w:rPr>
        <w:t>g</w:t>
      </w:r>
      <w:r w:rsidR="003F3D67" w:rsidRPr="00E7351F">
        <w:rPr>
          <w:rFonts w:ascii="Times New Roman" w:hAnsi="Times New Roman" w:cs="Times New Roman"/>
          <w:color w:val="000000" w:themeColor="text1"/>
          <w:sz w:val="24"/>
          <w:szCs w:val="24"/>
        </w:rPr>
        <w:t xml:space="preserve">enerating </w:t>
      </w:r>
      <w:r w:rsidR="00D754BF">
        <w:rPr>
          <w:rFonts w:ascii="Times New Roman" w:hAnsi="Times New Roman" w:cs="Times New Roman"/>
          <w:color w:val="000000" w:themeColor="text1"/>
          <w:sz w:val="24"/>
          <w:szCs w:val="24"/>
        </w:rPr>
        <w:t>a</w:t>
      </w:r>
      <w:r w:rsidR="003F3D67" w:rsidRPr="00E7351F">
        <w:rPr>
          <w:rFonts w:ascii="Times New Roman" w:hAnsi="Times New Roman" w:cs="Times New Roman"/>
          <w:color w:val="000000" w:themeColor="text1"/>
          <w:sz w:val="24"/>
          <w:szCs w:val="24"/>
        </w:rPr>
        <w:t>ctivities for widows’ and skill</w:t>
      </w:r>
      <w:r w:rsidR="00D754BF">
        <w:rPr>
          <w:rFonts w:ascii="Times New Roman" w:hAnsi="Times New Roman" w:cs="Times New Roman"/>
          <w:color w:val="000000" w:themeColor="text1"/>
          <w:sz w:val="24"/>
          <w:szCs w:val="24"/>
        </w:rPr>
        <w:t>s</w:t>
      </w:r>
      <w:r w:rsidR="003F3D67" w:rsidRPr="00E7351F">
        <w:rPr>
          <w:rFonts w:ascii="Times New Roman" w:hAnsi="Times New Roman" w:cs="Times New Roman"/>
          <w:color w:val="000000" w:themeColor="text1"/>
          <w:sz w:val="24"/>
          <w:szCs w:val="24"/>
        </w:rPr>
        <w:t xml:space="preserve"> training for </w:t>
      </w:r>
      <w:r w:rsidR="002731E4" w:rsidRPr="00E7351F">
        <w:rPr>
          <w:rFonts w:ascii="Times New Roman" w:hAnsi="Times New Roman" w:cs="Times New Roman"/>
          <w:color w:val="000000" w:themeColor="text1"/>
          <w:sz w:val="24"/>
          <w:szCs w:val="24"/>
        </w:rPr>
        <w:t>widow</w:t>
      </w:r>
      <w:r w:rsidR="001726A9">
        <w:rPr>
          <w:rFonts w:ascii="Times New Roman" w:hAnsi="Times New Roman" w:cs="Times New Roman"/>
          <w:color w:val="000000" w:themeColor="text1"/>
          <w:sz w:val="24"/>
          <w:szCs w:val="24"/>
        </w:rPr>
        <w:t>s</w:t>
      </w:r>
      <w:r w:rsidR="001E4927">
        <w:rPr>
          <w:rFonts w:ascii="Times New Roman" w:hAnsi="Times New Roman" w:cs="Times New Roman"/>
          <w:color w:val="000000" w:themeColor="text1"/>
          <w:sz w:val="24"/>
          <w:szCs w:val="24"/>
        </w:rPr>
        <w:t>’</w:t>
      </w:r>
      <w:r w:rsidR="003F3D67" w:rsidRPr="00E7351F">
        <w:rPr>
          <w:rFonts w:ascii="Times New Roman" w:hAnsi="Times New Roman" w:cs="Times New Roman"/>
          <w:color w:val="000000" w:themeColor="text1"/>
          <w:sz w:val="24"/>
          <w:szCs w:val="24"/>
        </w:rPr>
        <w:t xml:space="preserve"> </w:t>
      </w:r>
      <w:r w:rsidR="00EF23FD" w:rsidRPr="00E7351F">
        <w:rPr>
          <w:rFonts w:ascii="Times New Roman" w:hAnsi="Times New Roman" w:cs="Times New Roman"/>
          <w:color w:val="000000" w:themeColor="text1"/>
          <w:sz w:val="24"/>
          <w:szCs w:val="24"/>
        </w:rPr>
        <w:t>empowerment.</w:t>
      </w:r>
      <w:r w:rsidR="00453EB5" w:rsidRPr="00E7351F">
        <w:rPr>
          <w:rFonts w:ascii="Times New Roman" w:hAnsi="Times New Roman" w:cs="Times New Roman"/>
          <w:color w:val="000000" w:themeColor="text1"/>
          <w:sz w:val="24"/>
          <w:szCs w:val="24"/>
        </w:rPr>
        <w:t xml:space="preserve">  </w:t>
      </w:r>
      <w:r w:rsidR="001726A9">
        <w:rPr>
          <w:rFonts w:ascii="Times New Roman" w:hAnsi="Times New Roman" w:cs="Times New Roman"/>
          <w:color w:val="000000" w:themeColor="text1"/>
          <w:sz w:val="24"/>
          <w:szCs w:val="24"/>
        </w:rPr>
        <w:t>Moreover</w:t>
      </w:r>
      <w:r w:rsidR="001C3CD1">
        <w:rPr>
          <w:rFonts w:ascii="Times New Roman" w:hAnsi="Times New Roman" w:cs="Times New Roman"/>
          <w:color w:val="000000" w:themeColor="text1"/>
          <w:sz w:val="24"/>
          <w:szCs w:val="24"/>
        </w:rPr>
        <w:t xml:space="preserve">, </w:t>
      </w:r>
      <w:r w:rsidR="00597F01" w:rsidRPr="00E7351F">
        <w:rPr>
          <w:rFonts w:ascii="Times New Roman" w:hAnsi="Times New Roman" w:cs="Times New Roman"/>
          <w:color w:val="000000" w:themeColor="text1"/>
          <w:sz w:val="24"/>
          <w:szCs w:val="24"/>
        </w:rPr>
        <w:t xml:space="preserve">the </w:t>
      </w:r>
      <w:r w:rsidR="00A20F2B" w:rsidRPr="00E7351F">
        <w:rPr>
          <w:rFonts w:ascii="Times New Roman" w:hAnsi="Times New Roman" w:cs="Times New Roman"/>
          <w:color w:val="000000" w:themeColor="text1"/>
          <w:sz w:val="24"/>
          <w:szCs w:val="24"/>
        </w:rPr>
        <w:t xml:space="preserve">chapter </w:t>
      </w:r>
      <w:r w:rsidR="00B607F7" w:rsidRPr="00E7351F">
        <w:rPr>
          <w:rFonts w:ascii="Times New Roman" w:hAnsi="Times New Roman" w:cs="Times New Roman"/>
          <w:color w:val="000000" w:themeColor="text1"/>
          <w:sz w:val="24"/>
          <w:szCs w:val="24"/>
        </w:rPr>
        <w:t xml:space="preserve">has given </w:t>
      </w:r>
      <w:r w:rsidR="005874EF" w:rsidRPr="00E7351F">
        <w:rPr>
          <w:rFonts w:ascii="Times New Roman" w:hAnsi="Times New Roman" w:cs="Times New Roman"/>
          <w:color w:val="000000" w:themeColor="text1"/>
          <w:sz w:val="24"/>
          <w:szCs w:val="24"/>
        </w:rPr>
        <w:t xml:space="preserve">the conceptual framework, showing </w:t>
      </w:r>
      <w:r w:rsidR="00B607F7" w:rsidRPr="00E7351F">
        <w:rPr>
          <w:rFonts w:ascii="Times New Roman" w:hAnsi="Times New Roman" w:cs="Times New Roman"/>
          <w:color w:val="000000" w:themeColor="text1"/>
          <w:sz w:val="24"/>
          <w:szCs w:val="24"/>
        </w:rPr>
        <w:t xml:space="preserve">the </w:t>
      </w:r>
      <w:r w:rsidR="00625D2B">
        <w:rPr>
          <w:rFonts w:ascii="Times New Roman" w:hAnsi="Times New Roman" w:cs="Times New Roman"/>
          <w:color w:val="000000" w:themeColor="text1"/>
          <w:sz w:val="24"/>
          <w:szCs w:val="24"/>
        </w:rPr>
        <w:t xml:space="preserve">connection </w:t>
      </w:r>
      <w:r w:rsidR="00B607F7" w:rsidRPr="00E7351F">
        <w:rPr>
          <w:rFonts w:ascii="Times New Roman" w:hAnsi="Times New Roman" w:cs="Times New Roman"/>
          <w:color w:val="000000" w:themeColor="text1"/>
          <w:sz w:val="24"/>
          <w:szCs w:val="24"/>
        </w:rPr>
        <w:t xml:space="preserve">between </w:t>
      </w:r>
      <w:r w:rsidR="005874EF" w:rsidRPr="00E7351F">
        <w:rPr>
          <w:rFonts w:ascii="Times New Roman" w:hAnsi="Times New Roman" w:cs="Times New Roman"/>
          <w:color w:val="000000" w:themeColor="text1"/>
          <w:sz w:val="24"/>
          <w:szCs w:val="24"/>
        </w:rPr>
        <w:t xml:space="preserve">the independent and </w:t>
      </w:r>
      <w:r w:rsidR="00092B81" w:rsidRPr="00E7351F">
        <w:rPr>
          <w:rFonts w:ascii="Times New Roman" w:hAnsi="Times New Roman" w:cs="Times New Roman"/>
          <w:color w:val="000000" w:themeColor="text1"/>
          <w:sz w:val="24"/>
          <w:szCs w:val="24"/>
        </w:rPr>
        <w:t xml:space="preserve">the </w:t>
      </w:r>
      <w:r w:rsidR="00092B81" w:rsidRPr="00E7351F">
        <w:rPr>
          <w:rFonts w:ascii="Times New Roman" w:hAnsi="Times New Roman" w:cs="Times New Roman"/>
          <w:color w:val="000000" w:themeColor="text1"/>
          <w:sz w:val="24"/>
          <w:szCs w:val="24"/>
        </w:rPr>
        <w:lastRenderedPageBreak/>
        <w:t>dependent</w:t>
      </w:r>
      <w:r w:rsidR="005874EF" w:rsidRPr="00E7351F">
        <w:rPr>
          <w:rFonts w:ascii="Times New Roman" w:hAnsi="Times New Roman" w:cs="Times New Roman"/>
          <w:color w:val="000000" w:themeColor="text1"/>
          <w:sz w:val="24"/>
          <w:szCs w:val="24"/>
        </w:rPr>
        <w:t xml:space="preserve"> variable</w:t>
      </w:r>
      <w:r w:rsidR="00B607F7" w:rsidRPr="00E7351F">
        <w:rPr>
          <w:rFonts w:ascii="Times New Roman" w:hAnsi="Times New Roman" w:cs="Times New Roman"/>
          <w:color w:val="000000" w:themeColor="text1"/>
          <w:sz w:val="24"/>
          <w:szCs w:val="24"/>
        </w:rPr>
        <w:t xml:space="preserve"> </w:t>
      </w:r>
      <w:r w:rsidR="00DB002E">
        <w:rPr>
          <w:rFonts w:ascii="Times New Roman" w:hAnsi="Times New Roman" w:cs="Times New Roman"/>
          <w:color w:val="000000" w:themeColor="text1"/>
          <w:sz w:val="24"/>
          <w:szCs w:val="24"/>
        </w:rPr>
        <w:t xml:space="preserve">linked by </w:t>
      </w:r>
      <w:r w:rsidR="005874EF" w:rsidRPr="00E7351F">
        <w:rPr>
          <w:rFonts w:ascii="Times New Roman" w:hAnsi="Times New Roman" w:cs="Times New Roman"/>
          <w:color w:val="000000" w:themeColor="text1"/>
          <w:sz w:val="24"/>
          <w:szCs w:val="24"/>
        </w:rPr>
        <w:t>the intervening variable</w:t>
      </w:r>
      <w:r w:rsidR="00DB002E">
        <w:rPr>
          <w:rFonts w:ascii="Times New Roman" w:hAnsi="Times New Roman" w:cs="Times New Roman"/>
          <w:color w:val="000000" w:themeColor="text1"/>
          <w:sz w:val="24"/>
          <w:szCs w:val="24"/>
        </w:rPr>
        <w:t xml:space="preserve">.  </w:t>
      </w:r>
      <w:r w:rsidR="00092B81" w:rsidRPr="00E7351F">
        <w:rPr>
          <w:rFonts w:ascii="Times New Roman" w:hAnsi="Times New Roman" w:cs="Times New Roman"/>
          <w:color w:val="000000" w:themeColor="text1"/>
          <w:sz w:val="24"/>
          <w:szCs w:val="24"/>
        </w:rPr>
        <w:t xml:space="preserve">Finally, the chapter has presented </w:t>
      </w:r>
      <w:r w:rsidR="00752B46" w:rsidRPr="00E7351F">
        <w:rPr>
          <w:rFonts w:ascii="Times New Roman" w:hAnsi="Times New Roman" w:cs="Times New Roman"/>
          <w:color w:val="000000" w:themeColor="text1"/>
          <w:sz w:val="24"/>
          <w:szCs w:val="24"/>
        </w:rPr>
        <w:t>a</w:t>
      </w:r>
      <w:r w:rsidR="00092B81" w:rsidRPr="00E7351F">
        <w:rPr>
          <w:rFonts w:ascii="Times New Roman" w:hAnsi="Times New Roman" w:cs="Times New Roman"/>
          <w:color w:val="000000" w:themeColor="text1"/>
          <w:sz w:val="24"/>
          <w:szCs w:val="24"/>
        </w:rPr>
        <w:t xml:space="preserve"> critique of </w:t>
      </w:r>
      <w:r w:rsidR="00752B46" w:rsidRPr="00E7351F">
        <w:rPr>
          <w:rFonts w:ascii="Times New Roman" w:hAnsi="Times New Roman" w:cs="Times New Roman"/>
          <w:color w:val="000000" w:themeColor="text1"/>
          <w:sz w:val="24"/>
          <w:szCs w:val="24"/>
        </w:rPr>
        <w:t xml:space="preserve">the reviewed </w:t>
      </w:r>
      <w:r w:rsidR="00597F01" w:rsidRPr="00E7351F">
        <w:rPr>
          <w:rFonts w:ascii="Times New Roman" w:hAnsi="Times New Roman" w:cs="Times New Roman"/>
          <w:color w:val="000000" w:themeColor="text1"/>
          <w:sz w:val="24"/>
          <w:szCs w:val="24"/>
        </w:rPr>
        <w:t>l</w:t>
      </w:r>
      <w:r w:rsidR="00092B81" w:rsidRPr="00E7351F">
        <w:rPr>
          <w:rFonts w:ascii="Times New Roman" w:hAnsi="Times New Roman" w:cs="Times New Roman"/>
          <w:color w:val="000000" w:themeColor="text1"/>
          <w:sz w:val="24"/>
          <w:szCs w:val="24"/>
        </w:rPr>
        <w:t>iterature</w:t>
      </w:r>
      <w:r w:rsidR="001732F4">
        <w:rPr>
          <w:rFonts w:ascii="Times New Roman" w:hAnsi="Times New Roman" w:cs="Times New Roman"/>
          <w:color w:val="000000" w:themeColor="text1"/>
          <w:sz w:val="24"/>
          <w:szCs w:val="24"/>
        </w:rPr>
        <w:t xml:space="preserve">, which </w:t>
      </w:r>
      <w:r w:rsidR="005874EF" w:rsidRPr="00E7351F">
        <w:rPr>
          <w:rFonts w:ascii="Times New Roman" w:hAnsi="Times New Roman" w:cs="Times New Roman"/>
          <w:color w:val="000000" w:themeColor="text1"/>
          <w:sz w:val="24"/>
          <w:szCs w:val="24"/>
        </w:rPr>
        <w:t xml:space="preserve">revealed that widows are experiencing </w:t>
      </w:r>
      <w:r w:rsidR="00BD487D" w:rsidRPr="00E7351F">
        <w:rPr>
          <w:rFonts w:ascii="Times New Roman" w:hAnsi="Times New Roman" w:cs="Times New Roman"/>
          <w:color w:val="000000" w:themeColor="text1"/>
          <w:sz w:val="24"/>
          <w:szCs w:val="24"/>
        </w:rPr>
        <w:t>socio-</w:t>
      </w:r>
      <w:r w:rsidR="005874EF" w:rsidRPr="00E7351F">
        <w:rPr>
          <w:rFonts w:ascii="Times New Roman" w:hAnsi="Times New Roman" w:cs="Times New Roman"/>
          <w:color w:val="000000" w:themeColor="text1"/>
          <w:sz w:val="24"/>
          <w:szCs w:val="24"/>
        </w:rPr>
        <w:t>economic hardships</w:t>
      </w:r>
      <w:r w:rsidR="003F3D67"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necessitating interventions</w:t>
      </w:r>
      <w:r w:rsidR="00435B80" w:rsidRPr="00E7351F">
        <w:rPr>
          <w:rFonts w:ascii="Times New Roman" w:hAnsi="Times New Roman" w:cs="Times New Roman"/>
          <w:color w:val="000000" w:themeColor="text1"/>
          <w:sz w:val="24"/>
          <w:szCs w:val="24"/>
        </w:rPr>
        <w:t xml:space="preserve">.  </w:t>
      </w:r>
      <w:r w:rsidR="00C24F50" w:rsidRPr="00E7351F">
        <w:rPr>
          <w:rFonts w:ascii="Times New Roman" w:hAnsi="Times New Roman" w:cs="Times New Roman"/>
          <w:color w:val="000000" w:themeColor="text1"/>
          <w:sz w:val="24"/>
          <w:szCs w:val="24"/>
        </w:rPr>
        <w:t xml:space="preserve">Literature shows that </w:t>
      </w:r>
      <w:r w:rsidR="005874EF" w:rsidRPr="00E7351F">
        <w:rPr>
          <w:rFonts w:ascii="Times New Roman" w:hAnsi="Times New Roman" w:cs="Times New Roman"/>
          <w:color w:val="000000" w:themeColor="text1"/>
          <w:sz w:val="24"/>
          <w:szCs w:val="24"/>
        </w:rPr>
        <w:t xml:space="preserve">widows are neglected, discriminated </w:t>
      </w:r>
      <w:r w:rsidR="00597F01" w:rsidRPr="00E7351F">
        <w:rPr>
          <w:rFonts w:ascii="Times New Roman" w:hAnsi="Times New Roman" w:cs="Times New Roman"/>
          <w:color w:val="000000" w:themeColor="text1"/>
          <w:sz w:val="24"/>
          <w:szCs w:val="24"/>
        </w:rPr>
        <w:t>against</w:t>
      </w:r>
      <w:r w:rsidR="0026564A" w:rsidRPr="00E7351F">
        <w:rPr>
          <w:rFonts w:ascii="Times New Roman" w:hAnsi="Times New Roman" w:cs="Times New Roman"/>
          <w:color w:val="000000" w:themeColor="text1"/>
          <w:sz w:val="24"/>
          <w:szCs w:val="24"/>
        </w:rPr>
        <w:t>,</w:t>
      </w:r>
      <w:r w:rsidR="00597F01" w:rsidRPr="00E7351F">
        <w:rPr>
          <w:rFonts w:ascii="Times New Roman" w:hAnsi="Times New Roman" w:cs="Times New Roman"/>
          <w:color w:val="000000" w:themeColor="text1"/>
          <w:sz w:val="24"/>
          <w:szCs w:val="24"/>
        </w:rPr>
        <w:t xml:space="preserve"> </w:t>
      </w:r>
      <w:r w:rsidR="005874EF" w:rsidRPr="00E7351F">
        <w:rPr>
          <w:rFonts w:ascii="Times New Roman" w:hAnsi="Times New Roman" w:cs="Times New Roman"/>
          <w:color w:val="000000" w:themeColor="text1"/>
          <w:sz w:val="24"/>
          <w:szCs w:val="24"/>
        </w:rPr>
        <w:t>and rejected in most societies</w:t>
      </w:r>
      <w:r w:rsidR="00092B81" w:rsidRPr="00E7351F">
        <w:rPr>
          <w:rFonts w:ascii="Times New Roman" w:hAnsi="Times New Roman" w:cs="Times New Roman"/>
          <w:color w:val="000000" w:themeColor="text1"/>
          <w:sz w:val="24"/>
          <w:szCs w:val="24"/>
        </w:rPr>
        <w:t xml:space="preserve"> and need </w:t>
      </w:r>
      <w:r w:rsidR="003F3D67" w:rsidRPr="00E7351F">
        <w:rPr>
          <w:rFonts w:ascii="Times New Roman" w:hAnsi="Times New Roman" w:cs="Times New Roman"/>
          <w:color w:val="000000" w:themeColor="text1"/>
          <w:sz w:val="24"/>
          <w:szCs w:val="24"/>
        </w:rPr>
        <w:t>empowerment</w:t>
      </w:r>
      <w:r w:rsidR="00977D3A" w:rsidRPr="00E7351F">
        <w:rPr>
          <w:rFonts w:ascii="Times New Roman" w:hAnsi="Times New Roman" w:cs="Times New Roman"/>
          <w:color w:val="000000" w:themeColor="text1"/>
          <w:sz w:val="24"/>
          <w:szCs w:val="24"/>
        </w:rPr>
        <w:t xml:space="preserve">.  </w:t>
      </w:r>
      <w:r w:rsidR="00C24F50" w:rsidRPr="00E7351F">
        <w:rPr>
          <w:rFonts w:ascii="Times New Roman" w:hAnsi="Times New Roman" w:cs="Times New Roman"/>
          <w:color w:val="000000" w:themeColor="text1"/>
          <w:sz w:val="24"/>
          <w:szCs w:val="24"/>
        </w:rPr>
        <w:t xml:space="preserve">Through empowerment, widows </w:t>
      </w:r>
      <w:r w:rsidR="00453EB5" w:rsidRPr="00E7351F">
        <w:rPr>
          <w:rFonts w:ascii="Times New Roman" w:hAnsi="Times New Roman" w:cs="Times New Roman"/>
          <w:color w:val="000000" w:themeColor="text1"/>
          <w:sz w:val="24"/>
          <w:szCs w:val="24"/>
        </w:rPr>
        <w:t>are likely to be</w:t>
      </w:r>
      <w:r w:rsidR="00C24F50" w:rsidRPr="00E7351F">
        <w:rPr>
          <w:rFonts w:ascii="Times New Roman" w:hAnsi="Times New Roman" w:cs="Times New Roman"/>
          <w:color w:val="000000" w:themeColor="text1"/>
          <w:sz w:val="24"/>
          <w:szCs w:val="24"/>
        </w:rPr>
        <w:t xml:space="preserve"> able to stand up against their difficulties and emerge independent, dignified</w:t>
      </w:r>
      <w:r w:rsidR="0026564A" w:rsidRPr="00E7351F">
        <w:rPr>
          <w:rFonts w:ascii="Times New Roman" w:hAnsi="Times New Roman" w:cs="Times New Roman"/>
          <w:color w:val="000000" w:themeColor="text1"/>
          <w:sz w:val="24"/>
          <w:szCs w:val="24"/>
        </w:rPr>
        <w:t>,</w:t>
      </w:r>
      <w:r w:rsidR="00C24F50" w:rsidRPr="00E7351F">
        <w:rPr>
          <w:rFonts w:ascii="Times New Roman" w:hAnsi="Times New Roman" w:cs="Times New Roman"/>
          <w:color w:val="000000" w:themeColor="text1"/>
          <w:sz w:val="24"/>
          <w:szCs w:val="24"/>
        </w:rPr>
        <w:t xml:space="preserve"> and self-supporting.  </w:t>
      </w:r>
      <w:r w:rsidR="00092B81" w:rsidRPr="00E7351F">
        <w:rPr>
          <w:rFonts w:ascii="Times New Roman" w:hAnsi="Times New Roman" w:cs="Times New Roman"/>
          <w:color w:val="000000" w:themeColor="text1"/>
          <w:sz w:val="24"/>
          <w:szCs w:val="24"/>
        </w:rPr>
        <w:t>T</w:t>
      </w:r>
      <w:r w:rsidR="0094652B" w:rsidRPr="00E7351F">
        <w:rPr>
          <w:rFonts w:ascii="Times New Roman" w:hAnsi="Times New Roman" w:cs="Times New Roman"/>
          <w:color w:val="000000" w:themeColor="text1"/>
          <w:sz w:val="24"/>
          <w:szCs w:val="24"/>
        </w:rPr>
        <w:t xml:space="preserve">his study </w:t>
      </w:r>
      <w:r w:rsidR="003F3D67" w:rsidRPr="00E7351F">
        <w:rPr>
          <w:rFonts w:ascii="Times New Roman" w:hAnsi="Times New Roman" w:cs="Times New Roman"/>
          <w:color w:val="000000" w:themeColor="text1"/>
          <w:sz w:val="24"/>
          <w:szCs w:val="24"/>
        </w:rPr>
        <w:t>investigate</w:t>
      </w:r>
      <w:r w:rsidR="00250247">
        <w:rPr>
          <w:rFonts w:ascii="Times New Roman" w:hAnsi="Times New Roman" w:cs="Times New Roman"/>
          <w:color w:val="000000" w:themeColor="text1"/>
          <w:sz w:val="24"/>
          <w:szCs w:val="24"/>
        </w:rPr>
        <w:t>d</w:t>
      </w:r>
      <w:r w:rsidR="003F3D67" w:rsidRPr="00E7351F">
        <w:rPr>
          <w:rFonts w:ascii="Times New Roman" w:hAnsi="Times New Roman" w:cs="Times New Roman"/>
          <w:color w:val="000000" w:themeColor="text1"/>
          <w:sz w:val="24"/>
          <w:szCs w:val="24"/>
        </w:rPr>
        <w:t xml:space="preserve"> </w:t>
      </w:r>
      <w:r w:rsidR="000047DA" w:rsidRPr="00E7351F">
        <w:rPr>
          <w:rFonts w:ascii="Times New Roman" w:hAnsi="Times New Roman" w:cs="Times New Roman"/>
          <w:color w:val="000000" w:themeColor="text1"/>
          <w:sz w:val="24"/>
          <w:szCs w:val="24"/>
        </w:rPr>
        <w:t xml:space="preserve">the </w:t>
      </w:r>
      <w:r w:rsidR="00977D3A" w:rsidRPr="00E7351F">
        <w:rPr>
          <w:rFonts w:ascii="Times New Roman" w:hAnsi="Times New Roman" w:cs="Times New Roman"/>
          <w:color w:val="000000" w:themeColor="text1"/>
          <w:sz w:val="24"/>
          <w:szCs w:val="24"/>
        </w:rPr>
        <w:t xml:space="preserve">widows’ </w:t>
      </w:r>
      <w:r w:rsidR="003F3D67" w:rsidRPr="00E7351F">
        <w:rPr>
          <w:rFonts w:ascii="Times New Roman" w:hAnsi="Times New Roman" w:cs="Times New Roman"/>
          <w:color w:val="000000" w:themeColor="text1"/>
          <w:sz w:val="24"/>
          <w:szCs w:val="24"/>
        </w:rPr>
        <w:t xml:space="preserve">challenges and </w:t>
      </w:r>
      <w:r w:rsidR="00977D3A" w:rsidRPr="00E7351F">
        <w:rPr>
          <w:rFonts w:ascii="Times New Roman" w:hAnsi="Times New Roman" w:cs="Times New Roman"/>
          <w:color w:val="000000" w:themeColor="text1"/>
          <w:sz w:val="24"/>
          <w:szCs w:val="24"/>
        </w:rPr>
        <w:t>propose</w:t>
      </w:r>
      <w:r w:rsidR="00250247">
        <w:rPr>
          <w:rFonts w:ascii="Times New Roman" w:hAnsi="Times New Roman" w:cs="Times New Roman"/>
          <w:color w:val="000000" w:themeColor="text1"/>
          <w:sz w:val="24"/>
          <w:szCs w:val="24"/>
        </w:rPr>
        <w:t>d</w:t>
      </w:r>
      <w:r w:rsidR="00977D3A" w:rsidRPr="00E7351F">
        <w:rPr>
          <w:rFonts w:ascii="Times New Roman" w:hAnsi="Times New Roman" w:cs="Times New Roman"/>
          <w:color w:val="000000" w:themeColor="text1"/>
          <w:sz w:val="24"/>
          <w:szCs w:val="24"/>
        </w:rPr>
        <w:t xml:space="preserve"> </w:t>
      </w:r>
      <w:r w:rsidR="00DB4D21" w:rsidRPr="00E7351F">
        <w:rPr>
          <w:rFonts w:ascii="Times New Roman" w:hAnsi="Times New Roman" w:cs="Times New Roman"/>
          <w:color w:val="000000" w:themeColor="text1"/>
          <w:sz w:val="24"/>
          <w:szCs w:val="24"/>
        </w:rPr>
        <w:t xml:space="preserve">ways to </w:t>
      </w:r>
      <w:r w:rsidR="00977D3A" w:rsidRPr="00E7351F">
        <w:rPr>
          <w:rFonts w:ascii="Times New Roman" w:hAnsi="Times New Roman" w:cs="Times New Roman"/>
          <w:color w:val="000000" w:themeColor="text1"/>
          <w:sz w:val="24"/>
          <w:szCs w:val="24"/>
        </w:rPr>
        <w:t>e</w:t>
      </w:r>
      <w:r w:rsidR="0094652B" w:rsidRPr="00E7351F">
        <w:rPr>
          <w:rFonts w:ascii="Times New Roman" w:hAnsi="Times New Roman" w:cs="Times New Roman"/>
          <w:color w:val="000000" w:themeColor="text1"/>
          <w:sz w:val="24"/>
          <w:szCs w:val="24"/>
        </w:rPr>
        <w:t xml:space="preserve">mpower </w:t>
      </w:r>
      <w:r w:rsidR="00977D3A" w:rsidRPr="00E7351F">
        <w:rPr>
          <w:rFonts w:ascii="Times New Roman" w:hAnsi="Times New Roman" w:cs="Times New Roman"/>
          <w:color w:val="000000" w:themeColor="text1"/>
          <w:sz w:val="24"/>
          <w:szCs w:val="24"/>
        </w:rPr>
        <w:t xml:space="preserve">them </w:t>
      </w:r>
      <w:r w:rsidR="0094652B" w:rsidRPr="00E7351F">
        <w:rPr>
          <w:rFonts w:ascii="Times New Roman" w:hAnsi="Times New Roman" w:cs="Times New Roman"/>
          <w:color w:val="000000" w:themeColor="text1"/>
          <w:sz w:val="24"/>
          <w:szCs w:val="24"/>
        </w:rPr>
        <w:t>for sustainable self-</w:t>
      </w:r>
      <w:r w:rsidR="004765C1" w:rsidRPr="00E7351F">
        <w:rPr>
          <w:rFonts w:ascii="Times New Roman" w:hAnsi="Times New Roman" w:cs="Times New Roman"/>
          <w:color w:val="000000" w:themeColor="text1"/>
          <w:sz w:val="24"/>
          <w:szCs w:val="24"/>
        </w:rPr>
        <w:t>relianc</w:t>
      </w:r>
      <w:r w:rsidR="004765C1">
        <w:rPr>
          <w:rFonts w:ascii="Times New Roman" w:hAnsi="Times New Roman" w:cs="Times New Roman"/>
          <w:color w:val="000000" w:themeColor="text1"/>
          <w:sz w:val="24"/>
          <w:szCs w:val="24"/>
        </w:rPr>
        <w:t>e</w:t>
      </w:r>
      <w:r w:rsidR="00977D3A" w:rsidRPr="00E7351F">
        <w:rPr>
          <w:rFonts w:ascii="Times New Roman" w:hAnsi="Times New Roman" w:cs="Times New Roman"/>
          <w:color w:val="000000" w:themeColor="text1"/>
          <w:sz w:val="24"/>
          <w:szCs w:val="24"/>
        </w:rPr>
        <w:t>.</w:t>
      </w:r>
      <w:r w:rsidR="00C24F50" w:rsidRPr="00E7351F">
        <w:rPr>
          <w:rFonts w:ascii="Times New Roman" w:hAnsi="Times New Roman" w:cs="Times New Roman"/>
          <w:color w:val="000000" w:themeColor="text1"/>
          <w:sz w:val="24"/>
          <w:szCs w:val="24"/>
        </w:rPr>
        <w:t xml:space="preserve">  </w:t>
      </w:r>
      <w:r w:rsidR="0094652B" w:rsidRPr="00E7351F">
        <w:rPr>
          <w:rFonts w:ascii="Times New Roman" w:hAnsi="Times New Roman" w:cs="Times New Roman"/>
          <w:color w:val="000000" w:themeColor="text1"/>
          <w:sz w:val="24"/>
          <w:szCs w:val="24"/>
        </w:rPr>
        <w:t xml:space="preserve">  </w:t>
      </w:r>
    </w:p>
    <w:p w14:paraId="6A2903ED" w14:textId="77777777" w:rsidR="00F43C24" w:rsidRDefault="003A26AD" w:rsidP="00810E63">
      <w:pPr>
        <w:pStyle w:val="Heading1"/>
      </w:pPr>
      <w:r w:rsidRPr="00E7351F">
        <w:rPr>
          <w:color w:val="000000" w:themeColor="text1"/>
        </w:rPr>
        <w:br w:type="page"/>
      </w:r>
      <w:bookmarkStart w:id="89" w:name="_Toc68895933"/>
      <w:r w:rsidR="00F43C24" w:rsidRPr="00960912">
        <w:lastRenderedPageBreak/>
        <w:t>CHAPTER THREE:</w:t>
      </w:r>
      <w:r w:rsidR="00F43C24">
        <w:t xml:space="preserve"> </w:t>
      </w:r>
      <w:r w:rsidR="00F43C24" w:rsidRPr="00960912">
        <w:t>METHOD</w:t>
      </w:r>
      <w:bookmarkEnd w:id="89"/>
    </w:p>
    <w:p w14:paraId="42888FFC" w14:textId="77777777" w:rsidR="00F43C24" w:rsidRPr="00E7351F" w:rsidRDefault="00F43C24" w:rsidP="00FD520E">
      <w:pPr>
        <w:pStyle w:val="Heading2"/>
      </w:pPr>
      <w:bookmarkStart w:id="90" w:name="_Toc36736525"/>
      <w:bookmarkStart w:id="91" w:name="_Toc49501216"/>
      <w:bookmarkStart w:id="92" w:name="_Toc68895934"/>
      <w:r w:rsidRPr="00E7351F">
        <w:t>3.1 Introduction</w:t>
      </w:r>
      <w:bookmarkEnd w:id="90"/>
      <w:bookmarkEnd w:id="91"/>
      <w:bookmarkEnd w:id="92"/>
    </w:p>
    <w:p w14:paraId="0C089E2D" w14:textId="21D4A51B" w:rsidR="00F43C24" w:rsidRDefault="00F43C24" w:rsidP="00F43C24">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Chapter three presents a research design used in the study to gather, analyze, and present data.</w:t>
      </w:r>
      <w:r w:rsidR="007748B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It covers the </w:t>
      </w:r>
      <w:r w:rsidRPr="00E7351F">
        <w:rPr>
          <w:rFonts w:ascii="Times New Roman" w:hAnsi="Times New Roman" w:cs="Times New Roman"/>
          <w:color w:val="000000" w:themeColor="text1"/>
          <w:sz w:val="24"/>
          <w:szCs w:val="24"/>
        </w:rPr>
        <w:t>location of the study, target population, sampling frame, sample size, and sampling technique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chapter </w:t>
      </w:r>
      <w:r>
        <w:rPr>
          <w:rFonts w:ascii="Times New Roman" w:hAnsi="Times New Roman" w:cs="Times New Roman"/>
          <w:color w:val="000000" w:themeColor="text1"/>
          <w:sz w:val="24"/>
          <w:szCs w:val="24"/>
        </w:rPr>
        <w:t xml:space="preserve">deals with </w:t>
      </w:r>
      <w:r w:rsidRPr="00E7351F">
        <w:rPr>
          <w:rFonts w:ascii="Times New Roman" w:hAnsi="Times New Roman" w:cs="Times New Roman"/>
          <w:color w:val="000000" w:themeColor="text1"/>
          <w:sz w:val="24"/>
          <w:szCs w:val="24"/>
        </w:rPr>
        <w:t xml:space="preserve">the research instruments used </w:t>
      </w:r>
      <w:r>
        <w:rPr>
          <w:rFonts w:ascii="Times New Roman" w:hAnsi="Times New Roman" w:cs="Times New Roman"/>
          <w:color w:val="000000" w:themeColor="text1"/>
          <w:sz w:val="24"/>
          <w:szCs w:val="24"/>
        </w:rPr>
        <w:t xml:space="preserve">for </w:t>
      </w:r>
      <w:r w:rsidR="00CC1523">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data collection</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the pilot/pre-testing techniques,</w:t>
      </w:r>
      <w:r>
        <w:rPr>
          <w:rFonts w:ascii="Times New Roman" w:hAnsi="Times New Roman" w:cs="Times New Roman"/>
          <w:color w:val="000000" w:themeColor="text1"/>
          <w:sz w:val="24"/>
          <w:szCs w:val="24"/>
        </w:rPr>
        <w:t xml:space="preserve"> and </w:t>
      </w:r>
      <w:r w:rsidRPr="00E7351F">
        <w:rPr>
          <w:rFonts w:ascii="Times New Roman" w:hAnsi="Times New Roman" w:cs="Times New Roman"/>
          <w:color w:val="000000" w:themeColor="text1"/>
          <w:sz w:val="24"/>
          <w:szCs w:val="24"/>
        </w:rPr>
        <w:t>the validity and reliability of instruments.  Finally</w:t>
      </w:r>
      <w:r>
        <w:rPr>
          <w:rFonts w:ascii="Times New Roman" w:hAnsi="Times New Roman" w:cs="Times New Roman"/>
          <w:color w:val="000000" w:themeColor="text1"/>
          <w:sz w:val="24"/>
          <w:szCs w:val="24"/>
        </w:rPr>
        <w:t>, it fe</w:t>
      </w:r>
      <w:r w:rsidRPr="00E7351F">
        <w:rPr>
          <w:rFonts w:ascii="Times New Roman" w:hAnsi="Times New Roman" w:cs="Times New Roman"/>
          <w:color w:val="000000" w:themeColor="text1"/>
          <w:sz w:val="24"/>
          <w:szCs w:val="24"/>
        </w:rPr>
        <w:t xml:space="preserve">atures the logistical and ethical considerations in the study.  </w:t>
      </w:r>
    </w:p>
    <w:p w14:paraId="41A8DFD7" w14:textId="77777777" w:rsidR="00F43C24" w:rsidRDefault="00F43C24" w:rsidP="00F43C24">
      <w:pPr>
        <w:spacing w:after="0" w:line="360" w:lineRule="auto"/>
        <w:rPr>
          <w:rFonts w:ascii="Times New Roman" w:hAnsi="Times New Roman" w:cs="Times New Roman"/>
          <w:color w:val="000000" w:themeColor="text1"/>
          <w:sz w:val="24"/>
          <w:szCs w:val="24"/>
        </w:rPr>
      </w:pPr>
    </w:p>
    <w:p w14:paraId="06A01D7D" w14:textId="77777777" w:rsidR="00F43C24" w:rsidRPr="00E7351F" w:rsidRDefault="00F43C24" w:rsidP="00FD520E">
      <w:pPr>
        <w:pStyle w:val="Heading2"/>
      </w:pPr>
      <w:bookmarkStart w:id="93" w:name="_Toc68895935"/>
      <w:r>
        <w:t xml:space="preserve">3.2 </w:t>
      </w:r>
      <w:r w:rsidRPr="00E7351F">
        <w:t>Research Design</w:t>
      </w:r>
      <w:bookmarkEnd w:id="93"/>
    </w:p>
    <w:p w14:paraId="0BB6D635" w14:textId="04C5E773" w:rsidR="00C11178" w:rsidRDefault="00F43C24" w:rsidP="00095D08">
      <w:pPr>
        <w:spacing w:after="0" w:line="360" w:lineRule="auto"/>
        <w:ind w:firstLine="720"/>
        <w:rPr>
          <w:rFonts w:ascii="Times New Roman" w:hAnsi="Times New Roman" w:cs="Times New Roman"/>
          <w:color w:val="000000" w:themeColor="text1"/>
          <w:sz w:val="24"/>
          <w:szCs w:val="24"/>
          <w:lang w:val="en-GB"/>
        </w:rPr>
      </w:pPr>
      <w:r w:rsidRPr="00E7351F">
        <w:rPr>
          <w:rFonts w:ascii="Times New Roman" w:hAnsi="Times New Roman" w:cs="Times New Roman"/>
          <w:color w:val="000000" w:themeColor="text1"/>
          <w:sz w:val="24"/>
          <w:szCs w:val="24"/>
        </w:rPr>
        <w:t xml:space="preserve">This study </w:t>
      </w:r>
      <w:r>
        <w:rPr>
          <w:rFonts w:ascii="Times New Roman" w:hAnsi="Times New Roman" w:cs="Times New Roman"/>
          <w:color w:val="000000" w:themeColor="text1"/>
          <w:sz w:val="24"/>
          <w:szCs w:val="24"/>
        </w:rPr>
        <w:t xml:space="preserve">adopted </w:t>
      </w:r>
      <w:r w:rsidRPr="00E7351F">
        <w:rPr>
          <w:rFonts w:ascii="Times New Roman" w:hAnsi="Times New Roman" w:cs="Times New Roman"/>
          <w:color w:val="000000" w:themeColor="text1"/>
          <w:sz w:val="24"/>
          <w:szCs w:val="24"/>
        </w:rPr>
        <w:t xml:space="preserve">a Convergent Parallel Mixed Methods Design.  The </w:t>
      </w:r>
      <w:r w:rsidR="000F238B">
        <w:rPr>
          <w:rFonts w:ascii="Times New Roman" w:hAnsi="Times New Roman" w:cs="Times New Roman"/>
          <w:color w:val="000000" w:themeColor="text1"/>
          <w:sz w:val="24"/>
          <w:szCs w:val="24"/>
        </w:rPr>
        <w:t xml:space="preserve">design </w:t>
      </w:r>
      <w:r w:rsidRPr="00E7351F">
        <w:rPr>
          <w:rFonts w:ascii="Times New Roman" w:hAnsi="Times New Roman" w:cs="Times New Roman"/>
          <w:color w:val="000000" w:themeColor="text1"/>
          <w:sz w:val="24"/>
          <w:szCs w:val="24"/>
        </w:rPr>
        <w:t xml:space="preserve">requires a simultaneous quantitative and qualitative research process at the same phase, considering the </w:t>
      </w:r>
      <w:r w:rsidR="00755F39">
        <w:rPr>
          <w:rFonts w:ascii="Times New Roman" w:hAnsi="Times New Roman" w:cs="Times New Roman"/>
          <w:color w:val="000000" w:themeColor="text1"/>
          <w:sz w:val="24"/>
          <w:szCs w:val="24"/>
        </w:rPr>
        <w:t xml:space="preserve">approach </w:t>
      </w:r>
      <w:r w:rsidRPr="00E7351F">
        <w:rPr>
          <w:rFonts w:ascii="Times New Roman" w:hAnsi="Times New Roman" w:cs="Times New Roman"/>
          <w:color w:val="000000" w:themeColor="text1"/>
          <w:sz w:val="24"/>
          <w:szCs w:val="24"/>
        </w:rPr>
        <w:t xml:space="preserve">fairly, examining the two </w:t>
      </w:r>
      <w:r>
        <w:rPr>
          <w:rFonts w:ascii="Times New Roman" w:hAnsi="Times New Roman" w:cs="Times New Roman"/>
          <w:color w:val="000000" w:themeColor="text1"/>
          <w:sz w:val="24"/>
          <w:szCs w:val="24"/>
        </w:rPr>
        <w:t xml:space="preserve">parts </w:t>
      </w:r>
      <w:r w:rsidRPr="00E7351F">
        <w:rPr>
          <w:rFonts w:ascii="Times New Roman" w:hAnsi="Times New Roman" w:cs="Times New Roman"/>
          <w:color w:val="000000" w:themeColor="text1"/>
          <w:sz w:val="24"/>
          <w:szCs w:val="24"/>
        </w:rPr>
        <w:t xml:space="preserve">separately, and translating the results together </w:t>
      </w:r>
      <w:sdt>
        <w:sdtPr>
          <w:rPr>
            <w:rFonts w:ascii="Times New Roman" w:hAnsi="Times New Roman" w:cs="Times New Roman"/>
            <w:color w:val="000000" w:themeColor="text1"/>
            <w:sz w:val="24"/>
            <w:szCs w:val="24"/>
          </w:rPr>
          <w:id w:val="1453983706"/>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Dem18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(Demir &amp; Pismek, 2018)</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cited from Rose &amp; Pilkington</w:t>
      </w:r>
      <w:r w:rsidR="006E776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2017</w:t>
      </w:r>
      <w:r w:rsidR="006E776D">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w:t>
      </w:r>
      <w:r w:rsidR="00C11178">
        <w:rPr>
          <w:rFonts w:ascii="Times New Roman" w:hAnsi="Times New Roman" w:cs="Times New Roman"/>
          <w:color w:val="000000" w:themeColor="text1"/>
          <w:sz w:val="24"/>
          <w:szCs w:val="24"/>
        </w:rPr>
        <w:t xml:space="preserve">  </w:t>
      </w:r>
      <w:r>
        <w:rPr>
          <w:rFonts w:ascii="Times New Roman" w:hAnsi="Times New Roman" w:cs="Times New Roman"/>
          <w:bCs/>
          <w:color w:val="000000" w:themeColor="text1"/>
          <w:sz w:val="24"/>
          <w:szCs w:val="24"/>
        </w:rPr>
        <w:t xml:space="preserve">The </w:t>
      </w:r>
      <w:r w:rsidRPr="00E7351F">
        <w:rPr>
          <w:rFonts w:ascii="Times New Roman" w:hAnsi="Times New Roman" w:cs="Times New Roman"/>
          <w:color w:val="000000" w:themeColor="text1"/>
          <w:sz w:val="24"/>
          <w:szCs w:val="24"/>
        </w:rPr>
        <w:t xml:space="preserve">quantitative and qualitative data </w:t>
      </w:r>
      <w:r>
        <w:rPr>
          <w:rFonts w:ascii="Times New Roman" w:hAnsi="Times New Roman" w:cs="Times New Roman"/>
          <w:color w:val="000000" w:themeColor="text1"/>
          <w:sz w:val="24"/>
          <w:szCs w:val="24"/>
        </w:rPr>
        <w:t xml:space="preserve">were collected </w:t>
      </w:r>
      <w:r w:rsidRPr="00E7351F">
        <w:rPr>
          <w:rFonts w:ascii="Times New Roman" w:hAnsi="Times New Roman" w:cs="Times New Roman"/>
          <w:color w:val="000000" w:themeColor="text1"/>
          <w:sz w:val="24"/>
          <w:szCs w:val="24"/>
        </w:rPr>
        <w:t>during the same period of research, analyz</w:t>
      </w:r>
      <w:r>
        <w:rPr>
          <w:rFonts w:ascii="Times New Roman" w:hAnsi="Times New Roman" w:cs="Times New Roman"/>
          <w:color w:val="000000" w:themeColor="text1"/>
          <w:sz w:val="24"/>
          <w:szCs w:val="24"/>
        </w:rPr>
        <w:t xml:space="preserve">ed </w:t>
      </w:r>
      <w:r w:rsidRPr="00E7351F">
        <w:rPr>
          <w:rFonts w:ascii="Times New Roman" w:hAnsi="Times New Roman" w:cs="Times New Roman"/>
          <w:color w:val="000000" w:themeColor="text1"/>
          <w:sz w:val="24"/>
          <w:szCs w:val="24"/>
        </w:rPr>
        <w:t>independently then converge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the information at the interpretation.</w:t>
      </w:r>
      <w:r w:rsidR="00C11178">
        <w:rPr>
          <w:rFonts w:ascii="Times New Roman" w:hAnsi="Times New Roman" w:cs="Times New Roman"/>
          <w:color w:val="000000" w:themeColor="text1"/>
          <w:sz w:val="24"/>
          <w:szCs w:val="24"/>
        </w:rPr>
        <w:t xml:space="preserve">  </w:t>
      </w:r>
      <w:r w:rsidR="00DE49AE" w:rsidRPr="00DE49AE">
        <w:rPr>
          <w:rFonts w:ascii="Times New Roman" w:hAnsi="Times New Roman" w:cs="Times New Roman"/>
          <w:color w:val="000000" w:themeColor="text1"/>
          <w:sz w:val="24"/>
          <w:szCs w:val="24"/>
          <w:lang w:val="en-GB"/>
        </w:rPr>
        <w:t xml:space="preserve">Mixed methods methodology is divided into different designs which include convergent parallel, explanatory sequential, exploratory sequential, embedded, transformative and multiphase mixed methods </w:t>
      </w:r>
      <w:r w:rsidR="00036A9A" w:rsidRPr="00DE49AE">
        <w:rPr>
          <w:rFonts w:ascii="Times New Roman" w:hAnsi="Times New Roman" w:cs="Times New Roman"/>
          <w:color w:val="000000" w:themeColor="text1"/>
          <w:sz w:val="24"/>
          <w:szCs w:val="24"/>
          <w:lang w:val="en-GB"/>
        </w:rPr>
        <w:t>design</w:t>
      </w:r>
      <w:r w:rsidR="00A814F1">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501347685"/>
          <w:citation/>
        </w:sdtPr>
        <w:sdtEndPr/>
        <w:sdtContent>
          <w:r w:rsidR="00A814F1">
            <w:rPr>
              <w:rFonts w:ascii="Times New Roman" w:hAnsi="Times New Roman" w:cs="Times New Roman"/>
              <w:color w:val="000000" w:themeColor="text1"/>
              <w:sz w:val="24"/>
              <w:szCs w:val="24"/>
              <w:lang w:val="en-GB"/>
            </w:rPr>
            <w:fldChar w:fldCharType="begin"/>
          </w:r>
          <w:r w:rsidR="00DD34B1">
            <w:rPr>
              <w:rFonts w:ascii="Times New Roman" w:hAnsi="Times New Roman" w:cs="Times New Roman"/>
              <w:color w:val="000000" w:themeColor="text1"/>
              <w:sz w:val="24"/>
              <w:szCs w:val="24"/>
            </w:rPr>
            <w:instrText xml:space="preserve">CITATION Cre142 \l 1033 </w:instrText>
          </w:r>
          <w:r w:rsidR="00A814F1">
            <w:rPr>
              <w:rFonts w:ascii="Times New Roman" w:hAnsi="Times New Roman" w:cs="Times New Roman"/>
              <w:color w:val="000000" w:themeColor="text1"/>
              <w:sz w:val="24"/>
              <w:szCs w:val="24"/>
              <w:lang w:val="en-GB"/>
            </w:rPr>
            <w:fldChar w:fldCharType="separate"/>
          </w:r>
          <w:r w:rsidR="00DD34B1" w:rsidRPr="00DD34B1">
            <w:rPr>
              <w:rFonts w:ascii="Times New Roman" w:hAnsi="Times New Roman" w:cs="Times New Roman"/>
              <w:noProof/>
              <w:color w:val="000000" w:themeColor="text1"/>
              <w:sz w:val="24"/>
              <w:szCs w:val="24"/>
            </w:rPr>
            <w:t>(Creswell, 2014)</w:t>
          </w:r>
          <w:r w:rsidR="00A814F1">
            <w:rPr>
              <w:rFonts w:ascii="Times New Roman" w:hAnsi="Times New Roman" w:cs="Times New Roman"/>
              <w:color w:val="000000" w:themeColor="text1"/>
              <w:sz w:val="24"/>
              <w:szCs w:val="24"/>
              <w:lang w:val="en-GB"/>
            </w:rPr>
            <w:fldChar w:fldCharType="end"/>
          </w:r>
        </w:sdtContent>
      </w:sdt>
      <w:r w:rsidR="00A814F1">
        <w:rPr>
          <w:rFonts w:ascii="Times New Roman" w:hAnsi="Times New Roman" w:cs="Times New Roman"/>
          <w:color w:val="000000" w:themeColor="text1"/>
          <w:sz w:val="24"/>
          <w:szCs w:val="24"/>
          <w:lang w:val="en-GB"/>
        </w:rPr>
        <w:t>.</w:t>
      </w:r>
    </w:p>
    <w:p w14:paraId="40B36F31" w14:textId="3CCCAF5D" w:rsidR="00DE49AE" w:rsidRPr="00DE49AE" w:rsidRDefault="00DE49AE" w:rsidP="00427AED">
      <w:pPr>
        <w:spacing w:after="0" w:line="360" w:lineRule="auto"/>
        <w:ind w:firstLine="720"/>
        <w:rPr>
          <w:rFonts w:ascii="Times New Roman" w:hAnsi="Times New Roman" w:cs="Times New Roman"/>
          <w:color w:val="000000" w:themeColor="text1"/>
          <w:sz w:val="24"/>
          <w:szCs w:val="24"/>
          <w:lang w:val="en-GB"/>
        </w:rPr>
      </w:pPr>
      <w:r w:rsidRPr="00DE49AE">
        <w:rPr>
          <w:rFonts w:ascii="Times New Roman" w:hAnsi="Times New Roman" w:cs="Times New Roman"/>
          <w:color w:val="000000" w:themeColor="text1"/>
          <w:sz w:val="24"/>
          <w:szCs w:val="24"/>
          <w:lang w:val="en-GB"/>
        </w:rPr>
        <w:t>Convergent parallel mixed methods design was preferred to the other mixed methods designs for its suitability and strengths in collecting, analysing and integrating quantitative and qualitative research simultaneously in a single study as advanced by</w:t>
      </w:r>
      <w:r w:rsidR="00427AED" w:rsidRPr="00427AED">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822471078"/>
          <w:citation/>
        </w:sdtPr>
        <w:sdtEndPr/>
        <w:sdtContent>
          <w:r w:rsidR="00427AED">
            <w:rPr>
              <w:rFonts w:ascii="Times New Roman" w:hAnsi="Times New Roman" w:cs="Times New Roman"/>
              <w:color w:val="000000" w:themeColor="text1"/>
              <w:sz w:val="24"/>
              <w:szCs w:val="24"/>
              <w:lang w:val="en-GB"/>
            </w:rPr>
            <w:fldChar w:fldCharType="begin"/>
          </w:r>
          <w:r w:rsidR="00427AED">
            <w:rPr>
              <w:rFonts w:ascii="Times New Roman" w:hAnsi="Times New Roman" w:cs="Times New Roman"/>
              <w:color w:val="000000" w:themeColor="text1"/>
              <w:sz w:val="24"/>
              <w:szCs w:val="24"/>
            </w:rPr>
            <w:instrText xml:space="preserve">CITATION Cre142 \l 1033 </w:instrText>
          </w:r>
          <w:r w:rsidR="00427AED">
            <w:rPr>
              <w:rFonts w:ascii="Times New Roman" w:hAnsi="Times New Roman" w:cs="Times New Roman"/>
              <w:color w:val="000000" w:themeColor="text1"/>
              <w:sz w:val="24"/>
              <w:szCs w:val="24"/>
              <w:lang w:val="en-GB"/>
            </w:rPr>
            <w:fldChar w:fldCharType="separate"/>
          </w:r>
          <w:r w:rsidR="00427AED" w:rsidRPr="00DD34B1">
            <w:rPr>
              <w:rFonts w:ascii="Times New Roman" w:hAnsi="Times New Roman" w:cs="Times New Roman"/>
              <w:noProof/>
              <w:color w:val="000000" w:themeColor="text1"/>
              <w:sz w:val="24"/>
              <w:szCs w:val="24"/>
            </w:rPr>
            <w:t>(Creswell, 2014)</w:t>
          </w:r>
          <w:r w:rsidR="00427AED">
            <w:rPr>
              <w:rFonts w:ascii="Times New Roman" w:hAnsi="Times New Roman" w:cs="Times New Roman"/>
              <w:color w:val="000000" w:themeColor="text1"/>
              <w:sz w:val="24"/>
              <w:szCs w:val="24"/>
              <w:lang w:val="en-GB"/>
            </w:rPr>
            <w:fldChar w:fldCharType="end"/>
          </w:r>
        </w:sdtContent>
      </w:sdt>
      <w:r w:rsidR="00427AED">
        <w:rPr>
          <w:rFonts w:ascii="Times New Roman" w:hAnsi="Times New Roman" w:cs="Times New Roman"/>
          <w:color w:val="000000" w:themeColor="text1"/>
          <w:sz w:val="24"/>
          <w:szCs w:val="24"/>
          <w:lang w:val="en-GB"/>
        </w:rPr>
        <w:t>.</w:t>
      </w:r>
      <w:r w:rsidR="00FA3DC6">
        <w:rPr>
          <w:rFonts w:ascii="Times New Roman" w:hAnsi="Times New Roman" w:cs="Times New Roman"/>
          <w:color w:val="000000" w:themeColor="text1"/>
          <w:sz w:val="24"/>
          <w:szCs w:val="24"/>
          <w:lang w:val="en-GB"/>
        </w:rPr>
        <w:t xml:space="preserve">  </w:t>
      </w:r>
      <w:r w:rsidRPr="00DE49AE">
        <w:rPr>
          <w:rFonts w:ascii="Times New Roman" w:hAnsi="Times New Roman" w:cs="Times New Roman"/>
          <w:color w:val="000000" w:themeColor="text1"/>
          <w:sz w:val="24"/>
          <w:szCs w:val="24"/>
          <w:lang w:val="en-GB"/>
        </w:rPr>
        <w:t>In addition, convergent parallel mixed methods design enables the combination of both quantitative and qualitative research in order to provide a better understanding of a research problem than either research approach alone</w:t>
      </w:r>
      <w:r w:rsidR="005939FC">
        <w:rPr>
          <w:rFonts w:ascii="Times New Roman" w:hAnsi="Times New Roman" w:cs="Times New Roman"/>
          <w:color w:val="000000" w:themeColor="text1"/>
          <w:sz w:val="24"/>
          <w:szCs w:val="24"/>
          <w:lang w:val="en-GB"/>
        </w:rPr>
        <w:t xml:space="preserve"> </w:t>
      </w:r>
      <w:sdt>
        <w:sdtPr>
          <w:rPr>
            <w:rFonts w:ascii="Times New Roman" w:hAnsi="Times New Roman" w:cs="Times New Roman"/>
            <w:bCs/>
            <w:color w:val="000000" w:themeColor="text1"/>
            <w:sz w:val="24"/>
            <w:szCs w:val="24"/>
          </w:rPr>
          <w:id w:val="-350411904"/>
          <w:citation/>
        </w:sdtPr>
        <w:sdtEndPr/>
        <w:sdtContent>
          <w:r w:rsidR="00947CFC" w:rsidRPr="00E7351F">
            <w:rPr>
              <w:rFonts w:ascii="Times New Roman" w:hAnsi="Times New Roman" w:cs="Times New Roman"/>
              <w:bCs/>
              <w:color w:val="000000" w:themeColor="text1"/>
              <w:sz w:val="24"/>
              <w:szCs w:val="24"/>
            </w:rPr>
            <w:fldChar w:fldCharType="begin"/>
          </w:r>
          <w:r w:rsidR="00947CFC" w:rsidRPr="00E7351F">
            <w:rPr>
              <w:rFonts w:ascii="Times New Roman" w:hAnsi="Times New Roman" w:cs="Times New Roman"/>
              <w:bCs/>
              <w:color w:val="000000" w:themeColor="text1"/>
              <w:sz w:val="24"/>
              <w:szCs w:val="24"/>
            </w:rPr>
            <w:instrText xml:space="preserve">CITATION Cre14 \l 1033 </w:instrText>
          </w:r>
          <w:r w:rsidR="00947CFC" w:rsidRPr="00E7351F">
            <w:rPr>
              <w:rFonts w:ascii="Times New Roman" w:hAnsi="Times New Roman" w:cs="Times New Roman"/>
              <w:bCs/>
              <w:color w:val="000000" w:themeColor="text1"/>
              <w:sz w:val="24"/>
              <w:szCs w:val="24"/>
            </w:rPr>
            <w:fldChar w:fldCharType="separate"/>
          </w:r>
          <w:r w:rsidR="00947CFC" w:rsidRPr="006C7677">
            <w:rPr>
              <w:rFonts w:ascii="Times New Roman" w:hAnsi="Times New Roman" w:cs="Times New Roman"/>
              <w:noProof/>
              <w:color w:val="000000" w:themeColor="text1"/>
              <w:sz w:val="24"/>
              <w:szCs w:val="24"/>
            </w:rPr>
            <w:t>(Puckett, 2018)</w:t>
          </w:r>
          <w:r w:rsidR="00947CFC" w:rsidRPr="00E7351F">
            <w:rPr>
              <w:rFonts w:ascii="Times New Roman" w:hAnsi="Times New Roman" w:cs="Times New Roman"/>
              <w:bCs/>
              <w:color w:val="000000" w:themeColor="text1"/>
              <w:sz w:val="24"/>
              <w:szCs w:val="24"/>
            </w:rPr>
            <w:fldChar w:fldCharType="end"/>
          </w:r>
        </w:sdtContent>
      </w:sdt>
      <w:r w:rsidR="00947CFC" w:rsidRPr="00E7351F">
        <w:rPr>
          <w:rFonts w:ascii="Times New Roman" w:hAnsi="Times New Roman" w:cs="Times New Roman"/>
          <w:bCs/>
          <w:color w:val="000000" w:themeColor="text1"/>
          <w:sz w:val="24"/>
          <w:szCs w:val="24"/>
        </w:rPr>
        <w:t>.</w:t>
      </w:r>
      <w:r w:rsidR="00947CFC">
        <w:rPr>
          <w:rFonts w:ascii="Times New Roman" w:hAnsi="Times New Roman" w:cs="Times New Roman"/>
          <w:bCs/>
          <w:color w:val="000000" w:themeColor="text1"/>
          <w:sz w:val="24"/>
          <w:szCs w:val="24"/>
        </w:rPr>
        <w:t xml:space="preserve">  </w:t>
      </w:r>
      <w:r w:rsidRPr="00DE49AE">
        <w:rPr>
          <w:rFonts w:ascii="Times New Roman" w:hAnsi="Times New Roman" w:cs="Times New Roman"/>
          <w:color w:val="000000" w:themeColor="text1"/>
          <w:sz w:val="24"/>
          <w:szCs w:val="24"/>
          <w:lang w:val="en-GB"/>
        </w:rPr>
        <w:t>The choice of the design was guided by the assumption that both qualitative and quantitative data provide different types of information, which is an in-depth description of the phenomenon through qualitative instruments, and also statistical information through quantitative instruments, that together yield results that are complimentary</w:t>
      </w:r>
      <w:r w:rsidR="009714CF">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49746151"/>
          <w:citation/>
        </w:sdtPr>
        <w:sdtEndPr/>
        <w:sdtContent>
          <w:r w:rsidR="008B50AA">
            <w:rPr>
              <w:rFonts w:ascii="Times New Roman" w:hAnsi="Times New Roman" w:cs="Times New Roman"/>
              <w:color w:val="000000" w:themeColor="text1"/>
              <w:sz w:val="24"/>
              <w:szCs w:val="24"/>
              <w:lang w:val="en-GB"/>
            </w:rPr>
            <w:fldChar w:fldCharType="begin"/>
          </w:r>
          <w:r w:rsidR="009714CF">
            <w:rPr>
              <w:rFonts w:ascii="Times New Roman" w:hAnsi="Times New Roman" w:cs="Times New Roman"/>
              <w:color w:val="000000" w:themeColor="text1"/>
              <w:sz w:val="24"/>
              <w:szCs w:val="24"/>
            </w:rPr>
            <w:instrText xml:space="preserve">CITATION Gay09 \l 1033 </w:instrText>
          </w:r>
          <w:r w:rsidR="008B50AA">
            <w:rPr>
              <w:rFonts w:ascii="Times New Roman" w:hAnsi="Times New Roman" w:cs="Times New Roman"/>
              <w:color w:val="000000" w:themeColor="text1"/>
              <w:sz w:val="24"/>
              <w:szCs w:val="24"/>
              <w:lang w:val="en-GB"/>
            </w:rPr>
            <w:fldChar w:fldCharType="separate"/>
          </w:r>
          <w:r w:rsidR="009714CF" w:rsidRPr="009714CF">
            <w:rPr>
              <w:rFonts w:ascii="Times New Roman" w:hAnsi="Times New Roman" w:cs="Times New Roman"/>
              <w:noProof/>
              <w:color w:val="000000" w:themeColor="text1"/>
              <w:sz w:val="24"/>
              <w:szCs w:val="24"/>
            </w:rPr>
            <w:t>(Gay, Mills, &amp; Airasian, 2009)</w:t>
          </w:r>
          <w:r w:rsidR="008B50AA">
            <w:rPr>
              <w:rFonts w:ascii="Times New Roman" w:hAnsi="Times New Roman" w:cs="Times New Roman"/>
              <w:color w:val="000000" w:themeColor="text1"/>
              <w:sz w:val="24"/>
              <w:szCs w:val="24"/>
              <w:lang w:val="en-GB"/>
            </w:rPr>
            <w:fldChar w:fldCharType="end"/>
          </w:r>
        </w:sdtContent>
      </w:sdt>
      <w:r w:rsidR="008B50AA">
        <w:rPr>
          <w:rFonts w:ascii="Times New Roman" w:hAnsi="Times New Roman" w:cs="Times New Roman"/>
          <w:color w:val="000000" w:themeColor="text1"/>
          <w:sz w:val="24"/>
          <w:szCs w:val="24"/>
          <w:lang w:val="en-GB"/>
        </w:rPr>
        <w:t xml:space="preserve"> </w:t>
      </w:r>
      <w:r w:rsidRPr="00DE49AE">
        <w:rPr>
          <w:rFonts w:ascii="Times New Roman" w:hAnsi="Times New Roman" w:cs="Times New Roman"/>
          <w:color w:val="000000" w:themeColor="text1"/>
          <w:sz w:val="24"/>
          <w:szCs w:val="24"/>
          <w:lang w:val="en-GB"/>
        </w:rPr>
        <w:t>as shown in Figure 2</w:t>
      </w:r>
      <w:r w:rsidR="003D76DB">
        <w:rPr>
          <w:rFonts w:ascii="Times New Roman" w:hAnsi="Times New Roman" w:cs="Times New Roman"/>
          <w:color w:val="000000" w:themeColor="text1"/>
          <w:sz w:val="24"/>
          <w:szCs w:val="24"/>
          <w:lang w:val="en-GB"/>
        </w:rPr>
        <w:t>.</w:t>
      </w:r>
    </w:p>
    <w:p w14:paraId="3EBD89BC"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color w:val="000000" w:themeColor="text1"/>
          <w:sz w:val="24"/>
          <w:szCs w:val="24"/>
          <w:lang w:val="en-GB"/>
        </w:rPr>
      </w:pPr>
    </w:p>
    <w:p w14:paraId="0859D076"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color w:val="000000" w:themeColor="text1"/>
          <w:sz w:val="24"/>
          <w:szCs w:val="24"/>
          <w:lang w:val="en-GB"/>
        </w:rPr>
      </w:pPr>
    </w:p>
    <w:p w14:paraId="789EE634"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color w:val="000000" w:themeColor="text1"/>
          <w:sz w:val="24"/>
          <w:szCs w:val="24"/>
          <w:lang w:val="en-GB"/>
        </w:rPr>
      </w:pPr>
      <w:r w:rsidRPr="00DE49AE">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678720" behindDoc="0" locked="0" layoutInCell="1" allowOverlap="1" wp14:anchorId="4A315EBB" wp14:editId="630C1B93">
                <wp:simplePos x="0" y="0"/>
                <wp:positionH relativeFrom="column">
                  <wp:posOffset>276225</wp:posOffset>
                </wp:positionH>
                <wp:positionV relativeFrom="paragraph">
                  <wp:posOffset>34290</wp:posOffset>
                </wp:positionV>
                <wp:extent cx="4547235" cy="3385185"/>
                <wp:effectExtent l="0" t="0" r="0" b="0"/>
                <wp:wrapThrough wrapText="bothSides">
                  <wp:wrapPolygon edited="0">
                    <wp:start x="317" y="182"/>
                    <wp:lineTo x="317" y="2192"/>
                    <wp:lineTo x="3939" y="3104"/>
                    <wp:lineTo x="3804" y="3651"/>
                    <wp:lineTo x="3894" y="4805"/>
                    <wp:lineTo x="5797" y="5049"/>
                    <wp:lineTo x="10777" y="5049"/>
                    <wp:lineTo x="10777" y="6025"/>
                    <wp:lineTo x="4301" y="6450"/>
                    <wp:lineTo x="3939" y="6450"/>
                    <wp:lineTo x="3939" y="7970"/>
                    <wp:lineTo x="3668" y="8091"/>
                    <wp:lineTo x="3939" y="8942"/>
                    <wp:lineTo x="3939" y="9246"/>
                    <wp:lineTo x="8829" y="9919"/>
                    <wp:lineTo x="10777" y="9919"/>
                    <wp:lineTo x="10777" y="10891"/>
                    <wp:lineTo x="3939" y="10891"/>
                    <wp:lineTo x="3939" y="11864"/>
                    <wp:lineTo x="3668" y="12597"/>
                    <wp:lineTo x="3713" y="13691"/>
                    <wp:lineTo x="4799" y="13812"/>
                    <wp:lineTo x="10777" y="13812"/>
                    <wp:lineTo x="8784" y="14056"/>
                    <wp:lineTo x="8060" y="14603"/>
                    <wp:lineTo x="8150" y="14967"/>
                    <wp:lineTo x="10234" y="15757"/>
                    <wp:lineTo x="10777" y="15757"/>
                    <wp:lineTo x="10777" y="16734"/>
                    <wp:lineTo x="10506" y="17706"/>
                    <wp:lineTo x="10506" y="18679"/>
                    <wp:lineTo x="10234" y="18861"/>
                    <wp:lineTo x="10642" y="20020"/>
                    <wp:lineTo x="10823" y="20020"/>
                    <wp:lineTo x="10958" y="19651"/>
                    <wp:lineTo x="11230" y="19104"/>
                    <wp:lineTo x="11185" y="18800"/>
                    <wp:lineTo x="10823" y="18679"/>
                    <wp:lineTo x="10777" y="15757"/>
                    <wp:lineTo x="11411" y="15757"/>
                    <wp:lineTo x="13495" y="15028"/>
                    <wp:lineTo x="13631" y="14542"/>
                    <wp:lineTo x="12726" y="13995"/>
                    <wp:lineTo x="17887" y="13691"/>
                    <wp:lineTo x="17887" y="12836"/>
                    <wp:lineTo x="17796" y="12471"/>
                    <wp:lineTo x="17480" y="11864"/>
                    <wp:lineTo x="17570" y="10952"/>
                    <wp:lineTo x="17208" y="10891"/>
                    <wp:lineTo x="10732" y="10891"/>
                    <wp:lineTo x="10777" y="9919"/>
                    <wp:lineTo x="12497" y="9919"/>
                    <wp:lineTo x="17570" y="9189"/>
                    <wp:lineTo x="17525" y="8942"/>
                    <wp:lineTo x="17842" y="8334"/>
                    <wp:lineTo x="17842" y="8031"/>
                    <wp:lineTo x="17480" y="7970"/>
                    <wp:lineTo x="17570" y="6450"/>
                    <wp:lineTo x="17208" y="6450"/>
                    <wp:lineTo x="10732" y="6025"/>
                    <wp:lineTo x="10777" y="5049"/>
                    <wp:lineTo x="15984" y="5049"/>
                    <wp:lineTo x="17932" y="4805"/>
                    <wp:lineTo x="17977" y="3651"/>
                    <wp:lineTo x="17751" y="3104"/>
                    <wp:lineTo x="21193" y="2192"/>
                    <wp:lineTo x="21193" y="182"/>
                    <wp:lineTo x="317" y="182"/>
                  </wp:wrapPolygon>
                </wp:wrapThrough>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47235" cy="3385185"/>
                          <a:chOff x="2460" y="1916"/>
                          <a:chExt cx="7161" cy="5331"/>
                        </a:xfrm>
                      </wpg:grpSpPr>
                      <wps:wsp>
                        <wps:cNvPr id="8" name="Text Box 13"/>
                        <wps:cNvSpPr txBox="1">
                          <a:spLocks noChangeArrowheads="1"/>
                        </wps:cNvSpPr>
                        <wps:spPr bwMode="auto">
                          <a:xfrm>
                            <a:off x="2520" y="3060"/>
                            <a:ext cx="2595"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1DC172" w14:textId="77777777" w:rsidR="00582DA5" w:rsidRDefault="00582DA5" w:rsidP="00DE49AE">
                              <w:pPr>
                                <w:jc w:val="center"/>
                                <w:rPr>
                                  <w:rFonts w:ascii="Times New Roman" w:hAnsi="Times New Roman"/>
                                  <w:b/>
                                </w:rPr>
                              </w:pPr>
                              <w:r>
                                <w:rPr>
                                  <w:rFonts w:ascii="Times New Roman" w:hAnsi="Times New Roman"/>
                                  <w:b/>
                                </w:rPr>
                                <w:t>Cross-section Survey</w:t>
                              </w:r>
                            </w:p>
                          </w:txbxContent>
                        </wps:txbx>
                        <wps:bodyPr rot="0" vert="horz" wrap="square" lIns="91440" tIns="45720" rIns="91440" bIns="45720" anchor="t" anchorCtr="0" upright="1">
                          <a:noAutofit/>
                        </wps:bodyPr>
                      </wps:wsp>
                      <wpg:grpSp>
                        <wpg:cNvPr id="10" name="Group 4"/>
                        <wpg:cNvGrpSpPr>
                          <a:grpSpLocks/>
                        </wpg:cNvGrpSpPr>
                        <wpg:grpSpPr bwMode="auto">
                          <a:xfrm>
                            <a:off x="2460" y="1916"/>
                            <a:ext cx="7161" cy="5331"/>
                            <a:chOff x="2605" y="2004"/>
                            <a:chExt cx="7161" cy="5331"/>
                          </a:xfrm>
                        </wpg:grpSpPr>
                        <wps:wsp>
                          <wps:cNvPr id="22" name="Text Box 53"/>
                          <wps:cNvSpPr txBox="1">
                            <a:spLocks noChangeArrowheads="1"/>
                          </wps:cNvSpPr>
                          <wps:spPr bwMode="auto">
                            <a:xfrm>
                              <a:off x="4753" y="5906"/>
                              <a:ext cx="2814"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D3B990" w14:textId="77777777" w:rsidR="00582DA5" w:rsidRDefault="00582DA5" w:rsidP="00DE49AE">
                                <w:pPr>
                                  <w:jc w:val="center"/>
                                  <w:rPr>
                                    <w:rFonts w:ascii="Times New Roman" w:hAnsi="Times New Roman"/>
                                    <w:b/>
                                  </w:rPr>
                                </w:pPr>
                                <w:r>
                                  <w:rPr>
                                    <w:rFonts w:ascii="Times New Roman" w:hAnsi="Times New Roman"/>
                                    <w:b/>
                                  </w:rPr>
                                  <w:t>Data Results Compare</w:t>
                                </w:r>
                              </w:p>
                            </w:txbxContent>
                          </wps:txbx>
                          <wps:bodyPr rot="0" vert="horz" wrap="square" lIns="91440" tIns="45720" rIns="91440" bIns="45720" anchor="t" anchorCtr="0" upright="1">
                            <a:noAutofit/>
                          </wps:bodyPr>
                        </wps:wsp>
                        <wps:wsp>
                          <wps:cNvPr id="23" name="Text Box 16"/>
                          <wps:cNvSpPr txBox="1">
                            <a:spLocks noChangeArrowheads="1"/>
                          </wps:cNvSpPr>
                          <wps:spPr bwMode="auto">
                            <a:xfrm>
                              <a:off x="2673" y="5356"/>
                              <a:ext cx="2595"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092CCD" w14:textId="77777777" w:rsidR="00582DA5" w:rsidRDefault="00582DA5" w:rsidP="00DE49AE">
                                <w:pPr>
                                  <w:jc w:val="center"/>
                                  <w:rPr>
                                    <w:rFonts w:ascii="Times New Roman" w:hAnsi="Times New Roman"/>
                                    <w:b/>
                                  </w:rPr>
                                </w:pPr>
                                <w:r>
                                  <w:rPr>
                                    <w:rFonts w:ascii="Times New Roman" w:hAnsi="Times New Roman"/>
                                    <w:b/>
                                  </w:rPr>
                                  <w:t>Quan Data Analysis</w:t>
                                </w:r>
                              </w:p>
                            </w:txbxContent>
                          </wps:txbx>
                          <wps:bodyPr rot="0" vert="horz" wrap="square" lIns="91440" tIns="45720" rIns="91440" bIns="45720" anchor="t" anchorCtr="0" upright="1">
                            <a:noAutofit/>
                          </wps:bodyPr>
                        </wps:wsp>
                        <wps:wsp>
                          <wps:cNvPr id="24" name="Straight Arrow Connector 38"/>
                          <wps:cNvCnPr>
                            <a:cxnSpLocks noChangeShapeType="1"/>
                          </wps:cNvCnPr>
                          <wps:spPr bwMode="auto">
                            <a:xfrm>
                              <a:off x="4010" y="2506"/>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Text Box 12"/>
                          <wps:cNvSpPr txBox="1">
                            <a:spLocks noChangeArrowheads="1"/>
                          </wps:cNvSpPr>
                          <wps:spPr bwMode="auto">
                            <a:xfrm>
                              <a:off x="2736" y="2044"/>
                              <a:ext cx="2469" cy="485"/>
                            </a:xfrm>
                            <a:prstGeom prst="rect">
                              <a:avLst/>
                            </a:prstGeom>
                            <a:solidFill>
                              <a:srgbClr val="BFBFBF"/>
                            </a:solidFill>
                            <a:ln w="12700">
                              <a:solidFill>
                                <a:srgbClr val="000000"/>
                              </a:solidFill>
                              <a:miter lim="800000"/>
                              <a:headEnd/>
                              <a:tailEnd/>
                            </a:ln>
                          </wps:spPr>
                          <wps:txbx>
                            <w:txbxContent>
                              <w:p w14:paraId="7BF2AB24" w14:textId="77777777" w:rsidR="00582DA5" w:rsidRDefault="00582DA5" w:rsidP="00DE49AE">
                                <w:pPr>
                                  <w:jc w:val="center"/>
                                  <w:rPr>
                                    <w:rFonts w:ascii="Times New Roman" w:hAnsi="Times New Roman"/>
                                    <w:b/>
                                    <w:color w:val="000000"/>
                                  </w:rPr>
                                </w:pPr>
                                <w:r>
                                  <w:rPr>
                                    <w:rFonts w:ascii="Times New Roman" w:hAnsi="Times New Roman"/>
                                    <w:b/>
                                    <w:color w:val="000000"/>
                                  </w:rPr>
                                  <w:t>QUAN</w:t>
                                </w:r>
                              </w:p>
                            </w:txbxContent>
                          </wps:txbx>
                          <wps:bodyPr rot="0" vert="horz" wrap="square" lIns="91440" tIns="45720" rIns="91440" bIns="45720" anchor="t" anchorCtr="0" upright="1">
                            <a:noAutofit/>
                          </wps:bodyPr>
                        </wps:wsp>
                        <wps:wsp>
                          <wps:cNvPr id="26" name="Straight Arrow Connector 39"/>
                          <wps:cNvCnPr>
                            <a:cxnSpLocks noChangeShapeType="1"/>
                          </wps:cNvCnPr>
                          <wps:spPr bwMode="auto">
                            <a:xfrm>
                              <a:off x="3971" y="3610"/>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Straight Arrow Connector 40"/>
                          <wps:cNvCnPr>
                            <a:cxnSpLocks noChangeShapeType="1"/>
                          </wps:cNvCnPr>
                          <wps:spPr bwMode="auto">
                            <a:xfrm>
                              <a:off x="3971" y="4714"/>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Text Box 43"/>
                          <wps:cNvSpPr txBox="1">
                            <a:spLocks noChangeArrowheads="1"/>
                          </wps:cNvSpPr>
                          <wps:spPr bwMode="auto">
                            <a:xfrm>
                              <a:off x="7059" y="3148"/>
                              <a:ext cx="2595"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ED76F1" w14:textId="77777777" w:rsidR="00582DA5" w:rsidRDefault="00582DA5" w:rsidP="00DE49AE">
                                <w:pPr>
                                  <w:jc w:val="center"/>
                                  <w:rPr>
                                    <w:rFonts w:ascii="Times New Roman" w:hAnsi="Times New Roman"/>
                                    <w:b/>
                                  </w:rPr>
                                </w:pPr>
                                <w:r>
                                  <w:rPr>
                                    <w:rFonts w:ascii="Times New Roman" w:hAnsi="Times New Roman"/>
                                    <w:b/>
                                  </w:rPr>
                                  <w:t>Phenomenology</w:t>
                                </w:r>
                              </w:p>
                            </w:txbxContent>
                          </wps:txbx>
                          <wps:bodyPr rot="0" vert="horz" wrap="square" lIns="91440" tIns="45720" rIns="91440" bIns="45720" anchor="t" anchorCtr="0" upright="1">
                            <a:noAutofit/>
                          </wps:bodyPr>
                        </wps:wsp>
                        <wps:wsp>
                          <wps:cNvPr id="29" name="Text Box 44"/>
                          <wps:cNvSpPr txBox="1">
                            <a:spLocks noChangeArrowheads="1"/>
                          </wps:cNvSpPr>
                          <wps:spPr bwMode="auto">
                            <a:xfrm>
                              <a:off x="6963" y="4252"/>
                              <a:ext cx="2803"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86D5DB" w14:textId="77777777" w:rsidR="00582DA5" w:rsidRDefault="00582DA5" w:rsidP="00DE49AE">
                                <w:pPr>
                                  <w:jc w:val="center"/>
                                  <w:rPr>
                                    <w:rFonts w:ascii="Times New Roman" w:hAnsi="Times New Roman"/>
                                    <w:b/>
                                  </w:rPr>
                                </w:pPr>
                                <w:r>
                                  <w:rPr>
                                    <w:rFonts w:ascii="Times New Roman" w:hAnsi="Times New Roman"/>
                                    <w:b/>
                                  </w:rPr>
                                  <w:t>Qual Data Collection</w:t>
                                </w:r>
                              </w:p>
                            </w:txbxContent>
                          </wps:txbx>
                          <wps:bodyPr rot="0" vert="horz" wrap="square" lIns="91440" tIns="45720" rIns="91440" bIns="45720" anchor="t" anchorCtr="0" upright="1">
                            <a:noAutofit/>
                          </wps:bodyPr>
                        </wps:wsp>
                        <wps:wsp>
                          <wps:cNvPr id="30" name="Text Box 45"/>
                          <wps:cNvSpPr txBox="1">
                            <a:spLocks noChangeArrowheads="1"/>
                          </wps:cNvSpPr>
                          <wps:spPr bwMode="auto">
                            <a:xfrm>
                              <a:off x="7059" y="5356"/>
                              <a:ext cx="2595"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EEBCF" w14:textId="77777777" w:rsidR="00582DA5" w:rsidRDefault="00582DA5" w:rsidP="00DE49AE">
                                <w:pPr>
                                  <w:jc w:val="center"/>
                                  <w:rPr>
                                    <w:rFonts w:ascii="Times New Roman" w:hAnsi="Times New Roman"/>
                                    <w:b/>
                                  </w:rPr>
                                </w:pPr>
                                <w:r>
                                  <w:rPr>
                                    <w:rFonts w:ascii="Times New Roman" w:hAnsi="Times New Roman"/>
                                    <w:b/>
                                  </w:rPr>
                                  <w:t>Qual Data Analysis</w:t>
                                </w:r>
                              </w:p>
                            </w:txbxContent>
                          </wps:txbx>
                          <wps:bodyPr rot="0" vert="horz" wrap="square" lIns="91440" tIns="45720" rIns="91440" bIns="45720" anchor="t" anchorCtr="0" upright="1">
                            <a:noAutofit/>
                          </wps:bodyPr>
                        </wps:wsp>
                        <wps:wsp>
                          <wps:cNvPr id="31" name="Straight Arrow Connector 46"/>
                          <wps:cNvCnPr>
                            <a:cxnSpLocks noChangeShapeType="1"/>
                          </wps:cNvCnPr>
                          <wps:spPr bwMode="auto">
                            <a:xfrm>
                              <a:off x="8404" y="2506"/>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Text Box 47"/>
                          <wps:cNvSpPr txBox="1">
                            <a:spLocks noChangeArrowheads="1"/>
                          </wps:cNvSpPr>
                          <wps:spPr bwMode="auto">
                            <a:xfrm>
                              <a:off x="7130" y="2044"/>
                              <a:ext cx="2469" cy="485"/>
                            </a:xfrm>
                            <a:prstGeom prst="rect">
                              <a:avLst/>
                            </a:prstGeom>
                            <a:solidFill>
                              <a:srgbClr val="BFBFBF"/>
                            </a:solidFill>
                            <a:ln w="12700">
                              <a:solidFill>
                                <a:srgbClr val="000000"/>
                              </a:solidFill>
                              <a:miter lim="800000"/>
                              <a:headEnd/>
                              <a:tailEnd/>
                            </a:ln>
                          </wps:spPr>
                          <wps:txbx>
                            <w:txbxContent>
                              <w:p w14:paraId="723DF869" w14:textId="77777777" w:rsidR="00582DA5" w:rsidRDefault="00582DA5" w:rsidP="00DE49AE">
                                <w:pPr>
                                  <w:jc w:val="center"/>
                                  <w:rPr>
                                    <w:rFonts w:ascii="Times New Roman" w:hAnsi="Times New Roman"/>
                                    <w:b/>
                                    <w:color w:val="000000"/>
                                  </w:rPr>
                                </w:pPr>
                                <w:r>
                                  <w:rPr>
                                    <w:rFonts w:ascii="Times New Roman" w:hAnsi="Times New Roman"/>
                                    <w:b/>
                                    <w:color w:val="000000"/>
                                  </w:rPr>
                                  <w:t>QUAL</w:t>
                                </w:r>
                              </w:p>
                            </w:txbxContent>
                          </wps:txbx>
                          <wps:bodyPr rot="0" vert="horz" wrap="square" lIns="91440" tIns="45720" rIns="91440" bIns="45720" anchor="t" anchorCtr="0" upright="1">
                            <a:noAutofit/>
                          </wps:bodyPr>
                        </wps:wsp>
                        <wps:wsp>
                          <wps:cNvPr id="33" name="Straight Arrow Connector 48"/>
                          <wps:cNvCnPr>
                            <a:cxnSpLocks noChangeShapeType="1"/>
                          </wps:cNvCnPr>
                          <wps:spPr bwMode="auto">
                            <a:xfrm>
                              <a:off x="8357" y="3610"/>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Straight Arrow Connector 49"/>
                          <wps:cNvCnPr>
                            <a:cxnSpLocks noChangeShapeType="1"/>
                          </wps:cNvCnPr>
                          <wps:spPr bwMode="auto">
                            <a:xfrm>
                              <a:off x="8357" y="4714"/>
                              <a:ext cx="0" cy="66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Plus 56"/>
                          <wps:cNvSpPr>
                            <a:spLocks/>
                          </wps:cNvSpPr>
                          <wps:spPr bwMode="auto">
                            <a:xfrm>
                              <a:off x="5876" y="2004"/>
                              <a:ext cx="567" cy="567"/>
                            </a:xfrm>
                            <a:custGeom>
                              <a:avLst/>
                              <a:gdLst>
                                <a:gd name="T0" fmla="*/ 75 w 360045"/>
                                <a:gd name="T1" fmla="*/ 217 h 360045"/>
                                <a:gd name="T2" fmla="*/ 217 w 360045"/>
                                <a:gd name="T3" fmla="*/ 217 h 360045"/>
                                <a:gd name="T4" fmla="*/ 217 w 360045"/>
                                <a:gd name="T5" fmla="*/ 75 h 360045"/>
                                <a:gd name="T6" fmla="*/ 350 w 360045"/>
                                <a:gd name="T7" fmla="*/ 75 h 360045"/>
                                <a:gd name="T8" fmla="*/ 350 w 360045"/>
                                <a:gd name="T9" fmla="*/ 217 h 360045"/>
                                <a:gd name="T10" fmla="*/ 492 w 360045"/>
                                <a:gd name="T11" fmla="*/ 217 h 360045"/>
                                <a:gd name="T12" fmla="*/ 492 w 360045"/>
                                <a:gd name="T13" fmla="*/ 350 h 360045"/>
                                <a:gd name="T14" fmla="*/ 350 w 360045"/>
                                <a:gd name="T15" fmla="*/ 350 h 360045"/>
                                <a:gd name="T16" fmla="*/ 350 w 360045"/>
                                <a:gd name="T17" fmla="*/ 492 h 360045"/>
                                <a:gd name="T18" fmla="*/ 217 w 360045"/>
                                <a:gd name="T19" fmla="*/ 492 h 360045"/>
                                <a:gd name="T20" fmla="*/ 217 w 360045"/>
                                <a:gd name="T21" fmla="*/ 350 h 360045"/>
                                <a:gd name="T22" fmla="*/ 75 w 360045"/>
                                <a:gd name="T23" fmla="*/ 350 h 360045"/>
                                <a:gd name="T24" fmla="*/ 75 w 360045"/>
                                <a:gd name="T25" fmla="*/ 217 h 360045"/>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360045" h="360045">
                                  <a:moveTo>
                                    <a:pt x="47724" y="137681"/>
                                  </a:moveTo>
                                  <a:lnTo>
                                    <a:pt x="137681" y="137681"/>
                                  </a:lnTo>
                                  <a:lnTo>
                                    <a:pt x="137681" y="47724"/>
                                  </a:lnTo>
                                  <a:lnTo>
                                    <a:pt x="222364" y="47724"/>
                                  </a:lnTo>
                                  <a:lnTo>
                                    <a:pt x="222364" y="137681"/>
                                  </a:lnTo>
                                  <a:lnTo>
                                    <a:pt x="312321" y="137681"/>
                                  </a:lnTo>
                                  <a:lnTo>
                                    <a:pt x="312321" y="222364"/>
                                  </a:lnTo>
                                  <a:lnTo>
                                    <a:pt x="222364" y="222364"/>
                                  </a:lnTo>
                                  <a:lnTo>
                                    <a:pt x="222364" y="312321"/>
                                  </a:lnTo>
                                  <a:lnTo>
                                    <a:pt x="137681" y="312321"/>
                                  </a:lnTo>
                                  <a:lnTo>
                                    <a:pt x="137681" y="222364"/>
                                  </a:lnTo>
                                  <a:lnTo>
                                    <a:pt x="47724" y="222364"/>
                                  </a:lnTo>
                                  <a:lnTo>
                                    <a:pt x="47724" y="137681"/>
                                  </a:lnTo>
                                  <a:close/>
                                </a:path>
                              </a:pathLst>
                            </a:custGeom>
                            <a:solidFill>
                              <a:srgbClr val="000000"/>
                            </a:solidFill>
                            <a:ln w="9525">
                              <a:solidFill>
                                <a:srgbClr val="000000"/>
                              </a:solidFill>
                              <a:round/>
                              <a:headEnd/>
                              <a:tailEnd/>
                            </a:ln>
                            <a:effectLst>
                              <a:outerShdw dist="23000" dir="5400000" rotWithShape="0">
                                <a:srgbClr val="808080">
                                  <a:alpha val="34998"/>
                                </a:srgbClr>
                              </a:outerShdw>
                            </a:effectLst>
                          </wps:spPr>
                          <wps:bodyPr rot="0" vert="horz" wrap="square" lIns="91440" tIns="45720" rIns="91440" bIns="45720" anchor="ctr" anchorCtr="0" upright="1">
                            <a:noAutofit/>
                          </wps:bodyPr>
                        </wps:wsp>
                        <wps:wsp>
                          <wps:cNvPr id="36" name="Text Box 54"/>
                          <wps:cNvSpPr txBox="1">
                            <a:spLocks noChangeArrowheads="1"/>
                          </wps:cNvSpPr>
                          <wps:spPr bwMode="auto">
                            <a:xfrm>
                              <a:off x="4761" y="6850"/>
                              <a:ext cx="2814"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410DF7" w14:textId="77777777" w:rsidR="00582DA5" w:rsidRDefault="00582DA5" w:rsidP="00DE49AE">
                                <w:pPr>
                                  <w:jc w:val="center"/>
                                  <w:rPr>
                                    <w:rFonts w:ascii="Times New Roman" w:hAnsi="Times New Roman"/>
                                    <w:b/>
                                  </w:rPr>
                                </w:pPr>
                                <w:r>
                                  <w:rPr>
                                    <w:rFonts w:ascii="Times New Roman" w:hAnsi="Times New Roman"/>
                                    <w:b/>
                                  </w:rPr>
                                  <w:t>Interpretation</w:t>
                                </w:r>
                              </w:p>
                            </w:txbxContent>
                          </wps:txbx>
                          <wps:bodyPr rot="0" vert="horz" wrap="square" lIns="91440" tIns="45720" rIns="91440" bIns="45720" anchor="t" anchorCtr="0" upright="1">
                            <a:noAutofit/>
                          </wps:bodyPr>
                        </wps:wsp>
                        <wps:wsp>
                          <wps:cNvPr id="37" name="Straight Arrow Connector 61"/>
                          <wps:cNvCnPr>
                            <a:cxnSpLocks noChangeShapeType="1"/>
                          </wps:cNvCnPr>
                          <wps:spPr bwMode="auto">
                            <a:xfrm>
                              <a:off x="6144" y="6347"/>
                              <a:ext cx="0" cy="589"/>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Straight Arrow Connector 60"/>
                          <wps:cNvCnPr>
                            <a:cxnSpLocks noChangeShapeType="1"/>
                          </wps:cNvCnPr>
                          <wps:spPr bwMode="auto">
                            <a:xfrm>
                              <a:off x="5277" y="5608"/>
                              <a:ext cx="1821" cy="0"/>
                            </a:xfrm>
                            <a:prstGeom prst="straightConnector1">
                              <a:avLst/>
                            </a:prstGeom>
                            <a:noFill/>
                            <a:ln w="3810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9" name="Text Box 44"/>
                          <wps:cNvSpPr txBox="1">
                            <a:spLocks noChangeArrowheads="1"/>
                          </wps:cNvSpPr>
                          <wps:spPr bwMode="auto">
                            <a:xfrm>
                              <a:off x="2605" y="4230"/>
                              <a:ext cx="2803"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3E1A" w14:textId="77777777" w:rsidR="00582DA5" w:rsidRDefault="00582DA5" w:rsidP="00DE49AE">
                                <w:pPr>
                                  <w:jc w:val="center"/>
                                  <w:rPr>
                                    <w:rFonts w:ascii="Times New Roman" w:hAnsi="Times New Roman"/>
                                    <w:b/>
                                  </w:rPr>
                                </w:pPr>
                                <w:r>
                                  <w:rPr>
                                    <w:rFonts w:ascii="Times New Roman" w:hAnsi="Times New Roman"/>
                                    <w:b/>
                                  </w:rPr>
                                  <w:t>Quan Data Collection</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A315EBB" id="Group 7" o:spid="_x0000_s1030" style="position:absolute;left:0;text-align:left;margin-left:21.75pt;margin-top:2.7pt;width:358.05pt;height:266.55pt;z-index:251678720" coordorigin="2460,1916" coordsize="7161,5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">
                <v:shape id="Text Box 13" o:spid="_x0000_s1031" type="#_x0000_t202" style="position:absolute;left:2520;top:3060;width:2595;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411DC172" w14:textId="77777777" w:rsidR="00582DA5" w:rsidRDefault="00582DA5" w:rsidP="00DE49AE">
                        <w:pPr>
                          <w:jc w:val="center"/>
                          <w:rPr>
                            <w:rFonts w:ascii="Times New Roman" w:hAnsi="Times New Roman"/>
                            <w:b/>
                          </w:rPr>
                        </w:pPr>
                        <w:r>
                          <w:rPr>
                            <w:rFonts w:ascii="Times New Roman" w:hAnsi="Times New Roman"/>
                            <w:b/>
                          </w:rPr>
                          <w:t>Cross-section Survey</w:t>
                        </w:r>
                      </w:p>
                    </w:txbxContent>
                  </v:textbox>
                </v:shape>
                <v:group id="Group 4" o:spid="_x0000_s1032" style="position:absolute;left:2460;top:1916;width:7161;height:5331" coordorigin="2605,2004" coordsize="7161,53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Text Box 53" o:spid="_x0000_s1033" type="#_x0000_t202" style="position:absolute;left:4753;top:5906;width:2814;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14:paraId="7ED3B990" w14:textId="77777777" w:rsidR="00582DA5" w:rsidRDefault="00582DA5" w:rsidP="00DE49AE">
                          <w:pPr>
                            <w:jc w:val="center"/>
                            <w:rPr>
                              <w:rFonts w:ascii="Times New Roman" w:hAnsi="Times New Roman"/>
                              <w:b/>
                            </w:rPr>
                          </w:pPr>
                          <w:r>
                            <w:rPr>
                              <w:rFonts w:ascii="Times New Roman" w:hAnsi="Times New Roman"/>
                              <w:b/>
                            </w:rPr>
                            <w:t>Data Results Compare</w:t>
                          </w:r>
                        </w:p>
                      </w:txbxContent>
                    </v:textbox>
                  </v:shape>
                  <v:shape id="Text Box 16" o:spid="_x0000_s1034" type="#_x0000_t202" style="position:absolute;left:2673;top:5356;width:2595;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14:paraId="05092CCD" w14:textId="77777777" w:rsidR="00582DA5" w:rsidRDefault="00582DA5" w:rsidP="00DE49AE">
                          <w:pPr>
                            <w:jc w:val="center"/>
                            <w:rPr>
                              <w:rFonts w:ascii="Times New Roman" w:hAnsi="Times New Roman"/>
                              <w:b/>
                            </w:rPr>
                          </w:pPr>
                          <w:r>
                            <w:rPr>
                              <w:rFonts w:ascii="Times New Roman" w:hAnsi="Times New Roman"/>
                              <w:b/>
                            </w:rPr>
                            <w:t>Quan Data Analysis</w:t>
                          </w:r>
                        </w:p>
                      </w:txbxContent>
                    </v:textbox>
                  </v:shape>
                  <v:shapetype id="_x0000_t32" coordsize="21600,21600" o:spt="32" o:oned="t" path="m,l21600,21600e" filled="f">
                    <v:path arrowok="t" fillok="f" o:connecttype="none"/>
                    <o:lock v:ext="edit" shapetype="t"/>
                  </v:shapetype>
                  <v:shape id="Straight Arrow Connector 38" o:spid="_x0000_s1035" type="#_x0000_t32" style="position:absolute;left:4010;top:2506;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CGEcQAAADbAAAADwAAAGRycy9kb3ducmV2LnhtbESPwWrDMBBE74X8g9hAb42cUExxI5sQ&#10;SOmhNDTJoce1tbFNpJWRVMf9+yhQ6HGYmTfMupqsESP50DtWsFxkIIgbp3tuFZyOu6cXECEiazSO&#10;ScEvBajK2cMaC+2u/EXjIbYiQTgUqKCLcSikDE1HFsPCDcTJOztvMSbpW6k9XhPcGrnKslxa7Dkt&#10;dDjQtqPmcvixCvLme2/qj4nqt+3e1y43o/7cKfU4nzavICJN8T/8137XClbPcP+SfoAs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UIYRxAAAANsAAAAPAAAAAAAAAAAA&#10;AAAAAKECAABkcnMvZG93bnJldi54bWxQSwUGAAAAAAQABAD5AAAAkgMAAAAA&#10;" strokeweight="3pt">
                    <v:stroke endarrow="block"/>
                  </v:shape>
                  <v:shape id="Text Box 12" o:spid="_x0000_s1036" type="#_x0000_t202" style="position:absolute;left:2736;top:2044;width:2469;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pbMEA&#10;AADbAAAADwAAAGRycy9kb3ducmV2LnhtbESPX2vCMBTF3wW/Q7jC3jS1UJGuqYg42NOKWtjrpbk2&#10;xeamNFG7b78MBj4ezp8fp9hNthcPGn3nWMF6lYAgbpzuuFVQXz6WWxA+IGvsHZOCH/KwK+ezAnPt&#10;nnyixzm0Io6wz1GBCWHIpfSNIYt+5Qbi6F3daDFEObZSj/iM47aXaZJspMWOI8HgQAdDze18t5F7&#10;rKv98XvrMmN8ff+qp7QajFJvi2n/DiLQFF7h//anVpBm8Pcl/gB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xKWzBAAAA2wAAAA8AAAAAAAAAAAAAAAAAmAIAAGRycy9kb3du&#10;cmV2LnhtbFBLBQYAAAAABAAEAPUAAACGAwAAAAA=&#10;" fillcolor="#bfbfbf" strokeweight="1pt">
                    <v:textbox>
                      <w:txbxContent>
                        <w:p w14:paraId="7BF2AB24" w14:textId="77777777" w:rsidR="00582DA5" w:rsidRDefault="00582DA5" w:rsidP="00DE49AE">
                          <w:pPr>
                            <w:jc w:val="center"/>
                            <w:rPr>
                              <w:rFonts w:ascii="Times New Roman" w:hAnsi="Times New Roman"/>
                              <w:b/>
                              <w:color w:val="000000"/>
                            </w:rPr>
                          </w:pPr>
                          <w:r>
                            <w:rPr>
                              <w:rFonts w:ascii="Times New Roman" w:hAnsi="Times New Roman"/>
                              <w:b/>
                              <w:color w:val="000000"/>
                            </w:rPr>
                            <w:t>QUAN</w:t>
                          </w:r>
                        </w:p>
                      </w:txbxContent>
                    </v:textbox>
                  </v:shape>
                  <v:shape id="Straight Arrow Connector 39" o:spid="_x0000_s1037" type="#_x0000_t32" style="position:absolute;left:3971;top:3610;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69/cMAAADbAAAADwAAAGRycy9kb3ducmV2LnhtbESPwWrDMBBE74X+g9hCb7WcHExxophg&#10;SMihNCTNIce1tbVNpZWRVMf9+ypQ6HGYmTfMupqtERP5MDhWsMhyEMSt0wN3Ci4fu5dXECEiazSO&#10;ScEPBag2jw9rLLW78Ymmc+xEgnAoUUEf41hKGdqeLIbMjcTJ+3TeYkzSd1J7vCW4NXKZ54W0OHBa&#10;6HGkuqf26/xtFRTt9Wiat5mafX30jSvMpN93Sj0/zdsViEhz/A//tQ9awbKA+5f0A+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Ovf3DAAAA2wAAAA8AAAAAAAAAAAAA&#10;AAAAoQIAAGRycy9kb3ducmV2LnhtbFBLBQYAAAAABAAEAPkAAACRAwAAAAA=&#10;" strokeweight="3pt">
                    <v:stroke endarrow="block"/>
                  </v:shape>
                  <v:shape id="Straight Arrow Connector 40" o:spid="_x0000_s1038" type="#_x0000_t32" style="position:absolute;left:3971;top:4714;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IYZsQAAADbAAAADwAAAGRycy9kb3ducmV2LnhtbESPwWrDMBBE74X8g9hAb42cHNzgRjYh&#10;kNJDaWiSQ49ra2ObSCsjqY7791WhkOMwM2+YTTVZI0byoXesYLnIQBA3TvfcKjif9k9rECEiazSO&#10;ScEPBajK2cMGC+1u/EnjMbYiQTgUqKCLcSikDE1HFsPCDcTJuzhvMSbpW6k93hLcGrnKslxa7Dkt&#10;dDjQrqPmevy2CvLm62Dq94nq193B1y43o/7YK/U4n7YvICJN8R7+b79pBatn+PuSfoAs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ghhmxAAAANsAAAAPAAAAAAAAAAAA&#10;AAAAAKECAABkcnMvZG93bnJldi54bWxQSwUGAAAAAAQABAD5AAAAkgMAAAAA&#10;" strokeweight="3pt">
                    <v:stroke endarrow="block"/>
                  </v:shape>
                  <v:shape id="Text Box 43" o:spid="_x0000_s1039" type="#_x0000_t202" style="position:absolute;left:7059;top:3148;width:2595;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14:paraId="39ED76F1" w14:textId="77777777" w:rsidR="00582DA5" w:rsidRDefault="00582DA5" w:rsidP="00DE49AE">
                          <w:pPr>
                            <w:jc w:val="center"/>
                            <w:rPr>
                              <w:rFonts w:ascii="Times New Roman" w:hAnsi="Times New Roman"/>
                              <w:b/>
                            </w:rPr>
                          </w:pPr>
                          <w:r>
                            <w:rPr>
                              <w:rFonts w:ascii="Times New Roman" w:hAnsi="Times New Roman"/>
                              <w:b/>
                            </w:rPr>
                            <w:t>Phenomenology</w:t>
                          </w:r>
                        </w:p>
                      </w:txbxContent>
                    </v:textbox>
                  </v:shape>
                  <v:shape id="Text Box 44" o:spid="_x0000_s1040" type="#_x0000_t202" style="position:absolute;left:6963;top:4252;width:2803;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14:paraId="1586D5DB" w14:textId="77777777" w:rsidR="00582DA5" w:rsidRDefault="00582DA5" w:rsidP="00DE49AE">
                          <w:pPr>
                            <w:jc w:val="center"/>
                            <w:rPr>
                              <w:rFonts w:ascii="Times New Roman" w:hAnsi="Times New Roman"/>
                              <w:b/>
                            </w:rPr>
                          </w:pPr>
                          <w:r>
                            <w:rPr>
                              <w:rFonts w:ascii="Times New Roman" w:hAnsi="Times New Roman"/>
                              <w:b/>
                            </w:rPr>
                            <w:t>Qual Data Collection</w:t>
                          </w:r>
                        </w:p>
                      </w:txbxContent>
                    </v:textbox>
                  </v:shape>
                  <v:shape id="Text Box 45" o:spid="_x0000_s1041" type="#_x0000_t202" style="position:absolute;left:7059;top:5356;width:2595;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14:paraId="1D5EEBCF" w14:textId="77777777" w:rsidR="00582DA5" w:rsidRDefault="00582DA5" w:rsidP="00DE49AE">
                          <w:pPr>
                            <w:jc w:val="center"/>
                            <w:rPr>
                              <w:rFonts w:ascii="Times New Roman" w:hAnsi="Times New Roman"/>
                              <w:b/>
                            </w:rPr>
                          </w:pPr>
                          <w:r>
                            <w:rPr>
                              <w:rFonts w:ascii="Times New Roman" w:hAnsi="Times New Roman"/>
                              <w:b/>
                            </w:rPr>
                            <w:t>Qual Data Analysis</w:t>
                          </w:r>
                        </w:p>
                      </w:txbxContent>
                    </v:textbox>
                  </v:shape>
                  <v:shape id="Straight Arrow Connector 46" o:spid="_x0000_s1042" type="#_x0000_t32" style="position:absolute;left:8404;top:2506;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6zVMQAAADbAAAADwAAAGRycy9kb3ducmV2LnhtbESPwWrDMBBE74X8g9hCbo2cBkxxI5sS&#10;SMghJDTtoce1tbFNpJWRVMf5+6pQ6HGYmTfMupqsESP50DtWsFxkIIgbp3tuFXx+bJ9eQISIrNE4&#10;JgV3ClCVs4c1Ftrd+J3Gc2xFgnAoUEEX41BIGZqOLIaFG4iTd3HeYkzSt1J7vCW4NfI5y3Jpsee0&#10;0OFAm46a6/nbKsibr5OpDxPVu83J1y43oz5ulZo/Tm+vICJN8T/8195rBasl/H5JP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rNUxAAAANsAAAAPAAAAAAAAAAAA&#10;AAAAAKECAABkcnMvZG93bnJldi54bWxQSwUGAAAAAAQABAD5AAAAkgMAAAAA&#10;" strokeweight="3pt">
                    <v:stroke endarrow="block"/>
                  </v:shape>
                  <v:shape id="Text Box 47" o:spid="_x0000_s1043" type="#_x0000_t202" style="position:absolute;left:7130;top:2044;width:2469;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Enxb8A&#10;AADbAAAADwAAAGRycy9kb3ducmV2LnhtbESPzYrCMBSF9wO+Q7iCuzG1okg1ioiCK0WnMNtLc22K&#10;zU1pota3N4Lg8nB+Ps5i1dla3Kn1lWMFo2ECgrhwuuJSQf63+52B8AFZY+2YFDzJw2rZ+1lgpt2D&#10;T3Q/h1LEEfYZKjAhNJmUvjBk0Q9dQxy9i2sthijbUuoWH3Hc1jJNkqm0WHEkGGxoY6i4nm82crf5&#10;cb39n7mJMT6/HfIuPTZGqUG/W89BBOrCN/xp77WCcQrvL/EH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QSfFvwAAANsAAAAPAAAAAAAAAAAAAAAAAJgCAABkcnMvZG93bnJl&#10;di54bWxQSwUGAAAAAAQABAD1AAAAhAMAAAAA&#10;" fillcolor="#bfbfbf" strokeweight="1pt">
                    <v:textbox>
                      <w:txbxContent>
                        <w:p w14:paraId="723DF869" w14:textId="77777777" w:rsidR="00582DA5" w:rsidRDefault="00582DA5" w:rsidP="00DE49AE">
                          <w:pPr>
                            <w:jc w:val="center"/>
                            <w:rPr>
                              <w:rFonts w:ascii="Times New Roman" w:hAnsi="Times New Roman"/>
                              <w:b/>
                              <w:color w:val="000000"/>
                            </w:rPr>
                          </w:pPr>
                          <w:r>
                            <w:rPr>
                              <w:rFonts w:ascii="Times New Roman" w:hAnsi="Times New Roman"/>
                              <w:b/>
                              <w:color w:val="000000"/>
                            </w:rPr>
                            <w:t>QUAL</w:t>
                          </w:r>
                        </w:p>
                      </w:txbxContent>
                    </v:textbox>
                  </v:shape>
                  <v:shape id="Straight Arrow Connector 48" o:spid="_x0000_s1044" type="#_x0000_t32" style="position:absolute;left:8357;top:3610;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CIuMMAAADbAAAADwAAAGRycy9kb3ducmV2LnhtbESPQWsCMRSE74L/ITyhN81aYZGtUUSw&#10;eCgVbQ89vt08dxeTlyWJ6/bfNwXB4zAz3zCrzWCN6MmH1rGC+SwDQVw53XKt4PtrP12CCBFZo3FM&#10;Cn4pwGY9Hq2w0O7OJ+rPsRYJwqFABU2MXSFlqBqyGGauI07exXmLMUlfS+3xnuDWyNcsy6XFltNC&#10;gx3tGqqu55tVkFc/R1N+DFS+746+dLnp9edeqZfJsH0DEWmIz/CjfdAKFgv4/5J+gF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giLjDAAAA2wAAAA8AAAAAAAAAAAAA&#10;AAAAoQIAAGRycy9kb3ducmV2LnhtbFBLBQYAAAAABAAEAPkAAACRAwAAAAA=&#10;" strokeweight="3pt">
                    <v:stroke endarrow="block"/>
                  </v:shape>
                  <v:shape id="Straight Arrow Connector 49" o:spid="_x0000_s1045" type="#_x0000_t32" style="position:absolute;left:8357;top:4714;width:0;height: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kQzMQAAADbAAAADwAAAGRycy9kb3ducmV2LnhtbESPQWsCMRSE7wX/Q3iCt5pVy1JWo4hg&#10;8SCVWg8e326eu4vJy5Kk6/bfN4VCj8PMfMOsNoM1oicfWscKZtMMBHHldMu1gsvn/vkVRIjIGo1j&#10;UvBNATbr0dMKC+0e/EH9OdYiQTgUqKCJsSukDFVDFsPUdcTJuzlvMSbpa6k9PhLcGjnPslxabDkt&#10;NNjRrqHqfv6yCvLqejLlcaDybXfypctNr9/3Sk3Gw3YJItIQ/8N/7YNWsHiB3y/pB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iRDMxAAAANsAAAAPAAAAAAAAAAAA&#10;AAAAAKECAABkcnMvZG93bnJldi54bWxQSwUGAAAAAAQABAD5AAAAkgMAAAAA&#10;" strokeweight="3pt">
                    <v:stroke endarrow="block"/>
                  </v:shape>
                  <v:shape id="Plus 56" o:spid="_x0000_s1046" style="position:absolute;left:5876;top:2004;width:567;height:567;visibility:visible;mso-wrap-style:square;v-text-anchor:middle" coordsize="360045,3600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MUcMA&#10;AADbAAAADwAAAGRycy9kb3ducmV2LnhtbESPQWvCQBSE74L/YXmCN93U2iLRVUQrKBSlau6P7DNJ&#10;zb4N2VWTf98tCB6HmfmGmS0aU4o71a6wrOBtGIEgTq0uOFNwPm0GExDOI2ssLZOClhws5t3ODGNt&#10;H/xD96PPRICwi1FB7n0VS+nSnAy6oa2Ig3extUEfZJ1JXeMjwE0pR1H0KQ0WHBZyrGiVU3o93oyC&#10;gxkvW7fOkkvy/bXn8S5pf+1GqX6vWU5BeGr8K/xsb7WC9w/4/xJ+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MUcMAAADbAAAADwAAAAAAAAAAAAAAAACYAgAAZHJzL2Rv&#10;d25yZXYueG1sUEsFBgAAAAAEAAQA9QAAAIgDAAAAAA==&#10;" path="m47724,137681r89957,l137681,47724r84683,l222364,137681r89957,l312321,222364r-89957,l222364,312321r-84683,l137681,222364r-89957,l47724,137681xe" fillcolor="black">
                    <v:shadow on="t" opacity="22936f" origin=",.5" offset="0,.63889mm"/>
                    <v:path arrowok="t" o:connecttype="custom" o:connectlocs="0,0;0,0;0,0;1,0;1,0;1,0;1,1;1,1;1,1;0,1;0,1;0,1;0,0" o:connectangles="0,0,0,0,0,0,0,0,0,0,0,0,0"/>
                  </v:shape>
                  <v:shape id="Text Box 54" o:spid="_x0000_s1047" type="#_x0000_t202" style="position:absolute;left:4761;top:6850;width:2814;height: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C0dsMA&#10;AADbAAAADwAAAGRycy9kb3ducmV2LnhtbESPQWvCQBSE74L/YXlCb7prraKpq0il0JPSVAVvj+wz&#10;Cc2+DdmtSf+9Kwgeh5n5hlmuO1uJKzW+dKxhPFIgiDNnSs41HH4+h3MQPiAbrByThn/ysF71e0tM&#10;jGv5m65pyEWEsE9QQxFCnUjps4Is+pGriaN3cY3FEGWTS9NgG+G2kq9KzaTFkuNCgTV9FJT9pn9W&#10;w3F3OZ/e1D7f2mnduk5Jtgup9cug27yDCNSFZ/jR/jIaJ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C0dsMAAADbAAAADwAAAAAAAAAAAAAAAACYAgAAZHJzL2Rv&#10;d25yZXYueG1sUEsFBgAAAAAEAAQA9QAAAIgDAAAAAA==&#10;" filled="f" stroked="f">
                    <v:textbox>
                      <w:txbxContent>
                        <w:p w14:paraId="30410DF7" w14:textId="77777777" w:rsidR="00582DA5" w:rsidRDefault="00582DA5" w:rsidP="00DE49AE">
                          <w:pPr>
                            <w:jc w:val="center"/>
                            <w:rPr>
                              <w:rFonts w:ascii="Times New Roman" w:hAnsi="Times New Roman"/>
                              <w:b/>
                            </w:rPr>
                          </w:pPr>
                          <w:r>
                            <w:rPr>
                              <w:rFonts w:ascii="Times New Roman" w:hAnsi="Times New Roman"/>
                              <w:b/>
                            </w:rPr>
                            <w:t>Interpretation</w:t>
                          </w:r>
                        </w:p>
                      </w:txbxContent>
                    </v:textbox>
                  </v:shape>
                  <v:shape id="Straight Arrow Connector 61" o:spid="_x0000_s1048" type="#_x0000_t32" style="position:absolute;left:6144;top:6347;width:0;height:5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uOu8QAAADbAAAADwAAAGRycy9kb3ducmV2LnhtbESPQWsCMRSE7wX/Q3iCt5pVYVtWo4hg&#10;8SCVWg8e326eu4vJy5Kk6/bfN4VCj8PMfMOsNoM1oicfWscKZtMMBHHldMu1gsvn/vkVRIjIGo1j&#10;UvBNATbr0dMKC+0e/EH9OdYiQTgUqKCJsSukDFVDFsPUdcTJuzlvMSbpa6k9PhLcGjnPslxabDkt&#10;NNjRrqHqfv6yCvLqejLlcaDybXfypctNr9/3Sk3Gw3YJItIQ/8N/7YNWsHiB3y/pB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W467xAAAANsAAAAPAAAAAAAAAAAA&#10;AAAAAKECAABkcnMvZG93bnJldi54bWxQSwUGAAAAAAQABAD5AAAAkgMAAAAA&#10;" strokeweight="3pt">
                    <v:stroke endarrow="block"/>
                  </v:shape>
                  <v:shape id="Straight Arrow Connector 60" o:spid="_x0000_s1049" type="#_x0000_t32" style="position:absolute;left:5277;top:5608;width:18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0NsEsAAAADbAAAADwAAAGRycy9kb3ducmV2LnhtbERPzWrCQBC+C32HZQredKOCltRVpP5C&#10;D9K0DzBkxySYnQ3ZVaNP7xyEHj++//myc7W6UhsqzwZGwwQUce5txYWBv9/t4ANUiMgWa89k4E4B&#10;lou33hxT62/8Q9csFkpCOKRooIyxSbUOeUkOw9A3xMKdfOswCmwLbVu8Sbir9ThJptphxdJQYkNf&#10;JeXn7OKkd/Ood/eRP33P8uy8Ps4KzPYrY/rv3eoTVKQu/otf7oM1MJGx8kV+gF4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NDbBLAAAAA2wAAAA8AAAAAAAAAAAAAAAAA&#10;oQIAAGRycy9kb3ducmV2LnhtbFBLBQYAAAAABAAEAPkAAACOAwAAAAA=&#10;" strokeweight="3pt">
                    <v:stroke startarrow="block" endarrow="block"/>
                  </v:shape>
                  <v:shape id="Text Box 44" o:spid="_x0000_s1050" type="#_x0000_t202" style="position:absolute;left:2605;top:4230;width:2803;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8gBMIA&#10;AADbAAAADwAAAGRycy9kb3ducmV2LnhtbESPT4vCMBTE74LfITzB25qoq2g1iigLe1rxL3h7NM+2&#10;2LyUJmu7336zsOBxmJnfMMt1a0vxpNoXjjUMBwoEcepMwZmG8+njbQbCB2SDpWPS8EMe1qtuZ4mJ&#10;cQ0f6HkMmYgQ9glqyEOoEil9mpNFP3AVcfTurrYYoqwzaWpsItyWcqTUVFosOC7kWNE2p/Rx/LYa&#10;Ll/32/Vd7bOdnVSNa5VkO5da93vtZgEiUBte4f/2p9Ewns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yAEwgAAANsAAAAPAAAAAAAAAAAAAAAAAJgCAABkcnMvZG93&#10;bnJldi54bWxQSwUGAAAAAAQABAD1AAAAhwMAAAAA&#10;" filled="f" stroked="f">
                    <v:textbox>
                      <w:txbxContent>
                        <w:p w14:paraId="7BC93E1A" w14:textId="77777777" w:rsidR="00582DA5" w:rsidRDefault="00582DA5" w:rsidP="00DE49AE">
                          <w:pPr>
                            <w:jc w:val="center"/>
                            <w:rPr>
                              <w:rFonts w:ascii="Times New Roman" w:hAnsi="Times New Roman"/>
                              <w:b/>
                            </w:rPr>
                          </w:pPr>
                          <w:r>
                            <w:rPr>
                              <w:rFonts w:ascii="Times New Roman" w:hAnsi="Times New Roman"/>
                              <w:b/>
                            </w:rPr>
                            <w:t>Quan Data Collection</w:t>
                          </w:r>
                        </w:p>
                      </w:txbxContent>
                    </v:textbox>
                  </v:shape>
                </v:group>
                <w10:wrap type="through"/>
              </v:group>
            </w:pict>
          </mc:Fallback>
        </mc:AlternateContent>
      </w:r>
    </w:p>
    <w:p w14:paraId="02F24098"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color w:val="000000" w:themeColor="text1"/>
          <w:sz w:val="24"/>
          <w:szCs w:val="24"/>
          <w:lang w:val="en-GB"/>
        </w:rPr>
      </w:pPr>
    </w:p>
    <w:p w14:paraId="22A4C9AF"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color w:val="000000" w:themeColor="text1"/>
          <w:sz w:val="24"/>
          <w:szCs w:val="24"/>
          <w:lang w:val="en-GB"/>
        </w:rPr>
      </w:pPr>
    </w:p>
    <w:p w14:paraId="26D9F67A" w14:textId="77777777" w:rsidR="00DE49AE" w:rsidRPr="00DE49AE" w:rsidRDefault="00DE49AE" w:rsidP="00DE49AE">
      <w:pPr>
        <w:tabs>
          <w:tab w:val="left" w:pos="0"/>
        </w:tabs>
        <w:spacing w:line="360" w:lineRule="auto"/>
        <w:ind w:right="360"/>
        <w:contextualSpacing/>
        <w:jc w:val="both"/>
        <w:rPr>
          <w:rFonts w:ascii="Times New Roman" w:hAnsi="Times New Roman" w:cs="Times New Roman"/>
          <w:b/>
          <w:color w:val="000000" w:themeColor="text1"/>
          <w:sz w:val="24"/>
          <w:szCs w:val="24"/>
          <w:lang w:val="en-GB"/>
        </w:rPr>
      </w:pPr>
    </w:p>
    <w:p w14:paraId="12D15DC5" w14:textId="77777777" w:rsidR="00DE49AE" w:rsidRPr="00DE49AE" w:rsidRDefault="00DE49AE" w:rsidP="00DE49AE">
      <w:pPr>
        <w:tabs>
          <w:tab w:val="left" w:pos="0"/>
        </w:tabs>
        <w:spacing w:line="360" w:lineRule="auto"/>
        <w:rPr>
          <w:rFonts w:ascii="Times New Roman" w:hAnsi="Times New Roman" w:cs="Times New Roman"/>
          <w:b/>
          <w:color w:val="000000" w:themeColor="text1"/>
          <w:sz w:val="24"/>
          <w:szCs w:val="24"/>
          <w:lang w:val="en-GB"/>
        </w:rPr>
      </w:pPr>
      <w:r w:rsidRPr="00DE49AE">
        <w:rPr>
          <w:rFonts w:ascii="Times New Roman" w:hAnsi="Times New Roman" w:cs="Times New Roman"/>
          <w:b/>
          <w:color w:val="000000" w:themeColor="text1"/>
          <w:sz w:val="24"/>
          <w:szCs w:val="24"/>
          <w:lang w:val="en-GB"/>
        </w:rPr>
        <w:tab/>
      </w:r>
      <w:r w:rsidRPr="00DE49AE">
        <w:rPr>
          <w:rFonts w:ascii="Times New Roman" w:hAnsi="Times New Roman" w:cs="Times New Roman"/>
          <w:b/>
          <w:color w:val="000000" w:themeColor="text1"/>
          <w:sz w:val="24"/>
          <w:szCs w:val="24"/>
          <w:lang w:val="en-GB"/>
        </w:rPr>
        <w:tab/>
      </w:r>
      <w:r w:rsidRPr="00DE49AE">
        <w:rPr>
          <w:rFonts w:ascii="Times New Roman" w:hAnsi="Times New Roman" w:cs="Times New Roman"/>
          <w:b/>
          <w:color w:val="000000" w:themeColor="text1"/>
          <w:sz w:val="24"/>
          <w:szCs w:val="24"/>
          <w:lang w:val="en-GB"/>
        </w:rPr>
        <w:tab/>
      </w:r>
    </w:p>
    <w:p w14:paraId="050711EE" w14:textId="77777777" w:rsidR="00DE49AE" w:rsidRPr="00DE49AE" w:rsidRDefault="00DE49AE" w:rsidP="00DE49AE">
      <w:pPr>
        <w:tabs>
          <w:tab w:val="left" w:pos="0"/>
        </w:tabs>
        <w:spacing w:line="360" w:lineRule="auto"/>
        <w:rPr>
          <w:rFonts w:ascii="Times New Roman" w:hAnsi="Times New Roman" w:cs="Times New Roman"/>
          <w:b/>
          <w:color w:val="000000" w:themeColor="text1"/>
          <w:sz w:val="24"/>
          <w:szCs w:val="24"/>
          <w:lang w:val="en-GB"/>
        </w:rPr>
      </w:pPr>
    </w:p>
    <w:p w14:paraId="7B47963F" w14:textId="77777777" w:rsidR="00DE49AE" w:rsidRPr="00DE49AE" w:rsidRDefault="00DE49AE" w:rsidP="00DE49AE">
      <w:pPr>
        <w:tabs>
          <w:tab w:val="left" w:pos="0"/>
        </w:tabs>
        <w:spacing w:line="360" w:lineRule="auto"/>
        <w:rPr>
          <w:rFonts w:ascii="Times New Roman" w:hAnsi="Times New Roman" w:cs="Times New Roman"/>
          <w:b/>
          <w:color w:val="000000" w:themeColor="text1"/>
          <w:sz w:val="24"/>
          <w:szCs w:val="24"/>
          <w:lang w:val="en-GB"/>
        </w:rPr>
      </w:pPr>
    </w:p>
    <w:p w14:paraId="045BF756" w14:textId="77777777" w:rsidR="00DE49AE" w:rsidRPr="00DE49AE" w:rsidRDefault="00DE49AE" w:rsidP="00DE49AE">
      <w:pPr>
        <w:tabs>
          <w:tab w:val="left" w:pos="0"/>
        </w:tabs>
        <w:spacing w:line="360" w:lineRule="auto"/>
        <w:rPr>
          <w:rFonts w:ascii="Times New Roman" w:hAnsi="Times New Roman" w:cs="Times New Roman"/>
          <w:b/>
          <w:color w:val="000000" w:themeColor="text1"/>
          <w:sz w:val="24"/>
          <w:szCs w:val="24"/>
          <w:lang w:val="en-GB"/>
        </w:rPr>
      </w:pPr>
    </w:p>
    <w:p w14:paraId="572C48E0" w14:textId="77777777" w:rsidR="00DE49AE" w:rsidRPr="00DE49AE" w:rsidRDefault="00DE49AE" w:rsidP="00DE49AE">
      <w:pPr>
        <w:tabs>
          <w:tab w:val="left" w:pos="0"/>
        </w:tabs>
        <w:spacing w:line="360" w:lineRule="auto"/>
        <w:rPr>
          <w:rFonts w:ascii="Times New Roman" w:hAnsi="Times New Roman" w:cs="Times New Roman"/>
          <w:b/>
          <w:color w:val="000000" w:themeColor="text1"/>
          <w:sz w:val="24"/>
          <w:szCs w:val="24"/>
          <w:lang w:val="en-GB"/>
        </w:rPr>
      </w:pPr>
    </w:p>
    <w:p w14:paraId="58F4A0C6" w14:textId="77777777" w:rsidR="00DE49AE" w:rsidRPr="00DE49AE" w:rsidRDefault="00DE49AE" w:rsidP="00DE49AE">
      <w:pPr>
        <w:spacing w:line="360" w:lineRule="auto"/>
        <w:rPr>
          <w:rFonts w:ascii="Times New Roman" w:hAnsi="Times New Roman" w:cs="Times New Roman"/>
          <w:b/>
          <w:color w:val="000000" w:themeColor="text1"/>
          <w:sz w:val="24"/>
          <w:szCs w:val="24"/>
          <w:lang w:val="en-GB"/>
        </w:rPr>
      </w:pPr>
    </w:p>
    <w:p w14:paraId="416B9C54" w14:textId="77777777" w:rsidR="00703697" w:rsidRDefault="00703697" w:rsidP="00DE49AE">
      <w:pPr>
        <w:pStyle w:val="Heading6"/>
        <w:spacing w:line="360" w:lineRule="auto"/>
        <w:rPr>
          <w:rFonts w:ascii="Times New Roman" w:eastAsia="Calibri" w:hAnsi="Times New Roman" w:cs="Times New Roman"/>
          <w:color w:val="000000" w:themeColor="text1"/>
          <w:sz w:val="24"/>
          <w:szCs w:val="24"/>
        </w:rPr>
      </w:pPr>
      <w:bookmarkStart w:id="94" w:name="_Toc371862628"/>
    </w:p>
    <w:p w14:paraId="3BC8BF3F" w14:textId="1B5CF80C" w:rsidR="00DE49AE" w:rsidRPr="00361B40" w:rsidRDefault="00DE49AE" w:rsidP="00C72C2F">
      <w:pPr>
        <w:pStyle w:val="Heading6"/>
        <w:spacing w:line="360" w:lineRule="auto"/>
        <w:ind w:firstLine="720"/>
        <w:rPr>
          <w:rFonts w:ascii="Times New Roman" w:eastAsia="Calibri" w:hAnsi="Times New Roman" w:cs="Times New Roman"/>
          <w:color w:val="000000" w:themeColor="text1"/>
          <w:sz w:val="24"/>
          <w:szCs w:val="24"/>
          <w:lang w:val="en-GB"/>
        </w:rPr>
      </w:pPr>
      <w:r w:rsidRPr="00657F50">
        <w:rPr>
          <w:rFonts w:ascii="Times New Roman" w:hAnsi="Times New Roman" w:cs="Times New Roman"/>
          <w:i/>
          <w:iCs/>
          <w:color w:val="000000" w:themeColor="text1"/>
          <w:sz w:val="24"/>
          <w:szCs w:val="24"/>
        </w:rPr>
        <w:t xml:space="preserve">Figure </w:t>
      </w:r>
      <w:r w:rsidR="007C5DF3" w:rsidRPr="00657F50">
        <w:rPr>
          <w:rFonts w:ascii="Times New Roman" w:eastAsia="Calibri" w:hAnsi="Times New Roman" w:cs="Times New Roman"/>
          <w:i/>
          <w:iCs/>
          <w:color w:val="000000" w:themeColor="text1"/>
          <w:sz w:val="24"/>
          <w:szCs w:val="24"/>
        </w:rPr>
        <w:t>2.</w:t>
      </w:r>
      <w:r w:rsidR="007C5DF3" w:rsidRPr="00657F50">
        <w:rPr>
          <w:rFonts w:ascii="Times New Roman" w:eastAsia="Calibri" w:hAnsi="Times New Roman" w:cs="Times New Roman"/>
          <w:color w:val="000000" w:themeColor="text1"/>
          <w:sz w:val="24"/>
          <w:szCs w:val="24"/>
        </w:rPr>
        <w:t xml:space="preserve"> </w:t>
      </w:r>
      <w:r w:rsidR="007C5DF3" w:rsidRPr="00DE49AE">
        <w:rPr>
          <w:rFonts w:ascii="Times New Roman" w:eastAsia="Calibri" w:hAnsi="Times New Roman" w:cs="Times New Roman"/>
          <w:color w:val="000000" w:themeColor="text1"/>
          <w:sz w:val="24"/>
          <w:szCs w:val="24"/>
        </w:rPr>
        <w:t>Convergent</w:t>
      </w:r>
      <w:r w:rsidRPr="00DE49AE">
        <w:rPr>
          <w:rFonts w:ascii="Times New Roman" w:eastAsia="Calibri" w:hAnsi="Times New Roman" w:cs="Times New Roman"/>
          <w:color w:val="000000" w:themeColor="text1"/>
          <w:sz w:val="24"/>
          <w:szCs w:val="24"/>
        </w:rPr>
        <w:t xml:space="preserve"> Parallel </w:t>
      </w:r>
      <w:r w:rsidR="007C5DF3" w:rsidRPr="00DE49AE">
        <w:rPr>
          <w:rFonts w:ascii="Times New Roman" w:eastAsia="Calibri" w:hAnsi="Times New Roman" w:cs="Times New Roman"/>
          <w:color w:val="000000" w:themeColor="text1"/>
          <w:sz w:val="24"/>
          <w:szCs w:val="24"/>
        </w:rPr>
        <w:t xml:space="preserve">Mixed </w:t>
      </w:r>
      <w:r w:rsidR="007C5DF3" w:rsidRPr="00361B40">
        <w:rPr>
          <w:rFonts w:ascii="Times New Roman" w:eastAsia="Calibri" w:hAnsi="Times New Roman" w:cs="Times New Roman"/>
          <w:color w:val="000000" w:themeColor="text1"/>
          <w:sz w:val="24"/>
          <w:szCs w:val="24"/>
        </w:rPr>
        <w:t>Research</w:t>
      </w:r>
      <w:r w:rsidRPr="00361B40">
        <w:rPr>
          <w:rFonts w:ascii="Times New Roman" w:eastAsia="Calibri" w:hAnsi="Times New Roman" w:cs="Times New Roman"/>
          <w:color w:val="000000" w:themeColor="text1"/>
          <w:sz w:val="24"/>
          <w:szCs w:val="24"/>
        </w:rPr>
        <w:t xml:space="preserve"> Design</w:t>
      </w:r>
      <w:bookmarkEnd w:id="94"/>
    </w:p>
    <w:p w14:paraId="1F5D9C45" w14:textId="4AFBCCFB" w:rsidR="00DE49AE" w:rsidRPr="00DE49AE" w:rsidRDefault="00C72C2F" w:rsidP="00DE49AE">
      <w:pPr>
        <w:tabs>
          <w:tab w:val="left" w:pos="0"/>
        </w:tabs>
        <w:spacing w:line="360" w:lineRule="auto"/>
        <w:rPr>
          <w:rFonts w:ascii="Times New Roman" w:eastAsia="Calibri" w:hAnsi="Times New Roman" w:cs="Times New Roman"/>
          <w:i/>
          <w:color w:val="000000" w:themeColor="text1"/>
          <w:sz w:val="24"/>
          <w:szCs w:val="24"/>
          <w:lang w:val="en-GB"/>
        </w:rPr>
      </w:pPr>
      <w:r>
        <w:rPr>
          <w:rFonts w:ascii="Times New Roman" w:hAnsi="Times New Roman" w:cs="Times New Roman"/>
          <w:iCs/>
          <w:color w:val="000000" w:themeColor="text1"/>
          <w:sz w:val="24"/>
          <w:szCs w:val="24"/>
          <w:lang w:val="en-GB"/>
        </w:rPr>
        <w:tab/>
      </w:r>
      <w:r w:rsidR="00DE49AE" w:rsidRPr="00361B40">
        <w:rPr>
          <w:rFonts w:ascii="Times New Roman" w:hAnsi="Times New Roman" w:cs="Times New Roman"/>
          <w:iCs/>
          <w:color w:val="000000" w:themeColor="text1"/>
          <w:sz w:val="24"/>
          <w:szCs w:val="24"/>
          <w:lang w:val="en-GB"/>
        </w:rPr>
        <w:t>Source:</w:t>
      </w:r>
      <w:r w:rsidR="00DE49AE" w:rsidRPr="00DE49AE">
        <w:rPr>
          <w:rFonts w:ascii="Times New Roman" w:hAnsi="Times New Roman" w:cs="Times New Roman"/>
          <w:i/>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Adapted from Creswell (2014, p. 220)</w:t>
      </w:r>
    </w:p>
    <w:p w14:paraId="7D0F7EBA" w14:textId="54C0544F" w:rsidR="007834F3" w:rsidRDefault="00C72C2F" w:rsidP="00992046">
      <w:pPr>
        <w:tabs>
          <w:tab w:val="left" w:pos="0"/>
        </w:tabs>
        <w:spacing w:after="0" w:line="360" w:lineRule="auto"/>
        <w:rPr>
          <w:rFonts w:ascii="Times New Roman" w:hAnsi="Times New Roman" w:cs="Times New Roman"/>
          <w:color w:val="000000" w:themeColor="text1"/>
          <w:sz w:val="24"/>
          <w:szCs w:val="24"/>
          <w:lang w:val="en-GB"/>
        </w:rPr>
      </w:pPr>
      <w:r>
        <w:rPr>
          <w:rFonts w:ascii="Times New Roman" w:hAnsi="Times New Roman" w:cs="Times New Roman"/>
          <w:b/>
          <w:color w:val="000000" w:themeColor="text1"/>
          <w:sz w:val="24"/>
          <w:szCs w:val="24"/>
          <w:lang w:val="en-GB"/>
        </w:rPr>
        <w:tab/>
      </w:r>
      <w:r w:rsidR="00DE49AE" w:rsidRPr="00DE49AE">
        <w:rPr>
          <w:rFonts w:ascii="Times New Roman" w:hAnsi="Times New Roman" w:cs="Times New Roman"/>
          <w:color w:val="000000" w:themeColor="text1"/>
          <w:sz w:val="24"/>
          <w:szCs w:val="24"/>
          <w:lang w:val="en-GB"/>
        </w:rPr>
        <w:t>Under this Convergent Parallel Strategy (Q</w:t>
      </w:r>
      <w:r w:rsidR="0051004D">
        <w:rPr>
          <w:rFonts w:ascii="Times New Roman" w:hAnsi="Times New Roman" w:cs="Times New Roman"/>
          <w:color w:val="000000" w:themeColor="text1"/>
          <w:sz w:val="24"/>
          <w:szCs w:val="24"/>
          <w:lang w:val="en-GB"/>
        </w:rPr>
        <w:t xml:space="preserve">uant </w:t>
      </w:r>
      <w:r w:rsidR="00DE49AE" w:rsidRPr="00DE49AE">
        <w:rPr>
          <w:rFonts w:ascii="Times New Roman" w:hAnsi="Times New Roman" w:cs="Times New Roman"/>
          <w:color w:val="000000" w:themeColor="text1"/>
          <w:sz w:val="24"/>
          <w:szCs w:val="24"/>
          <w:lang w:val="en-GB"/>
        </w:rPr>
        <w:t>+Q</w:t>
      </w:r>
      <w:r w:rsidR="0051004D">
        <w:rPr>
          <w:rFonts w:ascii="Times New Roman" w:hAnsi="Times New Roman" w:cs="Times New Roman"/>
          <w:color w:val="000000" w:themeColor="text1"/>
          <w:sz w:val="24"/>
          <w:szCs w:val="24"/>
          <w:lang w:val="en-GB"/>
        </w:rPr>
        <w:t>ual</w:t>
      </w:r>
      <w:r w:rsidR="00DE49AE" w:rsidRPr="00DE49AE">
        <w:rPr>
          <w:rFonts w:ascii="Times New Roman" w:hAnsi="Times New Roman" w:cs="Times New Roman"/>
          <w:color w:val="000000" w:themeColor="text1"/>
          <w:sz w:val="24"/>
          <w:szCs w:val="24"/>
          <w:lang w:val="en-GB"/>
        </w:rPr>
        <w:t>), quantitative approach, a cross-sectional survey strategy was</w:t>
      </w:r>
      <w:r w:rsidR="00992046">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 xml:space="preserve">specifically used to collect data that described, explored and helped the researcher to understand the issue at </w:t>
      </w:r>
      <w:r w:rsidR="00DE49AE" w:rsidRPr="001535F0">
        <w:rPr>
          <w:rFonts w:ascii="Times New Roman" w:hAnsi="Times New Roman" w:cs="Times New Roman"/>
          <w:color w:val="000000" w:themeColor="text1"/>
          <w:sz w:val="24"/>
          <w:szCs w:val="24"/>
          <w:lang w:val="en-GB"/>
        </w:rPr>
        <w:t>hand</w:t>
      </w:r>
      <w:r w:rsidR="001535F0">
        <w:rPr>
          <w:rFonts w:ascii="Times New Roman" w:hAnsi="Times New Roman" w:cs="Times New Roman"/>
          <w:color w:val="000000" w:themeColor="text1"/>
          <w:sz w:val="24"/>
          <w:szCs w:val="24"/>
          <w:lang w:val="en-GB"/>
        </w:rPr>
        <w:t xml:space="preserve"> </w:t>
      </w:r>
      <w:sdt>
        <w:sdtPr>
          <w:rPr>
            <w:rFonts w:ascii="Times New Roman" w:hAnsi="Times New Roman" w:cs="Times New Roman"/>
            <w:color w:val="000000" w:themeColor="text1"/>
            <w:sz w:val="24"/>
            <w:szCs w:val="24"/>
            <w:lang w:val="en-GB"/>
          </w:rPr>
          <w:id w:val="-1705323319"/>
          <w:citation/>
        </w:sdtPr>
        <w:sdtEndPr/>
        <w:sdtContent>
          <w:r w:rsidR="001535F0" w:rsidRPr="001535F0">
            <w:rPr>
              <w:rFonts w:ascii="Times New Roman" w:hAnsi="Times New Roman" w:cs="Times New Roman"/>
              <w:color w:val="000000" w:themeColor="text1"/>
              <w:sz w:val="24"/>
              <w:szCs w:val="24"/>
              <w:lang w:val="en-GB"/>
            </w:rPr>
            <w:fldChar w:fldCharType="begin"/>
          </w:r>
          <w:r w:rsidR="001535F0" w:rsidRPr="001535F0">
            <w:rPr>
              <w:rFonts w:ascii="Times New Roman" w:hAnsi="Times New Roman" w:cs="Times New Roman"/>
              <w:color w:val="000000" w:themeColor="text1"/>
              <w:sz w:val="24"/>
              <w:szCs w:val="24"/>
            </w:rPr>
            <w:instrText xml:space="preserve"> CITATION Oli19 \l 1033 </w:instrText>
          </w:r>
          <w:r w:rsidR="001535F0" w:rsidRPr="001535F0">
            <w:rPr>
              <w:rFonts w:ascii="Times New Roman" w:hAnsi="Times New Roman" w:cs="Times New Roman"/>
              <w:color w:val="000000" w:themeColor="text1"/>
              <w:sz w:val="24"/>
              <w:szCs w:val="24"/>
              <w:lang w:val="en-GB"/>
            </w:rPr>
            <w:fldChar w:fldCharType="separate"/>
          </w:r>
          <w:r w:rsidR="001535F0" w:rsidRPr="001535F0">
            <w:rPr>
              <w:rFonts w:ascii="Times New Roman" w:hAnsi="Times New Roman" w:cs="Times New Roman"/>
              <w:noProof/>
              <w:color w:val="000000" w:themeColor="text1"/>
              <w:sz w:val="24"/>
              <w:szCs w:val="24"/>
            </w:rPr>
            <w:t>(Olive &amp; Abel, 2019)</w:t>
          </w:r>
          <w:r w:rsidR="001535F0" w:rsidRPr="001535F0">
            <w:rPr>
              <w:rFonts w:ascii="Times New Roman" w:hAnsi="Times New Roman" w:cs="Times New Roman"/>
              <w:color w:val="000000" w:themeColor="text1"/>
              <w:sz w:val="24"/>
              <w:szCs w:val="24"/>
              <w:lang w:val="en-GB"/>
            </w:rPr>
            <w:fldChar w:fldCharType="end"/>
          </w:r>
        </w:sdtContent>
      </w:sdt>
      <w:r w:rsidR="001535F0">
        <w:rPr>
          <w:rFonts w:ascii="Times New Roman" w:hAnsi="Times New Roman" w:cs="Times New Roman"/>
          <w:color w:val="000000" w:themeColor="text1"/>
          <w:sz w:val="24"/>
          <w:szCs w:val="24"/>
          <w:lang w:val="en-GB"/>
        </w:rPr>
        <w:t xml:space="preserve">.  </w:t>
      </w:r>
      <w:r w:rsidR="005F5E81" w:rsidRPr="00FD30FA">
        <w:rPr>
          <w:rFonts w:ascii="Times New Roman" w:hAnsi="Times New Roman" w:cs="Times New Roman"/>
          <w:color w:val="000000" w:themeColor="text1"/>
          <w:sz w:val="24"/>
          <w:szCs w:val="24"/>
          <w:shd w:val="clear" w:color="auto" w:fill="FFFFFF"/>
        </w:rPr>
        <w:t xml:space="preserve">A cross-section survey collects information from a population of interest at a </w:t>
      </w:r>
      <w:r w:rsidR="005F5E81" w:rsidRPr="00077527">
        <w:rPr>
          <w:rFonts w:ascii="Times New Roman" w:hAnsi="Times New Roman" w:cs="Times New Roman"/>
          <w:color w:val="000000" w:themeColor="text1"/>
          <w:sz w:val="24"/>
          <w:szCs w:val="24"/>
          <w:shd w:val="clear" w:color="auto" w:fill="FFFFFF"/>
        </w:rPr>
        <w:t xml:space="preserve">certain point, giving a picture of the attitudes and behavior of the participants </w:t>
      </w:r>
      <w:sdt>
        <w:sdtPr>
          <w:rPr>
            <w:rFonts w:ascii="Times New Roman" w:hAnsi="Times New Roman" w:cs="Times New Roman"/>
            <w:color w:val="000000" w:themeColor="text1"/>
            <w:sz w:val="24"/>
            <w:szCs w:val="24"/>
            <w:shd w:val="clear" w:color="auto" w:fill="FFFFFF"/>
          </w:rPr>
          <w:id w:val="-1327349427"/>
          <w:citation/>
        </w:sdtPr>
        <w:sdtEndPr/>
        <w:sdtContent>
          <w:r w:rsidR="005F5E81" w:rsidRPr="00077527">
            <w:rPr>
              <w:rFonts w:ascii="Times New Roman" w:hAnsi="Times New Roman" w:cs="Times New Roman"/>
              <w:color w:val="000000" w:themeColor="text1"/>
              <w:sz w:val="24"/>
              <w:szCs w:val="24"/>
              <w:shd w:val="clear" w:color="auto" w:fill="FFFFFF"/>
            </w:rPr>
            <w:fldChar w:fldCharType="begin"/>
          </w:r>
          <w:r w:rsidR="005F5E81" w:rsidRPr="00077527">
            <w:rPr>
              <w:rFonts w:ascii="Times New Roman" w:hAnsi="Times New Roman" w:cs="Times New Roman"/>
              <w:color w:val="000000" w:themeColor="text1"/>
              <w:sz w:val="24"/>
              <w:szCs w:val="24"/>
              <w:shd w:val="clear" w:color="auto" w:fill="FFFFFF"/>
            </w:rPr>
            <w:instrText xml:space="preserve"> CITATION Sel17 \l 1033 </w:instrText>
          </w:r>
          <w:r w:rsidR="005F5E81" w:rsidRPr="00077527">
            <w:rPr>
              <w:rFonts w:ascii="Times New Roman" w:hAnsi="Times New Roman" w:cs="Times New Roman"/>
              <w:color w:val="000000" w:themeColor="text1"/>
              <w:sz w:val="24"/>
              <w:szCs w:val="24"/>
              <w:shd w:val="clear" w:color="auto" w:fill="FFFFFF"/>
            </w:rPr>
            <w:fldChar w:fldCharType="separate"/>
          </w:r>
          <w:r w:rsidR="005F5E81" w:rsidRPr="00077527">
            <w:rPr>
              <w:rFonts w:ascii="Times New Roman" w:hAnsi="Times New Roman" w:cs="Times New Roman"/>
              <w:noProof/>
              <w:color w:val="000000" w:themeColor="text1"/>
              <w:sz w:val="24"/>
              <w:szCs w:val="24"/>
              <w:shd w:val="clear" w:color="auto" w:fill="FFFFFF"/>
            </w:rPr>
            <w:t>(Selvam, 2017)</w:t>
          </w:r>
          <w:r w:rsidR="005F5E81" w:rsidRPr="00077527">
            <w:rPr>
              <w:rFonts w:ascii="Times New Roman" w:hAnsi="Times New Roman" w:cs="Times New Roman"/>
              <w:color w:val="000000" w:themeColor="text1"/>
              <w:sz w:val="24"/>
              <w:szCs w:val="24"/>
              <w:shd w:val="clear" w:color="auto" w:fill="FFFFFF"/>
            </w:rPr>
            <w:fldChar w:fldCharType="end"/>
          </w:r>
        </w:sdtContent>
      </w:sdt>
      <w:r w:rsidR="005F5E81" w:rsidRPr="00077527">
        <w:rPr>
          <w:rFonts w:ascii="Times New Roman" w:hAnsi="Times New Roman" w:cs="Times New Roman"/>
          <w:color w:val="000000" w:themeColor="text1"/>
          <w:sz w:val="24"/>
          <w:szCs w:val="24"/>
          <w:shd w:val="clear" w:color="auto" w:fill="FFFFFF"/>
        </w:rPr>
        <w:t>.</w:t>
      </w:r>
      <w:r w:rsidR="000D6975">
        <w:rPr>
          <w:rFonts w:ascii="Times New Roman" w:hAnsi="Times New Roman" w:cs="Times New Roman"/>
          <w:color w:val="000000" w:themeColor="text1"/>
          <w:sz w:val="24"/>
          <w:szCs w:val="24"/>
          <w:shd w:val="clear" w:color="auto" w:fill="FFFFFF"/>
        </w:rPr>
        <w:t xml:space="preserve">  The </w:t>
      </w:r>
      <w:r w:rsidR="00DE49AE" w:rsidRPr="00DE49AE">
        <w:rPr>
          <w:rFonts w:ascii="Times New Roman" w:hAnsi="Times New Roman" w:cs="Times New Roman"/>
          <w:color w:val="000000" w:themeColor="text1"/>
          <w:sz w:val="24"/>
          <w:szCs w:val="24"/>
          <w:lang w:val="en-GB"/>
        </w:rPr>
        <w:t xml:space="preserve">survey design was suitable for this study because it is an efficient strategy of accessing data from many informants such as local chiefs, social workers, widows and religious leaders at once in a given </w:t>
      </w:r>
      <w:r w:rsidR="00992046">
        <w:rPr>
          <w:rFonts w:ascii="Times New Roman" w:hAnsi="Times New Roman" w:cs="Times New Roman"/>
          <w:color w:val="000000" w:themeColor="text1"/>
          <w:sz w:val="24"/>
          <w:szCs w:val="24"/>
          <w:lang w:val="en-GB"/>
        </w:rPr>
        <w:t>place</w:t>
      </w:r>
      <w:r w:rsidR="00DE49AE" w:rsidRPr="00DE49AE">
        <w:rPr>
          <w:rFonts w:ascii="Times New Roman" w:hAnsi="Times New Roman" w:cs="Times New Roman"/>
          <w:color w:val="000000" w:themeColor="text1"/>
          <w:sz w:val="24"/>
          <w:szCs w:val="24"/>
          <w:lang w:val="en-GB"/>
        </w:rPr>
        <w:t>.</w:t>
      </w:r>
      <w:r w:rsidR="00C80F19">
        <w:rPr>
          <w:rFonts w:ascii="Times New Roman" w:hAnsi="Times New Roman" w:cs="Times New Roman"/>
          <w:color w:val="000000" w:themeColor="text1"/>
          <w:sz w:val="24"/>
          <w:szCs w:val="24"/>
          <w:lang w:val="en-GB"/>
        </w:rPr>
        <w:t xml:space="preserve">  </w:t>
      </w:r>
    </w:p>
    <w:p w14:paraId="6540C860" w14:textId="31274D63" w:rsidR="00DE49AE" w:rsidRPr="00DE49AE" w:rsidRDefault="007834F3" w:rsidP="00992046">
      <w:pPr>
        <w:tabs>
          <w:tab w:val="left" w:pos="0"/>
        </w:tabs>
        <w:spacing w:after="0" w:line="36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t xml:space="preserve">Similarly, the survey design </w:t>
      </w:r>
      <w:r w:rsidR="00DE49AE" w:rsidRPr="00DE49AE">
        <w:rPr>
          <w:rFonts w:ascii="Times New Roman" w:hAnsi="Times New Roman" w:cs="Times New Roman"/>
          <w:color w:val="000000" w:themeColor="text1"/>
          <w:sz w:val="24"/>
          <w:szCs w:val="24"/>
          <w:lang w:val="en-GB"/>
        </w:rPr>
        <w:t>provided an opportunity for the study to explore Socio economic empowerment for widows for self -reliance.</w:t>
      </w:r>
      <w:r>
        <w:rPr>
          <w:rFonts w:ascii="Times New Roman" w:hAnsi="Times New Roman" w:cs="Times New Roman"/>
          <w:color w:val="000000" w:themeColor="text1"/>
          <w:sz w:val="24"/>
          <w:szCs w:val="24"/>
          <w:lang w:val="en-GB"/>
        </w:rPr>
        <w:t xml:space="preserve">  </w:t>
      </w:r>
      <w:r w:rsidR="005136DD">
        <w:rPr>
          <w:rFonts w:ascii="Times New Roman" w:hAnsi="Times New Roman" w:cs="Times New Roman"/>
          <w:color w:val="000000" w:themeColor="text1"/>
          <w:sz w:val="24"/>
          <w:szCs w:val="24"/>
          <w:lang w:val="en-GB"/>
        </w:rPr>
        <w:t>Besides, t</w:t>
      </w:r>
      <w:r w:rsidR="00DE49AE" w:rsidRPr="00DE49AE">
        <w:rPr>
          <w:rFonts w:ascii="Times New Roman" w:hAnsi="Times New Roman" w:cs="Times New Roman"/>
          <w:color w:val="000000" w:themeColor="text1"/>
          <w:sz w:val="24"/>
          <w:szCs w:val="24"/>
          <w:lang w:val="en-GB"/>
        </w:rPr>
        <w:t>he survey design is an efficient method of collecting descriptive data about population characteristics and the data it generates can easily be generalized to the population where the sample was drawn from.</w:t>
      </w:r>
      <w:r w:rsidR="00E235C4">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In addition, the data generated through Cross sectional survey design are easily adaptable to statistical data analysis methods, and summarised in frequencies, percentages among others.</w:t>
      </w:r>
    </w:p>
    <w:p w14:paraId="69941718" w14:textId="289AA1C6" w:rsidR="00FA615A" w:rsidRDefault="00DE49AE" w:rsidP="00FA3DC6">
      <w:pPr>
        <w:spacing w:after="0" w:line="360" w:lineRule="auto"/>
        <w:ind w:firstLine="720"/>
        <w:rPr>
          <w:rFonts w:ascii="Times New Roman" w:hAnsi="Times New Roman" w:cs="Times New Roman"/>
          <w:color w:val="000000" w:themeColor="text1"/>
          <w:sz w:val="24"/>
          <w:szCs w:val="24"/>
          <w:lang w:val="en-GB"/>
        </w:rPr>
      </w:pPr>
      <w:r w:rsidRPr="00DE49AE">
        <w:rPr>
          <w:rFonts w:ascii="Times New Roman" w:hAnsi="Times New Roman" w:cs="Times New Roman"/>
          <w:color w:val="000000" w:themeColor="text1"/>
          <w:sz w:val="24"/>
          <w:szCs w:val="24"/>
          <w:lang w:val="en-GB"/>
        </w:rPr>
        <w:t xml:space="preserve">The Qualitative approach in this study used a phenomenological design to explore the meaning of individual perspectives and lived experiences </w:t>
      </w:r>
      <w:sdt>
        <w:sdtPr>
          <w:rPr>
            <w:rFonts w:ascii="Times New Roman" w:hAnsi="Times New Roman" w:cs="Times New Roman"/>
            <w:color w:val="000000" w:themeColor="text1"/>
            <w:sz w:val="24"/>
            <w:szCs w:val="24"/>
            <w:lang w:val="en-GB"/>
          </w:rPr>
          <w:id w:val="-1361044517"/>
          <w:citation/>
        </w:sdtPr>
        <w:sdtEndPr/>
        <w:sdtContent>
          <w:r w:rsidR="00FA3DC6">
            <w:rPr>
              <w:rFonts w:ascii="Times New Roman" w:hAnsi="Times New Roman" w:cs="Times New Roman"/>
              <w:color w:val="000000" w:themeColor="text1"/>
              <w:sz w:val="24"/>
              <w:szCs w:val="24"/>
              <w:lang w:val="en-GB"/>
            </w:rPr>
            <w:fldChar w:fldCharType="begin"/>
          </w:r>
          <w:r w:rsidR="00FA3DC6">
            <w:rPr>
              <w:rFonts w:ascii="Times New Roman" w:hAnsi="Times New Roman" w:cs="Times New Roman"/>
              <w:color w:val="000000" w:themeColor="text1"/>
              <w:sz w:val="24"/>
              <w:szCs w:val="24"/>
            </w:rPr>
            <w:instrText xml:space="preserve">CITATION Cre142 \l 1033 </w:instrText>
          </w:r>
          <w:r w:rsidR="00FA3DC6">
            <w:rPr>
              <w:rFonts w:ascii="Times New Roman" w:hAnsi="Times New Roman" w:cs="Times New Roman"/>
              <w:color w:val="000000" w:themeColor="text1"/>
              <w:sz w:val="24"/>
              <w:szCs w:val="24"/>
              <w:lang w:val="en-GB"/>
            </w:rPr>
            <w:fldChar w:fldCharType="separate"/>
          </w:r>
          <w:r w:rsidR="00FA3DC6" w:rsidRPr="00DD34B1">
            <w:rPr>
              <w:rFonts w:ascii="Times New Roman" w:hAnsi="Times New Roman" w:cs="Times New Roman"/>
              <w:noProof/>
              <w:color w:val="000000" w:themeColor="text1"/>
              <w:sz w:val="24"/>
              <w:szCs w:val="24"/>
            </w:rPr>
            <w:t>(Creswell, 2014)</w:t>
          </w:r>
          <w:r w:rsidR="00FA3DC6">
            <w:rPr>
              <w:rFonts w:ascii="Times New Roman" w:hAnsi="Times New Roman" w:cs="Times New Roman"/>
              <w:color w:val="000000" w:themeColor="text1"/>
              <w:sz w:val="24"/>
              <w:szCs w:val="24"/>
              <w:lang w:val="en-GB"/>
            </w:rPr>
            <w:fldChar w:fldCharType="end"/>
          </w:r>
        </w:sdtContent>
      </w:sdt>
      <w:r w:rsidR="00FA3DC6">
        <w:rPr>
          <w:rFonts w:ascii="Times New Roman" w:hAnsi="Times New Roman" w:cs="Times New Roman"/>
          <w:color w:val="000000" w:themeColor="text1"/>
          <w:sz w:val="24"/>
          <w:szCs w:val="24"/>
          <w:lang w:val="en-GB"/>
        </w:rPr>
        <w:t xml:space="preserve">.  </w:t>
      </w:r>
      <w:r w:rsidR="00991C03">
        <w:rPr>
          <w:rFonts w:ascii="Times New Roman" w:hAnsi="Times New Roman" w:cs="Times New Roman"/>
          <w:color w:val="000000" w:themeColor="text1"/>
          <w:sz w:val="24"/>
          <w:szCs w:val="24"/>
          <w:lang w:val="en-GB"/>
        </w:rPr>
        <w:t xml:space="preserve">The </w:t>
      </w:r>
      <w:r w:rsidRPr="00DE49AE">
        <w:rPr>
          <w:rFonts w:ascii="Times New Roman" w:hAnsi="Times New Roman" w:cs="Times New Roman"/>
          <w:color w:val="000000" w:themeColor="text1"/>
          <w:sz w:val="24"/>
          <w:szCs w:val="24"/>
          <w:lang w:val="en-GB"/>
        </w:rPr>
        <w:t xml:space="preserve">widows </w:t>
      </w:r>
      <w:r w:rsidRPr="00DE49AE">
        <w:rPr>
          <w:rFonts w:ascii="Times New Roman" w:hAnsi="Times New Roman" w:cs="Times New Roman"/>
          <w:color w:val="000000" w:themeColor="text1"/>
          <w:sz w:val="24"/>
          <w:szCs w:val="24"/>
          <w:lang w:val="en-GB"/>
        </w:rPr>
        <w:lastRenderedPageBreak/>
        <w:t>narrated their socio- economic challenges and empowerment strategies through in-depth interviews</w:t>
      </w:r>
      <w:r w:rsidR="00991C03">
        <w:rPr>
          <w:rFonts w:ascii="Times New Roman" w:hAnsi="Times New Roman" w:cs="Times New Roman"/>
          <w:color w:val="000000" w:themeColor="text1"/>
          <w:sz w:val="24"/>
          <w:szCs w:val="24"/>
          <w:lang w:val="en-GB"/>
        </w:rPr>
        <w:t>.</w:t>
      </w:r>
      <w:r w:rsidR="00F715AB">
        <w:rPr>
          <w:rFonts w:ascii="Times New Roman" w:hAnsi="Times New Roman" w:cs="Times New Roman"/>
          <w:color w:val="000000" w:themeColor="text1"/>
          <w:sz w:val="24"/>
          <w:szCs w:val="24"/>
          <w:lang w:val="en-GB"/>
        </w:rPr>
        <w:t xml:space="preserve">  </w:t>
      </w:r>
      <w:r w:rsidRPr="00DE49AE">
        <w:rPr>
          <w:rFonts w:ascii="Times New Roman" w:hAnsi="Times New Roman" w:cs="Times New Roman"/>
          <w:color w:val="000000" w:themeColor="text1"/>
          <w:sz w:val="24"/>
          <w:szCs w:val="24"/>
          <w:lang w:val="en-GB"/>
        </w:rPr>
        <w:t>Phenomenological design was preferred because of its appropriateness in generating in-depth description of the perspectives of individual participants on widow’s socio</w:t>
      </w:r>
      <w:r w:rsidR="00197EB1">
        <w:rPr>
          <w:rFonts w:ascii="Times New Roman" w:hAnsi="Times New Roman" w:cs="Times New Roman"/>
          <w:color w:val="000000" w:themeColor="text1"/>
          <w:sz w:val="24"/>
          <w:szCs w:val="24"/>
          <w:lang w:val="en-GB"/>
        </w:rPr>
        <w:t>-</w:t>
      </w:r>
      <w:r w:rsidRPr="00DE49AE">
        <w:rPr>
          <w:rFonts w:ascii="Times New Roman" w:hAnsi="Times New Roman" w:cs="Times New Roman"/>
          <w:color w:val="000000" w:themeColor="text1"/>
          <w:sz w:val="24"/>
          <w:szCs w:val="24"/>
          <w:lang w:val="en-GB"/>
        </w:rPr>
        <w:t>economic challenges as well as empowerment strategies</w:t>
      </w:r>
      <w:r w:rsidR="00197EB1">
        <w:rPr>
          <w:rFonts w:ascii="Times New Roman" w:hAnsi="Times New Roman" w:cs="Times New Roman"/>
          <w:color w:val="000000" w:themeColor="text1"/>
          <w:sz w:val="24"/>
          <w:szCs w:val="24"/>
          <w:lang w:val="en-GB"/>
        </w:rPr>
        <w:t xml:space="preserve">.  </w:t>
      </w:r>
    </w:p>
    <w:p w14:paraId="545CA04E" w14:textId="3B0D4124" w:rsidR="00A450BA" w:rsidRDefault="00FA615A" w:rsidP="00FA615A">
      <w:pPr>
        <w:tabs>
          <w:tab w:val="left" w:pos="0"/>
        </w:tabs>
        <w:spacing w:after="0" w:line="36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r>
      <w:r w:rsidR="00DE49AE" w:rsidRPr="00DE49AE">
        <w:rPr>
          <w:rFonts w:ascii="Times New Roman" w:hAnsi="Times New Roman" w:cs="Times New Roman"/>
          <w:color w:val="000000" w:themeColor="text1"/>
          <w:sz w:val="24"/>
          <w:szCs w:val="24"/>
          <w:lang w:val="en-GB"/>
        </w:rPr>
        <w:t>Given the complex nature of the social and human problems today, using either quantitative or qualitative approach alone would be inadequate.</w:t>
      </w:r>
      <w:r w:rsidR="008B6C65">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 xml:space="preserve">Using both approaches allow for the interests of majority of the scholars and readers who are either well versed in quantitative or qualitative research to be met </w:t>
      </w:r>
      <w:sdt>
        <w:sdtPr>
          <w:rPr>
            <w:rFonts w:ascii="Times New Roman" w:hAnsi="Times New Roman" w:cs="Times New Roman"/>
            <w:color w:val="000000" w:themeColor="text1"/>
            <w:sz w:val="24"/>
            <w:szCs w:val="24"/>
            <w:lang w:val="en-GB"/>
          </w:rPr>
          <w:id w:val="-1548983869"/>
          <w:citation/>
        </w:sdtPr>
        <w:sdtEndPr/>
        <w:sdtContent>
          <w:r w:rsidR="00654832">
            <w:rPr>
              <w:rFonts w:ascii="Times New Roman" w:hAnsi="Times New Roman" w:cs="Times New Roman"/>
              <w:color w:val="000000" w:themeColor="text1"/>
              <w:sz w:val="24"/>
              <w:szCs w:val="24"/>
              <w:lang w:val="en-GB"/>
            </w:rPr>
            <w:fldChar w:fldCharType="begin"/>
          </w:r>
          <w:r w:rsidR="00C641EC">
            <w:rPr>
              <w:rFonts w:ascii="Times New Roman" w:hAnsi="Times New Roman" w:cs="Times New Roman"/>
              <w:color w:val="000000" w:themeColor="text1"/>
              <w:sz w:val="24"/>
              <w:szCs w:val="24"/>
            </w:rPr>
            <w:instrText xml:space="preserve">CITATION Cre09 \t  \l 1033 </w:instrText>
          </w:r>
          <w:r w:rsidR="00654832">
            <w:rPr>
              <w:rFonts w:ascii="Times New Roman" w:hAnsi="Times New Roman" w:cs="Times New Roman"/>
              <w:color w:val="000000" w:themeColor="text1"/>
              <w:sz w:val="24"/>
              <w:szCs w:val="24"/>
              <w:lang w:val="en-GB"/>
            </w:rPr>
            <w:fldChar w:fldCharType="separate"/>
          </w:r>
          <w:r w:rsidR="00C641EC" w:rsidRPr="00C641EC">
            <w:rPr>
              <w:rFonts w:ascii="Times New Roman" w:hAnsi="Times New Roman" w:cs="Times New Roman"/>
              <w:noProof/>
              <w:color w:val="000000" w:themeColor="text1"/>
              <w:sz w:val="24"/>
              <w:szCs w:val="24"/>
            </w:rPr>
            <w:t>(Creswell, 2009)</w:t>
          </w:r>
          <w:r w:rsidR="00654832">
            <w:rPr>
              <w:rFonts w:ascii="Times New Roman" w:hAnsi="Times New Roman" w:cs="Times New Roman"/>
              <w:color w:val="000000" w:themeColor="text1"/>
              <w:sz w:val="24"/>
              <w:szCs w:val="24"/>
              <w:lang w:val="en-GB"/>
            </w:rPr>
            <w:fldChar w:fldCharType="end"/>
          </w:r>
        </w:sdtContent>
      </w:sdt>
      <w:r w:rsidR="00C641EC">
        <w:rPr>
          <w:rFonts w:ascii="Times New Roman" w:hAnsi="Times New Roman" w:cs="Times New Roman"/>
          <w:color w:val="000000" w:themeColor="text1"/>
          <w:sz w:val="24"/>
          <w:szCs w:val="24"/>
          <w:lang w:val="en-GB"/>
        </w:rPr>
        <w:t>.</w:t>
      </w:r>
      <w:r w:rsidR="00832C6E">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 xml:space="preserve">The combined approaches, offered an expanded understanding about </w:t>
      </w:r>
      <w:r w:rsidR="00DE49AE" w:rsidRPr="00DE49AE">
        <w:rPr>
          <w:rFonts w:ascii="Times New Roman" w:hAnsi="Times New Roman" w:cs="Times New Roman"/>
          <w:color w:val="000000" w:themeColor="text1"/>
          <w:sz w:val="24"/>
          <w:szCs w:val="24"/>
        </w:rPr>
        <w:t xml:space="preserve">socio-economic empowerment of widows for sustainable </w:t>
      </w:r>
      <w:r w:rsidR="00A711D3">
        <w:rPr>
          <w:rFonts w:ascii="Times New Roman" w:hAnsi="Times New Roman" w:cs="Times New Roman"/>
          <w:color w:val="000000" w:themeColor="text1"/>
          <w:sz w:val="24"/>
          <w:szCs w:val="24"/>
        </w:rPr>
        <w:t>s</w:t>
      </w:r>
      <w:r w:rsidR="00A711D3" w:rsidRPr="00DE49AE">
        <w:rPr>
          <w:rFonts w:ascii="Times New Roman" w:hAnsi="Times New Roman" w:cs="Times New Roman"/>
          <w:color w:val="000000" w:themeColor="text1"/>
          <w:sz w:val="24"/>
          <w:szCs w:val="24"/>
        </w:rPr>
        <w:t>elf-reliance</w:t>
      </w:r>
      <w:r w:rsidR="00DE49AE" w:rsidRPr="00DE49AE">
        <w:rPr>
          <w:rFonts w:ascii="Times New Roman" w:hAnsi="Times New Roman" w:cs="Times New Roman"/>
          <w:color w:val="000000" w:themeColor="text1"/>
          <w:sz w:val="24"/>
          <w:szCs w:val="24"/>
        </w:rPr>
        <w:t xml:space="preserve"> in Kajiado West, Kenya.</w:t>
      </w:r>
      <w:r w:rsidR="00C23AE8">
        <w:rPr>
          <w:rFonts w:ascii="Times New Roman" w:hAnsi="Times New Roman" w:cs="Times New Roman"/>
          <w:color w:val="000000" w:themeColor="text1"/>
          <w:sz w:val="24"/>
          <w:szCs w:val="24"/>
        </w:rPr>
        <w:t xml:space="preserve">  Furthermore, </w:t>
      </w:r>
      <w:r w:rsidR="00DE49AE" w:rsidRPr="00DE49AE">
        <w:rPr>
          <w:rFonts w:ascii="Times New Roman" w:hAnsi="Times New Roman" w:cs="Times New Roman"/>
          <w:color w:val="000000" w:themeColor="text1"/>
          <w:sz w:val="24"/>
          <w:szCs w:val="24"/>
          <w:lang w:val="en-GB"/>
        </w:rPr>
        <w:t>the research approach used the strengths of an additional method to overcome the weaknesses in another method by utilizing both in a single research study.</w:t>
      </w:r>
      <w:r w:rsidR="00A711D3">
        <w:rPr>
          <w:rFonts w:ascii="Times New Roman" w:hAnsi="Times New Roman" w:cs="Times New Roman"/>
          <w:color w:val="000000" w:themeColor="text1"/>
          <w:sz w:val="24"/>
          <w:szCs w:val="24"/>
          <w:lang w:val="en-GB"/>
        </w:rPr>
        <w:t xml:space="preserve">  </w:t>
      </w:r>
    </w:p>
    <w:p w14:paraId="1C038881" w14:textId="41ADB945" w:rsidR="00DE49AE" w:rsidRPr="00DE49AE" w:rsidRDefault="00A450BA" w:rsidP="005E15C4">
      <w:pPr>
        <w:tabs>
          <w:tab w:val="left" w:pos="0"/>
        </w:tabs>
        <w:spacing w:after="0" w:line="36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r>
      <w:r w:rsidR="00DE49AE" w:rsidRPr="00DE49AE">
        <w:rPr>
          <w:rFonts w:ascii="Times New Roman" w:hAnsi="Times New Roman" w:cs="Times New Roman"/>
          <w:color w:val="000000" w:themeColor="text1"/>
          <w:sz w:val="24"/>
          <w:szCs w:val="24"/>
          <w:lang w:val="en-GB"/>
        </w:rPr>
        <w:t>The approach provided evidence for a conclusion through convergence and corroboration of the findings, and it is familiar to most modern researchers, and can result in well-validated and substantiated findings (Burke &amp; Onwuegbuzie, 2004; Gay, et al, 2009; Creswell, 2014).</w:t>
      </w:r>
      <w:r>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However, the chosen research approach is very vigorous, expensive in terms of time and other resources; and necessitates one to be well conversant in both quantitative and qualitative approaches.</w:t>
      </w:r>
      <w:r w:rsidR="005E15C4">
        <w:rPr>
          <w:rFonts w:ascii="Times New Roman" w:hAnsi="Times New Roman" w:cs="Times New Roman"/>
          <w:color w:val="000000" w:themeColor="text1"/>
          <w:sz w:val="24"/>
          <w:szCs w:val="24"/>
          <w:lang w:val="en-GB"/>
        </w:rPr>
        <w:t xml:space="preserve">  </w:t>
      </w:r>
      <w:r w:rsidR="00DE49AE" w:rsidRPr="00DE49AE">
        <w:rPr>
          <w:rFonts w:ascii="Times New Roman" w:hAnsi="Times New Roman" w:cs="Times New Roman"/>
          <w:color w:val="000000" w:themeColor="text1"/>
          <w:sz w:val="24"/>
          <w:szCs w:val="24"/>
          <w:lang w:val="en-GB"/>
        </w:rPr>
        <w:t>Nevertheless, mixed methods approach was worth the effort.</w:t>
      </w:r>
    </w:p>
    <w:p w14:paraId="165E27B0" w14:textId="053B8AA2" w:rsidR="00DE49AE" w:rsidRDefault="00DE49AE">
      <w:pPr>
        <w:rPr>
          <w:rFonts w:ascii="Times New Roman" w:hAnsi="Times New Roman" w:cs="Times New Roman"/>
          <w:color w:val="000000" w:themeColor="text1"/>
          <w:sz w:val="24"/>
          <w:szCs w:val="24"/>
        </w:rPr>
      </w:pPr>
    </w:p>
    <w:p w14:paraId="2C52AE56" w14:textId="4313DB99" w:rsidR="00F43C24" w:rsidRDefault="00F43C24" w:rsidP="00FD520E">
      <w:pPr>
        <w:pStyle w:val="Heading2"/>
      </w:pPr>
      <w:bookmarkStart w:id="95" w:name="_Toc68895936"/>
      <w:r>
        <w:t>3.3 Location of the Study</w:t>
      </w:r>
      <w:bookmarkEnd w:id="95"/>
    </w:p>
    <w:p w14:paraId="7AF6DC60" w14:textId="62B93A8D" w:rsidR="00F43C24" w:rsidRDefault="00F43C24" w:rsidP="00F43C24">
      <w:pPr>
        <w:spacing w:after="0" w:line="360" w:lineRule="auto"/>
        <w:ind w:firstLine="720"/>
        <w:rPr>
          <w:rFonts w:ascii="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Th</w:t>
      </w:r>
      <w:r>
        <w:rPr>
          <w:rFonts w:ascii="Times New Roman" w:eastAsia="Times New Roman" w:hAnsi="Times New Roman" w:cs="Times New Roman"/>
          <w:color w:val="000000" w:themeColor="text1"/>
          <w:sz w:val="24"/>
          <w:szCs w:val="24"/>
        </w:rPr>
        <w:t>e s</w:t>
      </w:r>
      <w:r w:rsidRPr="00E7351F">
        <w:rPr>
          <w:rFonts w:ascii="Times New Roman" w:eastAsia="Times New Roman" w:hAnsi="Times New Roman" w:cs="Times New Roman"/>
          <w:color w:val="000000" w:themeColor="text1"/>
          <w:sz w:val="24"/>
          <w:szCs w:val="24"/>
        </w:rPr>
        <w:t>tudy w</w:t>
      </w:r>
      <w:r>
        <w:rPr>
          <w:rFonts w:ascii="Times New Roman" w:eastAsia="Times New Roman" w:hAnsi="Times New Roman" w:cs="Times New Roman"/>
          <w:color w:val="000000" w:themeColor="text1"/>
          <w:sz w:val="24"/>
          <w:szCs w:val="24"/>
        </w:rPr>
        <w:t xml:space="preserve">as </w:t>
      </w:r>
      <w:r w:rsidRPr="00E7351F">
        <w:rPr>
          <w:rFonts w:ascii="Times New Roman" w:eastAsia="Times New Roman" w:hAnsi="Times New Roman" w:cs="Times New Roman"/>
          <w:color w:val="000000" w:themeColor="text1"/>
          <w:sz w:val="24"/>
          <w:szCs w:val="24"/>
        </w:rPr>
        <w:t>conducted in Kajiado West Sub-County, Kenya</w:t>
      </w:r>
      <w:r>
        <w:rPr>
          <w:rFonts w:ascii="Times New Roman" w:eastAsia="Times New Roman" w:hAnsi="Times New Roman" w:cs="Times New Roman"/>
          <w:color w:val="000000" w:themeColor="text1"/>
          <w:sz w:val="24"/>
          <w:szCs w:val="24"/>
        </w:rPr>
        <w:t xml:space="preserve">, which has </w:t>
      </w:r>
      <w:r w:rsidRPr="00E7351F">
        <w:rPr>
          <w:rFonts w:ascii="Times New Roman" w:hAnsi="Times New Roman" w:cs="Times New Roman"/>
          <w:color w:val="000000" w:themeColor="text1"/>
          <w:sz w:val="24"/>
          <w:szCs w:val="24"/>
        </w:rPr>
        <w:t>a population of 104, 376, covering an approximate</w:t>
      </w:r>
      <w:r w:rsidR="00C36A73">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area of 7, 910.80 square kilometers </w:t>
      </w:r>
      <w:sdt>
        <w:sdtPr>
          <w:rPr>
            <w:rFonts w:ascii="Times New Roman" w:hAnsi="Times New Roman" w:cs="Times New Roman"/>
            <w:color w:val="000000" w:themeColor="text1"/>
            <w:sz w:val="24"/>
            <w:szCs w:val="24"/>
          </w:rPr>
          <w:id w:val="-174427937"/>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Pin19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(Pinecrest, 2019)</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w:t>
      </w:r>
      <w:r w:rsidRPr="00E7351F">
        <w:rPr>
          <w:rFonts w:ascii="Times New Roman" w:eastAsia="Times New Roman" w:hAnsi="Times New Roman" w:cs="Times New Roman"/>
          <w:color w:val="000000" w:themeColor="text1"/>
          <w:sz w:val="24"/>
          <w:szCs w:val="24"/>
        </w:rPr>
        <w:t xml:space="preserve">Administratively, </w:t>
      </w:r>
      <w:r w:rsidRPr="00E7351F">
        <w:rPr>
          <w:rFonts w:ascii="Times New Roman" w:hAnsi="Times New Roman" w:cs="Times New Roman"/>
          <w:color w:val="000000" w:themeColor="text1"/>
          <w:sz w:val="24"/>
          <w:szCs w:val="24"/>
        </w:rPr>
        <w:t xml:space="preserve">Kajiado West Sub-County consists of </w:t>
      </w:r>
      <w:r w:rsidRPr="00E7351F">
        <w:rPr>
          <w:rFonts w:ascii="Times New Roman" w:eastAsia="Times New Roman" w:hAnsi="Times New Roman" w:cs="Times New Roman"/>
          <w:color w:val="000000" w:themeColor="text1"/>
          <w:sz w:val="24"/>
          <w:szCs w:val="24"/>
        </w:rPr>
        <w:t xml:space="preserve">five wards; Keekonyokie, </w:t>
      </w:r>
      <w:r w:rsidR="009A3C65">
        <w:rPr>
          <w:rFonts w:ascii="Times New Roman" w:eastAsia="Times New Roman" w:hAnsi="Times New Roman" w:cs="Times New Roman"/>
          <w:color w:val="000000" w:themeColor="text1"/>
          <w:sz w:val="24"/>
          <w:szCs w:val="24"/>
        </w:rPr>
        <w:t>Ll</w:t>
      </w:r>
      <w:r w:rsidRPr="00E7351F">
        <w:rPr>
          <w:rFonts w:ascii="Times New Roman" w:eastAsia="Times New Roman" w:hAnsi="Times New Roman" w:cs="Times New Roman"/>
          <w:color w:val="000000" w:themeColor="text1"/>
          <w:sz w:val="24"/>
          <w:szCs w:val="24"/>
        </w:rPr>
        <w:t>oodokilani, Magadi, Ewauso Oo Nkidong’i, and Mosiro wards</w:t>
      </w:r>
      <w:r w:rsidR="00AD5E6B">
        <w:rPr>
          <w:rFonts w:ascii="Times New Roman" w:eastAsia="Times New Roman" w:hAnsi="Times New Roman" w:cs="Times New Roman"/>
          <w:color w:val="000000" w:themeColor="text1"/>
          <w:sz w:val="24"/>
          <w:szCs w:val="24"/>
        </w:rPr>
        <w:t xml:space="preserve"> (</w:t>
      </w:r>
      <w:r w:rsidR="00AD5E6B" w:rsidRPr="00BB05F1">
        <w:rPr>
          <w:rFonts w:ascii="Times New Roman" w:eastAsia="Times New Roman" w:hAnsi="Times New Roman" w:cs="Times New Roman"/>
          <w:i/>
          <w:iCs/>
          <w:color w:val="000000" w:themeColor="text1"/>
          <w:sz w:val="24"/>
          <w:szCs w:val="24"/>
        </w:rPr>
        <w:t xml:space="preserve">Appendix </w:t>
      </w:r>
      <w:r w:rsidR="00087F43">
        <w:rPr>
          <w:rFonts w:ascii="Times New Roman" w:eastAsia="Times New Roman" w:hAnsi="Times New Roman" w:cs="Times New Roman"/>
          <w:i/>
          <w:iCs/>
          <w:color w:val="000000" w:themeColor="text1"/>
          <w:sz w:val="24"/>
          <w:szCs w:val="24"/>
        </w:rPr>
        <w:t>8</w:t>
      </w:r>
      <w:r w:rsidR="00AD5E6B">
        <w:rPr>
          <w:rFonts w:ascii="Times New Roman" w:eastAsia="Times New Roman" w:hAnsi="Times New Roman" w:cs="Times New Roman"/>
          <w:color w:val="000000" w:themeColor="text1"/>
          <w:sz w:val="24"/>
          <w:szCs w:val="24"/>
        </w:rPr>
        <w:t>)</w:t>
      </w:r>
      <w:r w:rsidRPr="00E7351F">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w:t>
      </w:r>
      <w:r w:rsidRPr="00E7351F">
        <w:rPr>
          <w:rFonts w:ascii="Times New Roman" w:eastAsia="Times New Roman" w:hAnsi="Times New Roman" w:cs="Times New Roman"/>
          <w:color w:val="000000" w:themeColor="text1"/>
          <w:sz w:val="24"/>
          <w:szCs w:val="24"/>
        </w:rPr>
        <w:t xml:space="preserve">he study </w:t>
      </w:r>
      <w:r>
        <w:rPr>
          <w:rFonts w:ascii="Times New Roman" w:eastAsia="Times New Roman" w:hAnsi="Times New Roman" w:cs="Times New Roman"/>
          <w:color w:val="000000" w:themeColor="text1"/>
          <w:sz w:val="24"/>
          <w:szCs w:val="24"/>
        </w:rPr>
        <w:t xml:space="preserve">was done in </w:t>
      </w:r>
      <w:r w:rsidRPr="00E7351F">
        <w:rPr>
          <w:rFonts w:ascii="Times New Roman" w:eastAsia="Times New Roman" w:hAnsi="Times New Roman" w:cs="Times New Roman"/>
          <w:color w:val="000000" w:themeColor="text1"/>
          <w:sz w:val="24"/>
          <w:szCs w:val="24"/>
        </w:rPr>
        <w:t xml:space="preserve">Keekonyokie, </w:t>
      </w:r>
      <w:r w:rsidR="0079175A">
        <w:rPr>
          <w:rFonts w:ascii="Times New Roman" w:eastAsia="Times New Roman" w:hAnsi="Times New Roman" w:cs="Times New Roman"/>
          <w:color w:val="000000" w:themeColor="text1"/>
          <w:sz w:val="24"/>
          <w:szCs w:val="24"/>
        </w:rPr>
        <w:t>Ll</w:t>
      </w:r>
      <w:r w:rsidRPr="00E7351F">
        <w:rPr>
          <w:rFonts w:ascii="Times New Roman" w:eastAsia="Times New Roman" w:hAnsi="Times New Roman" w:cs="Times New Roman"/>
          <w:color w:val="000000" w:themeColor="text1"/>
          <w:sz w:val="24"/>
          <w:szCs w:val="24"/>
        </w:rPr>
        <w:t xml:space="preserve">oodokilani, and Mosiro wards </w:t>
      </w:r>
      <w:r>
        <w:rPr>
          <w:rFonts w:ascii="Times New Roman" w:eastAsia="Times New Roman" w:hAnsi="Times New Roman" w:cs="Times New Roman"/>
          <w:color w:val="000000" w:themeColor="text1"/>
          <w:sz w:val="24"/>
          <w:szCs w:val="24"/>
        </w:rPr>
        <w:t xml:space="preserve">due to </w:t>
      </w:r>
      <w:r w:rsidR="00075FC6">
        <w:rPr>
          <w:rFonts w:ascii="Times New Roman" w:eastAsia="Times New Roman" w:hAnsi="Times New Roman" w:cs="Times New Roman"/>
          <w:color w:val="000000" w:themeColor="text1"/>
          <w:sz w:val="24"/>
          <w:szCs w:val="24"/>
        </w:rPr>
        <w:t xml:space="preserve">the </w:t>
      </w:r>
      <w:r w:rsidRPr="00E7351F">
        <w:rPr>
          <w:rFonts w:ascii="Times New Roman" w:eastAsia="Times New Roman" w:hAnsi="Times New Roman" w:cs="Times New Roman"/>
          <w:color w:val="000000" w:themeColor="text1"/>
          <w:sz w:val="24"/>
          <w:szCs w:val="24"/>
        </w:rPr>
        <w:t xml:space="preserve">high presence of </w:t>
      </w:r>
      <w:r>
        <w:rPr>
          <w:rFonts w:ascii="Times New Roman" w:eastAsia="Times New Roman" w:hAnsi="Times New Roman" w:cs="Times New Roman"/>
          <w:color w:val="000000" w:themeColor="text1"/>
          <w:sz w:val="24"/>
          <w:szCs w:val="24"/>
        </w:rPr>
        <w:t xml:space="preserve">poor </w:t>
      </w:r>
      <w:r w:rsidRPr="00E7351F">
        <w:rPr>
          <w:rFonts w:ascii="Times New Roman" w:eastAsia="Times New Roman" w:hAnsi="Times New Roman" w:cs="Times New Roman"/>
          <w:color w:val="000000" w:themeColor="text1"/>
          <w:sz w:val="24"/>
          <w:szCs w:val="24"/>
        </w:rPr>
        <w:t xml:space="preserve">widows </w:t>
      </w:r>
      <w:r>
        <w:rPr>
          <w:rFonts w:ascii="Times New Roman" w:eastAsia="Times New Roman" w:hAnsi="Times New Roman" w:cs="Times New Roman"/>
          <w:color w:val="000000" w:themeColor="text1"/>
          <w:sz w:val="24"/>
          <w:szCs w:val="24"/>
        </w:rPr>
        <w:t xml:space="preserve">living </w:t>
      </w:r>
      <w:r w:rsidRPr="00E7351F">
        <w:rPr>
          <w:rFonts w:ascii="Times New Roman" w:eastAsia="Times New Roman" w:hAnsi="Times New Roman" w:cs="Times New Roman"/>
          <w:color w:val="000000" w:themeColor="text1"/>
          <w:sz w:val="24"/>
          <w:szCs w:val="24"/>
        </w:rPr>
        <w:t>in deprived conditions</w:t>
      </w:r>
      <w:r>
        <w:rPr>
          <w:rFonts w:ascii="Times New Roman" w:eastAsia="Times New Roman" w:hAnsi="Times New Roman" w:cs="Times New Roman"/>
          <w:color w:val="000000" w:themeColor="text1"/>
          <w:sz w:val="24"/>
          <w:szCs w:val="24"/>
        </w:rPr>
        <w:t xml:space="preserve"> and are constantly seeking help from charity organizations.  </w:t>
      </w:r>
      <w:r w:rsidRPr="00E7351F">
        <w:rPr>
          <w:rFonts w:ascii="Times New Roman" w:hAnsi="Times New Roman" w:cs="Times New Roman"/>
          <w:color w:val="000000" w:themeColor="text1"/>
          <w:sz w:val="24"/>
          <w:szCs w:val="24"/>
        </w:rPr>
        <w:t>Kombo and Tromp (2016)</w:t>
      </w:r>
      <w:r w:rsidR="001D6FFB">
        <w:rPr>
          <w:rFonts w:ascii="Times New Roman" w:hAnsi="Times New Roman" w:cs="Times New Roman"/>
          <w:color w:val="000000" w:themeColor="text1"/>
          <w:sz w:val="24"/>
          <w:szCs w:val="24"/>
        </w:rPr>
        <w:t xml:space="preserve"> emphasized </w:t>
      </w:r>
      <w:r>
        <w:rPr>
          <w:rFonts w:ascii="Times New Roman" w:hAnsi="Times New Roman" w:cs="Times New Roman"/>
          <w:color w:val="000000" w:themeColor="text1"/>
          <w:sz w:val="24"/>
          <w:szCs w:val="24"/>
        </w:rPr>
        <w:t>that choosing the r</w:t>
      </w:r>
      <w:r w:rsidRPr="00E7351F">
        <w:rPr>
          <w:rFonts w:ascii="Times New Roman" w:hAnsi="Times New Roman" w:cs="Times New Roman"/>
          <w:color w:val="000000" w:themeColor="text1"/>
          <w:sz w:val="24"/>
          <w:szCs w:val="24"/>
        </w:rPr>
        <w:t xml:space="preserve">esearch location </w:t>
      </w:r>
      <w:r>
        <w:rPr>
          <w:rFonts w:ascii="Times New Roman" w:hAnsi="Times New Roman" w:cs="Times New Roman"/>
          <w:color w:val="000000" w:themeColor="text1"/>
          <w:sz w:val="24"/>
          <w:szCs w:val="24"/>
        </w:rPr>
        <w:t>is important to</w:t>
      </w:r>
      <w:r w:rsidRPr="00E7351F">
        <w:rPr>
          <w:rFonts w:ascii="Times New Roman" w:hAnsi="Times New Roman" w:cs="Times New Roman"/>
          <w:color w:val="000000" w:themeColor="text1"/>
          <w:sz w:val="24"/>
          <w:szCs w:val="24"/>
        </w:rPr>
        <w:t xml:space="preserve"> influence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effectiveness of the information produced.  </w:t>
      </w:r>
    </w:p>
    <w:p w14:paraId="6B71457C" w14:textId="77777777" w:rsidR="00F43C24" w:rsidRDefault="00F43C24" w:rsidP="00F43C24">
      <w:pPr>
        <w:spacing w:after="0" w:line="360" w:lineRule="auto"/>
        <w:rPr>
          <w:rFonts w:ascii="Times New Roman" w:hAnsi="Times New Roman" w:cs="Times New Roman"/>
          <w:color w:val="000000" w:themeColor="text1"/>
          <w:sz w:val="24"/>
          <w:szCs w:val="24"/>
        </w:rPr>
      </w:pPr>
    </w:p>
    <w:p w14:paraId="73839490" w14:textId="77777777" w:rsidR="00F43C24" w:rsidRDefault="00F43C24" w:rsidP="00FD520E">
      <w:pPr>
        <w:pStyle w:val="Heading2"/>
      </w:pPr>
      <w:bookmarkStart w:id="96" w:name="_Toc68895937"/>
      <w:r w:rsidRPr="00373880">
        <w:lastRenderedPageBreak/>
        <w:t>3.</w:t>
      </w:r>
      <w:r>
        <w:t>4</w:t>
      </w:r>
      <w:r w:rsidRPr="00373880">
        <w:t xml:space="preserve"> Target Population</w:t>
      </w:r>
      <w:bookmarkEnd w:id="96"/>
    </w:p>
    <w:p w14:paraId="19E75585" w14:textId="54FB4C6A" w:rsidR="00F43C24"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According to Kenton, (2019), </w:t>
      </w:r>
      <w:r w:rsidR="00075FC6">
        <w:rPr>
          <w:rFonts w:ascii="Times New Roman" w:hAnsi="Times New Roman" w:cs="Times New Roman"/>
          <w:color w:val="000000" w:themeColor="text1"/>
          <w:sz w:val="24"/>
          <w:szCs w:val="24"/>
          <w:shd w:val="clear" w:color="auto" w:fill="FFFFFF"/>
        </w:rPr>
        <w:t xml:space="preserve">the </w:t>
      </w:r>
      <w:r w:rsidRPr="00E7351F">
        <w:rPr>
          <w:rFonts w:ascii="Times New Roman" w:hAnsi="Times New Roman" w:cs="Times New Roman"/>
          <w:color w:val="000000" w:themeColor="text1"/>
          <w:sz w:val="24"/>
          <w:szCs w:val="24"/>
          <w:shd w:val="clear" w:color="auto" w:fill="FFFFFF"/>
        </w:rPr>
        <w:t>target population is the whole group of persons or elements with similar characteristics from which conclusions can be made</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This study target</w:t>
      </w:r>
      <w:r>
        <w:rPr>
          <w:rFonts w:ascii="Times New Roman" w:hAnsi="Times New Roman" w:cs="Times New Roman"/>
          <w:color w:val="000000" w:themeColor="text1"/>
          <w:sz w:val="24"/>
          <w:szCs w:val="24"/>
          <w:shd w:val="clear" w:color="auto" w:fill="FFFFFF"/>
        </w:rPr>
        <w:t xml:space="preserve">ed </w:t>
      </w:r>
      <w:r w:rsidRPr="00E7351F">
        <w:rPr>
          <w:rFonts w:ascii="Times New Roman" w:hAnsi="Times New Roman" w:cs="Times New Roman"/>
          <w:color w:val="000000" w:themeColor="text1"/>
          <w:sz w:val="24"/>
          <w:szCs w:val="24"/>
          <w:shd w:val="clear" w:color="auto" w:fill="FFFFFF"/>
        </w:rPr>
        <w:t>300 widows in Kajiado West Sub-Count</w:t>
      </w:r>
      <w:r w:rsidR="00504C2E">
        <w:rPr>
          <w:rFonts w:ascii="Times New Roman" w:hAnsi="Times New Roman" w:cs="Times New Roman"/>
          <w:color w:val="000000" w:themeColor="text1"/>
          <w:sz w:val="24"/>
          <w:szCs w:val="24"/>
          <w:shd w:val="clear" w:color="auto" w:fill="FFFFFF"/>
        </w:rPr>
        <w:t>y</w:t>
      </w:r>
      <w:r w:rsidRPr="00E7351F">
        <w:rPr>
          <w:rFonts w:ascii="Times New Roman" w:hAnsi="Times New Roman" w:cs="Times New Roman"/>
          <w:color w:val="000000" w:themeColor="text1"/>
          <w:sz w:val="24"/>
          <w:szCs w:val="24"/>
          <w:shd w:val="clear" w:color="auto" w:fill="FFFFFF"/>
        </w:rPr>
        <w:t>, Kenya</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based on the </w:t>
      </w:r>
      <w:r>
        <w:rPr>
          <w:rFonts w:ascii="Times New Roman" w:hAnsi="Times New Roman" w:cs="Times New Roman"/>
          <w:color w:val="000000" w:themeColor="text1"/>
          <w:sz w:val="24"/>
          <w:szCs w:val="24"/>
          <w:shd w:val="clear" w:color="auto" w:fill="FFFFFF"/>
        </w:rPr>
        <w:t xml:space="preserve">registry from </w:t>
      </w:r>
      <w:r w:rsidRPr="00E7351F">
        <w:rPr>
          <w:rFonts w:ascii="Times New Roman" w:hAnsi="Times New Roman" w:cs="Times New Roman"/>
          <w:color w:val="000000" w:themeColor="text1"/>
          <w:sz w:val="24"/>
          <w:szCs w:val="24"/>
          <w:shd w:val="clear" w:color="auto" w:fill="FFFFFF"/>
        </w:rPr>
        <w:t xml:space="preserve">the Well of Hope, a Non-Governmental Organization working with widows in the region </w:t>
      </w:r>
      <w:sdt>
        <w:sdtPr>
          <w:rPr>
            <w:rFonts w:ascii="Times New Roman" w:hAnsi="Times New Roman" w:cs="Times New Roman"/>
            <w:color w:val="000000" w:themeColor="text1"/>
            <w:sz w:val="24"/>
            <w:szCs w:val="24"/>
            <w:shd w:val="clear" w:color="auto" w:fill="FFFFFF"/>
          </w:rPr>
          <w:id w:val="-1679024125"/>
          <w:citation/>
        </w:sdtPr>
        <w:sdtEndPr/>
        <w:sdtContent>
          <w:r w:rsidRPr="00E7351F">
            <w:rPr>
              <w:rFonts w:ascii="Times New Roman" w:hAnsi="Times New Roman" w:cs="Times New Roman"/>
              <w:color w:val="000000" w:themeColor="text1"/>
              <w:sz w:val="24"/>
              <w:szCs w:val="24"/>
              <w:shd w:val="clear" w:color="auto" w:fill="FFFFFF"/>
            </w:rPr>
            <w:fldChar w:fldCharType="begin"/>
          </w:r>
          <w:r w:rsidRPr="00E7351F">
            <w:rPr>
              <w:rFonts w:ascii="Times New Roman" w:hAnsi="Times New Roman" w:cs="Times New Roman"/>
              <w:color w:val="000000" w:themeColor="text1"/>
              <w:sz w:val="24"/>
              <w:szCs w:val="24"/>
              <w:shd w:val="clear" w:color="auto" w:fill="FFFFFF"/>
            </w:rPr>
            <w:instrText xml:space="preserve"> CITATION Kwa12 \l 1033 </w:instrText>
          </w:r>
          <w:r w:rsidRPr="00E7351F">
            <w:rPr>
              <w:rFonts w:ascii="Times New Roman" w:hAnsi="Times New Roman" w:cs="Times New Roman"/>
              <w:color w:val="000000" w:themeColor="text1"/>
              <w:sz w:val="24"/>
              <w:szCs w:val="24"/>
              <w:shd w:val="clear" w:color="auto" w:fill="FFFFFF"/>
            </w:rPr>
            <w:fldChar w:fldCharType="separate"/>
          </w:r>
          <w:r w:rsidR="006C7677" w:rsidRPr="006C7677">
            <w:rPr>
              <w:rFonts w:ascii="Times New Roman" w:hAnsi="Times New Roman" w:cs="Times New Roman"/>
              <w:noProof/>
              <w:color w:val="000000" w:themeColor="text1"/>
              <w:sz w:val="24"/>
              <w:szCs w:val="24"/>
              <w:shd w:val="clear" w:color="auto" w:fill="FFFFFF"/>
            </w:rPr>
            <w:t>(Kwama, 2012)</w:t>
          </w:r>
          <w:r w:rsidRPr="00E7351F">
            <w:rPr>
              <w:rFonts w:ascii="Times New Roman" w:hAnsi="Times New Roman" w:cs="Times New Roman"/>
              <w:color w:val="000000" w:themeColor="text1"/>
              <w:sz w:val="24"/>
              <w:szCs w:val="24"/>
              <w:shd w:val="clear" w:color="auto" w:fill="FFFFFF"/>
            </w:rPr>
            <w:fldChar w:fldCharType="end"/>
          </w:r>
        </w:sdtContent>
      </w:sdt>
      <w:r w:rsidRPr="00E7351F">
        <w:rPr>
          <w:rFonts w:ascii="Times New Roman" w:hAnsi="Times New Roman" w:cs="Times New Roman"/>
          <w:color w:val="000000" w:themeColor="text1"/>
          <w:sz w:val="24"/>
          <w:szCs w:val="24"/>
          <w:shd w:val="clear" w:color="auto" w:fill="FFFFFF"/>
        </w:rPr>
        <w:t xml:space="preserve">.  </w:t>
      </w:r>
    </w:p>
    <w:p w14:paraId="5AC896DF" w14:textId="77777777" w:rsidR="00F43C24" w:rsidRDefault="00F43C24" w:rsidP="00F43C24">
      <w:pPr>
        <w:spacing w:after="0" w:line="360" w:lineRule="auto"/>
        <w:rPr>
          <w:rFonts w:ascii="Times New Roman" w:hAnsi="Times New Roman" w:cs="Times New Roman"/>
          <w:color w:val="000000" w:themeColor="text1"/>
          <w:sz w:val="24"/>
          <w:szCs w:val="24"/>
          <w:shd w:val="clear" w:color="auto" w:fill="FFFFFF"/>
        </w:rPr>
      </w:pPr>
    </w:p>
    <w:p w14:paraId="5C50D4C2" w14:textId="77777777" w:rsidR="00F43C24" w:rsidRDefault="00F43C24" w:rsidP="00FD520E">
      <w:pPr>
        <w:pStyle w:val="Heading2"/>
      </w:pPr>
      <w:bookmarkStart w:id="97" w:name="_Toc49501220"/>
      <w:bookmarkStart w:id="98" w:name="_Toc68895938"/>
      <w:r>
        <w:t>3.5 Sampling Frame</w:t>
      </w:r>
      <w:bookmarkEnd w:id="97"/>
      <w:bookmarkEnd w:id="98"/>
    </w:p>
    <w:p w14:paraId="23FEF7F6" w14:textId="7A32D613" w:rsidR="00F43C24"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The </w:t>
      </w:r>
      <w:r w:rsidRPr="00E7351F">
        <w:rPr>
          <w:rFonts w:ascii="Times New Roman" w:hAnsi="Times New Roman" w:cs="Times New Roman"/>
          <w:color w:val="000000" w:themeColor="text1"/>
          <w:sz w:val="24"/>
          <w:szCs w:val="24"/>
          <w:shd w:val="clear" w:color="auto" w:fill="FFFFFF"/>
        </w:rPr>
        <w:t xml:space="preserve">sampling frame </w:t>
      </w:r>
      <w:r>
        <w:rPr>
          <w:rFonts w:ascii="Times New Roman" w:hAnsi="Times New Roman" w:cs="Times New Roman"/>
          <w:color w:val="000000" w:themeColor="text1"/>
          <w:sz w:val="24"/>
          <w:szCs w:val="24"/>
          <w:shd w:val="clear" w:color="auto" w:fill="FFFFFF"/>
        </w:rPr>
        <w:t xml:space="preserve">is </w:t>
      </w:r>
      <w:r w:rsidRPr="00E7351F">
        <w:rPr>
          <w:rFonts w:ascii="Times New Roman" w:hAnsi="Times New Roman" w:cs="Times New Roman"/>
          <w:color w:val="000000" w:themeColor="text1"/>
          <w:sz w:val="24"/>
          <w:szCs w:val="24"/>
          <w:shd w:val="clear" w:color="auto" w:fill="FFFFFF"/>
        </w:rPr>
        <w:t>a complete register of elements in a population under study</w:t>
      </w:r>
      <w:sdt>
        <w:sdtPr>
          <w:rPr>
            <w:rFonts w:ascii="Times New Roman" w:hAnsi="Times New Roman" w:cs="Times New Roman"/>
            <w:color w:val="000000" w:themeColor="text1"/>
            <w:sz w:val="24"/>
            <w:szCs w:val="24"/>
            <w:shd w:val="clear" w:color="auto" w:fill="FFFFFF"/>
          </w:rPr>
          <w:id w:val="1742129817"/>
          <w:citation/>
        </w:sdtPr>
        <w:sdtEndPr/>
        <w:sdtContent>
          <w:r w:rsidRPr="00E7351F">
            <w:rPr>
              <w:rFonts w:ascii="Times New Roman" w:hAnsi="Times New Roman" w:cs="Times New Roman"/>
              <w:color w:val="000000" w:themeColor="text1"/>
              <w:sz w:val="24"/>
              <w:szCs w:val="24"/>
              <w:shd w:val="clear" w:color="auto" w:fill="FFFFFF"/>
            </w:rPr>
            <w:fldChar w:fldCharType="begin"/>
          </w:r>
          <w:r w:rsidRPr="00E7351F">
            <w:rPr>
              <w:rFonts w:ascii="Times New Roman" w:hAnsi="Times New Roman" w:cs="Times New Roman"/>
              <w:color w:val="000000" w:themeColor="text1"/>
              <w:sz w:val="24"/>
              <w:szCs w:val="24"/>
              <w:shd w:val="clear" w:color="auto" w:fill="FFFFFF"/>
            </w:rPr>
            <w:instrText xml:space="preserve"> CITATION Sta19 \l 1033 </w:instrText>
          </w:r>
          <w:r w:rsidRPr="00E7351F">
            <w:rPr>
              <w:rFonts w:ascii="Times New Roman" w:hAnsi="Times New Roman" w:cs="Times New Roman"/>
              <w:color w:val="000000" w:themeColor="text1"/>
              <w:sz w:val="24"/>
              <w:szCs w:val="24"/>
              <w:shd w:val="clear" w:color="auto" w:fill="FFFFFF"/>
            </w:rPr>
            <w:fldChar w:fldCharType="separate"/>
          </w:r>
          <w:r w:rsidR="006C7677">
            <w:rPr>
              <w:rFonts w:ascii="Times New Roman" w:hAnsi="Times New Roman" w:cs="Times New Roman"/>
              <w:noProof/>
              <w:color w:val="000000" w:themeColor="text1"/>
              <w:sz w:val="24"/>
              <w:szCs w:val="24"/>
              <w:shd w:val="clear" w:color="auto" w:fill="FFFFFF"/>
            </w:rPr>
            <w:t xml:space="preserve"> </w:t>
          </w:r>
          <w:r w:rsidR="006C7677" w:rsidRPr="006C7677">
            <w:rPr>
              <w:rFonts w:ascii="Times New Roman" w:hAnsi="Times New Roman" w:cs="Times New Roman"/>
              <w:noProof/>
              <w:color w:val="000000" w:themeColor="text1"/>
              <w:sz w:val="24"/>
              <w:szCs w:val="24"/>
              <w:shd w:val="clear" w:color="auto" w:fill="FFFFFF"/>
            </w:rPr>
            <w:t>(Statistics Show, 2019)</w:t>
          </w:r>
          <w:r w:rsidRPr="00E7351F">
            <w:rPr>
              <w:rFonts w:ascii="Times New Roman" w:hAnsi="Times New Roman" w:cs="Times New Roman"/>
              <w:color w:val="000000" w:themeColor="text1"/>
              <w:sz w:val="24"/>
              <w:szCs w:val="24"/>
              <w:shd w:val="clear" w:color="auto" w:fill="FFFFFF"/>
            </w:rPr>
            <w:fldChar w:fldCharType="end"/>
          </w:r>
        </w:sdtContent>
      </w:sdt>
      <w:r w:rsidRPr="00E7351F">
        <w:rPr>
          <w:rFonts w:ascii="Times New Roman" w:hAnsi="Times New Roman" w:cs="Times New Roman"/>
          <w:color w:val="000000" w:themeColor="text1"/>
          <w:sz w:val="24"/>
          <w:szCs w:val="24"/>
          <w:shd w:val="clear" w:color="auto" w:fill="FFFFFF"/>
        </w:rPr>
        <w:t>.</w:t>
      </w:r>
      <w:r w:rsidR="00187EF2">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The sampling frame focus</w:t>
      </w:r>
      <w:r>
        <w:rPr>
          <w:rFonts w:ascii="Times New Roman" w:hAnsi="Times New Roman" w:cs="Times New Roman"/>
          <w:color w:val="000000" w:themeColor="text1"/>
          <w:sz w:val="24"/>
          <w:szCs w:val="24"/>
          <w:shd w:val="clear" w:color="auto" w:fill="FFFFFF"/>
        </w:rPr>
        <w:t>ed</w:t>
      </w:r>
      <w:r w:rsidRPr="00E7351F">
        <w:rPr>
          <w:rFonts w:ascii="Times New Roman" w:hAnsi="Times New Roman" w:cs="Times New Roman"/>
          <w:color w:val="000000" w:themeColor="text1"/>
          <w:sz w:val="24"/>
          <w:szCs w:val="24"/>
          <w:shd w:val="clear" w:color="auto" w:fill="FFFFFF"/>
        </w:rPr>
        <w:t xml:space="preserve"> on</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300 poor widows from Kajiado West Sub-County</w:t>
      </w:r>
      <w:r>
        <w:rPr>
          <w:rFonts w:ascii="Times New Roman" w:hAnsi="Times New Roman" w:cs="Times New Roman"/>
          <w:color w:val="000000" w:themeColor="text1"/>
          <w:sz w:val="24"/>
          <w:szCs w:val="24"/>
          <w:shd w:val="clear" w:color="auto" w:fill="FFFFFF"/>
        </w:rPr>
        <w:t xml:space="preserve"> in </w:t>
      </w:r>
      <w:r w:rsidRPr="00E7351F">
        <w:rPr>
          <w:rFonts w:ascii="Times New Roman" w:eastAsia="Times New Roman" w:hAnsi="Times New Roman" w:cs="Times New Roman"/>
          <w:color w:val="000000" w:themeColor="text1"/>
          <w:sz w:val="24"/>
          <w:szCs w:val="24"/>
        </w:rPr>
        <w:t xml:space="preserve">Keekonyokie, </w:t>
      </w:r>
      <w:r w:rsidR="00040A9A">
        <w:rPr>
          <w:rFonts w:ascii="Times New Roman" w:eastAsia="Times New Roman" w:hAnsi="Times New Roman" w:cs="Times New Roman"/>
          <w:color w:val="000000" w:themeColor="text1"/>
          <w:sz w:val="24"/>
          <w:szCs w:val="24"/>
        </w:rPr>
        <w:t>Ll</w:t>
      </w:r>
      <w:r w:rsidRPr="00E7351F">
        <w:rPr>
          <w:rFonts w:ascii="Times New Roman" w:eastAsia="Times New Roman" w:hAnsi="Times New Roman" w:cs="Times New Roman"/>
          <w:color w:val="000000" w:themeColor="text1"/>
          <w:sz w:val="24"/>
          <w:szCs w:val="24"/>
        </w:rPr>
        <w:t>oodokilani, and Mosiro Wards</w:t>
      </w:r>
      <w:r>
        <w:rPr>
          <w:rFonts w:ascii="Times New Roman" w:eastAsia="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shd w:val="clear" w:color="auto" w:fill="FFFFFF"/>
        </w:rPr>
        <w:t xml:space="preserve">From the 300 widows, a sample size </w:t>
      </w:r>
      <w:r w:rsidR="007905B6" w:rsidRPr="00E7351F">
        <w:rPr>
          <w:rFonts w:ascii="Times New Roman" w:hAnsi="Times New Roman" w:cs="Times New Roman"/>
          <w:color w:val="000000" w:themeColor="text1"/>
          <w:sz w:val="24"/>
          <w:szCs w:val="24"/>
          <w:shd w:val="clear" w:color="auto" w:fill="FFFFFF"/>
        </w:rPr>
        <w:t xml:space="preserve">of </w:t>
      </w:r>
      <w:r w:rsidR="007905B6">
        <w:rPr>
          <w:rFonts w:ascii="Times New Roman" w:hAnsi="Times New Roman" w:cs="Times New Roman"/>
          <w:color w:val="000000" w:themeColor="text1"/>
          <w:sz w:val="24"/>
          <w:szCs w:val="24"/>
          <w:shd w:val="clear" w:color="auto" w:fill="FFFFFF"/>
        </w:rPr>
        <w:t>108</w:t>
      </w:r>
      <w:r w:rsidR="00CF54EB">
        <w:rPr>
          <w:rFonts w:ascii="Times New Roman" w:hAnsi="Times New Roman" w:cs="Times New Roman"/>
          <w:color w:val="000000" w:themeColor="text1"/>
          <w:sz w:val="24"/>
          <w:szCs w:val="24"/>
          <w:shd w:val="clear" w:color="auto" w:fill="FFFFFF"/>
        </w:rPr>
        <w:t xml:space="preserve"> widows participated in the study (</w:t>
      </w:r>
      <w:r w:rsidRPr="00E7351F">
        <w:rPr>
          <w:rFonts w:ascii="Times New Roman" w:hAnsi="Times New Roman" w:cs="Times New Roman"/>
          <w:color w:val="000000" w:themeColor="text1"/>
          <w:sz w:val="24"/>
          <w:szCs w:val="24"/>
          <w:shd w:val="clear" w:color="auto" w:fill="FFFFFF"/>
        </w:rPr>
        <w:t xml:space="preserve">90 widows </w:t>
      </w:r>
      <w:r w:rsidR="00CF54EB">
        <w:rPr>
          <w:rFonts w:ascii="Times New Roman" w:hAnsi="Times New Roman" w:cs="Times New Roman"/>
          <w:color w:val="000000" w:themeColor="text1"/>
          <w:sz w:val="24"/>
          <w:szCs w:val="24"/>
          <w:shd w:val="clear" w:color="auto" w:fill="FFFFFF"/>
        </w:rPr>
        <w:t>for the questionnaires and 18 widows for interviews)</w:t>
      </w:r>
      <w:r>
        <w:rPr>
          <w:rFonts w:ascii="Times New Roman" w:hAnsi="Times New Roman" w:cs="Times New Roman"/>
          <w:color w:val="000000" w:themeColor="text1"/>
          <w:sz w:val="24"/>
          <w:szCs w:val="24"/>
          <w:shd w:val="clear" w:color="auto" w:fill="FFFFFF"/>
        </w:rPr>
        <w:t xml:space="preserve">.  </w:t>
      </w:r>
      <w:r w:rsidR="003668E8">
        <w:rPr>
          <w:rFonts w:ascii="Times New Roman" w:hAnsi="Times New Roman" w:cs="Times New Roman"/>
          <w:color w:val="000000" w:themeColor="text1"/>
          <w:sz w:val="24"/>
          <w:szCs w:val="24"/>
          <w:shd w:val="clear" w:color="auto" w:fill="FFFFFF"/>
        </w:rPr>
        <w:t>In order t</w:t>
      </w:r>
      <w:r w:rsidRPr="00E7351F">
        <w:rPr>
          <w:rFonts w:ascii="Times New Roman" w:hAnsi="Times New Roman" w:cs="Times New Roman"/>
          <w:color w:val="000000" w:themeColor="text1"/>
          <w:sz w:val="24"/>
          <w:szCs w:val="24"/>
          <w:shd w:val="clear" w:color="auto" w:fill="FFFFFF"/>
        </w:rPr>
        <w:t>o supplement the information needed for the study, 8 key informants consisting of 3 social workers, 3 local chiefs, and 2 religious leaders w</w:t>
      </w:r>
      <w:r>
        <w:rPr>
          <w:rFonts w:ascii="Times New Roman" w:hAnsi="Times New Roman" w:cs="Times New Roman"/>
          <w:color w:val="000000" w:themeColor="text1"/>
          <w:sz w:val="24"/>
          <w:szCs w:val="24"/>
          <w:shd w:val="clear" w:color="auto" w:fill="FFFFFF"/>
        </w:rPr>
        <w:t xml:space="preserve">ere </w:t>
      </w:r>
      <w:r w:rsidRPr="00E7351F">
        <w:rPr>
          <w:rFonts w:ascii="Times New Roman" w:hAnsi="Times New Roman" w:cs="Times New Roman"/>
          <w:color w:val="000000" w:themeColor="text1"/>
          <w:sz w:val="24"/>
          <w:szCs w:val="24"/>
          <w:shd w:val="clear" w:color="auto" w:fill="FFFFFF"/>
        </w:rPr>
        <w:t xml:space="preserve">included in the study. </w:t>
      </w:r>
    </w:p>
    <w:p w14:paraId="077B57E9" w14:textId="77777777" w:rsidR="00F43C24"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p>
    <w:p w14:paraId="21E83A52" w14:textId="77777777" w:rsidR="00F43C24" w:rsidRDefault="00F43C24" w:rsidP="009658B4">
      <w:pPr>
        <w:pStyle w:val="Heading3"/>
      </w:pPr>
      <w:bookmarkStart w:id="99" w:name="_Toc68895939"/>
      <w:r w:rsidRPr="006C690F">
        <w:t>3.5.1</w:t>
      </w:r>
      <w:bookmarkStart w:id="100" w:name="_Toc49501221"/>
      <w:bookmarkStart w:id="101" w:name="_Toc33686501"/>
      <w:r w:rsidRPr="006C690F">
        <w:t xml:space="preserve"> Sample Size</w:t>
      </w:r>
      <w:bookmarkEnd w:id="99"/>
      <w:bookmarkEnd w:id="100"/>
      <w:r w:rsidRPr="006C690F">
        <w:tab/>
      </w:r>
    </w:p>
    <w:bookmarkEnd w:id="101"/>
    <w:p w14:paraId="5A77206A" w14:textId="1456C848" w:rsidR="00101E08" w:rsidRDefault="00F43C24" w:rsidP="00F43C24">
      <w:pPr>
        <w:spacing w:after="0" w:line="360" w:lineRule="auto"/>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rPr>
        <w:tab/>
      </w:r>
      <w:r w:rsidRPr="00E7351F">
        <w:rPr>
          <w:rFonts w:ascii="Times New Roman" w:eastAsia="Calibri" w:hAnsi="Times New Roman" w:cs="Times New Roman"/>
          <w:bCs/>
          <w:iCs/>
          <w:color w:val="000000" w:themeColor="text1"/>
          <w:spacing w:val="-1"/>
          <w:sz w:val="24"/>
          <w:szCs w:val="24"/>
          <w:lang w:bidi="en-US"/>
        </w:rPr>
        <w:t xml:space="preserve">A sample </w:t>
      </w:r>
      <w:r w:rsidRPr="00E7351F">
        <w:rPr>
          <w:rFonts w:ascii="Times New Roman" w:hAnsi="Times New Roman" w:cs="Times New Roman"/>
          <w:color w:val="000000" w:themeColor="text1"/>
          <w:sz w:val="24"/>
          <w:szCs w:val="24"/>
          <w:shd w:val="clear" w:color="auto" w:fill="FFFFFF"/>
        </w:rPr>
        <w:t xml:space="preserve">is a smaller set of </w:t>
      </w:r>
      <w:r>
        <w:rPr>
          <w:rFonts w:ascii="Times New Roman" w:hAnsi="Times New Roman" w:cs="Times New Roman"/>
          <w:color w:val="000000" w:themeColor="text1"/>
          <w:sz w:val="24"/>
          <w:szCs w:val="24"/>
          <w:shd w:val="clear" w:color="auto" w:fill="FFFFFF"/>
        </w:rPr>
        <w:t xml:space="preserve">information </w:t>
      </w:r>
      <w:r w:rsidRPr="00E7351F">
        <w:rPr>
          <w:rFonts w:ascii="Times New Roman" w:hAnsi="Times New Roman" w:cs="Times New Roman"/>
          <w:color w:val="000000" w:themeColor="text1"/>
          <w:sz w:val="24"/>
          <w:szCs w:val="24"/>
          <w:shd w:val="clear" w:color="auto" w:fill="FFFFFF"/>
        </w:rPr>
        <w:t>selected from a larger population to</w:t>
      </w:r>
      <w:r w:rsidRPr="00E7351F">
        <w:rPr>
          <w:rFonts w:ascii="Times New Roman" w:eastAsia="Calibri" w:hAnsi="Times New Roman" w:cs="Times New Roman"/>
          <w:bCs/>
          <w:iCs/>
          <w:color w:val="000000" w:themeColor="text1"/>
          <w:spacing w:val="-1"/>
          <w:sz w:val="24"/>
          <w:szCs w:val="24"/>
          <w:lang w:bidi="en-US"/>
        </w:rPr>
        <w:t xml:space="preserve"> participate in the study for generalization about the target group </w:t>
      </w:r>
      <w:sdt>
        <w:sdtPr>
          <w:rPr>
            <w:rFonts w:ascii="Times New Roman" w:eastAsia="Calibri" w:hAnsi="Times New Roman" w:cs="Times New Roman"/>
            <w:bCs/>
            <w:iCs/>
            <w:color w:val="000000" w:themeColor="text1"/>
            <w:spacing w:val="-1"/>
            <w:sz w:val="24"/>
            <w:szCs w:val="24"/>
            <w:lang w:bidi="en-US"/>
          </w:rPr>
          <w:id w:val="2038612516"/>
          <w:citation/>
        </w:sdtPr>
        <w:sdtEndPr/>
        <w:sdtContent>
          <w:r w:rsidRPr="00E7351F">
            <w:rPr>
              <w:rFonts w:ascii="Times New Roman" w:eastAsia="Calibri" w:hAnsi="Times New Roman" w:cs="Times New Roman"/>
              <w:bCs/>
              <w:iCs/>
              <w:color w:val="000000" w:themeColor="text1"/>
              <w:spacing w:val="-1"/>
              <w:sz w:val="24"/>
              <w:szCs w:val="24"/>
              <w:lang w:bidi="en-US"/>
            </w:rPr>
            <w:fldChar w:fldCharType="begin"/>
          </w:r>
          <w:r w:rsidRPr="00E7351F">
            <w:rPr>
              <w:rFonts w:ascii="Times New Roman" w:eastAsia="Calibri" w:hAnsi="Times New Roman" w:cs="Times New Roman"/>
              <w:bCs/>
              <w:iCs/>
              <w:color w:val="000000" w:themeColor="text1"/>
              <w:spacing w:val="-1"/>
              <w:sz w:val="24"/>
              <w:szCs w:val="24"/>
              <w:lang w:bidi="en-US"/>
            </w:rPr>
            <w:instrText xml:space="preserve">CITATION McM \t  \l 1033 </w:instrText>
          </w:r>
          <w:r w:rsidRPr="00E7351F">
            <w:rPr>
              <w:rFonts w:ascii="Times New Roman" w:eastAsia="Calibri" w:hAnsi="Times New Roman" w:cs="Times New Roman"/>
              <w:bCs/>
              <w:iCs/>
              <w:color w:val="000000" w:themeColor="text1"/>
              <w:spacing w:val="-1"/>
              <w:sz w:val="24"/>
              <w:szCs w:val="24"/>
              <w:lang w:bidi="en-US"/>
            </w:rPr>
            <w:fldChar w:fldCharType="separate"/>
          </w:r>
          <w:r w:rsidR="006C7677" w:rsidRPr="006C7677">
            <w:rPr>
              <w:rFonts w:ascii="Times New Roman" w:eastAsia="Calibri" w:hAnsi="Times New Roman" w:cs="Times New Roman"/>
              <w:noProof/>
              <w:color w:val="000000" w:themeColor="text1"/>
              <w:spacing w:val="-1"/>
              <w:sz w:val="24"/>
              <w:szCs w:val="24"/>
              <w:lang w:bidi="en-US"/>
            </w:rPr>
            <w:t>(Bhat, 2019)</w:t>
          </w:r>
          <w:r w:rsidRPr="00E7351F">
            <w:rPr>
              <w:rFonts w:ascii="Times New Roman" w:eastAsia="Calibri" w:hAnsi="Times New Roman" w:cs="Times New Roman"/>
              <w:bCs/>
              <w:iCs/>
              <w:color w:val="000000" w:themeColor="text1"/>
              <w:spacing w:val="-1"/>
              <w:sz w:val="24"/>
              <w:szCs w:val="24"/>
              <w:lang w:bidi="en-US"/>
            </w:rPr>
            <w:fldChar w:fldCharType="end"/>
          </w:r>
        </w:sdtContent>
      </w:sdt>
      <w:r w:rsidRPr="00E7351F">
        <w:rPr>
          <w:rFonts w:ascii="Times New Roman" w:eastAsia="Calibri" w:hAnsi="Times New Roman" w:cs="Times New Roman"/>
          <w:bCs/>
          <w:iCs/>
          <w:color w:val="000000" w:themeColor="text1"/>
          <w:spacing w:val="-1"/>
          <w:sz w:val="24"/>
          <w:szCs w:val="24"/>
          <w:lang w:bidi="en-US"/>
        </w:rPr>
        <w:t xml:space="preserve">.  Zamboni (2018) </w:t>
      </w:r>
      <w:r w:rsidR="006404B3">
        <w:rPr>
          <w:rFonts w:ascii="Times New Roman" w:eastAsia="Calibri" w:hAnsi="Times New Roman" w:cs="Times New Roman"/>
          <w:bCs/>
          <w:iCs/>
          <w:color w:val="000000" w:themeColor="text1"/>
          <w:spacing w:val="-1"/>
          <w:sz w:val="24"/>
          <w:szCs w:val="24"/>
          <w:lang w:bidi="en-US"/>
        </w:rPr>
        <w:t xml:space="preserve">argued </w:t>
      </w:r>
      <w:r w:rsidRPr="00E7351F">
        <w:rPr>
          <w:rFonts w:ascii="Times New Roman" w:eastAsia="Calibri" w:hAnsi="Times New Roman" w:cs="Times New Roman"/>
          <w:bCs/>
          <w:iCs/>
          <w:color w:val="000000" w:themeColor="text1"/>
          <w:spacing w:val="-1"/>
          <w:sz w:val="24"/>
          <w:szCs w:val="24"/>
          <w:lang w:bidi="en-US"/>
        </w:rPr>
        <w:t xml:space="preserve">that </w:t>
      </w:r>
      <w:r w:rsidR="00075FC6">
        <w:rPr>
          <w:rFonts w:ascii="Times New Roman" w:eastAsia="Calibri" w:hAnsi="Times New Roman" w:cs="Times New Roman"/>
          <w:bCs/>
          <w:iCs/>
          <w:color w:val="000000" w:themeColor="text1"/>
          <w:spacing w:val="-1"/>
          <w:sz w:val="24"/>
          <w:szCs w:val="24"/>
          <w:lang w:bidi="en-US"/>
        </w:rPr>
        <w:t xml:space="preserve">a </w:t>
      </w:r>
      <w:r w:rsidRPr="00E7351F">
        <w:rPr>
          <w:rFonts w:ascii="Times New Roman" w:eastAsia="Calibri" w:hAnsi="Times New Roman" w:cs="Times New Roman"/>
          <w:bCs/>
          <w:iCs/>
          <w:color w:val="000000" w:themeColor="text1"/>
          <w:spacing w:val="-1"/>
          <w:sz w:val="24"/>
          <w:szCs w:val="24"/>
          <w:lang w:bidi="en-US"/>
        </w:rPr>
        <w:t>relatively small sample size is likely to give un</w:t>
      </w:r>
      <w:r>
        <w:rPr>
          <w:rFonts w:ascii="Times New Roman" w:eastAsia="Calibri" w:hAnsi="Times New Roman" w:cs="Times New Roman"/>
          <w:bCs/>
          <w:iCs/>
          <w:color w:val="000000" w:themeColor="text1"/>
          <w:spacing w:val="-1"/>
          <w:sz w:val="24"/>
          <w:szCs w:val="24"/>
          <w:lang w:bidi="en-US"/>
        </w:rPr>
        <w:t xml:space="preserve">predictable outcomes </w:t>
      </w:r>
      <w:r w:rsidRPr="00E7351F">
        <w:rPr>
          <w:rFonts w:ascii="Times New Roman" w:eastAsia="Calibri" w:hAnsi="Times New Roman" w:cs="Times New Roman"/>
          <w:bCs/>
          <w:iCs/>
          <w:color w:val="000000" w:themeColor="text1"/>
          <w:spacing w:val="-1"/>
          <w:sz w:val="24"/>
          <w:szCs w:val="24"/>
          <w:lang w:bidi="en-US"/>
        </w:rPr>
        <w:t xml:space="preserve">whereas an excessively large sample size </w:t>
      </w:r>
      <w:r>
        <w:rPr>
          <w:rFonts w:ascii="Times New Roman" w:eastAsia="Calibri" w:hAnsi="Times New Roman" w:cs="Times New Roman"/>
          <w:bCs/>
          <w:iCs/>
          <w:color w:val="000000" w:themeColor="text1"/>
          <w:spacing w:val="-1"/>
          <w:sz w:val="24"/>
          <w:szCs w:val="24"/>
          <w:lang w:bidi="en-US"/>
        </w:rPr>
        <w:t xml:space="preserve">requires </w:t>
      </w:r>
      <w:r w:rsidRPr="00E7351F">
        <w:rPr>
          <w:rFonts w:ascii="Times New Roman" w:eastAsia="Calibri" w:hAnsi="Times New Roman" w:cs="Times New Roman"/>
          <w:bCs/>
          <w:iCs/>
          <w:color w:val="000000" w:themeColor="text1"/>
          <w:spacing w:val="-1"/>
          <w:sz w:val="24"/>
          <w:szCs w:val="24"/>
          <w:lang w:bidi="en-US"/>
        </w:rPr>
        <w:t>a lot of resources</w:t>
      </w:r>
      <w:r>
        <w:rPr>
          <w:rFonts w:ascii="Times New Roman" w:eastAsia="Calibri" w:hAnsi="Times New Roman" w:cs="Times New Roman"/>
          <w:bCs/>
          <w:iCs/>
          <w:color w:val="000000" w:themeColor="text1"/>
          <w:spacing w:val="-1"/>
          <w:sz w:val="24"/>
          <w:szCs w:val="24"/>
          <w:lang w:bidi="en-US"/>
        </w:rPr>
        <w:t xml:space="preserve">.  Hence </w:t>
      </w:r>
      <w:r w:rsidRPr="00E7351F">
        <w:rPr>
          <w:rFonts w:ascii="Times New Roman" w:eastAsia="Calibri" w:hAnsi="Times New Roman" w:cs="Times New Roman"/>
          <w:bCs/>
          <w:iCs/>
          <w:color w:val="000000" w:themeColor="text1"/>
          <w:spacing w:val="-1"/>
          <w:sz w:val="24"/>
          <w:szCs w:val="24"/>
          <w:lang w:bidi="en-US"/>
        </w:rPr>
        <w:t xml:space="preserve">a sample size ought to provide the correct results, </w:t>
      </w:r>
      <w:r>
        <w:rPr>
          <w:rFonts w:ascii="Times New Roman" w:eastAsia="Calibri" w:hAnsi="Times New Roman" w:cs="Times New Roman"/>
          <w:bCs/>
          <w:iCs/>
          <w:color w:val="000000" w:themeColor="text1"/>
          <w:spacing w:val="-1"/>
          <w:sz w:val="24"/>
          <w:szCs w:val="24"/>
          <w:lang w:bidi="en-US"/>
        </w:rPr>
        <w:t xml:space="preserve">and </w:t>
      </w:r>
      <w:r w:rsidRPr="00E7351F">
        <w:rPr>
          <w:rFonts w:ascii="Times New Roman" w:eastAsia="Calibri" w:hAnsi="Times New Roman" w:cs="Times New Roman"/>
          <w:bCs/>
          <w:iCs/>
          <w:color w:val="000000" w:themeColor="text1"/>
          <w:spacing w:val="-1"/>
          <w:sz w:val="24"/>
          <w:szCs w:val="24"/>
          <w:lang w:bidi="en-US"/>
        </w:rPr>
        <w:t xml:space="preserve">it should neither be too small nor too big.  </w:t>
      </w:r>
      <w:r w:rsidRPr="00E7351F">
        <w:rPr>
          <w:rFonts w:ascii="Times New Roman" w:hAnsi="Times New Roman" w:cs="Times New Roman"/>
          <w:color w:val="000000" w:themeColor="text1"/>
          <w:sz w:val="24"/>
          <w:szCs w:val="24"/>
          <w:shd w:val="clear" w:color="auto" w:fill="FFFFFF"/>
        </w:rPr>
        <w:t xml:space="preserve">Mugenda and Mugenda (2012) </w:t>
      </w:r>
      <w:r>
        <w:rPr>
          <w:rFonts w:ascii="Times New Roman" w:hAnsi="Times New Roman" w:cs="Times New Roman"/>
          <w:color w:val="000000" w:themeColor="text1"/>
          <w:sz w:val="24"/>
          <w:szCs w:val="24"/>
          <w:shd w:val="clear" w:color="auto" w:fill="FFFFFF"/>
        </w:rPr>
        <w:t>assert</w:t>
      </w:r>
      <w:r w:rsidR="0075272E">
        <w:rPr>
          <w:rFonts w:ascii="Times New Roman" w:hAnsi="Times New Roman" w:cs="Times New Roman"/>
          <w:color w:val="000000" w:themeColor="text1"/>
          <w:sz w:val="24"/>
          <w:szCs w:val="24"/>
          <w:shd w:val="clear" w:color="auto" w:fill="FFFFFF"/>
        </w:rPr>
        <w:t>ed</w:t>
      </w:r>
      <w:r>
        <w:rPr>
          <w:rFonts w:ascii="Times New Roman" w:hAnsi="Times New Roman" w:cs="Times New Roman"/>
          <w:color w:val="000000" w:themeColor="text1"/>
          <w:sz w:val="24"/>
          <w:szCs w:val="24"/>
          <w:shd w:val="clear" w:color="auto" w:fill="FFFFFF"/>
        </w:rPr>
        <w:t xml:space="preserve"> that </w:t>
      </w:r>
      <w:r w:rsidRPr="00E7351F">
        <w:rPr>
          <w:rFonts w:ascii="Times New Roman" w:hAnsi="Times New Roman" w:cs="Times New Roman"/>
          <w:color w:val="000000" w:themeColor="text1"/>
          <w:sz w:val="24"/>
          <w:szCs w:val="24"/>
          <w:shd w:val="clear" w:color="auto" w:fill="FFFFFF"/>
        </w:rPr>
        <w:t xml:space="preserve">30% of the target population </w:t>
      </w:r>
      <w:r>
        <w:rPr>
          <w:rFonts w:ascii="Times New Roman" w:hAnsi="Times New Roman" w:cs="Times New Roman"/>
          <w:color w:val="000000" w:themeColor="text1"/>
          <w:sz w:val="24"/>
          <w:szCs w:val="24"/>
          <w:shd w:val="clear" w:color="auto" w:fill="FFFFFF"/>
        </w:rPr>
        <w:t>provide</w:t>
      </w:r>
      <w:r w:rsidR="00075FC6">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a good picture</w:t>
      </w:r>
      <w:r>
        <w:rPr>
          <w:rFonts w:ascii="Times New Roman" w:hAnsi="Times New Roman" w:cs="Times New Roman"/>
          <w:color w:val="000000" w:themeColor="text1"/>
          <w:sz w:val="24"/>
          <w:szCs w:val="24"/>
          <w:shd w:val="clear" w:color="auto" w:fill="FFFFFF"/>
        </w:rPr>
        <w:t xml:space="preserve"> of the sample size </w:t>
      </w:r>
      <w:r w:rsidRPr="00E7351F">
        <w:rPr>
          <w:rFonts w:ascii="Times New Roman" w:hAnsi="Times New Roman" w:cs="Times New Roman"/>
          <w:color w:val="000000" w:themeColor="text1"/>
          <w:sz w:val="24"/>
          <w:szCs w:val="24"/>
          <w:shd w:val="clear" w:color="auto" w:fill="FFFFFF"/>
        </w:rPr>
        <w:t>for quantitative data</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In this study, 30% of the 300</w:t>
      </w:r>
      <w:r>
        <w:rPr>
          <w:rFonts w:ascii="Times New Roman" w:hAnsi="Times New Roman" w:cs="Times New Roman"/>
          <w:color w:val="000000" w:themeColor="text1"/>
          <w:sz w:val="24"/>
          <w:szCs w:val="24"/>
          <w:shd w:val="clear" w:color="auto" w:fill="FFFFFF"/>
        </w:rPr>
        <w:t>-target</w:t>
      </w:r>
      <w:r w:rsidRPr="00E7351F">
        <w:rPr>
          <w:rFonts w:ascii="Times New Roman" w:hAnsi="Times New Roman" w:cs="Times New Roman"/>
          <w:color w:val="000000" w:themeColor="text1"/>
          <w:sz w:val="24"/>
          <w:szCs w:val="24"/>
          <w:shd w:val="clear" w:color="auto" w:fill="FFFFFF"/>
        </w:rPr>
        <w:t xml:space="preserve"> population </w:t>
      </w:r>
      <w:r>
        <w:rPr>
          <w:rFonts w:ascii="Times New Roman" w:hAnsi="Times New Roman" w:cs="Times New Roman"/>
          <w:color w:val="000000" w:themeColor="text1"/>
          <w:sz w:val="24"/>
          <w:szCs w:val="24"/>
          <w:shd w:val="clear" w:color="auto" w:fill="FFFFFF"/>
        </w:rPr>
        <w:t xml:space="preserve">gave </w:t>
      </w:r>
      <w:r w:rsidRPr="00E7351F">
        <w:rPr>
          <w:rFonts w:ascii="Times New Roman" w:hAnsi="Times New Roman" w:cs="Times New Roman"/>
          <w:color w:val="000000" w:themeColor="text1"/>
          <w:sz w:val="24"/>
          <w:szCs w:val="24"/>
          <w:shd w:val="clear" w:color="auto" w:fill="FFFFFF"/>
        </w:rPr>
        <w:t>a sample size of 90</w:t>
      </w:r>
      <w:r>
        <w:rPr>
          <w:rFonts w:ascii="Times New Roman" w:hAnsi="Times New Roman" w:cs="Times New Roman"/>
          <w:color w:val="000000" w:themeColor="text1"/>
          <w:sz w:val="24"/>
          <w:szCs w:val="24"/>
          <w:shd w:val="clear" w:color="auto" w:fill="FFFFFF"/>
        </w:rPr>
        <w:t xml:space="preserve"> respondents considered to give a general view of the study.</w:t>
      </w:r>
      <w:r w:rsidR="005B1DAC">
        <w:rPr>
          <w:rFonts w:ascii="Times New Roman" w:hAnsi="Times New Roman" w:cs="Times New Roman"/>
          <w:color w:val="000000" w:themeColor="text1"/>
          <w:sz w:val="24"/>
          <w:szCs w:val="24"/>
          <w:shd w:val="clear" w:color="auto" w:fill="FFFFFF"/>
        </w:rPr>
        <w:t xml:space="preserve">  For qualitative research, </w:t>
      </w:r>
      <w:r w:rsidR="003E0490">
        <w:rPr>
          <w:rFonts w:ascii="Times New Roman" w:hAnsi="Times New Roman" w:cs="Times New Roman"/>
          <w:color w:val="000000" w:themeColor="text1"/>
          <w:sz w:val="24"/>
          <w:szCs w:val="24"/>
          <w:shd w:val="clear" w:color="auto" w:fill="FFFFFF"/>
        </w:rPr>
        <w:t xml:space="preserve">experts </w:t>
      </w:r>
      <w:r w:rsidR="005B1DAC">
        <w:rPr>
          <w:rFonts w:ascii="Times New Roman" w:hAnsi="Times New Roman" w:cs="Times New Roman"/>
          <w:color w:val="000000" w:themeColor="text1"/>
          <w:sz w:val="24"/>
          <w:szCs w:val="24"/>
          <w:shd w:val="clear" w:color="auto" w:fill="FFFFFF"/>
        </w:rPr>
        <w:t>a</w:t>
      </w:r>
      <w:r w:rsidR="003E0490">
        <w:rPr>
          <w:rFonts w:ascii="Times New Roman" w:hAnsi="Times New Roman" w:cs="Times New Roman"/>
          <w:color w:val="000000" w:themeColor="text1"/>
          <w:sz w:val="24"/>
          <w:szCs w:val="24"/>
          <w:shd w:val="clear" w:color="auto" w:fill="FFFFFF"/>
        </w:rPr>
        <w:t xml:space="preserve">rgue that as long as the sample size </w:t>
      </w:r>
      <w:r w:rsidR="006D3D0C">
        <w:rPr>
          <w:rFonts w:ascii="Times New Roman" w:hAnsi="Times New Roman" w:cs="Times New Roman"/>
          <w:color w:val="000000" w:themeColor="text1"/>
          <w:sz w:val="24"/>
          <w:szCs w:val="24"/>
          <w:shd w:val="clear" w:color="auto" w:fill="FFFFFF"/>
        </w:rPr>
        <w:t xml:space="preserve">is sufficient enough to describe the phenomenon of interest, any number </w:t>
      </w:r>
      <w:r w:rsidR="00242909">
        <w:rPr>
          <w:rFonts w:ascii="Times New Roman" w:hAnsi="Times New Roman" w:cs="Times New Roman"/>
          <w:color w:val="000000" w:themeColor="text1"/>
          <w:sz w:val="24"/>
          <w:szCs w:val="24"/>
          <w:shd w:val="clear" w:color="auto" w:fill="FFFFFF"/>
        </w:rPr>
        <w:t>ranging from 10 to 30 is sufficient</w:t>
      </w:r>
      <w:r w:rsidR="00CC60B3">
        <w:rPr>
          <w:rFonts w:ascii="Times New Roman" w:hAnsi="Times New Roman" w:cs="Times New Roman"/>
          <w:color w:val="000000" w:themeColor="text1"/>
          <w:sz w:val="24"/>
          <w:szCs w:val="24"/>
          <w:shd w:val="clear" w:color="auto" w:fill="FFFFFF"/>
        </w:rPr>
        <w:t xml:space="preserve"> </w:t>
      </w:r>
      <w:sdt>
        <w:sdtPr>
          <w:rPr>
            <w:rFonts w:ascii="Times New Roman" w:hAnsi="Times New Roman" w:cs="Times New Roman"/>
            <w:color w:val="000000" w:themeColor="text1"/>
            <w:sz w:val="24"/>
            <w:szCs w:val="24"/>
            <w:shd w:val="clear" w:color="auto" w:fill="FFFFFF"/>
          </w:rPr>
          <w:id w:val="-1605097429"/>
          <w:citation/>
        </w:sdtPr>
        <w:sdtEndPr/>
        <w:sdtContent>
          <w:r w:rsidR="00CC60B3">
            <w:rPr>
              <w:rFonts w:ascii="Times New Roman" w:hAnsi="Times New Roman" w:cs="Times New Roman"/>
              <w:color w:val="000000" w:themeColor="text1"/>
              <w:sz w:val="24"/>
              <w:szCs w:val="24"/>
              <w:shd w:val="clear" w:color="auto" w:fill="FFFFFF"/>
            </w:rPr>
            <w:fldChar w:fldCharType="begin"/>
          </w:r>
          <w:r w:rsidR="00CC60B3">
            <w:rPr>
              <w:rFonts w:ascii="Times New Roman" w:hAnsi="Times New Roman" w:cs="Times New Roman"/>
              <w:color w:val="000000" w:themeColor="text1"/>
              <w:sz w:val="24"/>
              <w:szCs w:val="24"/>
              <w:shd w:val="clear" w:color="auto" w:fill="FFFFFF"/>
            </w:rPr>
            <w:instrText xml:space="preserve"> CITATION Sak21 \l 1033 </w:instrText>
          </w:r>
          <w:r w:rsidR="00CC60B3">
            <w:rPr>
              <w:rFonts w:ascii="Times New Roman" w:hAnsi="Times New Roman" w:cs="Times New Roman"/>
              <w:color w:val="000000" w:themeColor="text1"/>
              <w:sz w:val="24"/>
              <w:szCs w:val="24"/>
              <w:shd w:val="clear" w:color="auto" w:fill="FFFFFF"/>
            </w:rPr>
            <w:fldChar w:fldCharType="separate"/>
          </w:r>
          <w:r w:rsidR="00CC60B3" w:rsidRPr="00CC60B3">
            <w:rPr>
              <w:rFonts w:ascii="Times New Roman" w:hAnsi="Times New Roman" w:cs="Times New Roman"/>
              <w:noProof/>
              <w:color w:val="000000" w:themeColor="text1"/>
              <w:sz w:val="24"/>
              <w:szCs w:val="24"/>
              <w:shd w:val="clear" w:color="auto" w:fill="FFFFFF"/>
            </w:rPr>
            <w:t>(Sakshi, 2021)</w:t>
          </w:r>
          <w:r w:rsidR="00CC60B3">
            <w:rPr>
              <w:rFonts w:ascii="Times New Roman" w:hAnsi="Times New Roman" w:cs="Times New Roman"/>
              <w:color w:val="000000" w:themeColor="text1"/>
              <w:sz w:val="24"/>
              <w:szCs w:val="24"/>
              <w:shd w:val="clear" w:color="auto" w:fill="FFFFFF"/>
            </w:rPr>
            <w:fldChar w:fldCharType="end"/>
          </w:r>
        </w:sdtContent>
      </w:sdt>
      <w:r w:rsidR="00242909">
        <w:rPr>
          <w:rFonts w:ascii="Times New Roman" w:hAnsi="Times New Roman" w:cs="Times New Roman"/>
          <w:color w:val="000000" w:themeColor="text1"/>
          <w:sz w:val="24"/>
          <w:szCs w:val="24"/>
          <w:shd w:val="clear" w:color="auto" w:fill="FFFFFF"/>
        </w:rPr>
        <w:t xml:space="preserve">.  </w:t>
      </w:r>
      <w:r w:rsidR="00EA2953">
        <w:rPr>
          <w:rFonts w:ascii="Times New Roman" w:hAnsi="Times New Roman" w:cs="Times New Roman"/>
          <w:color w:val="000000" w:themeColor="text1"/>
          <w:sz w:val="24"/>
          <w:szCs w:val="24"/>
          <w:shd w:val="clear" w:color="auto" w:fill="FFFFFF"/>
        </w:rPr>
        <w:t xml:space="preserve">In this study, a sample size for qualitative data was 18.  </w:t>
      </w:r>
      <w:r w:rsidR="00803344">
        <w:rPr>
          <w:rFonts w:ascii="Times New Roman" w:hAnsi="Times New Roman" w:cs="Times New Roman"/>
          <w:color w:val="000000" w:themeColor="text1"/>
          <w:sz w:val="24"/>
          <w:szCs w:val="24"/>
          <w:shd w:val="clear" w:color="auto" w:fill="FFFFFF"/>
        </w:rPr>
        <w:t xml:space="preserve">The widows were randomly selected for an interview.  </w:t>
      </w:r>
      <w:r w:rsidR="00EA2953">
        <w:rPr>
          <w:rFonts w:ascii="Times New Roman" w:hAnsi="Times New Roman" w:cs="Times New Roman"/>
          <w:color w:val="000000" w:themeColor="text1"/>
          <w:sz w:val="24"/>
          <w:szCs w:val="24"/>
          <w:shd w:val="clear" w:color="auto" w:fill="FFFFFF"/>
        </w:rPr>
        <w:t>Table 1 illustrates the study sample size:</w:t>
      </w:r>
    </w:p>
    <w:p w14:paraId="13BA0713" w14:textId="42EA216F" w:rsidR="00101E08" w:rsidRDefault="00B36867" w:rsidP="00F43C24">
      <w:pPr>
        <w:spacing w:after="0" w:line="36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br/>
      </w:r>
    </w:p>
    <w:p w14:paraId="2B118A40" w14:textId="5AF17471" w:rsidR="00B36867" w:rsidRDefault="00B36867" w:rsidP="00F43C24">
      <w:pPr>
        <w:spacing w:after="0" w:line="360" w:lineRule="auto"/>
        <w:rPr>
          <w:rFonts w:ascii="Times New Roman" w:hAnsi="Times New Roman" w:cs="Times New Roman"/>
          <w:color w:val="000000" w:themeColor="text1"/>
          <w:sz w:val="24"/>
          <w:szCs w:val="24"/>
          <w:shd w:val="clear" w:color="auto" w:fill="FFFFFF"/>
        </w:rPr>
      </w:pPr>
    </w:p>
    <w:p w14:paraId="7C0CFFEB" w14:textId="19C2D7A7" w:rsidR="00B36867" w:rsidRDefault="00B36867" w:rsidP="00F43C24">
      <w:pPr>
        <w:spacing w:after="0" w:line="360" w:lineRule="auto"/>
        <w:rPr>
          <w:rFonts w:ascii="Times New Roman" w:hAnsi="Times New Roman" w:cs="Times New Roman"/>
          <w:color w:val="000000" w:themeColor="text1"/>
          <w:sz w:val="24"/>
          <w:szCs w:val="24"/>
          <w:shd w:val="clear" w:color="auto" w:fill="FFFFFF"/>
        </w:rPr>
      </w:pPr>
    </w:p>
    <w:p w14:paraId="62D7F01E" w14:textId="77777777" w:rsidR="00B36867" w:rsidRDefault="00B36867" w:rsidP="00F43C24">
      <w:pPr>
        <w:spacing w:after="0" w:line="360" w:lineRule="auto"/>
        <w:rPr>
          <w:rFonts w:ascii="Times New Roman" w:hAnsi="Times New Roman" w:cs="Times New Roman"/>
          <w:color w:val="000000" w:themeColor="text1"/>
          <w:sz w:val="24"/>
          <w:szCs w:val="24"/>
          <w:shd w:val="clear" w:color="auto" w:fill="FFFFFF"/>
        </w:rPr>
      </w:pPr>
    </w:p>
    <w:p w14:paraId="1C472091" w14:textId="77777777" w:rsidR="00B36867" w:rsidRDefault="00101E08" w:rsidP="00F43C24">
      <w:pPr>
        <w:spacing w:after="0" w:line="36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lastRenderedPageBreak/>
        <w:t xml:space="preserve">Table 1:  </w:t>
      </w:r>
    </w:p>
    <w:p w14:paraId="6D4506C1" w14:textId="2FEF371F" w:rsidR="00101E08" w:rsidRDefault="00101E08" w:rsidP="00F43C24">
      <w:pPr>
        <w:spacing w:after="0" w:line="360" w:lineRule="auto"/>
        <w:rPr>
          <w:rFonts w:ascii="Times New Roman" w:hAnsi="Times New Roman" w:cs="Times New Roman"/>
          <w:i/>
          <w:iCs/>
          <w:color w:val="000000" w:themeColor="text1"/>
          <w:sz w:val="24"/>
          <w:szCs w:val="24"/>
          <w:shd w:val="clear" w:color="auto" w:fill="FFFFFF"/>
        </w:rPr>
      </w:pPr>
      <w:r w:rsidRPr="00B36867">
        <w:rPr>
          <w:rFonts w:ascii="Times New Roman" w:hAnsi="Times New Roman" w:cs="Times New Roman"/>
          <w:i/>
          <w:iCs/>
          <w:color w:val="000000" w:themeColor="text1"/>
          <w:sz w:val="24"/>
          <w:szCs w:val="24"/>
          <w:shd w:val="clear" w:color="auto" w:fill="FFFFFF"/>
        </w:rPr>
        <w:t>Study Sample Size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337"/>
        <w:gridCol w:w="2338"/>
        <w:gridCol w:w="2338"/>
      </w:tblGrid>
      <w:tr w:rsidR="00B36867" w:rsidRPr="00916797" w14:paraId="13DEF968" w14:textId="77777777" w:rsidTr="000005C3">
        <w:tc>
          <w:tcPr>
            <w:tcW w:w="2337" w:type="dxa"/>
            <w:tcBorders>
              <w:top w:val="single" w:sz="4" w:space="0" w:color="auto"/>
              <w:bottom w:val="single" w:sz="4" w:space="0" w:color="auto"/>
            </w:tcBorders>
          </w:tcPr>
          <w:p w14:paraId="53DBE9B7"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Respondents</w:t>
            </w:r>
          </w:p>
        </w:tc>
        <w:tc>
          <w:tcPr>
            <w:tcW w:w="2337" w:type="dxa"/>
            <w:tcBorders>
              <w:top w:val="single" w:sz="4" w:space="0" w:color="auto"/>
              <w:bottom w:val="single" w:sz="4" w:space="0" w:color="auto"/>
            </w:tcBorders>
          </w:tcPr>
          <w:p w14:paraId="36A1FEF4"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Method for Data Collection</w:t>
            </w:r>
          </w:p>
        </w:tc>
        <w:tc>
          <w:tcPr>
            <w:tcW w:w="2338" w:type="dxa"/>
            <w:tcBorders>
              <w:top w:val="single" w:sz="4" w:space="0" w:color="auto"/>
              <w:bottom w:val="single" w:sz="4" w:space="0" w:color="auto"/>
            </w:tcBorders>
          </w:tcPr>
          <w:p w14:paraId="7FBE9893"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Tools for Data Collection</w:t>
            </w:r>
          </w:p>
        </w:tc>
        <w:tc>
          <w:tcPr>
            <w:tcW w:w="2338" w:type="dxa"/>
            <w:tcBorders>
              <w:top w:val="single" w:sz="4" w:space="0" w:color="auto"/>
              <w:bottom w:val="single" w:sz="4" w:space="0" w:color="auto"/>
            </w:tcBorders>
          </w:tcPr>
          <w:p w14:paraId="4DF0399C"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Total</w:t>
            </w:r>
          </w:p>
        </w:tc>
      </w:tr>
      <w:tr w:rsidR="00B36867" w:rsidRPr="00916797" w14:paraId="4BAECED3" w14:textId="77777777" w:rsidTr="000005C3">
        <w:tc>
          <w:tcPr>
            <w:tcW w:w="2337" w:type="dxa"/>
            <w:tcBorders>
              <w:top w:val="single" w:sz="4" w:space="0" w:color="auto"/>
            </w:tcBorders>
          </w:tcPr>
          <w:p w14:paraId="6C12B530"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Widows</w:t>
            </w:r>
          </w:p>
        </w:tc>
        <w:tc>
          <w:tcPr>
            <w:tcW w:w="2337" w:type="dxa"/>
            <w:tcBorders>
              <w:top w:val="single" w:sz="4" w:space="0" w:color="auto"/>
            </w:tcBorders>
          </w:tcPr>
          <w:p w14:paraId="24BDEB4D"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Questionnaires Survey</w:t>
            </w:r>
          </w:p>
        </w:tc>
        <w:tc>
          <w:tcPr>
            <w:tcW w:w="2338" w:type="dxa"/>
            <w:tcBorders>
              <w:top w:val="single" w:sz="4" w:space="0" w:color="auto"/>
            </w:tcBorders>
          </w:tcPr>
          <w:p w14:paraId="24F89C00"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Questionnaires</w:t>
            </w:r>
          </w:p>
        </w:tc>
        <w:tc>
          <w:tcPr>
            <w:tcW w:w="2338" w:type="dxa"/>
            <w:tcBorders>
              <w:top w:val="single" w:sz="4" w:space="0" w:color="auto"/>
            </w:tcBorders>
          </w:tcPr>
          <w:p w14:paraId="70857A39"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90</w:t>
            </w:r>
          </w:p>
        </w:tc>
      </w:tr>
      <w:tr w:rsidR="00B36867" w:rsidRPr="00916797" w14:paraId="035F49AD" w14:textId="77777777" w:rsidTr="000005C3">
        <w:tc>
          <w:tcPr>
            <w:tcW w:w="2337" w:type="dxa"/>
            <w:tcBorders>
              <w:bottom w:val="single" w:sz="4" w:space="0" w:color="auto"/>
            </w:tcBorders>
          </w:tcPr>
          <w:p w14:paraId="0C4140B5"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Widows</w:t>
            </w:r>
          </w:p>
        </w:tc>
        <w:tc>
          <w:tcPr>
            <w:tcW w:w="2337" w:type="dxa"/>
            <w:tcBorders>
              <w:bottom w:val="single" w:sz="4" w:space="0" w:color="auto"/>
            </w:tcBorders>
          </w:tcPr>
          <w:p w14:paraId="3E5C213E" w14:textId="6338B981"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Interview</w:t>
            </w:r>
            <w:r w:rsidR="000005C3">
              <w:rPr>
                <w:rFonts w:ascii="Times New Roman" w:hAnsi="Times New Roman" w:cs="Times New Roman"/>
                <w:sz w:val="24"/>
                <w:szCs w:val="24"/>
              </w:rPr>
              <w:t xml:space="preserve"> Survey</w:t>
            </w:r>
          </w:p>
        </w:tc>
        <w:tc>
          <w:tcPr>
            <w:tcW w:w="2338" w:type="dxa"/>
            <w:tcBorders>
              <w:bottom w:val="single" w:sz="4" w:space="0" w:color="auto"/>
            </w:tcBorders>
          </w:tcPr>
          <w:p w14:paraId="6F7417EB"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Structural Interview Guide</w:t>
            </w:r>
          </w:p>
        </w:tc>
        <w:tc>
          <w:tcPr>
            <w:tcW w:w="2338" w:type="dxa"/>
            <w:tcBorders>
              <w:bottom w:val="single" w:sz="4" w:space="0" w:color="auto"/>
            </w:tcBorders>
          </w:tcPr>
          <w:p w14:paraId="53C68EC0"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18</w:t>
            </w:r>
          </w:p>
        </w:tc>
      </w:tr>
      <w:tr w:rsidR="00B36867" w:rsidRPr="00916797" w14:paraId="64D1EA9D" w14:textId="77777777" w:rsidTr="000005C3">
        <w:tc>
          <w:tcPr>
            <w:tcW w:w="2337" w:type="dxa"/>
            <w:tcBorders>
              <w:top w:val="single" w:sz="4" w:space="0" w:color="auto"/>
              <w:bottom w:val="single" w:sz="4" w:space="0" w:color="auto"/>
            </w:tcBorders>
          </w:tcPr>
          <w:p w14:paraId="799A10DD"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Total</w:t>
            </w:r>
          </w:p>
        </w:tc>
        <w:tc>
          <w:tcPr>
            <w:tcW w:w="2337" w:type="dxa"/>
            <w:tcBorders>
              <w:top w:val="single" w:sz="4" w:space="0" w:color="auto"/>
              <w:bottom w:val="single" w:sz="4" w:space="0" w:color="auto"/>
            </w:tcBorders>
          </w:tcPr>
          <w:p w14:paraId="2685F622" w14:textId="77777777" w:rsidR="00B36867" w:rsidRPr="00916797" w:rsidRDefault="00B36867" w:rsidP="00B36867">
            <w:pPr>
              <w:rPr>
                <w:rFonts w:ascii="Times New Roman" w:hAnsi="Times New Roman" w:cs="Times New Roman"/>
                <w:sz w:val="24"/>
                <w:szCs w:val="24"/>
              </w:rPr>
            </w:pPr>
          </w:p>
        </w:tc>
        <w:tc>
          <w:tcPr>
            <w:tcW w:w="2338" w:type="dxa"/>
            <w:tcBorders>
              <w:top w:val="single" w:sz="4" w:space="0" w:color="auto"/>
              <w:bottom w:val="single" w:sz="4" w:space="0" w:color="auto"/>
            </w:tcBorders>
          </w:tcPr>
          <w:p w14:paraId="7C4035F6" w14:textId="77777777" w:rsidR="00B36867" w:rsidRPr="00916797" w:rsidRDefault="00B36867" w:rsidP="00B36867">
            <w:pPr>
              <w:rPr>
                <w:rFonts w:ascii="Times New Roman" w:hAnsi="Times New Roman" w:cs="Times New Roman"/>
                <w:sz w:val="24"/>
                <w:szCs w:val="24"/>
              </w:rPr>
            </w:pPr>
          </w:p>
        </w:tc>
        <w:tc>
          <w:tcPr>
            <w:tcW w:w="2338" w:type="dxa"/>
            <w:tcBorders>
              <w:top w:val="single" w:sz="4" w:space="0" w:color="auto"/>
              <w:bottom w:val="single" w:sz="4" w:space="0" w:color="auto"/>
            </w:tcBorders>
          </w:tcPr>
          <w:p w14:paraId="466326BD" w14:textId="77777777" w:rsidR="00B36867" w:rsidRPr="00916797" w:rsidRDefault="00B36867" w:rsidP="00B36867">
            <w:pPr>
              <w:rPr>
                <w:rFonts w:ascii="Times New Roman" w:hAnsi="Times New Roman" w:cs="Times New Roman"/>
                <w:sz w:val="24"/>
                <w:szCs w:val="24"/>
              </w:rPr>
            </w:pPr>
            <w:r w:rsidRPr="00916797">
              <w:rPr>
                <w:rFonts w:ascii="Times New Roman" w:hAnsi="Times New Roman" w:cs="Times New Roman"/>
                <w:sz w:val="24"/>
                <w:szCs w:val="24"/>
              </w:rPr>
              <w:t>108</w:t>
            </w:r>
          </w:p>
        </w:tc>
      </w:tr>
    </w:tbl>
    <w:p w14:paraId="700CB06F" w14:textId="77777777" w:rsidR="00C2339B" w:rsidRDefault="00C2339B" w:rsidP="00B36867">
      <w:pPr>
        <w:rPr>
          <w:rFonts w:ascii="Times New Roman" w:hAnsi="Times New Roman" w:cs="Times New Roman"/>
          <w:sz w:val="24"/>
          <w:szCs w:val="24"/>
        </w:rPr>
      </w:pPr>
    </w:p>
    <w:p w14:paraId="17D30A8E" w14:textId="7371CE85" w:rsidR="00B36867" w:rsidRPr="00916797" w:rsidRDefault="005D71CE" w:rsidP="00B36867">
      <w:pPr>
        <w:rPr>
          <w:rFonts w:ascii="Times New Roman" w:hAnsi="Times New Roman" w:cs="Times New Roman"/>
          <w:sz w:val="24"/>
          <w:szCs w:val="24"/>
        </w:rPr>
      </w:pPr>
      <w:r>
        <w:rPr>
          <w:rFonts w:ascii="Times New Roman" w:hAnsi="Times New Roman" w:cs="Times New Roman"/>
          <w:sz w:val="24"/>
          <w:szCs w:val="24"/>
        </w:rPr>
        <w:t>Source; Researcher</w:t>
      </w:r>
      <w:r w:rsidR="00B36867">
        <w:rPr>
          <w:rFonts w:ascii="Times New Roman" w:hAnsi="Times New Roman" w:cs="Times New Roman"/>
          <w:sz w:val="24"/>
          <w:szCs w:val="24"/>
        </w:rPr>
        <w:t xml:space="preserve"> 2020</w:t>
      </w:r>
    </w:p>
    <w:p w14:paraId="651229DD" w14:textId="6E0FBFFC" w:rsidR="00F43C24" w:rsidRDefault="00EA2953" w:rsidP="00F43C24">
      <w:pPr>
        <w:spacing w:after="0" w:line="36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p>
    <w:p w14:paraId="29A89474" w14:textId="77777777" w:rsidR="00F43C24" w:rsidRPr="00C00A14" w:rsidRDefault="00F43C24" w:rsidP="009658B4">
      <w:pPr>
        <w:pStyle w:val="Heading3"/>
      </w:pPr>
      <w:bookmarkStart w:id="102" w:name="_Toc49501222"/>
      <w:bookmarkStart w:id="103" w:name="_Toc68895940"/>
      <w:r w:rsidRPr="00C00A14">
        <w:t>3.5.2</w:t>
      </w:r>
      <w:bookmarkStart w:id="104" w:name="_Toc36736531"/>
      <w:r w:rsidRPr="00C00A14">
        <w:t xml:space="preserve"> Sampling Technique</w:t>
      </w:r>
      <w:bookmarkEnd w:id="102"/>
      <w:bookmarkEnd w:id="103"/>
      <w:bookmarkEnd w:id="104"/>
      <w:r w:rsidRPr="00C00A14">
        <w:t xml:space="preserve"> </w:t>
      </w:r>
    </w:p>
    <w:p w14:paraId="0C04C3C2" w14:textId="6C773ACC" w:rsidR="00E303D7" w:rsidRDefault="00F43C24" w:rsidP="00F43C24">
      <w:pPr>
        <w:spacing w:after="0" w:line="360" w:lineRule="auto"/>
        <w:ind w:firstLine="720"/>
        <w:rPr>
          <w:rFonts w:ascii="Times New Roman" w:eastAsia="Times New Roman" w:hAnsi="Times New Roman" w:cs="Times New Roman"/>
          <w:color w:val="000000" w:themeColor="text1"/>
          <w:sz w:val="24"/>
          <w:szCs w:val="24"/>
        </w:rPr>
      </w:pPr>
      <w:r w:rsidRPr="00FD520E">
        <w:rPr>
          <w:rStyle w:val="Style1Char"/>
          <w:rFonts w:eastAsia="Calibri"/>
          <w:b w:val="0"/>
          <w:color w:val="000000" w:themeColor="text1"/>
          <w:sz w:val="24"/>
          <w:szCs w:val="24"/>
        </w:rPr>
        <w:t>Singh (2018) view</w:t>
      </w:r>
      <w:r w:rsidR="00DC309F">
        <w:rPr>
          <w:rStyle w:val="Style1Char"/>
          <w:rFonts w:eastAsia="Calibri"/>
          <w:b w:val="0"/>
          <w:color w:val="000000" w:themeColor="text1"/>
          <w:sz w:val="24"/>
          <w:szCs w:val="24"/>
        </w:rPr>
        <w:t>ed</w:t>
      </w:r>
      <w:r w:rsidRPr="00FD520E">
        <w:rPr>
          <w:rStyle w:val="Style1Char"/>
          <w:rFonts w:eastAsia="Calibri"/>
          <w:b w:val="0"/>
          <w:color w:val="000000" w:themeColor="text1"/>
          <w:sz w:val="24"/>
          <w:szCs w:val="24"/>
        </w:rPr>
        <w:t xml:space="preserve"> sampling as a procedure of choosing a sample in a way that there would be a proper representation of a large group from which they were selected to produce accurate results.  The study applied </w:t>
      </w:r>
      <w:r w:rsidR="000B63C5">
        <w:rPr>
          <w:rStyle w:val="Style1Char"/>
          <w:rFonts w:eastAsia="Calibri"/>
          <w:b w:val="0"/>
          <w:color w:val="000000" w:themeColor="text1"/>
          <w:sz w:val="24"/>
          <w:szCs w:val="24"/>
        </w:rPr>
        <w:t xml:space="preserve">both probability and </w:t>
      </w:r>
      <w:r w:rsidRPr="00FD520E">
        <w:rPr>
          <w:rStyle w:val="Style1Char"/>
          <w:rFonts w:eastAsia="Calibri"/>
          <w:b w:val="0"/>
          <w:color w:val="000000" w:themeColor="text1"/>
          <w:sz w:val="24"/>
          <w:szCs w:val="24"/>
        </w:rPr>
        <w:t>a non-probability sampling method to determine the selection of the study participants.</w:t>
      </w:r>
      <w:r w:rsidR="00905A40">
        <w:rPr>
          <w:rStyle w:val="Style1Char"/>
          <w:rFonts w:eastAsia="Calibri"/>
          <w:b w:val="0"/>
          <w:color w:val="000000" w:themeColor="text1"/>
          <w:sz w:val="24"/>
          <w:szCs w:val="24"/>
        </w:rPr>
        <w:t xml:space="preserve">  In a probability sampling, a s</w:t>
      </w:r>
      <w:r w:rsidR="00305ABC" w:rsidRPr="00305ABC">
        <w:rPr>
          <w:rStyle w:val="Style1Char"/>
          <w:rFonts w:eastAsia="Calibri"/>
          <w:b w:val="0"/>
          <w:color w:val="000000" w:themeColor="text1"/>
          <w:sz w:val="24"/>
          <w:szCs w:val="24"/>
        </w:rPr>
        <w:t>tratified random sampling</w:t>
      </w:r>
      <w:r w:rsidR="00687D2F">
        <w:rPr>
          <w:rStyle w:val="Style1Char"/>
          <w:rFonts w:eastAsia="Calibri"/>
          <w:b w:val="0"/>
          <w:color w:val="000000" w:themeColor="text1"/>
          <w:sz w:val="24"/>
          <w:szCs w:val="24"/>
        </w:rPr>
        <w:t xml:space="preserve"> and simple random sampling</w:t>
      </w:r>
      <w:r w:rsidR="00905A40">
        <w:rPr>
          <w:rStyle w:val="Style1Char"/>
          <w:rFonts w:eastAsia="Calibri"/>
          <w:b w:val="0"/>
          <w:color w:val="000000" w:themeColor="text1"/>
          <w:sz w:val="24"/>
          <w:szCs w:val="24"/>
        </w:rPr>
        <w:t xml:space="preserve"> </w:t>
      </w:r>
      <w:r w:rsidR="00305ABC" w:rsidRPr="00305ABC">
        <w:rPr>
          <w:rStyle w:val="Style1Char"/>
          <w:rFonts w:eastAsia="Calibri"/>
          <w:b w:val="0"/>
          <w:color w:val="000000" w:themeColor="text1"/>
          <w:sz w:val="24"/>
          <w:szCs w:val="24"/>
        </w:rPr>
        <w:t xml:space="preserve">method </w:t>
      </w:r>
      <w:r w:rsidR="00A64E95">
        <w:rPr>
          <w:rStyle w:val="Style1Char"/>
          <w:rFonts w:eastAsia="Calibri"/>
          <w:b w:val="0"/>
          <w:color w:val="000000" w:themeColor="text1"/>
          <w:sz w:val="24"/>
          <w:szCs w:val="24"/>
        </w:rPr>
        <w:t xml:space="preserve">was </w:t>
      </w:r>
      <w:r w:rsidR="00305ABC" w:rsidRPr="00305ABC">
        <w:rPr>
          <w:rStyle w:val="Style1Char"/>
          <w:rFonts w:eastAsia="Calibri"/>
          <w:b w:val="0"/>
          <w:color w:val="000000" w:themeColor="text1"/>
          <w:sz w:val="24"/>
          <w:szCs w:val="24"/>
        </w:rPr>
        <w:t xml:space="preserve">used to select widows </w:t>
      </w:r>
      <w:r w:rsidR="00623F41">
        <w:rPr>
          <w:rStyle w:val="Style1Char"/>
          <w:rFonts w:eastAsia="Calibri"/>
          <w:b w:val="0"/>
          <w:color w:val="000000" w:themeColor="text1"/>
          <w:sz w:val="24"/>
          <w:szCs w:val="24"/>
        </w:rPr>
        <w:t>for the study</w:t>
      </w:r>
      <w:r w:rsidR="00623F41">
        <w:rPr>
          <w:rFonts w:ascii="Times New Roman" w:eastAsia="Times New Roman" w:hAnsi="Times New Roman" w:cs="Times New Roman"/>
          <w:color w:val="000000" w:themeColor="text1"/>
          <w:sz w:val="24"/>
          <w:szCs w:val="24"/>
        </w:rPr>
        <w:t>.</w:t>
      </w:r>
      <w:r w:rsidR="006B003E">
        <w:rPr>
          <w:rFonts w:ascii="Times New Roman" w:eastAsia="Times New Roman" w:hAnsi="Times New Roman" w:cs="Times New Roman"/>
          <w:color w:val="000000" w:themeColor="text1"/>
          <w:sz w:val="24"/>
          <w:szCs w:val="24"/>
        </w:rPr>
        <w:t xml:space="preserve">  </w:t>
      </w:r>
      <w:r w:rsidR="00305ABC" w:rsidRPr="00305ABC">
        <w:rPr>
          <w:rFonts w:ascii="Times New Roman" w:eastAsia="Calibri" w:hAnsi="Times New Roman" w:cs="Times New Roman"/>
          <w:b/>
          <w:color w:val="000000" w:themeColor="text1"/>
          <w:sz w:val="24"/>
          <w:szCs w:val="24"/>
        </w:rPr>
        <w:t>S</w:t>
      </w:r>
      <w:r w:rsidR="00305ABC" w:rsidRPr="00305ABC">
        <w:rPr>
          <w:rStyle w:val="Style1Char"/>
          <w:rFonts w:eastAsia="Calibri"/>
          <w:b w:val="0"/>
          <w:color w:val="000000" w:themeColor="text1"/>
          <w:sz w:val="24"/>
          <w:szCs w:val="24"/>
        </w:rPr>
        <w:t xml:space="preserve">tratified sampling </w:t>
      </w:r>
      <w:r w:rsidR="00305ABC" w:rsidRPr="00305ABC">
        <w:rPr>
          <w:rFonts w:ascii="Times New Roman" w:eastAsia="Calibri" w:hAnsi="Times New Roman" w:cs="Times New Roman"/>
          <w:bCs/>
          <w:color w:val="000000" w:themeColor="text1"/>
          <w:sz w:val="24"/>
          <w:szCs w:val="24"/>
        </w:rPr>
        <w:t>divides the population into homogeneous subgroups and a sample is taken from each subgroup</w:t>
      </w:r>
      <w:r w:rsidR="00305ABC" w:rsidRPr="00D05C36">
        <w:rPr>
          <w:rFonts w:ascii="Times New Roman" w:eastAsia="Calibri" w:hAnsi="Times New Roman" w:cs="Times New Roman"/>
          <w:color w:val="000000" w:themeColor="text1"/>
          <w:sz w:val="24"/>
          <w:szCs w:val="24"/>
        </w:rPr>
        <w:t xml:space="preserve"> to have representation from each sample</w:t>
      </w:r>
      <w:sdt>
        <w:sdtPr>
          <w:rPr>
            <w:rFonts w:ascii="Times New Roman" w:eastAsia="Calibri" w:hAnsi="Times New Roman" w:cs="Times New Roman"/>
            <w:color w:val="000000" w:themeColor="text1"/>
            <w:sz w:val="24"/>
            <w:szCs w:val="24"/>
          </w:rPr>
          <w:id w:val="-1984224953"/>
          <w:citation/>
        </w:sdtPr>
        <w:sdtEndPr/>
        <w:sdtContent>
          <w:r w:rsidR="00305ABC" w:rsidRPr="00D05C36">
            <w:rPr>
              <w:rFonts w:ascii="Times New Roman" w:eastAsia="Calibri" w:hAnsi="Times New Roman" w:cs="Times New Roman"/>
              <w:color w:val="000000" w:themeColor="text1"/>
              <w:sz w:val="24"/>
              <w:szCs w:val="24"/>
            </w:rPr>
            <w:fldChar w:fldCharType="begin"/>
          </w:r>
          <w:r w:rsidR="00305ABC" w:rsidRPr="00D05C36">
            <w:rPr>
              <w:rFonts w:ascii="Times New Roman" w:eastAsia="Calibri" w:hAnsi="Times New Roman" w:cs="Times New Roman"/>
              <w:color w:val="000000" w:themeColor="text1"/>
              <w:sz w:val="24"/>
              <w:szCs w:val="24"/>
            </w:rPr>
            <w:instrText xml:space="preserve">CITATION Kom11 \l 1033 </w:instrText>
          </w:r>
          <w:r w:rsidR="00305ABC" w:rsidRPr="00D05C36">
            <w:rPr>
              <w:rFonts w:ascii="Times New Roman" w:eastAsia="Calibri" w:hAnsi="Times New Roman" w:cs="Times New Roman"/>
              <w:color w:val="000000" w:themeColor="text1"/>
              <w:sz w:val="24"/>
              <w:szCs w:val="24"/>
            </w:rPr>
            <w:fldChar w:fldCharType="separate"/>
          </w:r>
          <w:r w:rsidR="00305ABC">
            <w:rPr>
              <w:rFonts w:ascii="Times New Roman" w:eastAsia="Calibri" w:hAnsi="Times New Roman" w:cs="Times New Roman"/>
              <w:noProof/>
              <w:color w:val="000000" w:themeColor="text1"/>
              <w:sz w:val="24"/>
              <w:szCs w:val="24"/>
            </w:rPr>
            <w:t xml:space="preserve"> </w:t>
          </w:r>
          <w:r w:rsidR="00305ABC" w:rsidRPr="00F70BF8">
            <w:rPr>
              <w:rFonts w:ascii="Times New Roman" w:eastAsia="Calibri" w:hAnsi="Times New Roman" w:cs="Times New Roman"/>
              <w:noProof/>
              <w:color w:val="000000" w:themeColor="text1"/>
              <w:sz w:val="24"/>
              <w:szCs w:val="24"/>
            </w:rPr>
            <w:t>(Wright, 2018)</w:t>
          </w:r>
          <w:r w:rsidR="00305ABC" w:rsidRPr="00D05C36">
            <w:rPr>
              <w:rFonts w:ascii="Times New Roman" w:eastAsia="Calibri" w:hAnsi="Times New Roman" w:cs="Times New Roman"/>
              <w:color w:val="000000" w:themeColor="text1"/>
              <w:sz w:val="24"/>
              <w:szCs w:val="24"/>
            </w:rPr>
            <w:fldChar w:fldCharType="end"/>
          </w:r>
        </w:sdtContent>
      </w:sdt>
      <w:r w:rsidR="00305ABC" w:rsidRPr="00D05C36">
        <w:rPr>
          <w:rFonts w:ascii="Times New Roman" w:eastAsia="Calibri" w:hAnsi="Times New Roman" w:cs="Times New Roman"/>
          <w:color w:val="000000" w:themeColor="text1"/>
          <w:sz w:val="24"/>
          <w:szCs w:val="24"/>
        </w:rPr>
        <w:t>.</w:t>
      </w:r>
      <w:r w:rsidR="00A64E95">
        <w:rPr>
          <w:rFonts w:ascii="Times New Roman" w:eastAsia="Calibri" w:hAnsi="Times New Roman" w:cs="Times New Roman"/>
          <w:color w:val="000000" w:themeColor="text1"/>
          <w:sz w:val="24"/>
          <w:szCs w:val="24"/>
        </w:rPr>
        <w:t xml:space="preserve">  </w:t>
      </w:r>
      <w:r w:rsidR="006B003E">
        <w:rPr>
          <w:rFonts w:ascii="Times New Roman" w:eastAsia="Calibri" w:hAnsi="Times New Roman" w:cs="Times New Roman"/>
          <w:color w:val="000000" w:themeColor="text1"/>
          <w:sz w:val="24"/>
          <w:szCs w:val="24"/>
        </w:rPr>
        <w:t>T</w:t>
      </w:r>
      <w:r w:rsidR="006B003E" w:rsidRPr="00C93D48">
        <w:rPr>
          <w:rFonts w:ascii="Times New Roman" w:eastAsia="Calibri" w:hAnsi="Times New Roman" w:cs="Times New Roman"/>
          <w:color w:val="000000" w:themeColor="text1"/>
          <w:sz w:val="24"/>
          <w:szCs w:val="24"/>
        </w:rPr>
        <w:t xml:space="preserve">he widows </w:t>
      </w:r>
      <w:r w:rsidR="006B003E">
        <w:rPr>
          <w:rFonts w:ascii="Times New Roman" w:eastAsia="Calibri" w:hAnsi="Times New Roman" w:cs="Times New Roman"/>
          <w:color w:val="000000" w:themeColor="text1"/>
          <w:sz w:val="24"/>
          <w:szCs w:val="24"/>
        </w:rPr>
        <w:t xml:space="preserve">were stratified </w:t>
      </w:r>
      <w:r w:rsidR="006B003E" w:rsidRPr="00C93D48">
        <w:rPr>
          <w:rFonts w:ascii="Times New Roman" w:eastAsia="Calibri" w:hAnsi="Times New Roman" w:cs="Times New Roman"/>
          <w:color w:val="000000" w:themeColor="text1"/>
          <w:sz w:val="24"/>
          <w:szCs w:val="24"/>
        </w:rPr>
        <w:t>according to three wards</w:t>
      </w:r>
      <w:r w:rsidR="006B003E">
        <w:rPr>
          <w:rFonts w:ascii="Times New Roman" w:eastAsia="Calibri" w:hAnsi="Times New Roman" w:cs="Times New Roman"/>
          <w:color w:val="000000" w:themeColor="text1"/>
          <w:sz w:val="24"/>
          <w:szCs w:val="24"/>
        </w:rPr>
        <w:t xml:space="preserve">; </w:t>
      </w:r>
      <w:r w:rsidR="006B003E" w:rsidRPr="00C93D48">
        <w:rPr>
          <w:rFonts w:ascii="Times New Roman" w:eastAsia="Times New Roman" w:hAnsi="Times New Roman" w:cs="Times New Roman"/>
          <w:color w:val="000000" w:themeColor="text1"/>
          <w:sz w:val="24"/>
          <w:szCs w:val="24"/>
        </w:rPr>
        <w:t>Keekonyokie, Ioodokilani and Mosiro making</w:t>
      </w:r>
      <w:r w:rsidR="006B003E">
        <w:rPr>
          <w:rFonts w:ascii="Times New Roman" w:eastAsia="Times New Roman" w:hAnsi="Times New Roman" w:cs="Times New Roman"/>
          <w:color w:val="000000" w:themeColor="text1"/>
          <w:sz w:val="24"/>
          <w:szCs w:val="24"/>
        </w:rPr>
        <w:t xml:space="preserve"> </w:t>
      </w:r>
      <w:r w:rsidR="006B003E" w:rsidRPr="00C93D48">
        <w:rPr>
          <w:rFonts w:ascii="Times New Roman" w:eastAsia="Times New Roman" w:hAnsi="Times New Roman" w:cs="Times New Roman"/>
          <w:color w:val="000000" w:themeColor="text1"/>
          <w:sz w:val="24"/>
          <w:szCs w:val="24"/>
        </w:rPr>
        <w:t>strata</w:t>
      </w:r>
      <w:r w:rsidR="00DC7003">
        <w:rPr>
          <w:rFonts w:ascii="Times New Roman" w:eastAsia="Times New Roman" w:hAnsi="Times New Roman" w:cs="Times New Roman"/>
          <w:color w:val="000000" w:themeColor="text1"/>
          <w:sz w:val="24"/>
          <w:szCs w:val="24"/>
        </w:rPr>
        <w:t>.</w:t>
      </w:r>
      <w:r w:rsidR="00137381">
        <w:rPr>
          <w:rFonts w:ascii="Times New Roman" w:eastAsia="Times New Roman" w:hAnsi="Times New Roman" w:cs="Times New Roman"/>
          <w:color w:val="000000" w:themeColor="text1"/>
          <w:sz w:val="24"/>
          <w:szCs w:val="24"/>
        </w:rPr>
        <w:t xml:space="preserve">  Simple random sampling technique was used to enable each participant to have equal chance of being selected in the study. </w:t>
      </w:r>
      <w:r w:rsidR="00DC7003">
        <w:rPr>
          <w:rFonts w:ascii="Times New Roman" w:eastAsia="Times New Roman" w:hAnsi="Times New Roman" w:cs="Times New Roman"/>
          <w:color w:val="000000" w:themeColor="text1"/>
          <w:sz w:val="24"/>
          <w:szCs w:val="24"/>
        </w:rPr>
        <w:t xml:space="preserve"> </w:t>
      </w:r>
    </w:p>
    <w:p w14:paraId="63402EFA" w14:textId="475BF461" w:rsidR="00472F71" w:rsidRDefault="00923D96" w:rsidP="00F43C24">
      <w:pPr>
        <w:spacing w:after="0" w:line="360" w:lineRule="auto"/>
        <w:ind w:firstLine="720"/>
        <w:rPr>
          <w:rFonts w:ascii="Times New Roman" w:hAnsi="Times New Roman" w:cs="Times New Roman"/>
          <w:color w:val="000000" w:themeColor="text1"/>
          <w:sz w:val="24"/>
          <w:szCs w:val="24"/>
          <w:lang w:bidi="en-US"/>
        </w:rPr>
      </w:pPr>
      <w:r>
        <w:rPr>
          <w:rFonts w:ascii="Times New Roman" w:eastAsia="Times New Roman" w:hAnsi="Times New Roman" w:cs="Times New Roman"/>
          <w:color w:val="000000" w:themeColor="text1"/>
          <w:sz w:val="24"/>
          <w:szCs w:val="24"/>
        </w:rPr>
        <w:t xml:space="preserve">In a non-probability sampling method, snow ball </w:t>
      </w:r>
      <w:r w:rsidR="00DD4B2F">
        <w:rPr>
          <w:rFonts w:ascii="Times New Roman" w:eastAsia="Times New Roman" w:hAnsi="Times New Roman" w:cs="Times New Roman"/>
          <w:color w:val="000000" w:themeColor="text1"/>
          <w:sz w:val="24"/>
          <w:szCs w:val="24"/>
        </w:rPr>
        <w:t xml:space="preserve">was used to select widows and purposive sampling was used to select social workers, chiefs and religious leaders.  </w:t>
      </w:r>
      <w:r w:rsidR="00F43C24" w:rsidRPr="00FD520E">
        <w:rPr>
          <w:rStyle w:val="Style1Char"/>
          <w:rFonts w:eastAsia="Calibri"/>
          <w:b w:val="0"/>
          <w:color w:val="000000" w:themeColor="text1"/>
          <w:sz w:val="24"/>
          <w:szCs w:val="24"/>
        </w:rPr>
        <w:t>A snowball</w:t>
      </w:r>
      <w:r w:rsidR="005B0DF3">
        <w:rPr>
          <w:rStyle w:val="Style1Char"/>
          <w:rFonts w:eastAsia="Calibri"/>
          <w:b w:val="0"/>
          <w:color w:val="000000" w:themeColor="text1"/>
          <w:sz w:val="24"/>
          <w:szCs w:val="24"/>
        </w:rPr>
        <w:t xml:space="preserve"> </w:t>
      </w:r>
      <w:r w:rsidR="009F4F7E">
        <w:rPr>
          <w:rFonts w:ascii="Times New Roman" w:hAnsi="Times New Roman" w:cs="Times New Roman"/>
          <w:bCs/>
          <w:color w:val="000000" w:themeColor="text1"/>
          <w:sz w:val="24"/>
          <w:szCs w:val="24"/>
          <w:lang w:bidi="en-US"/>
        </w:rPr>
        <w:t xml:space="preserve">procedure </w:t>
      </w:r>
      <w:r w:rsidR="00F43C24" w:rsidRPr="00FD520E">
        <w:rPr>
          <w:rFonts w:ascii="Times New Roman" w:hAnsi="Times New Roman" w:cs="Times New Roman"/>
          <w:bCs/>
          <w:color w:val="000000" w:themeColor="text1"/>
          <w:sz w:val="24"/>
          <w:szCs w:val="24"/>
          <w:lang w:bidi="en-US"/>
        </w:rPr>
        <w:t>is depended on referrals from initial subjects to produce extra subjects</w:t>
      </w:r>
      <w:sdt>
        <w:sdtPr>
          <w:rPr>
            <w:rFonts w:ascii="Times New Roman" w:hAnsi="Times New Roman" w:cs="Times New Roman"/>
            <w:bCs/>
            <w:color w:val="000000" w:themeColor="text1"/>
            <w:sz w:val="24"/>
            <w:szCs w:val="24"/>
            <w:lang w:bidi="en-US"/>
          </w:rPr>
          <w:id w:val="523370595"/>
          <w:citation/>
        </w:sdtPr>
        <w:sdtEndPr/>
        <w:sdtContent>
          <w:r w:rsidR="00F43C24" w:rsidRPr="00FD520E">
            <w:rPr>
              <w:rFonts w:ascii="Times New Roman" w:hAnsi="Times New Roman" w:cs="Times New Roman"/>
              <w:bCs/>
              <w:color w:val="000000" w:themeColor="text1"/>
              <w:sz w:val="24"/>
              <w:szCs w:val="24"/>
              <w:lang w:bidi="en-US"/>
            </w:rPr>
            <w:fldChar w:fldCharType="begin"/>
          </w:r>
          <w:r w:rsidR="00F43C24" w:rsidRPr="00FD520E">
            <w:rPr>
              <w:rFonts w:ascii="Times New Roman" w:hAnsi="Times New Roman" w:cs="Times New Roman"/>
              <w:bCs/>
              <w:color w:val="000000" w:themeColor="text1"/>
              <w:sz w:val="24"/>
              <w:szCs w:val="24"/>
              <w:lang w:bidi="en-US"/>
            </w:rPr>
            <w:instrText xml:space="preserve">CITATION Bha20 \t  \l 1033 </w:instrText>
          </w:r>
          <w:r w:rsidR="00F43C24" w:rsidRPr="00FD520E">
            <w:rPr>
              <w:rFonts w:ascii="Times New Roman" w:hAnsi="Times New Roman" w:cs="Times New Roman"/>
              <w:bCs/>
              <w:color w:val="000000" w:themeColor="text1"/>
              <w:sz w:val="24"/>
              <w:szCs w:val="24"/>
              <w:lang w:bidi="en-US"/>
            </w:rPr>
            <w:fldChar w:fldCharType="separate"/>
          </w:r>
          <w:r w:rsidR="006C7677">
            <w:rPr>
              <w:rFonts w:ascii="Times New Roman" w:hAnsi="Times New Roman" w:cs="Times New Roman"/>
              <w:bCs/>
              <w:noProof/>
              <w:color w:val="000000" w:themeColor="text1"/>
              <w:sz w:val="24"/>
              <w:szCs w:val="24"/>
              <w:lang w:bidi="en-US"/>
            </w:rPr>
            <w:t xml:space="preserve"> </w:t>
          </w:r>
          <w:r w:rsidR="006C7677" w:rsidRPr="006C7677">
            <w:rPr>
              <w:rFonts w:ascii="Times New Roman" w:hAnsi="Times New Roman" w:cs="Times New Roman"/>
              <w:noProof/>
              <w:color w:val="000000" w:themeColor="text1"/>
              <w:sz w:val="24"/>
              <w:szCs w:val="24"/>
              <w:lang w:bidi="en-US"/>
            </w:rPr>
            <w:t>(Bhat, 2020)</w:t>
          </w:r>
          <w:r w:rsidR="00F43C24" w:rsidRPr="00FD520E">
            <w:rPr>
              <w:rFonts w:ascii="Times New Roman" w:hAnsi="Times New Roman" w:cs="Times New Roman"/>
              <w:bCs/>
              <w:color w:val="000000" w:themeColor="text1"/>
              <w:sz w:val="24"/>
              <w:szCs w:val="24"/>
              <w:lang w:bidi="en-US"/>
            </w:rPr>
            <w:fldChar w:fldCharType="end"/>
          </w:r>
        </w:sdtContent>
      </w:sdt>
      <w:r w:rsidR="00F43C24" w:rsidRPr="00FD520E">
        <w:rPr>
          <w:rFonts w:ascii="Times New Roman" w:hAnsi="Times New Roman" w:cs="Times New Roman"/>
          <w:b/>
          <w:color w:val="000000" w:themeColor="text1"/>
          <w:sz w:val="24"/>
          <w:szCs w:val="24"/>
          <w:lang w:bidi="en-US"/>
        </w:rPr>
        <w:t>.</w:t>
      </w:r>
      <w:r w:rsidR="001B263B">
        <w:rPr>
          <w:rFonts w:ascii="Times New Roman" w:hAnsi="Times New Roman" w:cs="Times New Roman"/>
          <w:b/>
          <w:color w:val="000000" w:themeColor="text1"/>
          <w:sz w:val="24"/>
          <w:szCs w:val="24"/>
          <w:lang w:bidi="en-US"/>
        </w:rPr>
        <w:t xml:space="preserve">  </w:t>
      </w:r>
      <w:r w:rsidR="001B263B" w:rsidRPr="001B263B">
        <w:rPr>
          <w:rFonts w:ascii="Times New Roman" w:hAnsi="Times New Roman" w:cs="Times New Roman"/>
          <w:bCs/>
          <w:color w:val="000000" w:themeColor="text1"/>
          <w:sz w:val="24"/>
          <w:szCs w:val="24"/>
          <w:lang w:bidi="en-US"/>
        </w:rPr>
        <w:t>The researcher</w:t>
      </w:r>
      <w:r w:rsidR="001B263B">
        <w:rPr>
          <w:rFonts w:ascii="Times New Roman" w:hAnsi="Times New Roman" w:cs="Times New Roman"/>
          <w:bCs/>
          <w:color w:val="000000" w:themeColor="text1"/>
          <w:sz w:val="24"/>
          <w:szCs w:val="24"/>
          <w:lang w:bidi="en-US"/>
        </w:rPr>
        <w:t xml:space="preserve"> relied on the referrals from the social workers, chiefs and religious leaders to identify the widows for an interview.  </w:t>
      </w:r>
      <w:r w:rsidR="00F43C24" w:rsidRPr="00FD520E">
        <w:rPr>
          <w:rStyle w:val="Style1Char"/>
          <w:rFonts w:eastAsia="Calibri"/>
          <w:b w:val="0"/>
          <w:color w:val="000000" w:themeColor="text1"/>
          <w:sz w:val="24"/>
          <w:szCs w:val="24"/>
        </w:rPr>
        <w:t xml:space="preserve">The purposeful sampling technique </w:t>
      </w:r>
      <w:r w:rsidR="00F43C24" w:rsidRPr="00FD520E">
        <w:rPr>
          <w:rFonts w:ascii="Times New Roman" w:eastAsia="Calibri" w:hAnsi="Times New Roman" w:cs="Times New Roman"/>
          <w:bCs/>
          <w:color w:val="000000" w:themeColor="text1"/>
          <w:sz w:val="24"/>
          <w:szCs w:val="24"/>
        </w:rPr>
        <w:t xml:space="preserve">is useful </w:t>
      </w:r>
      <w:r w:rsidR="00F43C24" w:rsidRPr="00FD520E">
        <w:rPr>
          <w:rFonts w:ascii="Times New Roman" w:hAnsi="Times New Roman" w:cs="Times New Roman"/>
          <w:bCs/>
          <w:color w:val="000000" w:themeColor="text1"/>
          <w:sz w:val="24"/>
          <w:szCs w:val="24"/>
          <w:shd w:val="clear" w:color="auto" w:fill="FFFFFF"/>
        </w:rPr>
        <w:t>when accessing a specific subgroup of people with a suitable profile</w:t>
      </w:r>
      <w:r w:rsidR="00F43C24" w:rsidRPr="00FD520E">
        <w:rPr>
          <w:rFonts w:ascii="Times New Roman" w:eastAsia="Calibri" w:hAnsi="Times New Roman" w:cs="Times New Roman"/>
          <w:bCs/>
          <w:color w:val="000000" w:themeColor="text1"/>
          <w:sz w:val="24"/>
          <w:szCs w:val="24"/>
        </w:rPr>
        <w:t xml:space="preserve"> </w:t>
      </w:r>
      <w:sdt>
        <w:sdtPr>
          <w:rPr>
            <w:rFonts w:ascii="Times New Roman" w:eastAsia="Calibri" w:hAnsi="Times New Roman" w:cs="Times New Roman"/>
            <w:bCs/>
            <w:color w:val="000000" w:themeColor="text1"/>
            <w:sz w:val="24"/>
            <w:szCs w:val="24"/>
          </w:rPr>
          <w:id w:val="-229688215"/>
          <w:citation/>
        </w:sdtPr>
        <w:sdtEndPr/>
        <w:sdtContent>
          <w:r w:rsidR="00F43C24" w:rsidRPr="00FD520E">
            <w:rPr>
              <w:rFonts w:ascii="Times New Roman" w:eastAsia="Calibri" w:hAnsi="Times New Roman" w:cs="Times New Roman"/>
              <w:bCs/>
              <w:color w:val="000000" w:themeColor="text1"/>
              <w:sz w:val="24"/>
              <w:szCs w:val="24"/>
            </w:rPr>
            <w:fldChar w:fldCharType="begin"/>
          </w:r>
          <w:r w:rsidR="00F43C24" w:rsidRPr="00FD520E">
            <w:rPr>
              <w:rFonts w:ascii="Times New Roman" w:eastAsia="Calibri" w:hAnsi="Times New Roman" w:cs="Times New Roman"/>
              <w:bCs/>
              <w:color w:val="000000" w:themeColor="text1"/>
              <w:sz w:val="24"/>
              <w:szCs w:val="24"/>
            </w:rPr>
            <w:instrText xml:space="preserve">CITATION Cre07 \l 1033 </w:instrText>
          </w:r>
          <w:r w:rsidR="00F43C24" w:rsidRPr="00FD520E">
            <w:rPr>
              <w:rFonts w:ascii="Times New Roman" w:eastAsia="Calibri" w:hAnsi="Times New Roman" w:cs="Times New Roman"/>
              <w:bCs/>
              <w:color w:val="000000" w:themeColor="text1"/>
              <w:sz w:val="24"/>
              <w:szCs w:val="24"/>
            </w:rPr>
            <w:fldChar w:fldCharType="separate"/>
          </w:r>
          <w:r w:rsidR="006C7677" w:rsidRPr="006C7677">
            <w:rPr>
              <w:rFonts w:ascii="Times New Roman" w:eastAsia="Calibri" w:hAnsi="Times New Roman" w:cs="Times New Roman"/>
              <w:noProof/>
              <w:color w:val="000000" w:themeColor="text1"/>
              <w:sz w:val="24"/>
              <w:szCs w:val="24"/>
            </w:rPr>
            <w:t>(Foley, 2018)</w:t>
          </w:r>
          <w:r w:rsidR="00F43C24" w:rsidRPr="00FD520E">
            <w:rPr>
              <w:rFonts w:ascii="Times New Roman" w:eastAsia="Calibri" w:hAnsi="Times New Roman" w:cs="Times New Roman"/>
              <w:bCs/>
              <w:color w:val="000000" w:themeColor="text1"/>
              <w:sz w:val="24"/>
              <w:szCs w:val="24"/>
            </w:rPr>
            <w:fldChar w:fldCharType="end"/>
          </w:r>
        </w:sdtContent>
      </w:sdt>
      <w:r w:rsidR="00F43C24" w:rsidRPr="00FD520E">
        <w:rPr>
          <w:rFonts w:ascii="Times New Roman" w:hAnsi="Times New Roman" w:cs="Times New Roman"/>
          <w:bCs/>
          <w:color w:val="000000" w:themeColor="text1"/>
          <w:sz w:val="24"/>
          <w:szCs w:val="24"/>
          <w:shd w:val="clear" w:color="auto" w:fill="FFFFFF"/>
        </w:rPr>
        <w:t>.</w:t>
      </w:r>
      <w:r w:rsidR="00623F41">
        <w:rPr>
          <w:rFonts w:ascii="Times New Roman" w:hAnsi="Times New Roman" w:cs="Times New Roman"/>
          <w:bCs/>
          <w:color w:val="000000" w:themeColor="text1"/>
          <w:sz w:val="24"/>
          <w:szCs w:val="24"/>
          <w:shd w:val="clear" w:color="auto" w:fill="FFFFFF"/>
        </w:rPr>
        <w:t xml:space="preserve">  </w:t>
      </w:r>
      <w:r w:rsidR="00F43C24" w:rsidRPr="00FD520E">
        <w:rPr>
          <w:rFonts w:ascii="Times New Roman" w:hAnsi="Times New Roman" w:cs="Times New Roman"/>
          <w:bCs/>
          <w:color w:val="000000" w:themeColor="text1"/>
          <w:sz w:val="24"/>
          <w:szCs w:val="24"/>
          <w:shd w:val="clear" w:color="auto" w:fill="FFFFFF"/>
        </w:rPr>
        <w:t>The s</w:t>
      </w:r>
      <w:r w:rsidR="00F43C24" w:rsidRPr="00FD520E">
        <w:rPr>
          <w:rFonts w:ascii="Times New Roman" w:hAnsi="Times New Roman" w:cs="Times New Roman"/>
          <w:bCs/>
          <w:color w:val="000000" w:themeColor="text1"/>
          <w:sz w:val="24"/>
          <w:szCs w:val="24"/>
          <w:lang w:bidi="en-US"/>
        </w:rPr>
        <w:t>ocial workers were included in the study because they deal</w:t>
      </w:r>
      <w:r w:rsidR="00F8447B">
        <w:rPr>
          <w:rFonts w:ascii="Times New Roman" w:hAnsi="Times New Roman" w:cs="Times New Roman"/>
          <w:bCs/>
          <w:color w:val="000000" w:themeColor="text1"/>
          <w:sz w:val="24"/>
          <w:szCs w:val="24"/>
          <w:lang w:bidi="en-US"/>
        </w:rPr>
        <w:t xml:space="preserve">t </w:t>
      </w:r>
      <w:r w:rsidR="00F43C24" w:rsidRPr="00E7351F">
        <w:rPr>
          <w:rFonts w:ascii="Times New Roman" w:hAnsi="Times New Roman" w:cs="Times New Roman"/>
          <w:color w:val="000000" w:themeColor="text1"/>
          <w:sz w:val="24"/>
          <w:szCs w:val="24"/>
          <w:lang w:bidi="en-US"/>
        </w:rPr>
        <w:t xml:space="preserve">with widows </w:t>
      </w:r>
      <w:r w:rsidR="00F43C24">
        <w:rPr>
          <w:rFonts w:ascii="Times New Roman" w:hAnsi="Times New Roman" w:cs="Times New Roman"/>
          <w:color w:val="000000" w:themeColor="text1"/>
          <w:sz w:val="24"/>
          <w:szCs w:val="24"/>
          <w:lang w:bidi="en-US"/>
        </w:rPr>
        <w:t xml:space="preserve">and </w:t>
      </w:r>
      <w:r w:rsidR="00974444">
        <w:rPr>
          <w:rFonts w:ascii="Times New Roman" w:hAnsi="Times New Roman" w:cs="Times New Roman"/>
          <w:color w:val="000000" w:themeColor="text1"/>
          <w:sz w:val="24"/>
          <w:szCs w:val="24"/>
          <w:lang w:bidi="en-US"/>
        </w:rPr>
        <w:t xml:space="preserve">were presumed to have </w:t>
      </w:r>
      <w:r w:rsidR="00075FC6">
        <w:rPr>
          <w:rFonts w:ascii="Times New Roman" w:hAnsi="Times New Roman" w:cs="Times New Roman"/>
          <w:color w:val="000000" w:themeColor="text1"/>
          <w:sz w:val="24"/>
          <w:szCs w:val="24"/>
          <w:lang w:bidi="en-US"/>
        </w:rPr>
        <w:t xml:space="preserve">the </w:t>
      </w:r>
      <w:r w:rsidR="00F43C24">
        <w:rPr>
          <w:rFonts w:ascii="Times New Roman" w:hAnsi="Times New Roman" w:cs="Times New Roman"/>
          <w:color w:val="000000" w:themeColor="text1"/>
          <w:sz w:val="24"/>
          <w:szCs w:val="24"/>
          <w:lang w:bidi="en-US"/>
        </w:rPr>
        <w:t xml:space="preserve">information </w:t>
      </w:r>
      <w:r w:rsidR="00F43C24" w:rsidRPr="00E7351F">
        <w:rPr>
          <w:rFonts w:ascii="Times New Roman" w:hAnsi="Times New Roman" w:cs="Times New Roman"/>
          <w:color w:val="000000" w:themeColor="text1"/>
          <w:sz w:val="24"/>
          <w:szCs w:val="24"/>
          <w:lang w:bidi="en-US"/>
        </w:rPr>
        <w:t>needed for th</w:t>
      </w:r>
      <w:r w:rsidR="00F43C24">
        <w:rPr>
          <w:rFonts w:ascii="Times New Roman" w:hAnsi="Times New Roman" w:cs="Times New Roman"/>
          <w:color w:val="000000" w:themeColor="text1"/>
          <w:sz w:val="24"/>
          <w:szCs w:val="24"/>
          <w:lang w:bidi="en-US"/>
        </w:rPr>
        <w:t>e</w:t>
      </w:r>
      <w:r w:rsidR="00F43C24" w:rsidRPr="00E7351F">
        <w:rPr>
          <w:rFonts w:ascii="Times New Roman" w:hAnsi="Times New Roman" w:cs="Times New Roman"/>
          <w:color w:val="000000" w:themeColor="text1"/>
          <w:sz w:val="24"/>
          <w:szCs w:val="24"/>
          <w:lang w:bidi="en-US"/>
        </w:rPr>
        <w:t xml:space="preserve"> study. </w:t>
      </w:r>
    </w:p>
    <w:p w14:paraId="03C1C936" w14:textId="3974505C" w:rsidR="00F43C24" w:rsidRPr="00E7351F"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lang w:bidi="en-US"/>
        </w:rPr>
        <w:t>L</w:t>
      </w:r>
      <w:r w:rsidRPr="00E7351F">
        <w:rPr>
          <w:rFonts w:ascii="Times New Roman" w:hAnsi="Times New Roman" w:cs="Times New Roman"/>
          <w:color w:val="000000" w:themeColor="text1"/>
          <w:sz w:val="24"/>
          <w:szCs w:val="24"/>
          <w:shd w:val="clear" w:color="auto" w:fill="FFFFFF"/>
        </w:rPr>
        <w:t>ocal chiefs in each ward w</w:t>
      </w:r>
      <w:r>
        <w:rPr>
          <w:rFonts w:ascii="Times New Roman" w:hAnsi="Times New Roman" w:cs="Times New Roman"/>
          <w:color w:val="000000" w:themeColor="text1"/>
          <w:sz w:val="24"/>
          <w:szCs w:val="24"/>
          <w:shd w:val="clear" w:color="auto" w:fill="FFFFFF"/>
        </w:rPr>
        <w:t xml:space="preserve">ere </w:t>
      </w:r>
      <w:r w:rsidRPr="00E7351F">
        <w:rPr>
          <w:rFonts w:ascii="Times New Roman" w:hAnsi="Times New Roman" w:cs="Times New Roman"/>
          <w:color w:val="000000" w:themeColor="text1"/>
          <w:sz w:val="24"/>
          <w:szCs w:val="24"/>
          <w:shd w:val="clear" w:color="auto" w:fill="FFFFFF"/>
        </w:rPr>
        <w:t>included in the study</w:t>
      </w:r>
      <w:r w:rsidR="00974444">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T</w:t>
      </w:r>
      <w:r w:rsidRPr="00E7351F">
        <w:rPr>
          <w:rFonts w:ascii="Times New Roman" w:hAnsi="Times New Roman" w:cs="Times New Roman"/>
          <w:color w:val="000000" w:themeColor="text1"/>
          <w:sz w:val="24"/>
          <w:szCs w:val="24"/>
          <w:shd w:val="clear" w:color="auto" w:fill="FFFFFF"/>
        </w:rPr>
        <w:t>he</w:t>
      </w:r>
      <w:r w:rsidR="00F8447B">
        <w:rPr>
          <w:rFonts w:ascii="Times New Roman" w:hAnsi="Times New Roman" w:cs="Times New Roman"/>
          <w:color w:val="000000" w:themeColor="text1"/>
          <w:sz w:val="24"/>
          <w:szCs w:val="24"/>
          <w:shd w:val="clear" w:color="auto" w:fill="FFFFFF"/>
        </w:rPr>
        <w:t xml:space="preserve"> chiefs </w:t>
      </w:r>
      <w:r w:rsidRPr="00E7351F">
        <w:rPr>
          <w:rFonts w:ascii="Times New Roman" w:hAnsi="Times New Roman" w:cs="Times New Roman"/>
          <w:color w:val="000000" w:themeColor="text1"/>
          <w:sz w:val="24"/>
          <w:szCs w:val="24"/>
          <w:shd w:val="clear" w:color="auto" w:fill="FFFFFF"/>
        </w:rPr>
        <w:t>are charged with the responsibility of settling disputes at grass root level within their areas of jurisdiction.</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Chief’s </w:t>
      </w:r>
      <w:r w:rsidRPr="00E7351F">
        <w:rPr>
          <w:rFonts w:ascii="Times New Roman" w:hAnsi="Times New Roman" w:cs="Times New Roman"/>
          <w:color w:val="000000" w:themeColor="text1"/>
          <w:sz w:val="24"/>
          <w:szCs w:val="24"/>
          <w:shd w:val="clear" w:color="auto" w:fill="FFFFFF"/>
        </w:rPr>
        <w:lastRenderedPageBreak/>
        <w:t>Act Cap 128 invests in</w:t>
      </w:r>
      <w:r w:rsidR="003A0B89">
        <w:rPr>
          <w:rFonts w:ascii="Times New Roman" w:hAnsi="Times New Roman" w:cs="Times New Roman"/>
          <w:color w:val="000000" w:themeColor="text1"/>
          <w:sz w:val="24"/>
          <w:szCs w:val="24"/>
          <w:shd w:val="clear" w:color="auto" w:fill="FFFFFF"/>
        </w:rPr>
        <w:t xml:space="preserve"> c</w:t>
      </w:r>
      <w:r w:rsidRPr="00E7351F">
        <w:rPr>
          <w:rFonts w:ascii="Times New Roman" w:hAnsi="Times New Roman" w:cs="Times New Roman"/>
          <w:color w:val="000000" w:themeColor="text1"/>
          <w:sz w:val="24"/>
          <w:szCs w:val="24"/>
          <w:shd w:val="clear" w:color="auto" w:fill="FFFFFF"/>
        </w:rPr>
        <w:t xml:space="preserve">hiefs or </w:t>
      </w:r>
      <w:r w:rsidR="003A0B89">
        <w:rPr>
          <w:rFonts w:ascii="Times New Roman" w:hAnsi="Times New Roman" w:cs="Times New Roman"/>
          <w:color w:val="000000" w:themeColor="text1"/>
          <w:sz w:val="24"/>
          <w:szCs w:val="24"/>
          <w:shd w:val="clear" w:color="auto" w:fill="FFFFFF"/>
        </w:rPr>
        <w:t>s</w:t>
      </w:r>
      <w:r w:rsidRPr="00E7351F">
        <w:rPr>
          <w:rFonts w:ascii="Times New Roman" w:hAnsi="Times New Roman" w:cs="Times New Roman"/>
          <w:color w:val="000000" w:themeColor="text1"/>
          <w:sz w:val="24"/>
          <w:szCs w:val="24"/>
          <w:shd w:val="clear" w:color="auto" w:fill="FFFFFF"/>
        </w:rPr>
        <w:t>ub</w:t>
      </w:r>
      <w:r w:rsidR="003A0B89">
        <w:rPr>
          <w:rFonts w:ascii="Times New Roman" w:hAnsi="Times New Roman" w:cs="Times New Roman"/>
          <w:color w:val="000000" w:themeColor="text1"/>
          <w:sz w:val="24"/>
          <w:szCs w:val="24"/>
          <w:shd w:val="clear" w:color="auto" w:fill="FFFFFF"/>
        </w:rPr>
        <w:t>-</w:t>
      </w:r>
      <w:r w:rsidRPr="00E7351F">
        <w:rPr>
          <w:rFonts w:ascii="Times New Roman" w:hAnsi="Times New Roman" w:cs="Times New Roman"/>
          <w:color w:val="000000" w:themeColor="text1"/>
          <w:sz w:val="24"/>
          <w:szCs w:val="24"/>
          <w:shd w:val="clear" w:color="auto" w:fill="FFFFFF"/>
        </w:rPr>
        <w:t xml:space="preserve">chiefs with powers to prevent the commission of the crime </w:t>
      </w:r>
      <w:sdt>
        <w:sdtPr>
          <w:rPr>
            <w:rFonts w:ascii="Times New Roman" w:hAnsi="Times New Roman" w:cs="Times New Roman"/>
            <w:color w:val="000000" w:themeColor="text1"/>
            <w:sz w:val="24"/>
            <w:szCs w:val="24"/>
            <w:shd w:val="clear" w:color="auto" w:fill="FFFFFF"/>
          </w:rPr>
          <w:id w:val="1186178736"/>
          <w:citation/>
        </w:sdtPr>
        <w:sdtEndPr/>
        <w:sdtContent>
          <w:r w:rsidRPr="00E7351F">
            <w:rPr>
              <w:rFonts w:ascii="Times New Roman" w:hAnsi="Times New Roman" w:cs="Times New Roman"/>
              <w:color w:val="000000" w:themeColor="text1"/>
              <w:sz w:val="24"/>
              <w:szCs w:val="24"/>
              <w:shd w:val="clear" w:color="auto" w:fill="FFFFFF"/>
            </w:rPr>
            <w:fldChar w:fldCharType="begin"/>
          </w:r>
          <w:r w:rsidRPr="00E7351F">
            <w:rPr>
              <w:rFonts w:ascii="Times New Roman" w:hAnsi="Times New Roman" w:cs="Times New Roman"/>
              <w:color w:val="000000" w:themeColor="text1"/>
              <w:sz w:val="24"/>
              <w:szCs w:val="24"/>
              <w:shd w:val="clear" w:color="auto" w:fill="FFFFFF"/>
            </w:rPr>
            <w:instrText xml:space="preserve">CITATION Nat12 \t  \l 1033 </w:instrText>
          </w:r>
          <w:r w:rsidRPr="00E7351F">
            <w:rPr>
              <w:rFonts w:ascii="Times New Roman" w:hAnsi="Times New Roman" w:cs="Times New Roman"/>
              <w:color w:val="000000" w:themeColor="text1"/>
              <w:sz w:val="24"/>
              <w:szCs w:val="24"/>
              <w:shd w:val="clear" w:color="auto" w:fill="FFFFFF"/>
            </w:rPr>
            <w:fldChar w:fldCharType="separate"/>
          </w:r>
          <w:r w:rsidR="006C7677" w:rsidRPr="006C7677">
            <w:rPr>
              <w:rFonts w:ascii="Times New Roman" w:hAnsi="Times New Roman" w:cs="Times New Roman"/>
              <w:noProof/>
              <w:color w:val="000000" w:themeColor="text1"/>
              <w:sz w:val="24"/>
              <w:szCs w:val="24"/>
              <w:shd w:val="clear" w:color="auto" w:fill="FFFFFF"/>
            </w:rPr>
            <w:t>(National Council for Law Reporting, 2012)</w:t>
          </w:r>
          <w:r w:rsidRPr="00E7351F">
            <w:rPr>
              <w:rFonts w:ascii="Times New Roman" w:hAnsi="Times New Roman" w:cs="Times New Roman"/>
              <w:color w:val="000000" w:themeColor="text1"/>
              <w:sz w:val="24"/>
              <w:szCs w:val="24"/>
              <w:shd w:val="clear" w:color="auto" w:fill="FFFFFF"/>
            </w:rPr>
            <w:fldChar w:fldCharType="end"/>
          </w:r>
        </w:sdtContent>
      </w:sdt>
      <w:r w:rsidRPr="00E7351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R</w:t>
      </w:r>
      <w:r w:rsidRPr="00E7351F">
        <w:rPr>
          <w:rFonts w:ascii="Times New Roman" w:eastAsia="Calibri" w:hAnsi="Times New Roman" w:cs="Times New Roman"/>
          <w:color w:val="000000" w:themeColor="text1"/>
          <w:sz w:val="24"/>
          <w:szCs w:val="24"/>
        </w:rPr>
        <w:t>eligious leader</w:t>
      </w:r>
      <w:r>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xml:space="preserve"> </w:t>
      </w:r>
      <w:r w:rsidR="00134B1B">
        <w:rPr>
          <w:rFonts w:ascii="Times New Roman" w:eastAsia="Calibri" w:hAnsi="Times New Roman" w:cs="Times New Roman"/>
          <w:color w:val="000000" w:themeColor="text1"/>
          <w:sz w:val="24"/>
          <w:szCs w:val="24"/>
        </w:rPr>
        <w:t xml:space="preserve">from the Roman Catholic Church </w:t>
      </w:r>
      <w:r>
        <w:rPr>
          <w:rFonts w:ascii="Times New Roman" w:eastAsia="Calibri" w:hAnsi="Times New Roman" w:cs="Times New Roman"/>
          <w:color w:val="000000" w:themeColor="text1"/>
          <w:sz w:val="24"/>
          <w:szCs w:val="24"/>
        </w:rPr>
        <w:t xml:space="preserve">were also included in the study </w:t>
      </w:r>
      <w:r w:rsidRPr="00E7351F">
        <w:rPr>
          <w:rFonts w:ascii="Times New Roman" w:eastAsia="Calibri" w:hAnsi="Times New Roman" w:cs="Times New Roman"/>
          <w:color w:val="000000" w:themeColor="text1"/>
          <w:sz w:val="24"/>
          <w:szCs w:val="24"/>
        </w:rPr>
        <w:t>because the</w:t>
      </w:r>
      <w:r>
        <w:rPr>
          <w:rFonts w:ascii="Times New Roman" w:eastAsia="Calibri" w:hAnsi="Times New Roman" w:cs="Times New Roman"/>
          <w:color w:val="000000" w:themeColor="text1"/>
          <w:sz w:val="24"/>
          <w:szCs w:val="24"/>
        </w:rPr>
        <w:t xml:space="preserve">y </w:t>
      </w:r>
      <w:r w:rsidRPr="00E7351F">
        <w:rPr>
          <w:rFonts w:ascii="Times New Roman" w:eastAsia="Calibri" w:hAnsi="Times New Roman" w:cs="Times New Roman"/>
          <w:color w:val="000000" w:themeColor="text1"/>
          <w:sz w:val="24"/>
          <w:szCs w:val="24"/>
        </w:rPr>
        <w:t>care</w:t>
      </w:r>
      <w:r w:rsidR="00C27DB0">
        <w:rPr>
          <w:rFonts w:ascii="Times New Roman" w:eastAsia="Calibri" w:hAnsi="Times New Roman" w:cs="Times New Roman"/>
          <w:color w:val="000000" w:themeColor="text1"/>
          <w:sz w:val="24"/>
          <w:szCs w:val="24"/>
        </w:rPr>
        <w:t>d</w:t>
      </w:r>
      <w:r w:rsidRPr="00E7351F">
        <w:rPr>
          <w:rFonts w:ascii="Times New Roman" w:eastAsia="Calibri" w:hAnsi="Times New Roman" w:cs="Times New Roman"/>
          <w:color w:val="000000" w:themeColor="text1"/>
          <w:sz w:val="24"/>
          <w:szCs w:val="24"/>
        </w:rPr>
        <w:t xml:space="preserve"> f</w:t>
      </w:r>
      <w:r>
        <w:rPr>
          <w:rFonts w:ascii="Times New Roman" w:eastAsia="Calibri" w:hAnsi="Times New Roman" w:cs="Times New Roman"/>
          <w:color w:val="000000" w:themeColor="text1"/>
          <w:sz w:val="24"/>
          <w:szCs w:val="24"/>
        </w:rPr>
        <w:t>or</w:t>
      </w:r>
      <w:r w:rsidRPr="00E7351F">
        <w:rPr>
          <w:rFonts w:ascii="Times New Roman" w:eastAsia="Calibri" w:hAnsi="Times New Roman" w:cs="Times New Roman"/>
          <w:color w:val="000000" w:themeColor="text1"/>
          <w:sz w:val="24"/>
          <w:szCs w:val="24"/>
        </w:rPr>
        <w:t xml:space="preserve"> the underprivileged widows</w:t>
      </w:r>
      <w:r>
        <w:rPr>
          <w:rFonts w:ascii="Times New Roman" w:eastAsia="Calibri" w:hAnsi="Times New Roman" w:cs="Times New Roman"/>
          <w:color w:val="000000" w:themeColor="text1"/>
          <w:sz w:val="24"/>
          <w:szCs w:val="24"/>
        </w:rPr>
        <w:t xml:space="preserve"> and had information for the study</w:t>
      </w:r>
      <w:r w:rsidR="00E310BE">
        <w:rPr>
          <w:rFonts w:ascii="Times New Roman" w:eastAsia="Calibri" w:hAnsi="Times New Roman" w:cs="Times New Roman"/>
          <w:color w:val="000000" w:themeColor="text1"/>
          <w:sz w:val="24"/>
          <w:szCs w:val="24"/>
        </w:rPr>
        <w:t xml:space="preserve"> such as the challenges facing widows</w:t>
      </w:r>
      <w:r>
        <w:rPr>
          <w:rFonts w:ascii="Times New Roman" w:eastAsia="Calibri"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shd w:val="clear" w:color="auto" w:fill="FFFFFF"/>
        </w:rPr>
        <w:t xml:space="preserve">Table </w:t>
      </w:r>
      <w:r w:rsidR="008A2E27">
        <w:rPr>
          <w:rFonts w:ascii="Times New Roman" w:hAnsi="Times New Roman" w:cs="Times New Roman"/>
          <w:color w:val="000000" w:themeColor="text1"/>
          <w:sz w:val="24"/>
          <w:szCs w:val="24"/>
          <w:shd w:val="clear" w:color="auto" w:fill="FFFFFF"/>
        </w:rPr>
        <w:t>2</w:t>
      </w:r>
      <w:r w:rsidRPr="00E7351F">
        <w:rPr>
          <w:rFonts w:ascii="Times New Roman" w:hAnsi="Times New Roman" w:cs="Times New Roman"/>
          <w:color w:val="000000" w:themeColor="text1"/>
          <w:sz w:val="24"/>
          <w:szCs w:val="24"/>
          <w:shd w:val="clear" w:color="auto" w:fill="FFFFFF"/>
        </w:rPr>
        <w:t xml:space="preserve"> shows the sampling Matrix.</w:t>
      </w:r>
    </w:p>
    <w:p w14:paraId="3C50CEBF" w14:textId="77777777" w:rsidR="00F43C24" w:rsidRPr="005F3DDB" w:rsidRDefault="00F43C24" w:rsidP="005F3DDB">
      <w:pPr>
        <w:spacing w:line="240" w:lineRule="auto"/>
        <w:rPr>
          <w:rFonts w:ascii="Times New Roman" w:hAnsi="Times New Roman" w:cs="Times New Roman"/>
          <w:b/>
          <w:bCs/>
          <w:color w:val="000000" w:themeColor="text1"/>
          <w:sz w:val="24"/>
          <w:szCs w:val="24"/>
        </w:rPr>
      </w:pPr>
    </w:p>
    <w:p w14:paraId="49D9F562" w14:textId="664DD133" w:rsidR="00B1634F" w:rsidRPr="00155D31" w:rsidRDefault="00F43C24" w:rsidP="00B1634F">
      <w:pPr>
        <w:spacing w:after="0" w:line="360" w:lineRule="auto"/>
        <w:rPr>
          <w:rFonts w:ascii="Times New Roman" w:hAnsi="Times New Roman" w:cs="Times New Roman"/>
          <w:color w:val="000000" w:themeColor="text1"/>
          <w:sz w:val="24"/>
          <w:szCs w:val="24"/>
        </w:rPr>
      </w:pPr>
      <w:r w:rsidRPr="00155D31">
        <w:rPr>
          <w:rFonts w:ascii="Times New Roman" w:hAnsi="Times New Roman" w:cs="Times New Roman"/>
          <w:color w:val="000000" w:themeColor="text1"/>
          <w:sz w:val="24"/>
          <w:szCs w:val="24"/>
        </w:rPr>
        <w:t xml:space="preserve">Table </w:t>
      </w:r>
      <w:r w:rsidR="00146380" w:rsidRPr="00155D31">
        <w:rPr>
          <w:rFonts w:ascii="Times New Roman" w:hAnsi="Times New Roman" w:cs="Times New Roman"/>
          <w:color w:val="000000" w:themeColor="text1"/>
          <w:sz w:val="24"/>
          <w:szCs w:val="24"/>
        </w:rPr>
        <w:t>2</w:t>
      </w:r>
      <w:r w:rsidRPr="00155D31">
        <w:rPr>
          <w:rFonts w:ascii="Times New Roman" w:hAnsi="Times New Roman" w:cs="Times New Roman"/>
          <w:color w:val="000000" w:themeColor="text1"/>
          <w:sz w:val="24"/>
          <w:szCs w:val="24"/>
        </w:rPr>
        <w:t xml:space="preserve"> </w:t>
      </w:r>
    </w:p>
    <w:p w14:paraId="53DE35AF" w14:textId="26A59DF7" w:rsidR="00F43C24" w:rsidRPr="00155D31" w:rsidRDefault="00F43C24" w:rsidP="00B1634F">
      <w:pPr>
        <w:spacing w:after="0" w:line="360" w:lineRule="auto"/>
        <w:rPr>
          <w:rFonts w:ascii="Times New Roman" w:hAnsi="Times New Roman" w:cs="Times New Roman"/>
          <w:i/>
          <w:iCs/>
          <w:color w:val="000000" w:themeColor="text1"/>
          <w:sz w:val="24"/>
          <w:szCs w:val="24"/>
        </w:rPr>
      </w:pPr>
      <w:r w:rsidRPr="00155D31">
        <w:rPr>
          <w:rFonts w:ascii="Times New Roman" w:hAnsi="Times New Roman" w:cs="Times New Roman"/>
          <w:i/>
          <w:iCs/>
          <w:color w:val="000000" w:themeColor="text1"/>
          <w:sz w:val="24"/>
          <w:szCs w:val="24"/>
        </w:rPr>
        <w:t>Sampling Matrix</w:t>
      </w:r>
    </w:p>
    <w:tbl>
      <w:tblPr>
        <w:tblStyle w:val="TableGrid"/>
        <w:tblW w:w="9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105"/>
        <w:gridCol w:w="1257"/>
        <w:gridCol w:w="1680"/>
        <w:gridCol w:w="1363"/>
        <w:gridCol w:w="1098"/>
      </w:tblGrid>
      <w:tr w:rsidR="00155D31" w:rsidRPr="00155D31" w14:paraId="71FF83C2" w14:textId="77777777" w:rsidTr="00155D31">
        <w:tc>
          <w:tcPr>
            <w:tcW w:w="2155" w:type="dxa"/>
            <w:tcBorders>
              <w:top w:val="single" w:sz="4" w:space="0" w:color="auto"/>
              <w:bottom w:val="single" w:sz="4" w:space="0" w:color="auto"/>
            </w:tcBorders>
          </w:tcPr>
          <w:p w14:paraId="2377FE73"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Category of participants</w:t>
            </w:r>
          </w:p>
        </w:tc>
        <w:tc>
          <w:tcPr>
            <w:tcW w:w="2148" w:type="dxa"/>
            <w:tcBorders>
              <w:top w:val="single" w:sz="4" w:space="0" w:color="auto"/>
              <w:bottom w:val="single" w:sz="4" w:space="0" w:color="auto"/>
            </w:tcBorders>
          </w:tcPr>
          <w:p w14:paraId="4D693BFF"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Population Description</w:t>
            </w:r>
          </w:p>
        </w:tc>
        <w:tc>
          <w:tcPr>
            <w:tcW w:w="1189" w:type="dxa"/>
            <w:tcBorders>
              <w:top w:val="single" w:sz="4" w:space="0" w:color="auto"/>
              <w:bottom w:val="single" w:sz="4" w:space="0" w:color="auto"/>
            </w:tcBorders>
          </w:tcPr>
          <w:p w14:paraId="592F84A5"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Target Population</w:t>
            </w:r>
          </w:p>
        </w:tc>
        <w:tc>
          <w:tcPr>
            <w:tcW w:w="1711" w:type="dxa"/>
            <w:tcBorders>
              <w:top w:val="single" w:sz="4" w:space="0" w:color="auto"/>
              <w:bottom w:val="single" w:sz="4" w:space="0" w:color="auto"/>
            </w:tcBorders>
          </w:tcPr>
          <w:p w14:paraId="0F009412"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Sampling Technique</w:t>
            </w:r>
          </w:p>
        </w:tc>
        <w:tc>
          <w:tcPr>
            <w:tcW w:w="1313" w:type="dxa"/>
            <w:tcBorders>
              <w:top w:val="single" w:sz="4" w:space="0" w:color="auto"/>
              <w:bottom w:val="single" w:sz="4" w:space="0" w:color="auto"/>
            </w:tcBorders>
          </w:tcPr>
          <w:p w14:paraId="243D401F"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Sample Size in Percentages</w:t>
            </w:r>
          </w:p>
        </w:tc>
        <w:tc>
          <w:tcPr>
            <w:tcW w:w="1109" w:type="dxa"/>
            <w:tcBorders>
              <w:top w:val="single" w:sz="4" w:space="0" w:color="auto"/>
              <w:bottom w:val="single" w:sz="4" w:space="0" w:color="auto"/>
            </w:tcBorders>
          </w:tcPr>
          <w:p w14:paraId="5CD1A6F9"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Sample Size (n)</w:t>
            </w:r>
          </w:p>
        </w:tc>
      </w:tr>
      <w:tr w:rsidR="00155D31" w:rsidRPr="00155D31" w14:paraId="0769F327" w14:textId="77777777" w:rsidTr="00155D31">
        <w:tc>
          <w:tcPr>
            <w:tcW w:w="2155" w:type="dxa"/>
            <w:tcBorders>
              <w:top w:val="single" w:sz="4" w:space="0" w:color="auto"/>
            </w:tcBorders>
          </w:tcPr>
          <w:p w14:paraId="726E997E"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Widows for Questionnaires (90)</w:t>
            </w:r>
          </w:p>
        </w:tc>
        <w:tc>
          <w:tcPr>
            <w:tcW w:w="2148" w:type="dxa"/>
            <w:tcBorders>
              <w:top w:val="single" w:sz="4" w:space="0" w:color="auto"/>
            </w:tcBorders>
          </w:tcPr>
          <w:p w14:paraId="180365E5"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Keekonyokie</w:t>
            </w:r>
          </w:p>
        </w:tc>
        <w:tc>
          <w:tcPr>
            <w:tcW w:w="1189" w:type="dxa"/>
            <w:tcBorders>
              <w:top w:val="single" w:sz="4" w:space="0" w:color="auto"/>
            </w:tcBorders>
          </w:tcPr>
          <w:p w14:paraId="5568C40D"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100</w:t>
            </w:r>
          </w:p>
        </w:tc>
        <w:tc>
          <w:tcPr>
            <w:tcW w:w="1711" w:type="dxa"/>
            <w:tcBorders>
              <w:top w:val="single" w:sz="4" w:space="0" w:color="auto"/>
            </w:tcBorders>
          </w:tcPr>
          <w:p w14:paraId="2F3619F7"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Simple random</w:t>
            </w:r>
          </w:p>
        </w:tc>
        <w:tc>
          <w:tcPr>
            <w:tcW w:w="1313" w:type="dxa"/>
            <w:tcBorders>
              <w:top w:val="single" w:sz="4" w:space="0" w:color="auto"/>
            </w:tcBorders>
          </w:tcPr>
          <w:p w14:paraId="498EDA25"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bCs/>
                <w:color w:val="000000" w:themeColor="text1"/>
                <w:sz w:val="24"/>
                <w:szCs w:val="24"/>
              </w:rPr>
              <w:t>30%</w:t>
            </w:r>
          </w:p>
        </w:tc>
        <w:tc>
          <w:tcPr>
            <w:tcW w:w="1109" w:type="dxa"/>
            <w:tcBorders>
              <w:top w:val="single" w:sz="4" w:space="0" w:color="auto"/>
            </w:tcBorders>
          </w:tcPr>
          <w:p w14:paraId="085386E0"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30</w:t>
            </w:r>
          </w:p>
        </w:tc>
      </w:tr>
      <w:tr w:rsidR="00155D31" w:rsidRPr="00155D31" w14:paraId="2AD112FC" w14:textId="77777777" w:rsidTr="00155D31">
        <w:tc>
          <w:tcPr>
            <w:tcW w:w="2155" w:type="dxa"/>
          </w:tcPr>
          <w:p w14:paraId="06A1E65B" w14:textId="77777777" w:rsidR="00155D31" w:rsidRPr="00155D31" w:rsidRDefault="00155D31" w:rsidP="00605289">
            <w:pPr>
              <w:rPr>
                <w:rFonts w:ascii="Times New Roman" w:hAnsi="Times New Roman" w:cs="Times New Roman"/>
                <w:sz w:val="24"/>
                <w:szCs w:val="24"/>
              </w:rPr>
            </w:pPr>
          </w:p>
        </w:tc>
        <w:tc>
          <w:tcPr>
            <w:tcW w:w="2148" w:type="dxa"/>
          </w:tcPr>
          <w:p w14:paraId="0C0ED39B"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Lloodokilani</w:t>
            </w:r>
          </w:p>
        </w:tc>
        <w:tc>
          <w:tcPr>
            <w:tcW w:w="1189" w:type="dxa"/>
          </w:tcPr>
          <w:p w14:paraId="2FD88AAC"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102</w:t>
            </w:r>
          </w:p>
        </w:tc>
        <w:tc>
          <w:tcPr>
            <w:tcW w:w="1711" w:type="dxa"/>
          </w:tcPr>
          <w:p w14:paraId="214CA627"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Simple random</w:t>
            </w:r>
          </w:p>
        </w:tc>
        <w:tc>
          <w:tcPr>
            <w:tcW w:w="1313" w:type="dxa"/>
          </w:tcPr>
          <w:p w14:paraId="148EEC74"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bCs/>
                <w:color w:val="000000" w:themeColor="text1"/>
                <w:sz w:val="24"/>
                <w:szCs w:val="24"/>
              </w:rPr>
              <w:t>30%</w:t>
            </w:r>
          </w:p>
        </w:tc>
        <w:tc>
          <w:tcPr>
            <w:tcW w:w="1109" w:type="dxa"/>
          </w:tcPr>
          <w:p w14:paraId="4A11E027"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31</w:t>
            </w:r>
          </w:p>
        </w:tc>
      </w:tr>
      <w:tr w:rsidR="00155D31" w:rsidRPr="00155D31" w14:paraId="0473ED85" w14:textId="77777777" w:rsidTr="00155D31">
        <w:tc>
          <w:tcPr>
            <w:tcW w:w="2155" w:type="dxa"/>
          </w:tcPr>
          <w:p w14:paraId="31D206B8" w14:textId="77777777" w:rsidR="00155D31" w:rsidRPr="00155D31" w:rsidRDefault="00155D31" w:rsidP="00605289">
            <w:pPr>
              <w:rPr>
                <w:rFonts w:ascii="Times New Roman" w:hAnsi="Times New Roman" w:cs="Times New Roman"/>
                <w:sz w:val="24"/>
                <w:szCs w:val="24"/>
              </w:rPr>
            </w:pPr>
          </w:p>
        </w:tc>
        <w:tc>
          <w:tcPr>
            <w:tcW w:w="2148" w:type="dxa"/>
          </w:tcPr>
          <w:p w14:paraId="61588B05"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Mosiro</w:t>
            </w:r>
          </w:p>
        </w:tc>
        <w:tc>
          <w:tcPr>
            <w:tcW w:w="1189" w:type="dxa"/>
          </w:tcPr>
          <w:p w14:paraId="1CDA3847"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98</w:t>
            </w:r>
          </w:p>
        </w:tc>
        <w:tc>
          <w:tcPr>
            <w:tcW w:w="1711" w:type="dxa"/>
          </w:tcPr>
          <w:p w14:paraId="7AADC020"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Simple random</w:t>
            </w:r>
          </w:p>
        </w:tc>
        <w:tc>
          <w:tcPr>
            <w:tcW w:w="1313" w:type="dxa"/>
          </w:tcPr>
          <w:p w14:paraId="76B07EA3"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bCs/>
                <w:color w:val="000000" w:themeColor="text1"/>
                <w:sz w:val="24"/>
                <w:szCs w:val="24"/>
              </w:rPr>
              <w:t>30%</w:t>
            </w:r>
          </w:p>
        </w:tc>
        <w:tc>
          <w:tcPr>
            <w:tcW w:w="1109" w:type="dxa"/>
          </w:tcPr>
          <w:p w14:paraId="6BF72C85"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29</w:t>
            </w:r>
          </w:p>
        </w:tc>
      </w:tr>
      <w:tr w:rsidR="00155D31" w:rsidRPr="00155D31" w14:paraId="2BAA9CDC" w14:textId="77777777" w:rsidTr="00155D31">
        <w:tc>
          <w:tcPr>
            <w:tcW w:w="2155" w:type="dxa"/>
          </w:tcPr>
          <w:p w14:paraId="6E6BBCE3"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Widows for Interviews (18)</w:t>
            </w:r>
          </w:p>
        </w:tc>
        <w:tc>
          <w:tcPr>
            <w:tcW w:w="2148" w:type="dxa"/>
          </w:tcPr>
          <w:p w14:paraId="363A4BCC"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Keekonyokie</w:t>
            </w:r>
          </w:p>
        </w:tc>
        <w:tc>
          <w:tcPr>
            <w:tcW w:w="1189" w:type="dxa"/>
          </w:tcPr>
          <w:p w14:paraId="757AAA59"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w:t>
            </w:r>
          </w:p>
        </w:tc>
        <w:tc>
          <w:tcPr>
            <w:tcW w:w="1711" w:type="dxa"/>
          </w:tcPr>
          <w:p w14:paraId="7DE5FEFB"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Snow Ball</w:t>
            </w:r>
          </w:p>
        </w:tc>
        <w:tc>
          <w:tcPr>
            <w:tcW w:w="1313" w:type="dxa"/>
          </w:tcPr>
          <w:p w14:paraId="7B73DDB0" w14:textId="41AB8EF4"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Pr>
          <w:p w14:paraId="270CA88B"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6</w:t>
            </w:r>
          </w:p>
        </w:tc>
      </w:tr>
      <w:tr w:rsidR="00155D31" w:rsidRPr="00155D31" w14:paraId="4BAA6C7F" w14:textId="77777777" w:rsidTr="00155D31">
        <w:tc>
          <w:tcPr>
            <w:tcW w:w="2155" w:type="dxa"/>
          </w:tcPr>
          <w:p w14:paraId="4B507EE2" w14:textId="77777777" w:rsidR="00155D31" w:rsidRPr="00155D31" w:rsidRDefault="00155D31" w:rsidP="00605289">
            <w:pPr>
              <w:rPr>
                <w:rFonts w:ascii="Times New Roman" w:hAnsi="Times New Roman" w:cs="Times New Roman"/>
                <w:sz w:val="24"/>
                <w:szCs w:val="24"/>
              </w:rPr>
            </w:pPr>
          </w:p>
        </w:tc>
        <w:tc>
          <w:tcPr>
            <w:tcW w:w="2148" w:type="dxa"/>
          </w:tcPr>
          <w:p w14:paraId="6A209192"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Lloodokilani</w:t>
            </w:r>
          </w:p>
        </w:tc>
        <w:tc>
          <w:tcPr>
            <w:tcW w:w="1189" w:type="dxa"/>
          </w:tcPr>
          <w:p w14:paraId="7E7D7656"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w:t>
            </w:r>
          </w:p>
        </w:tc>
        <w:tc>
          <w:tcPr>
            <w:tcW w:w="1711" w:type="dxa"/>
          </w:tcPr>
          <w:p w14:paraId="2E31BB74"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Snow Ball</w:t>
            </w:r>
          </w:p>
        </w:tc>
        <w:tc>
          <w:tcPr>
            <w:tcW w:w="1313" w:type="dxa"/>
          </w:tcPr>
          <w:p w14:paraId="44F10E82" w14:textId="6D97EE7F"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Pr>
          <w:p w14:paraId="6EC661FF"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6</w:t>
            </w:r>
          </w:p>
        </w:tc>
      </w:tr>
      <w:tr w:rsidR="00155D31" w:rsidRPr="00155D31" w14:paraId="458BFBF0" w14:textId="77777777" w:rsidTr="00155D31">
        <w:tc>
          <w:tcPr>
            <w:tcW w:w="2155" w:type="dxa"/>
          </w:tcPr>
          <w:p w14:paraId="64111D86" w14:textId="77777777" w:rsidR="00155D31" w:rsidRPr="00155D31" w:rsidRDefault="00155D31" w:rsidP="00605289">
            <w:pPr>
              <w:rPr>
                <w:rFonts w:ascii="Times New Roman" w:hAnsi="Times New Roman" w:cs="Times New Roman"/>
                <w:sz w:val="24"/>
                <w:szCs w:val="24"/>
              </w:rPr>
            </w:pPr>
          </w:p>
        </w:tc>
        <w:tc>
          <w:tcPr>
            <w:tcW w:w="2148" w:type="dxa"/>
          </w:tcPr>
          <w:p w14:paraId="7FA69244"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color w:val="000000" w:themeColor="text1"/>
                <w:sz w:val="24"/>
                <w:szCs w:val="24"/>
              </w:rPr>
              <w:t>Mosiro</w:t>
            </w:r>
          </w:p>
        </w:tc>
        <w:tc>
          <w:tcPr>
            <w:tcW w:w="1189" w:type="dxa"/>
          </w:tcPr>
          <w:p w14:paraId="34462CD2"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w:t>
            </w:r>
          </w:p>
        </w:tc>
        <w:tc>
          <w:tcPr>
            <w:tcW w:w="1711" w:type="dxa"/>
          </w:tcPr>
          <w:p w14:paraId="03324058"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Snow Ball</w:t>
            </w:r>
          </w:p>
        </w:tc>
        <w:tc>
          <w:tcPr>
            <w:tcW w:w="1313" w:type="dxa"/>
          </w:tcPr>
          <w:p w14:paraId="39DB3175" w14:textId="78A55F64"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Pr>
          <w:p w14:paraId="290525E8"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6</w:t>
            </w:r>
          </w:p>
        </w:tc>
      </w:tr>
      <w:tr w:rsidR="00155D31" w:rsidRPr="00155D31" w14:paraId="3DF0CF60" w14:textId="77777777" w:rsidTr="00155D31">
        <w:tc>
          <w:tcPr>
            <w:tcW w:w="2155" w:type="dxa"/>
          </w:tcPr>
          <w:p w14:paraId="264D0B0B"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Key Informants (8)</w:t>
            </w:r>
          </w:p>
        </w:tc>
        <w:tc>
          <w:tcPr>
            <w:tcW w:w="2148" w:type="dxa"/>
          </w:tcPr>
          <w:p w14:paraId="74AD6B33"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Social workers</w:t>
            </w:r>
          </w:p>
        </w:tc>
        <w:tc>
          <w:tcPr>
            <w:tcW w:w="1189" w:type="dxa"/>
          </w:tcPr>
          <w:p w14:paraId="3BF68B4C" w14:textId="77777777" w:rsidR="00155D31" w:rsidRPr="00155D31" w:rsidRDefault="00155D31" w:rsidP="00605289">
            <w:pPr>
              <w:rPr>
                <w:rFonts w:ascii="Times New Roman" w:hAnsi="Times New Roman" w:cs="Times New Roman"/>
                <w:sz w:val="24"/>
                <w:szCs w:val="24"/>
              </w:rPr>
            </w:pPr>
          </w:p>
        </w:tc>
        <w:tc>
          <w:tcPr>
            <w:tcW w:w="1711" w:type="dxa"/>
          </w:tcPr>
          <w:p w14:paraId="7C4AC18A"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Purposive</w:t>
            </w:r>
          </w:p>
        </w:tc>
        <w:tc>
          <w:tcPr>
            <w:tcW w:w="1313" w:type="dxa"/>
          </w:tcPr>
          <w:p w14:paraId="5AEFD0A7" w14:textId="7B4976D6"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Pr>
          <w:p w14:paraId="3D248AE2"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3</w:t>
            </w:r>
          </w:p>
        </w:tc>
      </w:tr>
      <w:tr w:rsidR="00155D31" w:rsidRPr="00155D31" w14:paraId="7BD12F04" w14:textId="77777777" w:rsidTr="00155D31">
        <w:tc>
          <w:tcPr>
            <w:tcW w:w="2155" w:type="dxa"/>
          </w:tcPr>
          <w:p w14:paraId="5A507675" w14:textId="77777777" w:rsidR="00155D31" w:rsidRPr="00155D31" w:rsidRDefault="00155D31" w:rsidP="00605289">
            <w:pPr>
              <w:rPr>
                <w:rFonts w:ascii="Times New Roman" w:hAnsi="Times New Roman" w:cs="Times New Roman"/>
                <w:sz w:val="24"/>
                <w:szCs w:val="24"/>
              </w:rPr>
            </w:pPr>
          </w:p>
        </w:tc>
        <w:tc>
          <w:tcPr>
            <w:tcW w:w="2148" w:type="dxa"/>
          </w:tcPr>
          <w:p w14:paraId="5BDD4583"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Chiefs</w:t>
            </w:r>
          </w:p>
        </w:tc>
        <w:tc>
          <w:tcPr>
            <w:tcW w:w="1189" w:type="dxa"/>
          </w:tcPr>
          <w:p w14:paraId="52C098B7" w14:textId="77777777" w:rsidR="00155D31" w:rsidRPr="00155D31" w:rsidRDefault="00155D31" w:rsidP="00605289">
            <w:pPr>
              <w:rPr>
                <w:rFonts w:ascii="Times New Roman" w:hAnsi="Times New Roman" w:cs="Times New Roman"/>
                <w:sz w:val="24"/>
                <w:szCs w:val="24"/>
              </w:rPr>
            </w:pPr>
          </w:p>
        </w:tc>
        <w:tc>
          <w:tcPr>
            <w:tcW w:w="1711" w:type="dxa"/>
          </w:tcPr>
          <w:p w14:paraId="41AF946C"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Purposive</w:t>
            </w:r>
          </w:p>
        </w:tc>
        <w:tc>
          <w:tcPr>
            <w:tcW w:w="1313" w:type="dxa"/>
          </w:tcPr>
          <w:p w14:paraId="07DDDB50" w14:textId="4C60E528"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Pr>
          <w:p w14:paraId="65334B00"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3</w:t>
            </w:r>
          </w:p>
        </w:tc>
      </w:tr>
      <w:tr w:rsidR="00155D31" w:rsidRPr="00155D31" w14:paraId="2C7470FC" w14:textId="77777777" w:rsidTr="00155D31">
        <w:tc>
          <w:tcPr>
            <w:tcW w:w="2155" w:type="dxa"/>
            <w:tcBorders>
              <w:bottom w:val="single" w:sz="4" w:space="0" w:color="auto"/>
            </w:tcBorders>
          </w:tcPr>
          <w:p w14:paraId="23059B80" w14:textId="77777777" w:rsidR="00155D31" w:rsidRPr="00155D31" w:rsidRDefault="00155D31" w:rsidP="00605289">
            <w:pPr>
              <w:rPr>
                <w:rFonts w:ascii="Times New Roman" w:hAnsi="Times New Roman" w:cs="Times New Roman"/>
                <w:sz w:val="24"/>
                <w:szCs w:val="24"/>
              </w:rPr>
            </w:pPr>
          </w:p>
        </w:tc>
        <w:tc>
          <w:tcPr>
            <w:tcW w:w="2148" w:type="dxa"/>
            <w:tcBorders>
              <w:bottom w:val="single" w:sz="4" w:space="0" w:color="auto"/>
            </w:tcBorders>
          </w:tcPr>
          <w:p w14:paraId="292B3878"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Religious Leaders</w:t>
            </w:r>
          </w:p>
        </w:tc>
        <w:tc>
          <w:tcPr>
            <w:tcW w:w="1189" w:type="dxa"/>
            <w:tcBorders>
              <w:bottom w:val="single" w:sz="4" w:space="0" w:color="auto"/>
            </w:tcBorders>
          </w:tcPr>
          <w:p w14:paraId="7A222B8E" w14:textId="77777777" w:rsidR="00155D31" w:rsidRPr="00155D31" w:rsidRDefault="00155D31" w:rsidP="00605289">
            <w:pPr>
              <w:rPr>
                <w:rFonts w:ascii="Times New Roman" w:hAnsi="Times New Roman" w:cs="Times New Roman"/>
                <w:sz w:val="24"/>
                <w:szCs w:val="24"/>
              </w:rPr>
            </w:pPr>
          </w:p>
        </w:tc>
        <w:tc>
          <w:tcPr>
            <w:tcW w:w="1711" w:type="dxa"/>
            <w:tcBorders>
              <w:bottom w:val="single" w:sz="4" w:space="0" w:color="auto"/>
            </w:tcBorders>
          </w:tcPr>
          <w:p w14:paraId="0BEDF03C"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Purposive</w:t>
            </w:r>
          </w:p>
        </w:tc>
        <w:tc>
          <w:tcPr>
            <w:tcW w:w="1313" w:type="dxa"/>
            <w:tcBorders>
              <w:bottom w:val="single" w:sz="4" w:space="0" w:color="auto"/>
            </w:tcBorders>
          </w:tcPr>
          <w:p w14:paraId="4225D4D6" w14:textId="3C43FB49" w:rsidR="00155D31" w:rsidRPr="00155D31" w:rsidRDefault="00206C19" w:rsidP="00605289">
            <w:pPr>
              <w:rPr>
                <w:rFonts w:ascii="Times New Roman" w:hAnsi="Times New Roman" w:cs="Times New Roman"/>
                <w:sz w:val="24"/>
                <w:szCs w:val="24"/>
              </w:rPr>
            </w:pPr>
            <w:r>
              <w:rPr>
                <w:rFonts w:ascii="Times New Roman" w:hAnsi="Times New Roman" w:cs="Times New Roman"/>
                <w:sz w:val="24"/>
                <w:szCs w:val="24"/>
              </w:rPr>
              <w:t>-</w:t>
            </w:r>
          </w:p>
        </w:tc>
        <w:tc>
          <w:tcPr>
            <w:tcW w:w="1109" w:type="dxa"/>
            <w:tcBorders>
              <w:bottom w:val="single" w:sz="4" w:space="0" w:color="auto"/>
            </w:tcBorders>
          </w:tcPr>
          <w:p w14:paraId="4062E192"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2</w:t>
            </w:r>
          </w:p>
        </w:tc>
      </w:tr>
      <w:tr w:rsidR="00155D31" w:rsidRPr="00155D31" w14:paraId="705A4CEF" w14:textId="77777777" w:rsidTr="00155D31">
        <w:tc>
          <w:tcPr>
            <w:tcW w:w="2155" w:type="dxa"/>
            <w:tcBorders>
              <w:top w:val="single" w:sz="4" w:space="0" w:color="auto"/>
              <w:bottom w:val="single" w:sz="4" w:space="0" w:color="auto"/>
            </w:tcBorders>
          </w:tcPr>
          <w:p w14:paraId="0A1F5050"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Total</w:t>
            </w:r>
          </w:p>
        </w:tc>
        <w:tc>
          <w:tcPr>
            <w:tcW w:w="2148" w:type="dxa"/>
            <w:tcBorders>
              <w:top w:val="single" w:sz="4" w:space="0" w:color="auto"/>
              <w:bottom w:val="single" w:sz="4" w:space="0" w:color="auto"/>
            </w:tcBorders>
          </w:tcPr>
          <w:p w14:paraId="6E58BB97" w14:textId="77777777" w:rsidR="00155D31" w:rsidRPr="00155D31" w:rsidRDefault="00155D31" w:rsidP="00605289">
            <w:pPr>
              <w:rPr>
                <w:rFonts w:ascii="Times New Roman" w:hAnsi="Times New Roman" w:cs="Times New Roman"/>
                <w:sz w:val="24"/>
                <w:szCs w:val="24"/>
              </w:rPr>
            </w:pPr>
          </w:p>
        </w:tc>
        <w:tc>
          <w:tcPr>
            <w:tcW w:w="1189" w:type="dxa"/>
            <w:tcBorders>
              <w:top w:val="single" w:sz="4" w:space="0" w:color="auto"/>
              <w:bottom w:val="single" w:sz="4" w:space="0" w:color="auto"/>
            </w:tcBorders>
          </w:tcPr>
          <w:p w14:paraId="5D218857"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300</w:t>
            </w:r>
          </w:p>
        </w:tc>
        <w:tc>
          <w:tcPr>
            <w:tcW w:w="1711" w:type="dxa"/>
            <w:tcBorders>
              <w:top w:val="single" w:sz="4" w:space="0" w:color="auto"/>
              <w:bottom w:val="single" w:sz="4" w:space="0" w:color="auto"/>
            </w:tcBorders>
          </w:tcPr>
          <w:p w14:paraId="6A784E70" w14:textId="77777777" w:rsidR="00155D31" w:rsidRPr="00155D31" w:rsidRDefault="00155D31" w:rsidP="00605289">
            <w:pPr>
              <w:rPr>
                <w:rFonts w:ascii="Times New Roman" w:hAnsi="Times New Roman" w:cs="Times New Roman"/>
                <w:sz w:val="24"/>
                <w:szCs w:val="24"/>
              </w:rPr>
            </w:pPr>
          </w:p>
        </w:tc>
        <w:tc>
          <w:tcPr>
            <w:tcW w:w="1313" w:type="dxa"/>
            <w:tcBorders>
              <w:top w:val="single" w:sz="4" w:space="0" w:color="auto"/>
              <w:bottom w:val="single" w:sz="4" w:space="0" w:color="auto"/>
            </w:tcBorders>
          </w:tcPr>
          <w:p w14:paraId="246620EA" w14:textId="77777777" w:rsidR="00155D31" w:rsidRPr="00155D31" w:rsidRDefault="00155D31" w:rsidP="00605289">
            <w:pPr>
              <w:rPr>
                <w:rFonts w:ascii="Times New Roman" w:hAnsi="Times New Roman" w:cs="Times New Roman"/>
                <w:sz w:val="24"/>
                <w:szCs w:val="24"/>
              </w:rPr>
            </w:pPr>
          </w:p>
        </w:tc>
        <w:tc>
          <w:tcPr>
            <w:tcW w:w="1109" w:type="dxa"/>
            <w:tcBorders>
              <w:top w:val="single" w:sz="4" w:space="0" w:color="auto"/>
              <w:bottom w:val="single" w:sz="4" w:space="0" w:color="auto"/>
            </w:tcBorders>
          </w:tcPr>
          <w:p w14:paraId="7D097F01" w14:textId="77777777" w:rsidR="00155D31" w:rsidRPr="00155D31" w:rsidRDefault="00155D31" w:rsidP="00605289">
            <w:pPr>
              <w:rPr>
                <w:rFonts w:ascii="Times New Roman" w:hAnsi="Times New Roman" w:cs="Times New Roman"/>
                <w:sz w:val="24"/>
                <w:szCs w:val="24"/>
              </w:rPr>
            </w:pPr>
            <w:r w:rsidRPr="00155D31">
              <w:rPr>
                <w:rFonts w:ascii="Times New Roman" w:hAnsi="Times New Roman" w:cs="Times New Roman"/>
                <w:sz w:val="24"/>
                <w:szCs w:val="24"/>
              </w:rPr>
              <w:t>116</w:t>
            </w:r>
          </w:p>
        </w:tc>
      </w:tr>
    </w:tbl>
    <w:p w14:paraId="5442C4D2" w14:textId="3C32A046" w:rsidR="00155D31" w:rsidRPr="00155D31" w:rsidRDefault="00155D31" w:rsidP="00155D31">
      <w:pPr>
        <w:spacing w:line="240" w:lineRule="auto"/>
        <w:rPr>
          <w:rFonts w:ascii="Times New Roman" w:hAnsi="Times New Roman" w:cs="Times New Roman"/>
          <w:color w:val="000000" w:themeColor="text1"/>
          <w:sz w:val="24"/>
          <w:szCs w:val="24"/>
        </w:rPr>
      </w:pPr>
      <w:r w:rsidRPr="00155D31">
        <w:rPr>
          <w:rFonts w:ascii="Times New Roman" w:hAnsi="Times New Roman" w:cs="Times New Roman"/>
          <w:color w:val="000000" w:themeColor="text1"/>
          <w:sz w:val="24"/>
          <w:szCs w:val="24"/>
        </w:rPr>
        <w:t>Source:  Researcher, 2020</w:t>
      </w:r>
    </w:p>
    <w:p w14:paraId="6E163B54" w14:textId="48F934D7" w:rsidR="00155D31" w:rsidRPr="00155D31" w:rsidRDefault="00155D31" w:rsidP="00155D31">
      <w:pPr>
        <w:rPr>
          <w:rFonts w:ascii="Times New Roman" w:hAnsi="Times New Roman" w:cs="Times New Roman"/>
          <w:color w:val="000000" w:themeColor="text1"/>
          <w:sz w:val="24"/>
          <w:szCs w:val="24"/>
        </w:rPr>
      </w:pPr>
      <w:r w:rsidRPr="00155D31">
        <w:rPr>
          <w:rStyle w:val="SubtleEmphasis"/>
          <w:rFonts w:ascii="Times New Roman" w:hAnsi="Times New Roman" w:cs="Times New Roman"/>
          <w:i w:val="0"/>
          <w:iCs w:val="0"/>
          <w:color w:val="000000" w:themeColor="text1"/>
          <w:sz w:val="24"/>
          <w:szCs w:val="24"/>
        </w:rPr>
        <w:t xml:space="preserve">Key: - </w:t>
      </w:r>
      <w:r w:rsidR="00C5285A">
        <w:rPr>
          <w:rStyle w:val="SubtleEmphasis"/>
          <w:rFonts w:ascii="Times New Roman" w:hAnsi="Times New Roman" w:cs="Times New Roman"/>
          <w:i w:val="0"/>
          <w:iCs w:val="0"/>
          <w:color w:val="000000" w:themeColor="text1"/>
          <w:sz w:val="24"/>
          <w:szCs w:val="24"/>
        </w:rPr>
        <w:t xml:space="preserve">Indicates that there is </w:t>
      </w:r>
      <w:r w:rsidRPr="00155D31">
        <w:rPr>
          <w:rStyle w:val="SubtleEmphasis"/>
          <w:rFonts w:ascii="Times New Roman" w:hAnsi="Times New Roman" w:cs="Times New Roman"/>
          <w:i w:val="0"/>
          <w:iCs w:val="0"/>
          <w:color w:val="000000" w:themeColor="text1"/>
          <w:sz w:val="24"/>
          <w:szCs w:val="24"/>
        </w:rPr>
        <w:t xml:space="preserve">no </w:t>
      </w:r>
      <w:r w:rsidR="00C5285A">
        <w:rPr>
          <w:rStyle w:val="SubtleEmphasis"/>
          <w:rFonts w:ascii="Times New Roman" w:hAnsi="Times New Roman" w:cs="Times New Roman"/>
          <w:i w:val="0"/>
          <w:iCs w:val="0"/>
          <w:color w:val="000000" w:themeColor="text1"/>
          <w:sz w:val="24"/>
          <w:szCs w:val="24"/>
        </w:rPr>
        <w:t>d</w:t>
      </w:r>
      <w:r w:rsidRPr="00155D31">
        <w:rPr>
          <w:rStyle w:val="SubtleEmphasis"/>
          <w:rFonts w:ascii="Times New Roman" w:hAnsi="Times New Roman" w:cs="Times New Roman"/>
          <w:i w:val="0"/>
          <w:iCs w:val="0"/>
          <w:color w:val="000000" w:themeColor="text1"/>
          <w:sz w:val="24"/>
          <w:szCs w:val="24"/>
        </w:rPr>
        <w:t xml:space="preserve">ata available </w:t>
      </w:r>
      <w:r w:rsidRPr="00155D31">
        <w:rPr>
          <w:rFonts w:ascii="Times New Roman" w:hAnsi="Times New Roman" w:cs="Times New Roman"/>
          <w:b/>
          <w:color w:val="000000" w:themeColor="text1"/>
          <w:sz w:val="24"/>
          <w:szCs w:val="24"/>
        </w:rPr>
        <w:tab/>
      </w:r>
      <w:bookmarkStart w:id="105" w:name="_Toc397973213"/>
      <w:bookmarkStart w:id="106" w:name="_Toc397973307"/>
      <w:bookmarkStart w:id="107" w:name="_Toc398023494"/>
    </w:p>
    <w:bookmarkEnd w:id="105"/>
    <w:bookmarkEnd w:id="106"/>
    <w:bookmarkEnd w:id="107"/>
    <w:p w14:paraId="2538960A" w14:textId="77777777" w:rsidR="00F43C24" w:rsidRDefault="00F43C24" w:rsidP="00F43C24">
      <w:pPr>
        <w:spacing w:after="0" w:line="360" w:lineRule="auto"/>
        <w:rPr>
          <w:rFonts w:ascii="Times New Roman" w:hAnsi="Times New Roman" w:cs="Times New Roman"/>
          <w:color w:val="000000" w:themeColor="text1"/>
          <w:sz w:val="24"/>
          <w:szCs w:val="24"/>
          <w:shd w:val="clear" w:color="auto" w:fill="FFFFFF"/>
        </w:rPr>
      </w:pPr>
    </w:p>
    <w:p w14:paraId="06E0B588" w14:textId="77777777" w:rsidR="00F43C24" w:rsidRPr="00E7351F" w:rsidRDefault="00F43C24" w:rsidP="005429A1">
      <w:pPr>
        <w:pStyle w:val="Heading2"/>
      </w:pPr>
      <w:bookmarkStart w:id="108" w:name="_Toc49501223"/>
      <w:bookmarkStart w:id="109" w:name="_Toc68895941"/>
      <w:r w:rsidRPr="00E7351F">
        <w:t>3.6 Research Instruments</w:t>
      </w:r>
      <w:bookmarkEnd w:id="108"/>
      <w:bookmarkEnd w:id="109"/>
    </w:p>
    <w:p w14:paraId="75A0E936" w14:textId="677677E2" w:rsidR="00F43C24"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shd w:val="clear" w:color="auto" w:fill="FFFFFF"/>
        </w:rPr>
        <w:t xml:space="preserve">Research instruments are </w:t>
      </w:r>
      <w:r>
        <w:rPr>
          <w:rFonts w:ascii="Times New Roman" w:hAnsi="Times New Roman" w:cs="Times New Roman"/>
          <w:color w:val="000000" w:themeColor="text1"/>
          <w:sz w:val="24"/>
          <w:szCs w:val="24"/>
          <w:shd w:val="clear" w:color="auto" w:fill="FFFFFF"/>
        </w:rPr>
        <w:t xml:space="preserve">tools </w:t>
      </w:r>
      <w:r w:rsidRPr="00E7351F">
        <w:rPr>
          <w:rFonts w:ascii="Times New Roman" w:hAnsi="Times New Roman" w:cs="Times New Roman"/>
          <w:color w:val="000000" w:themeColor="text1"/>
          <w:sz w:val="24"/>
          <w:szCs w:val="24"/>
          <w:shd w:val="clear" w:color="auto" w:fill="FFFFFF"/>
        </w:rPr>
        <w:t xml:space="preserve">used </w:t>
      </w:r>
      <w:r>
        <w:rPr>
          <w:rFonts w:ascii="Times New Roman" w:hAnsi="Times New Roman" w:cs="Times New Roman"/>
          <w:color w:val="000000" w:themeColor="text1"/>
          <w:sz w:val="24"/>
          <w:szCs w:val="24"/>
          <w:shd w:val="clear" w:color="auto" w:fill="FFFFFF"/>
        </w:rPr>
        <w:t xml:space="preserve">in research to collect data </w:t>
      </w:r>
      <w:sdt>
        <w:sdtPr>
          <w:rPr>
            <w:rFonts w:ascii="Times New Roman" w:hAnsi="Times New Roman" w:cs="Times New Roman"/>
            <w:color w:val="000000" w:themeColor="text1"/>
            <w:sz w:val="24"/>
            <w:szCs w:val="24"/>
            <w:shd w:val="clear" w:color="auto" w:fill="FFFFFF"/>
          </w:rPr>
          <w:id w:val="-1038350618"/>
          <w:citation/>
        </w:sdtPr>
        <w:sdtEndPr/>
        <w:sdtContent>
          <w:r w:rsidRPr="00E7351F">
            <w:rPr>
              <w:rFonts w:ascii="Times New Roman" w:hAnsi="Times New Roman" w:cs="Times New Roman"/>
              <w:color w:val="000000" w:themeColor="text1"/>
              <w:sz w:val="24"/>
              <w:szCs w:val="24"/>
              <w:shd w:val="clear" w:color="auto" w:fill="FFFFFF"/>
            </w:rPr>
            <w:fldChar w:fldCharType="begin"/>
          </w:r>
          <w:r w:rsidRPr="00E7351F">
            <w:rPr>
              <w:rFonts w:ascii="Times New Roman" w:hAnsi="Times New Roman" w:cs="Times New Roman"/>
              <w:color w:val="000000" w:themeColor="text1"/>
              <w:sz w:val="24"/>
              <w:szCs w:val="24"/>
              <w:shd w:val="clear" w:color="auto" w:fill="FFFFFF"/>
            </w:rPr>
            <w:instrText xml:space="preserve"> CITATION Des19 \l 1033 </w:instrText>
          </w:r>
          <w:r w:rsidRPr="00E7351F">
            <w:rPr>
              <w:rFonts w:ascii="Times New Roman" w:hAnsi="Times New Roman" w:cs="Times New Roman"/>
              <w:color w:val="000000" w:themeColor="text1"/>
              <w:sz w:val="24"/>
              <w:szCs w:val="24"/>
              <w:shd w:val="clear" w:color="auto" w:fill="FFFFFF"/>
            </w:rPr>
            <w:fldChar w:fldCharType="separate"/>
          </w:r>
          <w:r w:rsidR="006C7677" w:rsidRPr="006C7677">
            <w:rPr>
              <w:rFonts w:ascii="Times New Roman" w:hAnsi="Times New Roman" w:cs="Times New Roman"/>
              <w:noProof/>
              <w:color w:val="000000" w:themeColor="text1"/>
              <w:sz w:val="24"/>
              <w:szCs w:val="24"/>
              <w:shd w:val="clear" w:color="auto" w:fill="FFFFFF"/>
            </w:rPr>
            <w:t>(Desmoines University Library, 2019)</w:t>
          </w:r>
          <w:r w:rsidRPr="00E7351F">
            <w:rPr>
              <w:rFonts w:ascii="Times New Roman" w:hAnsi="Times New Roman" w:cs="Times New Roman"/>
              <w:color w:val="000000" w:themeColor="text1"/>
              <w:sz w:val="24"/>
              <w:szCs w:val="24"/>
              <w:shd w:val="clear" w:color="auto" w:fill="FFFFFF"/>
            </w:rPr>
            <w:fldChar w:fldCharType="end"/>
          </w:r>
        </w:sdtContent>
      </w:sdt>
      <w:r w:rsidRPr="00E7351F">
        <w:rPr>
          <w:rFonts w:ascii="Times New Roman" w:hAnsi="Times New Roman" w:cs="Times New Roman"/>
          <w:color w:val="000000" w:themeColor="text1"/>
          <w:sz w:val="24"/>
          <w:szCs w:val="24"/>
          <w:shd w:val="clear" w:color="auto" w:fill="FFFFFF"/>
        </w:rPr>
        <w:t>.</w:t>
      </w:r>
      <w:r w:rsidR="00C42E2D">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The </w:t>
      </w:r>
      <w:r>
        <w:rPr>
          <w:rFonts w:ascii="Times New Roman" w:hAnsi="Times New Roman" w:cs="Times New Roman"/>
          <w:color w:val="000000" w:themeColor="text1"/>
          <w:sz w:val="24"/>
          <w:szCs w:val="24"/>
          <w:shd w:val="clear" w:color="auto" w:fill="FFFFFF"/>
        </w:rPr>
        <w:t xml:space="preserve">study </w:t>
      </w:r>
      <w:r w:rsidRPr="00E7351F">
        <w:rPr>
          <w:rFonts w:ascii="Times New Roman" w:hAnsi="Times New Roman" w:cs="Times New Roman"/>
          <w:color w:val="000000" w:themeColor="text1"/>
          <w:sz w:val="24"/>
          <w:szCs w:val="24"/>
          <w:shd w:val="clear" w:color="auto" w:fill="FFFFFF"/>
        </w:rPr>
        <w:t>use</w:t>
      </w:r>
      <w:r>
        <w:rPr>
          <w:rFonts w:ascii="Times New Roman" w:hAnsi="Times New Roman" w:cs="Times New Roman"/>
          <w:color w:val="000000" w:themeColor="text1"/>
          <w:sz w:val="24"/>
          <w:szCs w:val="24"/>
          <w:shd w:val="clear" w:color="auto" w:fill="FFFFFF"/>
        </w:rPr>
        <w:t xml:space="preserve">d </w:t>
      </w:r>
      <w:r w:rsidRPr="00E7351F">
        <w:rPr>
          <w:rFonts w:ascii="Times New Roman" w:hAnsi="Times New Roman" w:cs="Times New Roman"/>
          <w:color w:val="000000" w:themeColor="text1"/>
          <w:sz w:val="24"/>
          <w:szCs w:val="24"/>
          <w:shd w:val="clear" w:color="auto" w:fill="FFFFFF"/>
        </w:rPr>
        <w:t xml:space="preserve">the questionnaires and interview guide </w:t>
      </w:r>
      <w:r>
        <w:rPr>
          <w:rFonts w:ascii="Times New Roman" w:hAnsi="Times New Roman" w:cs="Times New Roman"/>
          <w:color w:val="000000" w:themeColor="text1"/>
          <w:sz w:val="24"/>
          <w:szCs w:val="24"/>
          <w:shd w:val="clear" w:color="auto" w:fill="FFFFFF"/>
        </w:rPr>
        <w:t xml:space="preserve">in data collection.  </w:t>
      </w:r>
      <w:r w:rsidRPr="00E7351F">
        <w:rPr>
          <w:rFonts w:ascii="Times New Roman" w:hAnsi="Times New Roman" w:cs="Times New Roman"/>
          <w:color w:val="000000" w:themeColor="text1"/>
          <w:sz w:val="24"/>
          <w:szCs w:val="24"/>
          <w:shd w:val="clear" w:color="auto" w:fill="FFFFFF"/>
        </w:rPr>
        <w:t>McLeod (2018) describe</w:t>
      </w:r>
      <w:r w:rsidR="00E67352">
        <w:rPr>
          <w:rFonts w:ascii="Times New Roman" w:hAnsi="Times New Roman" w:cs="Times New Roman"/>
          <w:color w:val="000000" w:themeColor="text1"/>
          <w:sz w:val="24"/>
          <w:szCs w:val="24"/>
          <w:shd w:val="clear" w:color="auto" w:fill="FFFFFF"/>
        </w:rPr>
        <w:t>d</w:t>
      </w:r>
      <w:r w:rsidRPr="00E7351F">
        <w:rPr>
          <w:rFonts w:ascii="Times New Roman" w:hAnsi="Times New Roman" w:cs="Times New Roman"/>
          <w:color w:val="000000" w:themeColor="text1"/>
          <w:sz w:val="24"/>
          <w:szCs w:val="24"/>
          <w:shd w:val="clear" w:color="auto" w:fill="FFFFFF"/>
        </w:rPr>
        <w:t xml:space="preserve"> questionnaires as research instruments with a series of questions to gather information from respondents.  Kombo and Tromp (2016) believe</w:t>
      </w:r>
      <w:r w:rsidR="00CF2897">
        <w:rPr>
          <w:rFonts w:ascii="Times New Roman" w:hAnsi="Times New Roman" w:cs="Times New Roman"/>
          <w:color w:val="000000" w:themeColor="text1"/>
          <w:sz w:val="24"/>
          <w:szCs w:val="24"/>
          <w:shd w:val="clear" w:color="auto" w:fill="FFFFFF"/>
        </w:rPr>
        <w:t>d</w:t>
      </w:r>
      <w:r w:rsidRPr="00E7351F">
        <w:rPr>
          <w:rFonts w:ascii="Times New Roman" w:hAnsi="Times New Roman" w:cs="Times New Roman"/>
          <w:color w:val="000000" w:themeColor="text1"/>
          <w:sz w:val="24"/>
          <w:szCs w:val="24"/>
          <w:shd w:val="clear" w:color="auto" w:fill="FFFFFF"/>
        </w:rPr>
        <w:t xml:space="preserve"> that an effective questionnaire must have a simple language.</w:t>
      </w:r>
      <w:r>
        <w:rPr>
          <w:rFonts w:ascii="Times New Roman" w:hAnsi="Times New Roman" w:cs="Times New Roman"/>
          <w:color w:val="000000" w:themeColor="text1"/>
          <w:sz w:val="24"/>
          <w:szCs w:val="24"/>
          <w:shd w:val="clear" w:color="auto" w:fill="FFFFFF"/>
        </w:rPr>
        <w:t xml:space="preserve">  The q</w:t>
      </w:r>
      <w:r w:rsidRPr="00E7351F">
        <w:rPr>
          <w:rFonts w:ascii="Times New Roman" w:hAnsi="Times New Roman" w:cs="Times New Roman"/>
          <w:color w:val="000000" w:themeColor="text1"/>
          <w:sz w:val="24"/>
          <w:szCs w:val="24"/>
          <w:shd w:val="clear" w:color="auto" w:fill="FFFFFF"/>
        </w:rPr>
        <w:t>uestionnaire</w:t>
      </w:r>
      <w:r>
        <w:rPr>
          <w:rFonts w:ascii="Times New Roman" w:hAnsi="Times New Roman" w:cs="Times New Roman"/>
          <w:color w:val="000000" w:themeColor="text1"/>
          <w:sz w:val="24"/>
          <w:szCs w:val="24"/>
          <w:shd w:val="clear" w:color="auto" w:fill="FFFFFF"/>
        </w:rPr>
        <w:t xml:space="preserve">s were designed for widows who were the primary respondents and were </w:t>
      </w:r>
      <w:r w:rsidRPr="00E7351F">
        <w:rPr>
          <w:rFonts w:ascii="Times New Roman" w:hAnsi="Times New Roman" w:cs="Times New Roman"/>
          <w:color w:val="000000" w:themeColor="text1"/>
          <w:sz w:val="24"/>
          <w:szCs w:val="24"/>
          <w:shd w:val="clear" w:color="auto" w:fill="FFFFFF"/>
        </w:rPr>
        <w:t>quantitative and qualitative structured</w:t>
      </w:r>
      <w:r w:rsidR="0043695E">
        <w:rPr>
          <w:rFonts w:ascii="Times New Roman" w:hAnsi="Times New Roman" w:cs="Times New Roman"/>
          <w:color w:val="000000" w:themeColor="text1"/>
          <w:sz w:val="24"/>
          <w:szCs w:val="24"/>
          <w:shd w:val="clear" w:color="auto" w:fill="FFFFFF"/>
        </w:rPr>
        <w:t xml:space="preserve"> (</w:t>
      </w:r>
      <w:r w:rsidR="0043695E" w:rsidRPr="00BB05F1">
        <w:rPr>
          <w:rFonts w:ascii="Times New Roman" w:hAnsi="Times New Roman" w:cs="Times New Roman"/>
          <w:i/>
          <w:iCs/>
          <w:color w:val="000000" w:themeColor="text1"/>
          <w:sz w:val="24"/>
          <w:szCs w:val="24"/>
          <w:shd w:val="clear" w:color="auto" w:fill="FFFFFF"/>
        </w:rPr>
        <w:t xml:space="preserve">Appendix </w:t>
      </w:r>
      <w:r w:rsidR="0001374F">
        <w:rPr>
          <w:rFonts w:ascii="Times New Roman" w:hAnsi="Times New Roman" w:cs="Times New Roman"/>
          <w:i/>
          <w:iCs/>
          <w:color w:val="000000" w:themeColor="text1"/>
          <w:sz w:val="24"/>
          <w:szCs w:val="24"/>
          <w:shd w:val="clear" w:color="auto" w:fill="FFFFFF"/>
        </w:rPr>
        <w:t>3</w:t>
      </w:r>
      <w:r w:rsidR="0043695E">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p>
    <w:p w14:paraId="391FAF68" w14:textId="379230E0" w:rsidR="00F43C24" w:rsidRPr="00E7351F" w:rsidRDefault="00F43C24" w:rsidP="00F43C24">
      <w:pPr>
        <w:spacing w:after="0" w:line="360" w:lineRule="auto"/>
        <w:ind w:firstLine="720"/>
        <w:rPr>
          <w:rFonts w:ascii="Times New Roman" w:hAnsi="Times New Roman" w:cs="Times New Roman"/>
          <w:color w:val="000000" w:themeColor="text1"/>
          <w:sz w:val="24"/>
          <w:szCs w:val="24"/>
          <w:shd w:val="clear" w:color="auto" w:fill="FFFFFF"/>
        </w:rPr>
      </w:pPr>
      <w:r w:rsidRPr="00E7351F">
        <w:rPr>
          <w:rFonts w:ascii="Times New Roman" w:hAnsi="Times New Roman" w:cs="Times New Roman"/>
          <w:color w:val="000000" w:themeColor="text1"/>
          <w:sz w:val="24"/>
          <w:szCs w:val="24"/>
          <w:shd w:val="clear" w:color="auto" w:fill="FFFFFF"/>
        </w:rPr>
        <w:lastRenderedPageBreak/>
        <w:t xml:space="preserve">Quantitative questions </w:t>
      </w:r>
      <w:r w:rsidR="001117FB">
        <w:rPr>
          <w:rFonts w:ascii="Times New Roman" w:hAnsi="Times New Roman" w:cs="Times New Roman"/>
          <w:color w:val="000000" w:themeColor="text1"/>
          <w:sz w:val="24"/>
          <w:szCs w:val="24"/>
          <w:shd w:val="clear" w:color="auto" w:fill="FFFFFF"/>
        </w:rPr>
        <w:t xml:space="preserve">were based on a </w:t>
      </w:r>
      <w:r w:rsidR="00AE1F6E">
        <w:rPr>
          <w:rFonts w:ascii="Times New Roman" w:hAnsi="Times New Roman" w:cs="Times New Roman"/>
          <w:color w:val="000000" w:themeColor="text1"/>
          <w:sz w:val="24"/>
          <w:szCs w:val="24"/>
          <w:shd w:val="clear" w:color="auto" w:fill="FFFFFF"/>
        </w:rPr>
        <w:t>L</w:t>
      </w:r>
      <w:r w:rsidR="00AE1F6E" w:rsidRPr="00E7351F">
        <w:rPr>
          <w:rFonts w:ascii="Times New Roman" w:hAnsi="Times New Roman" w:cs="Times New Roman"/>
          <w:color w:val="000000" w:themeColor="text1"/>
          <w:sz w:val="24"/>
          <w:szCs w:val="24"/>
          <w:shd w:val="clear" w:color="auto" w:fill="FFFFFF"/>
        </w:rPr>
        <w:t>ikert</w:t>
      </w:r>
      <w:r w:rsidRPr="00E7351F">
        <w:rPr>
          <w:rFonts w:ascii="Times New Roman" w:hAnsi="Times New Roman" w:cs="Times New Roman"/>
          <w:color w:val="000000" w:themeColor="text1"/>
          <w:sz w:val="24"/>
          <w:szCs w:val="24"/>
          <w:shd w:val="clear" w:color="auto" w:fill="FFFFFF"/>
        </w:rPr>
        <w:t xml:space="preserve"> </w:t>
      </w:r>
      <w:r w:rsidR="00CB2E84">
        <w:rPr>
          <w:rFonts w:ascii="Times New Roman" w:hAnsi="Times New Roman" w:cs="Times New Roman"/>
          <w:color w:val="000000" w:themeColor="text1"/>
          <w:sz w:val="24"/>
          <w:szCs w:val="24"/>
          <w:shd w:val="clear" w:color="auto" w:fill="FFFFFF"/>
        </w:rPr>
        <w:t>s</w:t>
      </w:r>
      <w:r w:rsidRPr="00E7351F">
        <w:rPr>
          <w:rFonts w:ascii="Times New Roman" w:hAnsi="Times New Roman" w:cs="Times New Roman"/>
          <w:color w:val="000000" w:themeColor="text1"/>
          <w:sz w:val="24"/>
          <w:szCs w:val="24"/>
          <w:shd w:val="clear" w:color="auto" w:fill="FFFFFF"/>
        </w:rPr>
        <w:t xml:space="preserve">cale while qualitative questions </w:t>
      </w:r>
      <w:r w:rsidR="001117FB">
        <w:rPr>
          <w:rFonts w:ascii="Times New Roman" w:hAnsi="Times New Roman" w:cs="Times New Roman"/>
          <w:color w:val="000000" w:themeColor="text1"/>
          <w:sz w:val="24"/>
          <w:szCs w:val="24"/>
          <w:shd w:val="clear" w:color="auto" w:fill="FFFFFF"/>
        </w:rPr>
        <w:t>were open</w:t>
      </w:r>
      <w:r w:rsidRPr="00E7351F">
        <w:rPr>
          <w:rFonts w:ascii="Times New Roman" w:hAnsi="Times New Roman" w:cs="Times New Roman"/>
          <w:color w:val="000000" w:themeColor="text1"/>
          <w:sz w:val="24"/>
          <w:szCs w:val="24"/>
          <w:shd w:val="clear" w:color="auto" w:fill="FFFFFF"/>
        </w:rPr>
        <w:t>-ended</w:t>
      </w:r>
      <w:r w:rsidR="001117FB">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The questionnaire </w:t>
      </w:r>
      <w:r>
        <w:rPr>
          <w:rFonts w:ascii="Times New Roman" w:hAnsi="Times New Roman" w:cs="Times New Roman"/>
          <w:color w:val="000000" w:themeColor="text1"/>
          <w:sz w:val="24"/>
          <w:szCs w:val="24"/>
          <w:shd w:val="clear" w:color="auto" w:fill="FFFFFF"/>
        </w:rPr>
        <w:t xml:space="preserve">had five </w:t>
      </w:r>
      <w:r w:rsidRPr="00E7351F">
        <w:rPr>
          <w:rFonts w:ascii="Times New Roman" w:hAnsi="Times New Roman" w:cs="Times New Roman"/>
          <w:color w:val="000000" w:themeColor="text1"/>
          <w:sz w:val="24"/>
          <w:szCs w:val="24"/>
          <w:shd w:val="clear" w:color="auto" w:fill="FFFFFF"/>
        </w:rPr>
        <w:t>section</w:t>
      </w:r>
      <w:r>
        <w:rPr>
          <w:rFonts w:ascii="Times New Roman" w:hAnsi="Times New Roman" w:cs="Times New Roman"/>
          <w:color w:val="000000" w:themeColor="text1"/>
          <w:sz w:val="24"/>
          <w:szCs w:val="24"/>
          <w:shd w:val="clear" w:color="auto" w:fill="FFFFFF"/>
        </w:rPr>
        <w:t xml:space="preserve">s.  </w:t>
      </w:r>
      <w:r w:rsidRPr="00E7351F">
        <w:rPr>
          <w:rFonts w:ascii="Times New Roman" w:hAnsi="Times New Roman" w:cs="Times New Roman"/>
          <w:color w:val="000000" w:themeColor="text1"/>
          <w:sz w:val="24"/>
          <w:szCs w:val="24"/>
          <w:shd w:val="clear" w:color="auto" w:fill="FFFFFF"/>
        </w:rPr>
        <w:t xml:space="preserve">Section A </w:t>
      </w:r>
      <w:r>
        <w:rPr>
          <w:rFonts w:ascii="Times New Roman" w:hAnsi="Times New Roman" w:cs="Times New Roman"/>
          <w:color w:val="000000" w:themeColor="text1"/>
          <w:sz w:val="24"/>
          <w:szCs w:val="24"/>
          <w:shd w:val="clear" w:color="auto" w:fill="FFFFFF"/>
        </w:rPr>
        <w:t xml:space="preserve">consisted of </w:t>
      </w:r>
      <w:r w:rsidR="007C4D7A">
        <w:rPr>
          <w:rFonts w:ascii="Times New Roman" w:hAnsi="Times New Roman" w:cs="Times New Roman"/>
          <w:color w:val="000000" w:themeColor="text1"/>
          <w:sz w:val="24"/>
          <w:szCs w:val="24"/>
          <w:shd w:val="clear" w:color="auto" w:fill="FFFFFF"/>
        </w:rPr>
        <w:t>D</w:t>
      </w:r>
      <w:r w:rsidRPr="00E7351F">
        <w:rPr>
          <w:rFonts w:ascii="Times New Roman" w:hAnsi="Times New Roman" w:cs="Times New Roman"/>
          <w:color w:val="000000" w:themeColor="text1"/>
          <w:sz w:val="24"/>
          <w:szCs w:val="24"/>
          <w:shd w:val="clear" w:color="auto" w:fill="FFFFFF"/>
        </w:rPr>
        <w:t>emographic information</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Section B </w:t>
      </w:r>
      <w:r>
        <w:rPr>
          <w:rFonts w:ascii="Times New Roman" w:hAnsi="Times New Roman" w:cs="Times New Roman"/>
          <w:color w:val="000000" w:themeColor="text1"/>
          <w:sz w:val="24"/>
          <w:szCs w:val="24"/>
          <w:shd w:val="clear" w:color="auto" w:fill="FFFFFF"/>
        </w:rPr>
        <w:t xml:space="preserve">comprised of </w:t>
      </w:r>
      <w:r w:rsidRPr="00E7351F">
        <w:rPr>
          <w:rFonts w:ascii="Times New Roman" w:hAnsi="Times New Roman" w:cs="Times New Roman"/>
          <w:color w:val="000000" w:themeColor="text1"/>
          <w:sz w:val="24"/>
          <w:szCs w:val="24"/>
          <w:shd w:val="clear" w:color="auto" w:fill="FFFFFF"/>
        </w:rPr>
        <w:t>socio-economic empowerment challenges affecting widows’ sustainable self-reliance.  Section C solicit</w:t>
      </w:r>
      <w:r>
        <w:rPr>
          <w:rFonts w:ascii="Times New Roman" w:hAnsi="Times New Roman" w:cs="Times New Roman"/>
          <w:color w:val="000000" w:themeColor="text1"/>
          <w:sz w:val="24"/>
          <w:szCs w:val="24"/>
          <w:shd w:val="clear" w:color="auto" w:fill="FFFFFF"/>
        </w:rPr>
        <w:t>ed</w:t>
      </w:r>
      <w:r w:rsidRPr="00E7351F">
        <w:rPr>
          <w:rFonts w:ascii="Times New Roman" w:hAnsi="Times New Roman" w:cs="Times New Roman"/>
          <w:color w:val="000000" w:themeColor="text1"/>
          <w:sz w:val="24"/>
          <w:szCs w:val="24"/>
          <w:shd w:val="clear" w:color="auto" w:fill="FFFFFF"/>
        </w:rPr>
        <w:t xml:space="preserve"> information</w:t>
      </w:r>
      <w:r>
        <w:rPr>
          <w:rFonts w:ascii="Times New Roman" w:hAnsi="Times New Roman" w:cs="Times New Roman"/>
          <w:color w:val="000000" w:themeColor="text1"/>
          <w:sz w:val="24"/>
          <w:szCs w:val="24"/>
          <w:shd w:val="clear" w:color="auto" w:fill="FFFFFF"/>
        </w:rPr>
        <w:t xml:space="preserve"> on </w:t>
      </w:r>
      <w:r w:rsidRPr="00E7351F">
        <w:rPr>
          <w:rFonts w:ascii="Times New Roman" w:hAnsi="Times New Roman" w:cs="Times New Roman"/>
          <w:color w:val="000000" w:themeColor="text1"/>
          <w:sz w:val="24"/>
          <w:szCs w:val="24"/>
          <w:shd w:val="clear" w:color="auto" w:fill="FFFFFF"/>
        </w:rPr>
        <w:t>advoca</w:t>
      </w:r>
      <w:r w:rsidR="00C42E2D">
        <w:rPr>
          <w:rFonts w:ascii="Times New Roman" w:hAnsi="Times New Roman" w:cs="Times New Roman"/>
          <w:color w:val="000000" w:themeColor="text1"/>
          <w:sz w:val="24"/>
          <w:szCs w:val="24"/>
          <w:shd w:val="clear" w:color="auto" w:fill="FFFFFF"/>
        </w:rPr>
        <w:t xml:space="preserve">cy </w:t>
      </w:r>
      <w:r w:rsidRPr="00E7351F">
        <w:rPr>
          <w:rFonts w:ascii="Times New Roman" w:hAnsi="Times New Roman" w:cs="Times New Roman"/>
          <w:color w:val="000000" w:themeColor="text1"/>
          <w:sz w:val="24"/>
          <w:szCs w:val="24"/>
          <w:shd w:val="clear" w:color="auto" w:fill="FFFFFF"/>
        </w:rPr>
        <w:t xml:space="preserve">for the rights of widows.  Section D </w:t>
      </w:r>
      <w:r>
        <w:rPr>
          <w:rFonts w:ascii="Times New Roman" w:hAnsi="Times New Roman" w:cs="Times New Roman"/>
          <w:color w:val="000000" w:themeColor="text1"/>
          <w:sz w:val="24"/>
          <w:szCs w:val="24"/>
          <w:shd w:val="clear" w:color="auto" w:fill="FFFFFF"/>
        </w:rPr>
        <w:t>was on i</w:t>
      </w:r>
      <w:r w:rsidRPr="00E7351F">
        <w:rPr>
          <w:rFonts w:ascii="Times New Roman" w:hAnsi="Times New Roman" w:cs="Times New Roman"/>
          <w:color w:val="000000" w:themeColor="text1"/>
          <w:sz w:val="24"/>
          <w:szCs w:val="24"/>
          <w:shd w:val="clear" w:color="auto" w:fill="FFFFFF"/>
        </w:rPr>
        <w:t>ncome</w:t>
      </w:r>
      <w:r w:rsidR="00075FC6">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g</w:t>
      </w:r>
      <w:r w:rsidRPr="00E7351F">
        <w:rPr>
          <w:rFonts w:ascii="Times New Roman" w:hAnsi="Times New Roman" w:cs="Times New Roman"/>
          <w:color w:val="000000" w:themeColor="text1"/>
          <w:sz w:val="24"/>
          <w:szCs w:val="24"/>
          <w:shd w:val="clear" w:color="auto" w:fill="FFFFFF"/>
        </w:rPr>
        <w:t xml:space="preserve">enerating </w:t>
      </w:r>
      <w:r>
        <w:rPr>
          <w:rFonts w:ascii="Times New Roman" w:hAnsi="Times New Roman" w:cs="Times New Roman"/>
          <w:color w:val="000000" w:themeColor="text1"/>
          <w:sz w:val="24"/>
          <w:szCs w:val="24"/>
          <w:shd w:val="clear" w:color="auto" w:fill="FFFFFF"/>
        </w:rPr>
        <w:t>a</w:t>
      </w:r>
      <w:r w:rsidRPr="00E7351F">
        <w:rPr>
          <w:rFonts w:ascii="Times New Roman" w:hAnsi="Times New Roman" w:cs="Times New Roman"/>
          <w:color w:val="000000" w:themeColor="text1"/>
          <w:sz w:val="24"/>
          <w:szCs w:val="24"/>
          <w:shd w:val="clear" w:color="auto" w:fill="FFFFFF"/>
        </w:rPr>
        <w:t>ctivities</w:t>
      </w:r>
      <w:r>
        <w:rPr>
          <w:rFonts w:ascii="Times New Roman" w:hAnsi="Times New Roman" w:cs="Times New Roman"/>
          <w:color w:val="000000" w:themeColor="text1"/>
          <w:sz w:val="24"/>
          <w:szCs w:val="24"/>
          <w:shd w:val="clear" w:color="auto" w:fill="FFFFFF"/>
        </w:rPr>
        <w:t xml:space="preserve"> and </w:t>
      </w:r>
      <w:r w:rsidR="00633030">
        <w:rPr>
          <w:rFonts w:ascii="Times New Roman" w:hAnsi="Times New Roman" w:cs="Times New Roman"/>
          <w:color w:val="000000" w:themeColor="text1"/>
          <w:sz w:val="24"/>
          <w:szCs w:val="24"/>
          <w:shd w:val="clear" w:color="auto" w:fill="FFFFFF"/>
        </w:rPr>
        <w:t>s</w:t>
      </w:r>
      <w:r w:rsidRPr="00E7351F">
        <w:rPr>
          <w:rFonts w:ascii="Times New Roman" w:hAnsi="Times New Roman" w:cs="Times New Roman"/>
          <w:color w:val="000000" w:themeColor="text1"/>
          <w:sz w:val="24"/>
          <w:szCs w:val="24"/>
          <w:shd w:val="clear" w:color="auto" w:fill="FFFFFF"/>
        </w:rPr>
        <w:t>ection E on the skill training to empower widows to be sustainabl</w:t>
      </w:r>
      <w:r w:rsidR="00C77E76">
        <w:rPr>
          <w:rFonts w:ascii="Times New Roman" w:hAnsi="Times New Roman" w:cs="Times New Roman"/>
          <w:color w:val="000000" w:themeColor="text1"/>
          <w:sz w:val="24"/>
          <w:szCs w:val="24"/>
          <w:shd w:val="clear" w:color="auto" w:fill="FFFFFF"/>
        </w:rPr>
        <w:t xml:space="preserve">y </w:t>
      </w:r>
      <w:r w:rsidRPr="00E7351F">
        <w:rPr>
          <w:rFonts w:ascii="Times New Roman" w:hAnsi="Times New Roman" w:cs="Times New Roman"/>
          <w:color w:val="000000" w:themeColor="text1"/>
          <w:sz w:val="24"/>
          <w:szCs w:val="24"/>
          <w:shd w:val="clear" w:color="auto" w:fill="FFFFFF"/>
        </w:rPr>
        <w:t>self-reliant.</w:t>
      </w:r>
      <w:r>
        <w:rPr>
          <w:rFonts w:ascii="Times New Roman" w:hAnsi="Times New Roman" w:cs="Times New Roman"/>
          <w:color w:val="000000" w:themeColor="text1"/>
          <w:sz w:val="24"/>
          <w:szCs w:val="24"/>
          <w:shd w:val="clear" w:color="auto" w:fill="FFFFFF"/>
        </w:rPr>
        <w:t xml:space="preserve">  </w:t>
      </w:r>
      <w:r w:rsidRPr="00E7351F">
        <w:rPr>
          <w:rFonts w:ascii="Times New Roman" w:hAnsi="Times New Roman" w:cs="Times New Roman"/>
          <w:color w:val="000000" w:themeColor="text1"/>
          <w:sz w:val="24"/>
          <w:szCs w:val="24"/>
          <w:shd w:val="clear" w:color="auto" w:fill="FFFFFF"/>
        </w:rPr>
        <w:t xml:space="preserve">The researcher </w:t>
      </w:r>
      <w:r w:rsidR="00C42E2D">
        <w:rPr>
          <w:rFonts w:ascii="Times New Roman" w:hAnsi="Times New Roman" w:cs="Times New Roman"/>
          <w:color w:val="000000" w:themeColor="text1"/>
          <w:sz w:val="24"/>
          <w:szCs w:val="24"/>
          <w:shd w:val="clear" w:color="auto" w:fill="FFFFFF"/>
        </w:rPr>
        <w:t xml:space="preserve">and research assistants </w:t>
      </w:r>
      <w:r w:rsidRPr="00E7351F">
        <w:rPr>
          <w:rFonts w:ascii="Times New Roman" w:hAnsi="Times New Roman" w:cs="Times New Roman"/>
          <w:color w:val="000000" w:themeColor="text1"/>
          <w:sz w:val="24"/>
          <w:szCs w:val="24"/>
          <w:shd w:val="clear" w:color="auto" w:fill="FFFFFF"/>
        </w:rPr>
        <w:t xml:space="preserve">distributed the questionnaires to the </w:t>
      </w:r>
      <w:r>
        <w:rPr>
          <w:rFonts w:ascii="Times New Roman" w:hAnsi="Times New Roman" w:cs="Times New Roman"/>
          <w:color w:val="000000" w:themeColor="text1"/>
          <w:sz w:val="24"/>
          <w:szCs w:val="24"/>
          <w:shd w:val="clear" w:color="auto" w:fill="FFFFFF"/>
        </w:rPr>
        <w:t xml:space="preserve">participants </w:t>
      </w:r>
      <w:r w:rsidRPr="00E7351F">
        <w:rPr>
          <w:rFonts w:ascii="Times New Roman" w:hAnsi="Times New Roman" w:cs="Times New Roman"/>
          <w:color w:val="000000" w:themeColor="text1"/>
          <w:sz w:val="24"/>
          <w:szCs w:val="24"/>
          <w:shd w:val="clear" w:color="auto" w:fill="FFFFFF"/>
        </w:rPr>
        <w:t xml:space="preserve">and </w:t>
      </w:r>
      <w:r>
        <w:rPr>
          <w:rFonts w:ascii="Times New Roman" w:hAnsi="Times New Roman" w:cs="Times New Roman"/>
          <w:color w:val="000000" w:themeColor="text1"/>
          <w:sz w:val="24"/>
          <w:szCs w:val="24"/>
          <w:shd w:val="clear" w:color="auto" w:fill="FFFFFF"/>
        </w:rPr>
        <w:t xml:space="preserve">collected the </w:t>
      </w:r>
      <w:r w:rsidRPr="00E7351F">
        <w:rPr>
          <w:rFonts w:ascii="Times New Roman" w:hAnsi="Times New Roman" w:cs="Times New Roman"/>
          <w:color w:val="000000" w:themeColor="text1"/>
          <w:sz w:val="24"/>
          <w:szCs w:val="24"/>
          <w:shd w:val="clear" w:color="auto" w:fill="FFFFFF"/>
        </w:rPr>
        <w:t xml:space="preserve">filled </w:t>
      </w:r>
      <w:r>
        <w:rPr>
          <w:rFonts w:ascii="Times New Roman" w:hAnsi="Times New Roman" w:cs="Times New Roman"/>
          <w:color w:val="000000" w:themeColor="text1"/>
          <w:sz w:val="24"/>
          <w:szCs w:val="24"/>
          <w:shd w:val="clear" w:color="auto" w:fill="FFFFFF"/>
        </w:rPr>
        <w:t xml:space="preserve">ones </w:t>
      </w:r>
      <w:r w:rsidRPr="00E7351F">
        <w:rPr>
          <w:rFonts w:ascii="Times New Roman" w:hAnsi="Times New Roman" w:cs="Times New Roman"/>
          <w:color w:val="000000" w:themeColor="text1"/>
          <w:sz w:val="24"/>
          <w:szCs w:val="24"/>
          <w:shd w:val="clear" w:color="auto" w:fill="FFFFFF"/>
        </w:rPr>
        <w:t>immediately</w:t>
      </w:r>
      <w:r>
        <w:rPr>
          <w:rFonts w:ascii="Times New Roman" w:hAnsi="Times New Roman" w:cs="Times New Roman"/>
          <w:color w:val="000000" w:themeColor="text1"/>
          <w:sz w:val="24"/>
          <w:szCs w:val="24"/>
          <w:shd w:val="clear" w:color="auto" w:fill="FFFFFF"/>
        </w:rPr>
        <w:t>.</w:t>
      </w:r>
      <w:r w:rsidRPr="00E7351F">
        <w:rPr>
          <w:rFonts w:ascii="Times New Roman" w:hAnsi="Times New Roman" w:cs="Times New Roman"/>
          <w:color w:val="000000" w:themeColor="text1"/>
          <w:sz w:val="24"/>
          <w:szCs w:val="24"/>
          <w:shd w:val="clear" w:color="auto" w:fill="FFFFFF"/>
        </w:rPr>
        <w:t xml:space="preserve"> </w:t>
      </w:r>
    </w:p>
    <w:p w14:paraId="0F990D1D" w14:textId="4D089B54" w:rsidR="00F43C24" w:rsidRDefault="00F43C24" w:rsidP="00F43C24">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structured interviews </w:t>
      </w:r>
      <w:r>
        <w:rPr>
          <w:rFonts w:ascii="Times New Roman" w:hAnsi="Times New Roman" w:cs="Times New Roman"/>
          <w:color w:val="000000" w:themeColor="text1"/>
          <w:sz w:val="24"/>
          <w:szCs w:val="24"/>
        </w:rPr>
        <w:t xml:space="preserve">were also used in this study </w:t>
      </w:r>
      <w:r w:rsidRPr="00E7351F">
        <w:rPr>
          <w:rFonts w:ascii="Times New Roman" w:hAnsi="Times New Roman" w:cs="Times New Roman"/>
          <w:color w:val="000000" w:themeColor="text1"/>
          <w:sz w:val="24"/>
          <w:szCs w:val="24"/>
        </w:rPr>
        <w:t>to collect data from</w:t>
      </w:r>
      <w:r w:rsidR="00A152E2">
        <w:rPr>
          <w:rFonts w:ascii="Times New Roman" w:hAnsi="Times New Roman" w:cs="Times New Roman"/>
          <w:color w:val="000000" w:themeColor="text1"/>
          <w:sz w:val="24"/>
          <w:szCs w:val="24"/>
        </w:rPr>
        <w:t xml:space="preserve"> widows, </w:t>
      </w:r>
      <w:r w:rsidRPr="00E7351F">
        <w:rPr>
          <w:rFonts w:ascii="Times New Roman" w:hAnsi="Times New Roman" w:cs="Times New Roman"/>
          <w:color w:val="000000" w:themeColor="text1"/>
          <w:sz w:val="24"/>
          <w:szCs w:val="24"/>
        </w:rPr>
        <w:t>social workers, local chiefs, and religious leaders</w:t>
      </w:r>
      <w:r w:rsidR="00CD74AF">
        <w:rPr>
          <w:rFonts w:ascii="Times New Roman" w:hAnsi="Times New Roman" w:cs="Times New Roman"/>
          <w:color w:val="000000" w:themeColor="text1"/>
          <w:sz w:val="24"/>
          <w:szCs w:val="24"/>
        </w:rPr>
        <w:t xml:space="preserve"> (</w:t>
      </w:r>
      <w:r w:rsidR="00CD74AF" w:rsidRPr="00CD74AF">
        <w:rPr>
          <w:rFonts w:ascii="Times New Roman" w:hAnsi="Times New Roman" w:cs="Times New Roman"/>
          <w:i/>
          <w:iCs/>
          <w:color w:val="000000" w:themeColor="text1"/>
          <w:sz w:val="24"/>
          <w:szCs w:val="24"/>
        </w:rPr>
        <w:t xml:space="preserve">Appendices </w:t>
      </w:r>
      <w:r w:rsidR="0001374F">
        <w:rPr>
          <w:rFonts w:ascii="Times New Roman" w:hAnsi="Times New Roman" w:cs="Times New Roman"/>
          <w:i/>
          <w:iCs/>
          <w:color w:val="000000" w:themeColor="text1"/>
          <w:sz w:val="24"/>
          <w:szCs w:val="24"/>
        </w:rPr>
        <w:t>4</w:t>
      </w:r>
      <w:r w:rsidR="00CD74AF" w:rsidRPr="00CD74AF">
        <w:rPr>
          <w:rFonts w:ascii="Times New Roman" w:hAnsi="Times New Roman" w:cs="Times New Roman"/>
          <w:i/>
          <w:iCs/>
          <w:color w:val="000000" w:themeColor="text1"/>
          <w:sz w:val="24"/>
          <w:szCs w:val="24"/>
        </w:rPr>
        <w:t xml:space="preserve">, </w:t>
      </w:r>
      <w:r w:rsidR="0001374F">
        <w:rPr>
          <w:rFonts w:ascii="Times New Roman" w:hAnsi="Times New Roman" w:cs="Times New Roman"/>
          <w:i/>
          <w:iCs/>
          <w:color w:val="000000" w:themeColor="text1"/>
          <w:sz w:val="24"/>
          <w:szCs w:val="24"/>
        </w:rPr>
        <w:t>5</w:t>
      </w:r>
      <w:r w:rsidR="00CD74AF" w:rsidRPr="00CD74AF">
        <w:rPr>
          <w:rFonts w:ascii="Times New Roman" w:hAnsi="Times New Roman" w:cs="Times New Roman"/>
          <w:i/>
          <w:iCs/>
          <w:color w:val="000000" w:themeColor="text1"/>
          <w:sz w:val="24"/>
          <w:szCs w:val="24"/>
        </w:rPr>
        <w:t xml:space="preserve">, </w:t>
      </w:r>
      <w:r w:rsidR="00A152E2">
        <w:rPr>
          <w:rFonts w:ascii="Times New Roman" w:hAnsi="Times New Roman" w:cs="Times New Roman"/>
          <w:i/>
          <w:iCs/>
          <w:color w:val="000000" w:themeColor="text1"/>
          <w:sz w:val="24"/>
          <w:szCs w:val="24"/>
        </w:rPr>
        <w:t xml:space="preserve">6 </w:t>
      </w:r>
      <w:r w:rsidR="00CD74AF" w:rsidRPr="00CD74AF">
        <w:rPr>
          <w:rFonts w:ascii="Times New Roman" w:hAnsi="Times New Roman" w:cs="Times New Roman"/>
          <w:i/>
          <w:iCs/>
          <w:color w:val="000000" w:themeColor="text1"/>
          <w:sz w:val="24"/>
          <w:szCs w:val="24"/>
        </w:rPr>
        <w:t xml:space="preserve">and </w:t>
      </w:r>
      <w:r w:rsidR="00A152E2">
        <w:rPr>
          <w:rFonts w:ascii="Times New Roman" w:hAnsi="Times New Roman" w:cs="Times New Roman"/>
          <w:i/>
          <w:iCs/>
          <w:color w:val="000000" w:themeColor="text1"/>
          <w:sz w:val="24"/>
          <w:szCs w:val="24"/>
        </w:rPr>
        <w:t>7</w:t>
      </w:r>
      <w:r w:rsidR="00CD74A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An i</w:t>
      </w:r>
      <w:r w:rsidRPr="00E7351F">
        <w:rPr>
          <w:rFonts w:ascii="Times New Roman" w:hAnsi="Times New Roman" w:cs="Times New Roman"/>
          <w:color w:val="000000" w:themeColor="text1"/>
          <w:sz w:val="24"/>
          <w:szCs w:val="24"/>
        </w:rPr>
        <w:t xml:space="preserve">nterview guide </w:t>
      </w:r>
      <w:r>
        <w:rPr>
          <w:rFonts w:ascii="Times New Roman" w:hAnsi="Times New Roman" w:cs="Times New Roman"/>
          <w:color w:val="000000" w:themeColor="text1"/>
          <w:sz w:val="24"/>
          <w:szCs w:val="24"/>
        </w:rPr>
        <w:t xml:space="preserve">as observed by </w:t>
      </w:r>
      <w:r w:rsidRPr="00E7351F">
        <w:rPr>
          <w:rFonts w:ascii="Times New Roman" w:hAnsi="Times New Roman" w:cs="Times New Roman"/>
          <w:color w:val="000000" w:themeColor="text1"/>
          <w:sz w:val="24"/>
          <w:szCs w:val="24"/>
        </w:rPr>
        <w:t xml:space="preserve">Bird (2016) </w:t>
      </w:r>
      <w:r>
        <w:rPr>
          <w:rFonts w:ascii="Times New Roman" w:hAnsi="Times New Roman" w:cs="Times New Roman"/>
          <w:color w:val="000000" w:themeColor="text1"/>
          <w:sz w:val="24"/>
          <w:szCs w:val="24"/>
        </w:rPr>
        <w:t xml:space="preserve">is </w:t>
      </w:r>
      <w:r w:rsidRPr="00E7351F">
        <w:rPr>
          <w:rFonts w:ascii="Times New Roman" w:hAnsi="Times New Roman" w:cs="Times New Roman"/>
          <w:color w:val="000000" w:themeColor="text1"/>
          <w:sz w:val="24"/>
          <w:szCs w:val="24"/>
        </w:rPr>
        <w:t xml:space="preserve">a set of formulated questions, asked orally by an </w:t>
      </w:r>
      <w:r>
        <w:rPr>
          <w:rFonts w:ascii="Times New Roman" w:hAnsi="Times New Roman" w:cs="Times New Roman"/>
          <w:color w:val="000000" w:themeColor="text1"/>
          <w:sz w:val="24"/>
          <w:szCs w:val="24"/>
        </w:rPr>
        <w:t xml:space="preserve">inquirer </w:t>
      </w:r>
      <w:r w:rsidRPr="00E7351F">
        <w:rPr>
          <w:rFonts w:ascii="Times New Roman" w:hAnsi="Times New Roman" w:cs="Times New Roman"/>
          <w:color w:val="000000" w:themeColor="text1"/>
          <w:sz w:val="24"/>
          <w:szCs w:val="24"/>
        </w:rPr>
        <w:t xml:space="preserve">during an interview to obtain the </w:t>
      </w:r>
      <w:r>
        <w:rPr>
          <w:rFonts w:ascii="Times New Roman" w:hAnsi="Times New Roman" w:cs="Times New Roman"/>
          <w:color w:val="000000" w:themeColor="text1"/>
          <w:sz w:val="24"/>
          <w:szCs w:val="24"/>
        </w:rPr>
        <w:t xml:space="preserve">data according to </w:t>
      </w:r>
      <w:r w:rsidR="00BE5427">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study </w:t>
      </w:r>
      <w:r w:rsidRPr="00E7351F">
        <w:rPr>
          <w:rFonts w:ascii="Times New Roman" w:hAnsi="Times New Roman" w:cs="Times New Roman"/>
          <w:color w:val="000000" w:themeColor="text1"/>
          <w:sz w:val="24"/>
          <w:szCs w:val="24"/>
        </w:rPr>
        <w:t>objectives.</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Th</w:t>
      </w:r>
      <w:r>
        <w:rPr>
          <w:rFonts w:ascii="Times New Roman" w:hAnsi="Times New Roman" w:cs="Times New Roman"/>
          <w:color w:val="000000" w:themeColor="text1"/>
          <w:sz w:val="24"/>
          <w:szCs w:val="24"/>
        </w:rPr>
        <w:t xml:space="preserve">e </w:t>
      </w:r>
      <w:r w:rsidRPr="00E7351F">
        <w:rPr>
          <w:rFonts w:ascii="Times New Roman" w:hAnsi="Times New Roman" w:cs="Times New Roman"/>
          <w:color w:val="000000" w:themeColor="text1"/>
          <w:sz w:val="24"/>
          <w:szCs w:val="24"/>
        </w:rPr>
        <w:t>structured interview</w:t>
      </w:r>
      <w:r w:rsidR="0085402B">
        <w:rPr>
          <w:rFonts w:ascii="Times New Roman" w:hAnsi="Times New Roman" w:cs="Times New Roman"/>
          <w:color w:val="000000" w:themeColor="text1"/>
          <w:sz w:val="24"/>
          <w:szCs w:val="24"/>
        </w:rPr>
        <w:t xml:space="preserve"> was considered because it was </w:t>
      </w:r>
      <w:r w:rsidRPr="00E7351F">
        <w:rPr>
          <w:rFonts w:ascii="Times New Roman" w:hAnsi="Times New Roman" w:cs="Times New Roman"/>
          <w:color w:val="000000" w:themeColor="text1"/>
          <w:sz w:val="24"/>
          <w:szCs w:val="24"/>
        </w:rPr>
        <w:t>reliable, systematic, and time-saving.  The researcher prepare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guided questions </w:t>
      </w:r>
      <w:r>
        <w:rPr>
          <w:rFonts w:ascii="Times New Roman" w:hAnsi="Times New Roman" w:cs="Times New Roman"/>
          <w:color w:val="000000" w:themeColor="text1"/>
          <w:sz w:val="24"/>
          <w:szCs w:val="24"/>
        </w:rPr>
        <w:t xml:space="preserve">that were used during the </w:t>
      </w:r>
      <w:r w:rsidRPr="00E7351F">
        <w:rPr>
          <w:rFonts w:ascii="Times New Roman" w:hAnsi="Times New Roman" w:cs="Times New Roman"/>
          <w:color w:val="000000" w:themeColor="text1"/>
          <w:sz w:val="24"/>
          <w:szCs w:val="24"/>
        </w:rPr>
        <w:t>interview</w:t>
      </w:r>
      <w:r w:rsidR="005C4759">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The data from interviews w</w:t>
      </w:r>
      <w:r>
        <w:rPr>
          <w:rFonts w:ascii="Times New Roman" w:hAnsi="Times New Roman" w:cs="Times New Roman"/>
          <w:color w:val="000000" w:themeColor="text1"/>
          <w:sz w:val="24"/>
          <w:szCs w:val="24"/>
        </w:rPr>
        <w:t xml:space="preserve">ere </w:t>
      </w:r>
      <w:r w:rsidRPr="00E7351F">
        <w:rPr>
          <w:rFonts w:ascii="Times New Roman" w:hAnsi="Times New Roman" w:cs="Times New Roman"/>
          <w:color w:val="000000" w:themeColor="text1"/>
          <w:sz w:val="24"/>
          <w:szCs w:val="24"/>
        </w:rPr>
        <w:t>written down</w:t>
      </w:r>
      <w:r>
        <w:rPr>
          <w:rFonts w:ascii="Times New Roman" w:hAnsi="Times New Roman" w:cs="Times New Roman"/>
          <w:color w:val="000000" w:themeColor="text1"/>
          <w:sz w:val="24"/>
          <w:szCs w:val="24"/>
        </w:rPr>
        <w:t xml:space="preserve"> for later </w:t>
      </w:r>
      <w:r w:rsidR="0085402B">
        <w:rPr>
          <w:rFonts w:ascii="Times New Roman" w:hAnsi="Times New Roman" w:cs="Times New Roman"/>
          <w:color w:val="000000" w:themeColor="text1"/>
          <w:sz w:val="24"/>
          <w:szCs w:val="24"/>
        </w:rPr>
        <w:t>refer</w:t>
      </w:r>
      <w:r w:rsidRPr="00E7351F">
        <w:rPr>
          <w:rFonts w:ascii="Times New Roman" w:hAnsi="Times New Roman" w:cs="Times New Roman"/>
          <w:color w:val="000000" w:themeColor="text1"/>
          <w:sz w:val="24"/>
          <w:szCs w:val="24"/>
        </w:rPr>
        <w:t>ence</w:t>
      </w:r>
      <w:r w:rsidR="00C42E2D">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The information from interviews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collected </w:t>
      </w:r>
      <w:r>
        <w:rPr>
          <w:rFonts w:ascii="Times New Roman" w:hAnsi="Times New Roman" w:cs="Times New Roman"/>
          <w:color w:val="000000" w:themeColor="text1"/>
          <w:sz w:val="24"/>
          <w:szCs w:val="24"/>
        </w:rPr>
        <w:t xml:space="preserve">by the researcher.  </w:t>
      </w:r>
      <w:r w:rsidRPr="00E7351F">
        <w:rPr>
          <w:rFonts w:ascii="Times New Roman" w:hAnsi="Times New Roman" w:cs="Times New Roman"/>
          <w:color w:val="000000" w:themeColor="text1"/>
          <w:sz w:val="24"/>
          <w:szCs w:val="24"/>
        </w:rPr>
        <w:t xml:space="preserve"> </w:t>
      </w:r>
    </w:p>
    <w:p w14:paraId="7D98CD53" w14:textId="77777777" w:rsidR="00F43C24" w:rsidRDefault="00F43C24" w:rsidP="00F43C24">
      <w:pPr>
        <w:spacing w:after="0" w:line="360" w:lineRule="auto"/>
        <w:rPr>
          <w:rFonts w:ascii="Times New Roman" w:hAnsi="Times New Roman" w:cs="Times New Roman"/>
          <w:color w:val="000000" w:themeColor="text1"/>
          <w:sz w:val="24"/>
          <w:szCs w:val="24"/>
        </w:rPr>
      </w:pPr>
    </w:p>
    <w:p w14:paraId="6A09E767" w14:textId="77777777" w:rsidR="00F43C24" w:rsidRPr="00203274" w:rsidRDefault="00F43C24" w:rsidP="005429A1">
      <w:pPr>
        <w:pStyle w:val="Heading2"/>
      </w:pPr>
      <w:bookmarkStart w:id="110" w:name="_Toc49501224"/>
      <w:bookmarkStart w:id="111" w:name="_Toc68895942"/>
      <w:r w:rsidRPr="00203274">
        <w:t>3.7 Pre</w:t>
      </w:r>
      <w:r>
        <w:t>-</w:t>
      </w:r>
      <w:r w:rsidRPr="00203274">
        <w:t>te</w:t>
      </w:r>
      <w:r>
        <w:t>s</w:t>
      </w:r>
      <w:r w:rsidRPr="00203274">
        <w:t>ting/Pilot Study</w:t>
      </w:r>
      <w:bookmarkEnd w:id="110"/>
      <w:bookmarkEnd w:id="111"/>
    </w:p>
    <w:p w14:paraId="18FF5D2C" w14:textId="5DB225EA" w:rsidR="00F43C24" w:rsidRDefault="00F43C24" w:rsidP="00F43C24">
      <w:pPr>
        <w:spacing w:after="0" w:line="360" w:lineRule="auto"/>
        <w:ind w:firstLine="72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A pilot study </w:t>
      </w:r>
      <w:r>
        <w:rPr>
          <w:rFonts w:ascii="Times New Roman" w:hAnsi="Times New Roman" w:cs="Times New Roman"/>
          <w:color w:val="000000" w:themeColor="text1"/>
          <w:sz w:val="24"/>
          <w:szCs w:val="24"/>
        </w:rPr>
        <w:t xml:space="preserve">can be described as a practice aimed at </w:t>
      </w:r>
      <w:r w:rsidRPr="00E7351F">
        <w:rPr>
          <w:rFonts w:ascii="Times New Roman" w:hAnsi="Times New Roman" w:cs="Times New Roman"/>
          <w:color w:val="000000" w:themeColor="text1"/>
          <w:sz w:val="24"/>
          <w:szCs w:val="24"/>
        </w:rPr>
        <w:t xml:space="preserve">trying out the </w:t>
      </w:r>
      <w:r>
        <w:rPr>
          <w:rFonts w:ascii="Times New Roman" w:hAnsi="Times New Roman" w:cs="Times New Roman"/>
          <w:color w:val="000000" w:themeColor="text1"/>
          <w:sz w:val="24"/>
          <w:szCs w:val="24"/>
        </w:rPr>
        <w:t xml:space="preserve">research </w:t>
      </w:r>
      <w:r w:rsidRPr="00E7351F">
        <w:rPr>
          <w:rFonts w:ascii="Times New Roman" w:hAnsi="Times New Roman" w:cs="Times New Roman"/>
          <w:color w:val="000000" w:themeColor="text1"/>
          <w:sz w:val="24"/>
          <w:szCs w:val="24"/>
        </w:rPr>
        <w:t xml:space="preserve">instrument on a small population </w:t>
      </w:r>
      <w:r>
        <w:rPr>
          <w:rFonts w:ascii="Times New Roman" w:hAnsi="Times New Roman" w:cs="Times New Roman"/>
          <w:color w:val="000000" w:themeColor="text1"/>
          <w:sz w:val="24"/>
          <w:szCs w:val="24"/>
        </w:rPr>
        <w:t xml:space="preserve">before </w:t>
      </w:r>
      <w:r w:rsidRPr="00E7351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real </w:t>
      </w:r>
      <w:r w:rsidRPr="00E7351F">
        <w:rPr>
          <w:rFonts w:ascii="Times New Roman" w:hAnsi="Times New Roman" w:cs="Times New Roman"/>
          <w:color w:val="000000" w:themeColor="text1"/>
          <w:sz w:val="24"/>
          <w:szCs w:val="24"/>
        </w:rPr>
        <w:t>study</w:t>
      </w:r>
      <w:sdt>
        <w:sdtPr>
          <w:rPr>
            <w:rFonts w:ascii="Times New Roman" w:hAnsi="Times New Roman" w:cs="Times New Roman"/>
            <w:color w:val="000000" w:themeColor="text1"/>
            <w:sz w:val="24"/>
            <w:szCs w:val="24"/>
          </w:rPr>
          <w:id w:val="729654641"/>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Kom11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(Wright, 2018)</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The</w:t>
      </w:r>
      <w:r w:rsidR="000E2E1C">
        <w:rPr>
          <w:rFonts w:ascii="Times New Roman" w:hAnsi="Times New Roman" w:cs="Times New Roman"/>
          <w:color w:val="000000" w:themeColor="text1"/>
          <w:sz w:val="24"/>
          <w:szCs w:val="24"/>
        </w:rPr>
        <w:t xml:space="preserve"> aim </w:t>
      </w:r>
      <w:r w:rsidRPr="00E7351F">
        <w:rPr>
          <w:rFonts w:ascii="Times New Roman" w:hAnsi="Times New Roman" w:cs="Times New Roman"/>
          <w:color w:val="000000" w:themeColor="text1"/>
          <w:sz w:val="24"/>
          <w:szCs w:val="24"/>
        </w:rPr>
        <w:t>is to evaluate the feasibility of the study to improve upon the study design before the performance of the full-scale project and increase the likelihood of success.  In this study, after designing the questionnaire, it w</w:t>
      </w:r>
      <w:r>
        <w:rPr>
          <w:rFonts w:ascii="Times New Roman" w:hAnsi="Times New Roman" w:cs="Times New Roman"/>
          <w:color w:val="000000" w:themeColor="text1"/>
          <w:sz w:val="24"/>
          <w:szCs w:val="24"/>
        </w:rPr>
        <w:t>as t</w:t>
      </w:r>
      <w:r w:rsidRPr="00E7351F">
        <w:rPr>
          <w:rFonts w:ascii="Times New Roman" w:hAnsi="Times New Roman" w:cs="Times New Roman"/>
          <w:color w:val="000000" w:themeColor="text1"/>
          <w:sz w:val="24"/>
          <w:szCs w:val="24"/>
        </w:rPr>
        <w:t xml:space="preserve">ested </w:t>
      </w:r>
      <w:r w:rsidR="00B22C9D">
        <w:rPr>
          <w:rFonts w:ascii="Times New Roman" w:hAnsi="Times New Roman" w:cs="Times New Roman"/>
          <w:color w:val="000000" w:themeColor="text1"/>
          <w:sz w:val="24"/>
          <w:szCs w:val="24"/>
        </w:rPr>
        <w:t>on</w:t>
      </w:r>
      <w:r w:rsidRPr="00E7351F">
        <w:rPr>
          <w:rFonts w:ascii="Times New Roman" w:hAnsi="Times New Roman" w:cs="Times New Roman"/>
          <w:color w:val="000000" w:themeColor="text1"/>
          <w:sz w:val="24"/>
          <w:szCs w:val="24"/>
        </w:rPr>
        <w:t xml:space="preserve"> a group of widows in Kajiado West</w:t>
      </w:r>
      <w:r>
        <w:rPr>
          <w:rFonts w:ascii="Times New Roman" w:hAnsi="Times New Roman" w:cs="Times New Roman"/>
          <w:color w:val="000000" w:themeColor="text1"/>
          <w:sz w:val="24"/>
          <w:szCs w:val="24"/>
        </w:rPr>
        <w:t xml:space="preserve"> Sub-County,</w:t>
      </w:r>
      <w:r w:rsidRPr="00E735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who were </w:t>
      </w:r>
      <w:r w:rsidRPr="00E7351F">
        <w:rPr>
          <w:rFonts w:ascii="Times New Roman" w:hAnsi="Times New Roman" w:cs="Times New Roman"/>
          <w:color w:val="000000" w:themeColor="text1"/>
          <w:sz w:val="24"/>
          <w:szCs w:val="24"/>
        </w:rPr>
        <w:t xml:space="preserve">not </w:t>
      </w:r>
      <w:r>
        <w:rPr>
          <w:rFonts w:ascii="Times New Roman" w:hAnsi="Times New Roman" w:cs="Times New Roman"/>
          <w:color w:val="000000" w:themeColor="text1"/>
          <w:sz w:val="24"/>
          <w:szCs w:val="24"/>
        </w:rPr>
        <w:t xml:space="preserve">included in the </w:t>
      </w:r>
      <w:r w:rsidRPr="00E7351F">
        <w:rPr>
          <w:rFonts w:ascii="Times New Roman" w:hAnsi="Times New Roman" w:cs="Times New Roman"/>
          <w:color w:val="000000" w:themeColor="text1"/>
          <w:sz w:val="24"/>
          <w:szCs w:val="24"/>
        </w:rPr>
        <w:t xml:space="preserve">actual study.  The </w:t>
      </w:r>
      <w:r>
        <w:rPr>
          <w:rFonts w:ascii="Times New Roman" w:hAnsi="Times New Roman" w:cs="Times New Roman"/>
          <w:color w:val="000000" w:themeColor="text1"/>
          <w:sz w:val="24"/>
          <w:szCs w:val="24"/>
        </w:rPr>
        <w:t xml:space="preserve">widows </w:t>
      </w:r>
      <w:r w:rsidRPr="00E7351F">
        <w:rPr>
          <w:rFonts w:ascii="Times New Roman" w:hAnsi="Times New Roman" w:cs="Times New Roman"/>
          <w:color w:val="000000" w:themeColor="text1"/>
          <w:sz w:val="24"/>
          <w:szCs w:val="24"/>
        </w:rPr>
        <w:t>were</w:t>
      </w:r>
      <w:r>
        <w:rPr>
          <w:rFonts w:ascii="Times New Roman" w:hAnsi="Times New Roman" w:cs="Times New Roman"/>
          <w:color w:val="000000" w:themeColor="text1"/>
          <w:sz w:val="24"/>
          <w:szCs w:val="24"/>
        </w:rPr>
        <w:t xml:space="preserve"> asked to fill in the </w:t>
      </w:r>
      <w:r w:rsidRPr="00E7351F">
        <w:rPr>
          <w:rFonts w:ascii="Times New Roman" w:hAnsi="Times New Roman" w:cs="Times New Roman"/>
          <w:color w:val="000000" w:themeColor="text1"/>
          <w:sz w:val="24"/>
          <w:szCs w:val="24"/>
        </w:rPr>
        <w:t>questionnaire</w:t>
      </w:r>
      <w:r>
        <w:rPr>
          <w:rFonts w:ascii="Times New Roman" w:hAnsi="Times New Roman" w:cs="Times New Roman"/>
          <w:color w:val="000000" w:themeColor="text1"/>
          <w:sz w:val="24"/>
          <w:szCs w:val="24"/>
        </w:rPr>
        <w:t xml:space="preserve">s and give suggestions on </w:t>
      </w:r>
      <w:r w:rsidRPr="00E7351F">
        <w:rPr>
          <w:rFonts w:ascii="Times New Roman" w:hAnsi="Times New Roman" w:cs="Times New Roman"/>
          <w:color w:val="000000" w:themeColor="text1"/>
          <w:sz w:val="24"/>
          <w:szCs w:val="24"/>
        </w:rPr>
        <w:t xml:space="preserve">issues </w:t>
      </w:r>
      <w:r>
        <w:rPr>
          <w:rFonts w:ascii="Times New Roman" w:hAnsi="Times New Roman" w:cs="Times New Roman"/>
          <w:color w:val="000000" w:themeColor="text1"/>
          <w:sz w:val="24"/>
          <w:szCs w:val="24"/>
        </w:rPr>
        <w:t>affecting them.  T</w:t>
      </w:r>
      <w:r w:rsidRPr="00E7351F">
        <w:rPr>
          <w:rFonts w:ascii="Times New Roman" w:hAnsi="Times New Roman" w:cs="Times New Roman"/>
          <w:color w:val="000000" w:themeColor="text1"/>
          <w:sz w:val="24"/>
          <w:szCs w:val="24"/>
        </w:rPr>
        <w:t xml:space="preserve">he widows’ opinions </w:t>
      </w:r>
      <w:r>
        <w:rPr>
          <w:rFonts w:ascii="Times New Roman" w:hAnsi="Times New Roman" w:cs="Times New Roman"/>
          <w:color w:val="000000" w:themeColor="text1"/>
          <w:sz w:val="24"/>
          <w:szCs w:val="24"/>
        </w:rPr>
        <w:t xml:space="preserve">were later </w:t>
      </w:r>
      <w:r w:rsidR="00A07F53" w:rsidRPr="00E7351F">
        <w:rPr>
          <w:rFonts w:ascii="Times New Roman" w:hAnsi="Times New Roman" w:cs="Times New Roman"/>
          <w:color w:val="000000" w:themeColor="text1"/>
          <w:sz w:val="24"/>
          <w:szCs w:val="24"/>
        </w:rPr>
        <w:t>integrated</w:t>
      </w:r>
      <w:r w:rsidRPr="00E735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thus </w:t>
      </w:r>
      <w:r w:rsidRPr="00E7351F">
        <w:rPr>
          <w:rFonts w:ascii="Times New Roman" w:hAnsi="Times New Roman" w:cs="Times New Roman"/>
          <w:color w:val="000000" w:themeColor="text1"/>
          <w:sz w:val="24"/>
          <w:szCs w:val="24"/>
        </w:rPr>
        <w:t xml:space="preserve">validating the </w:t>
      </w:r>
      <w:r>
        <w:rPr>
          <w:rFonts w:ascii="Times New Roman" w:hAnsi="Times New Roman" w:cs="Times New Roman"/>
          <w:color w:val="000000" w:themeColor="text1"/>
          <w:sz w:val="24"/>
          <w:szCs w:val="24"/>
        </w:rPr>
        <w:t>research instrument before the actual study.</w:t>
      </w:r>
    </w:p>
    <w:p w14:paraId="17A6130A" w14:textId="77777777" w:rsidR="00F43C24" w:rsidRDefault="00F43C24" w:rsidP="00F43C24">
      <w:pPr>
        <w:spacing w:after="0" w:line="360" w:lineRule="auto"/>
        <w:rPr>
          <w:rFonts w:ascii="Times New Roman" w:hAnsi="Times New Roman" w:cs="Times New Roman"/>
          <w:color w:val="000000" w:themeColor="text1"/>
          <w:sz w:val="24"/>
          <w:szCs w:val="24"/>
        </w:rPr>
      </w:pPr>
    </w:p>
    <w:p w14:paraId="593526FF" w14:textId="77777777" w:rsidR="00F43C24" w:rsidRPr="00812967" w:rsidRDefault="00F43C24" w:rsidP="009658B4">
      <w:pPr>
        <w:pStyle w:val="Heading3"/>
        <w:rPr>
          <w:rFonts w:eastAsia="Calibri"/>
        </w:rPr>
      </w:pPr>
      <w:bookmarkStart w:id="112" w:name="_Toc49501225"/>
      <w:bookmarkStart w:id="113" w:name="_Toc68895943"/>
      <w:r w:rsidRPr="00812967">
        <w:rPr>
          <w:rFonts w:eastAsia="Calibri"/>
        </w:rPr>
        <w:t>3.7.1 Validity of the Research Instruments</w:t>
      </w:r>
      <w:bookmarkEnd w:id="112"/>
      <w:bookmarkEnd w:id="113"/>
    </w:p>
    <w:p w14:paraId="6725DF99" w14:textId="6287E661" w:rsidR="00F43C24" w:rsidRDefault="00F43C24" w:rsidP="00F43C24">
      <w:pPr>
        <w:spacing w:after="0" w:line="360" w:lineRule="auto"/>
        <w:ind w:firstLine="720"/>
        <w:rPr>
          <w:rFonts w:ascii="Times New Roman" w:hAnsi="Times New Roman" w:cs="Times New Roman"/>
          <w:color w:val="000000" w:themeColor="text1"/>
          <w:sz w:val="24"/>
          <w:szCs w:val="24"/>
        </w:rPr>
      </w:pPr>
      <w:r w:rsidRPr="00812967">
        <w:rPr>
          <w:rFonts w:ascii="Times New Roman" w:hAnsi="Times New Roman" w:cs="Times New Roman"/>
          <w:color w:val="000000" w:themeColor="text1"/>
          <w:sz w:val="24"/>
          <w:szCs w:val="24"/>
        </w:rPr>
        <w:t xml:space="preserve">Validity refers to the extent a research instrument </w:t>
      </w:r>
      <w:r>
        <w:rPr>
          <w:rFonts w:ascii="Times New Roman" w:hAnsi="Times New Roman" w:cs="Times New Roman"/>
          <w:color w:val="000000" w:themeColor="text1"/>
          <w:sz w:val="24"/>
          <w:szCs w:val="24"/>
        </w:rPr>
        <w:t xml:space="preserve">qualifies an </w:t>
      </w:r>
      <w:r w:rsidRPr="00E7351F">
        <w:rPr>
          <w:rFonts w:ascii="Times New Roman" w:hAnsi="Times New Roman" w:cs="Times New Roman"/>
          <w:color w:val="000000" w:themeColor="text1"/>
          <w:sz w:val="24"/>
          <w:szCs w:val="24"/>
        </w:rPr>
        <w:t>intended measure</w:t>
      </w:r>
      <w:sdt>
        <w:sdtPr>
          <w:rPr>
            <w:rFonts w:ascii="Times New Roman" w:hAnsi="Times New Roman" w:cs="Times New Roman"/>
            <w:color w:val="000000" w:themeColor="text1"/>
            <w:sz w:val="24"/>
            <w:szCs w:val="24"/>
          </w:rPr>
          <w:id w:val="-1227757692"/>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Wel00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(Statistics Solutions, 2019)</w:t>
          </w:r>
          <w:r w:rsidRPr="00E7351F">
            <w:rPr>
              <w:rFonts w:ascii="Times New Roman" w:hAnsi="Times New Roman" w:cs="Times New Roman"/>
              <w:color w:val="000000" w:themeColor="text1"/>
              <w:sz w:val="24"/>
              <w:szCs w:val="24"/>
            </w:rPr>
            <w:fldChar w:fldCharType="end"/>
          </w:r>
        </w:sdtContent>
      </w:sdt>
      <w:r>
        <w:rPr>
          <w:rFonts w:ascii="Times New Roman" w:hAnsi="Times New Roman" w:cs="Times New Roman"/>
          <w:color w:val="000000" w:themeColor="text1"/>
          <w:sz w:val="24"/>
          <w:szCs w:val="24"/>
        </w:rPr>
        <w:t>.</w:t>
      </w:r>
      <w:r w:rsidR="00C642E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this study, t</w:t>
      </w:r>
      <w:r w:rsidRPr="00E7351F">
        <w:rPr>
          <w:rFonts w:ascii="Times New Roman" w:hAnsi="Times New Roman" w:cs="Times New Roman"/>
          <w:color w:val="000000" w:themeColor="text1"/>
          <w:sz w:val="24"/>
          <w:szCs w:val="24"/>
        </w:rPr>
        <w:t xml:space="preserve">he research instruments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subjected to </w:t>
      </w:r>
      <w:r w:rsidR="001D19BD">
        <w:rPr>
          <w:rFonts w:ascii="Times New Roman" w:hAnsi="Times New Roman" w:cs="Times New Roman"/>
          <w:color w:val="000000" w:themeColor="text1"/>
          <w:sz w:val="24"/>
          <w:szCs w:val="24"/>
        </w:rPr>
        <w:t xml:space="preserve">both </w:t>
      </w:r>
      <w:r w:rsidRPr="00E7351F">
        <w:rPr>
          <w:rFonts w:ascii="Times New Roman" w:hAnsi="Times New Roman" w:cs="Times New Roman"/>
          <w:color w:val="000000" w:themeColor="text1"/>
          <w:sz w:val="24"/>
          <w:szCs w:val="24"/>
        </w:rPr>
        <w:t>content</w:t>
      </w:r>
      <w:r w:rsidR="001D19BD">
        <w:rPr>
          <w:rFonts w:ascii="Times New Roman" w:hAnsi="Times New Roman" w:cs="Times New Roman"/>
          <w:color w:val="000000" w:themeColor="text1"/>
          <w:sz w:val="24"/>
          <w:szCs w:val="24"/>
        </w:rPr>
        <w:t xml:space="preserve"> and face </w:t>
      </w:r>
      <w:r w:rsidRPr="00E7351F">
        <w:rPr>
          <w:rFonts w:ascii="Times New Roman" w:hAnsi="Times New Roman" w:cs="Times New Roman"/>
          <w:color w:val="000000" w:themeColor="text1"/>
          <w:sz w:val="24"/>
          <w:szCs w:val="24"/>
        </w:rPr>
        <w:t>validity</w:t>
      </w:r>
      <w:r>
        <w:rPr>
          <w:rFonts w:ascii="Times New Roman" w:hAnsi="Times New Roman" w:cs="Times New Roman"/>
          <w:color w:val="000000" w:themeColor="text1"/>
          <w:sz w:val="24"/>
          <w:szCs w:val="24"/>
        </w:rPr>
        <w:t xml:space="preserve">.  Content validity holds that an </w:t>
      </w:r>
      <w:r w:rsidRPr="00E7351F">
        <w:rPr>
          <w:rFonts w:ascii="Times New Roman" w:eastAsia="Calibri" w:hAnsi="Times New Roman" w:cs="Times New Roman"/>
          <w:color w:val="000000" w:themeColor="text1"/>
          <w:sz w:val="24"/>
          <w:szCs w:val="24"/>
        </w:rPr>
        <w:t xml:space="preserve">instrument measures the content intended to </w:t>
      </w:r>
      <w:r w:rsidRPr="00E7351F">
        <w:rPr>
          <w:rFonts w:ascii="Times New Roman" w:hAnsi="Times New Roman" w:cs="Times New Roman"/>
          <w:color w:val="000000" w:themeColor="text1"/>
          <w:sz w:val="24"/>
          <w:szCs w:val="24"/>
        </w:rPr>
        <w:t>measure</w:t>
      </w:r>
      <w:r>
        <w:rPr>
          <w:rFonts w:ascii="Times New Roman" w:hAnsi="Times New Roman" w:cs="Times New Roman"/>
          <w:color w:val="000000" w:themeColor="text1"/>
          <w:sz w:val="24"/>
          <w:szCs w:val="24"/>
        </w:rPr>
        <w:t xml:space="preserve">, and is </w:t>
      </w:r>
      <w:r w:rsidRPr="00E7351F">
        <w:rPr>
          <w:rFonts w:ascii="Times New Roman" w:hAnsi="Times New Roman" w:cs="Times New Roman"/>
          <w:color w:val="000000" w:themeColor="text1"/>
          <w:sz w:val="24"/>
          <w:szCs w:val="24"/>
        </w:rPr>
        <w:t>comprehensive in coverage of the domain of the items that it intends to cover</w:t>
      </w:r>
      <w:r w:rsidR="001D19BD">
        <w:rPr>
          <w:rFonts w:ascii="Times New Roman" w:hAnsi="Times New Roman" w:cs="Times New Roman"/>
          <w:color w:val="000000" w:themeColor="text1"/>
          <w:sz w:val="24"/>
          <w:szCs w:val="24"/>
        </w:rPr>
        <w:t xml:space="preserve">, while face validity is a </w:t>
      </w:r>
      <w:r w:rsidR="00B77135">
        <w:rPr>
          <w:rFonts w:ascii="Times New Roman" w:hAnsi="Times New Roman" w:cs="Times New Roman"/>
          <w:color w:val="000000" w:themeColor="text1"/>
          <w:sz w:val="24"/>
          <w:szCs w:val="24"/>
        </w:rPr>
        <w:t xml:space="preserve">level </w:t>
      </w:r>
      <w:r w:rsidR="001D19BD">
        <w:rPr>
          <w:rFonts w:ascii="Times New Roman" w:hAnsi="Times New Roman" w:cs="Times New Roman"/>
          <w:color w:val="000000" w:themeColor="text1"/>
          <w:sz w:val="24"/>
          <w:szCs w:val="24"/>
        </w:rPr>
        <w:t xml:space="preserve">to which a measure </w:t>
      </w:r>
      <w:r w:rsidR="00B77135">
        <w:rPr>
          <w:rFonts w:ascii="Times New Roman" w:hAnsi="Times New Roman" w:cs="Times New Roman"/>
          <w:color w:val="000000" w:themeColor="text1"/>
          <w:sz w:val="24"/>
          <w:szCs w:val="24"/>
        </w:rPr>
        <w:t>seems</w:t>
      </w:r>
      <w:r w:rsidR="001D19BD">
        <w:rPr>
          <w:rFonts w:ascii="Times New Roman" w:hAnsi="Times New Roman" w:cs="Times New Roman"/>
          <w:color w:val="000000" w:themeColor="text1"/>
          <w:sz w:val="24"/>
          <w:szCs w:val="24"/>
        </w:rPr>
        <w:t xml:space="preserve"> to be related to a specific </w:t>
      </w:r>
      <w:r w:rsidR="001D19BD">
        <w:rPr>
          <w:rFonts w:ascii="Times New Roman" w:hAnsi="Times New Roman" w:cs="Times New Roman"/>
          <w:color w:val="000000" w:themeColor="text1"/>
          <w:sz w:val="24"/>
          <w:szCs w:val="24"/>
        </w:rPr>
        <w:lastRenderedPageBreak/>
        <w:t>construct</w:t>
      </w:r>
      <w:sdt>
        <w:sdtPr>
          <w:rPr>
            <w:rFonts w:ascii="Times New Roman" w:hAnsi="Times New Roman" w:cs="Times New Roman"/>
            <w:color w:val="000000" w:themeColor="text1"/>
            <w:sz w:val="24"/>
            <w:szCs w:val="24"/>
          </w:rPr>
          <w:id w:val="372964935"/>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Cre141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(Taherdoost, 2016)</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xml:space="preserve">.  </w:t>
      </w:r>
      <w:r w:rsidR="00B22C9D">
        <w:rPr>
          <w:rFonts w:ascii="Times New Roman" w:hAnsi="Times New Roman" w:cs="Times New Roman"/>
          <w:color w:val="000000" w:themeColor="text1"/>
          <w:sz w:val="24"/>
          <w:szCs w:val="24"/>
        </w:rPr>
        <w:t>The v</w:t>
      </w:r>
      <w:r>
        <w:rPr>
          <w:rFonts w:ascii="Times New Roman" w:hAnsi="Times New Roman" w:cs="Times New Roman"/>
          <w:color w:val="000000" w:themeColor="text1"/>
          <w:sz w:val="24"/>
          <w:szCs w:val="24"/>
        </w:rPr>
        <w:t>alidity of research instruments in this study w</w:t>
      </w:r>
      <w:r w:rsidR="00B22C9D">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ensured by giving the </w:t>
      </w:r>
      <w:r w:rsidRPr="00E7351F">
        <w:rPr>
          <w:rFonts w:ascii="Times New Roman" w:hAnsi="Times New Roman" w:cs="Times New Roman"/>
          <w:color w:val="000000" w:themeColor="text1"/>
          <w:sz w:val="24"/>
          <w:szCs w:val="24"/>
        </w:rPr>
        <w:t>supervisors from the social sciences department in Tangaza the research questions and the research instruments to scrutinize and give their opinion on whether the instruments adequately capture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the content of the topic under </w:t>
      </w:r>
      <w:r w:rsidR="000224E3">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study.  The supervisors’ views w</w:t>
      </w:r>
      <w:r>
        <w:rPr>
          <w:rFonts w:ascii="Times New Roman" w:hAnsi="Times New Roman" w:cs="Times New Roman"/>
          <w:color w:val="000000" w:themeColor="text1"/>
          <w:sz w:val="24"/>
          <w:szCs w:val="24"/>
        </w:rPr>
        <w:t xml:space="preserve">ere </w:t>
      </w:r>
      <w:r w:rsidRPr="00E7351F">
        <w:rPr>
          <w:rFonts w:ascii="Times New Roman" w:hAnsi="Times New Roman" w:cs="Times New Roman"/>
          <w:color w:val="000000" w:themeColor="text1"/>
          <w:sz w:val="24"/>
          <w:szCs w:val="24"/>
        </w:rPr>
        <w:t xml:space="preserve">incorporated in the study </w:t>
      </w:r>
      <w:r w:rsidR="00AD22E7">
        <w:rPr>
          <w:rFonts w:ascii="Times New Roman" w:hAnsi="Times New Roman" w:cs="Times New Roman"/>
          <w:color w:val="000000" w:themeColor="text1"/>
          <w:sz w:val="24"/>
          <w:szCs w:val="24"/>
        </w:rPr>
        <w:t xml:space="preserve">and so </w:t>
      </w:r>
      <w:r w:rsidRPr="00E7351F">
        <w:rPr>
          <w:rFonts w:ascii="Times New Roman" w:hAnsi="Times New Roman" w:cs="Times New Roman"/>
          <w:color w:val="000000" w:themeColor="text1"/>
          <w:sz w:val="24"/>
          <w:szCs w:val="24"/>
        </w:rPr>
        <w:t xml:space="preserve">validating the instruments.  </w:t>
      </w:r>
      <w:r w:rsidR="00C33F2B">
        <w:rPr>
          <w:rFonts w:ascii="Times New Roman" w:hAnsi="Times New Roman" w:cs="Times New Roman"/>
          <w:color w:val="000000" w:themeColor="text1"/>
          <w:sz w:val="24"/>
          <w:szCs w:val="24"/>
        </w:rPr>
        <w:t>V</w:t>
      </w:r>
      <w:r w:rsidRPr="00E7351F">
        <w:rPr>
          <w:rFonts w:ascii="Times New Roman" w:hAnsi="Times New Roman" w:cs="Times New Roman"/>
          <w:color w:val="000000" w:themeColor="text1"/>
          <w:sz w:val="24"/>
          <w:szCs w:val="24"/>
        </w:rPr>
        <w:t xml:space="preserve">alidity </w:t>
      </w:r>
      <w:r>
        <w:rPr>
          <w:rFonts w:ascii="Times New Roman" w:hAnsi="Times New Roman" w:cs="Times New Roman"/>
          <w:color w:val="000000" w:themeColor="text1"/>
          <w:sz w:val="24"/>
          <w:szCs w:val="24"/>
        </w:rPr>
        <w:t xml:space="preserve">was </w:t>
      </w:r>
      <w:r w:rsidR="00C33F2B">
        <w:rPr>
          <w:rFonts w:ascii="Times New Roman" w:hAnsi="Times New Roman" w:cs="Times New Roman"/>
          <w:color w:val="000000" w:themeColor="text1"/>
          <w:sz w:val="24"/>
          <w:szCs w:val="24"/>
        </w:rPr>
        <w:t xml:space="preserve">also </w:t>
      </w:r>
      <w:r>
        <w:rPr>
          <w:rFonts w:ascii="Times New Roman" w:hAnsi="Times New Roman" w:cs="Times New Roman"/>
          <w:color w:val="000000" w:themeColor="text1"/>
          <w:sz w:val="24"/>
          <w:szCs w:val="24"/>
        </w:rPr>
        <w:t xml:space="preserve">safeguarded by including the </w:t>
      </w:r>
      <w:r w:rsidRPr="00E7351F">
        <w:rPr>
          <w:rFonts w:ascii="Times New Roman" w:hAnsi="Times New Roman" w:cs="Times New Roman"/>
          <w:color w:val="000000" w:themeColor="text1"/>
          <w:sz w:val="24"/>
          <w:szCs w:val="24"/>
        </w:rPr>
        <w:t>objectives of the study in the questionnaire.</w:t>
      </w:r>
    </w:p>
    <w:p w14:paraId="4DAF0C2A" w14:textId="4F729434" w:rsidR="005977A3" w:rsidRDefault="005977A3" w:rsidP="00F43C24">
      <w:pPr>
        <w:spacing w:after="0" w:line="360" w:lineRule="auto"/>
        <w:ind w:firstLine="720"/>
        <w:rPr>
          <w:rFonts w:ascii="Times New Roman" w:hAnsi="Times New Roman" w:cs="Times New Roman"/>
          <w:color w:val="000000" w:themeColor="text1"/>
          <w:sz w:val="24"/>
          <w:szCs w:val="24"/>
        </w:rPr>
      </w:pPr>
    </w:p>
    <w:p w14:paraId="1CF68106" w14:textId="5C2314F6" w:rsidR="00F43C24" w:rsidRPr="00EA2F8A" w:rsidRDefault="00F43C24" w:rsidP="009658B4">
      <w:pPr>
        <w:pStyle w:val="Heading3"/>
      </w:pPr>
      <w:bookmarkStart w:id="114" w:name="_Toc49501226"/>
      <w:bookmarkStart w:id="115" w:name="_Toc68895944"/>
      <w:r w:rsidRPr="00EA2F8A">
        <w:t>3.7.2 Reliability of Research Instruments</w:t>
      </w:r>
      <w:bookmarkEnd w:id="114"/>
      <w:bookmarkEnd w:id="115"/>
      <w:r w:rsidRPr="00EA2F8A">
        <w:t xml:space="preserve"> </w:t>
      </w:r>
      <w:bookmarkStart w:id="116" w:name="_Toc33686511"/>
      <w:bookmarkStart w:id="117" w:name="_Toc36736535"/>
    </w:p>
    <w:bookmarkEnd w:id="116"/>
    <w:bookmarkEnd w:id="117"/>
    <w:p w14:paraId="37C09706" w14:textId="4D06FA49" w:rsidR="00F43C24" w:rsidRDefault="00F43C24" w:rsidP="004137C4">
      <w:pPr>
        <w:spacing w:line="360" w:lineRule="auto"/>
        <w:rPr>
          <w:rFonts w:ascii="Times New Roman" w:hAnsi="Times New Roman" w:cs="Times New Roman"/>
          <w:color w:val="000000" w:themeColor="text1"/>
          <w:sz w:val="24"/>
          <w:szCs w:val="24"/>
        </w:rPr>
      </w:pPr>
      <w:r w:rsidRPr="00EA2F8A">
        <w:rPr>
          <w:rFonts w:ascii="Times New Roman" w:hAnsi="Times New Roman" w:cs="Times New Roman"/>
          <w:color w:val="000000" w:themeColor="text1"/>
          <w:sz w:val="24"/>
          <w:szCs w:val="24"/>
        </w:rPr>
        <w:tab/>
        <w:t>Reliability signifies the level to which results are similar over different forms of the same instrument of data collection</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the</w:t>
      </w:r>
      <w:r>
        <w:rPr>
          <w:rFonts w:ascii="Times New Roman" w:hAnsi="Times New Roman" w:cs="Times New Roman"/>
          <w:color w:val="000000" w:themeColor="text1"/>
          <w:sz w:val="24"/>
          <w:szCs w:val="24"/>
        </w:rPr>
        <w:t xml:space="preserve"> extent</w:t>
      </w:r>
      <w:r w:rsidRPr="00E735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to which </w:t>
      </w:r>
      <w:r w:rsidRPr="00E7351F">
        <w:rPr>
          <w:rFonts w:ascii="Times New Roman" w:hAnsi="Times New Roman" w:cs="Times New Roman"/>
          <w:color w:val="000000" w:themeColor="text1"/>
          <w:sz w:val="24"/>
          <w:szCs w:val="24"/>
        </w:rPr>
        <w:t xml:space="preserve">measures are free from error </w:t>
      </w:r>
      <w:sdt>
        <w:sdtPr>
          <w:rPr>
            <w:rFonts w:ascii="Times New Roman" w:hAnsi="Times New Roman" w:cs="Times New Roman"/>
            <w:color w:val="000000" w:themeColor="text1"/>
            <w:sz w:val="24"/>
            <w:szCs w:val="24"/>
          </w:rPr>
          <w:id w:val="-1334212513"/>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McM \t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(Bhat, 2019)</w:t>
          </w:r>
          <w:r w:rsidRPr="00E7351F">
            <w:rPr>
              <w:rFonts w:ascii="Times New Roman" w:hAnsi="Times New Roman" w:cs="Times New Roman"/>
              <w:color w:val="000000" w:themeColor="text1"/>
              <w:sz w:val="24"/>
              <w:szCs w:val="24"/>
            </w:rPr>
            <w:fldChar w:fldCharType="end"/>
          </w:r>
        </w:sdtContent>
      </w:sdt>
      <w:r>
        <w:rPr>
          <w:rFonts w:ascii="Times New Roman" w:hAnsi="Times New Roman" w:cs="Times New Roman"/>
          <w:color w:val="000000" w:themeColor="text1"/>
          <w:sz w:val="24"/>
          <w:szCs w:val="24"/>
        </w:rPr>
        <w:t xml:space="preserve">.  </w:t>
      </w:r>
      <w:r w:rsidRPr="00E7351F">
        <w:rPr>
          <w:rFonts w:ascii="Times New Roman" w:hAnsi="Times New Roman" w:cs="Times New Roman"/>
          <w:bCs/>
          <w:color w:val="000000" w:themeColor="text1"/>
          <w:sz w:val="24"/>
          <w:szCs w:val="24"/>
        </w:rPr>
        <w:t>For quantitative data</w:t>
      </w:r>
      <w:r>
        <w:rPr>
          <w:rFonts w:ascii="Times New Roman" w:hAnsi="Times New Roman" w:cs="Times New Roman"/>
          <w:bCs/>
          <w:color w:val="000000" w:themeColor="text1"/>
          <w:sz w:val="24"/>
          <w:szCs w:val="24"/>
        </w:rPr>
        <w:t xml:space="preserve">, </w:t>
      </w:r>
      <w:r w:rsidRPr="00E7351F">
        <w:rPr>
          <w:rFonts w:ascii="Times New Roman" w:hAnsi="Times New Roman" w:cs="Times New Roman"/>
          <w:bCs/>
          <w:color w:val="000000" w:themeColor="text1"/>
          <w:sz w:val="24"/>
          <w:szCs w:val="24"/>
        </w:rPr>
        <w:t xml:space="preserve">Cronbach’s Alpha, a statistical measuring tool </w:t>
      </w:r>
      <w:r>
        <w:rPr>
          <w:rFonts w:ascii="Times New Roman" w:hAnsi="Times New Roman" w:cs="Times New Roman"/>
          <w:bCs/>
          <w:color w:val="000000" w:themeColor="text1"/>
          <w:sz w:val="24"/>
          <w:szCs w:val="24"/>
        </w:rPr>
        <w:t>was used to me</w:t>
      </w:r>
      <w:r w:rsidRPr="00E7351F">
        <w:rPr>
          <w:rFonts w:ascii="Times New Roman" w:hAnsi="Times New Roman" w:cs="Times New Roman"/>
          <w:bCs/>
          <w:color w:val="000000" w:themeColor="text1"/>
          <w:sz w:val="24"/>
          <w:szCs w:val="24"/>
        </w:rPr>
        <w:t>asure Likert scale instruments</w:t>
      </w:r>
      <w:r w:rsidR="00A77AFE">
        <w:rPr>
          <w:rFonts w:ascii="Times New Roman" w:hAnsi="Times New Roman" w:cs="Times New Roman"/>
          <w:bCs/>
          <w:color w:val="000000" w:themeColor="text1"/>
          <w:sz w:val="24"/>
          <w:szCs w:val="24"/>
        </w:rPr>
        <w:t xml:space="preserve"> </w:t>
      </w:r>
      <w:r w:rsidR="0063254D">
        <w:rPr>
          <w:rFonts w:ascii="Times New Roman" w:hAnsi="Times New Roman" w:cs="Times New Roman"/>
          <w:bCs/>
          <w:color w:val="000000" w:themeColor="text1"/>
          <w:sz w:val="24"/>
          <w:szCs w:val="24"/>
        </w:rPr>
        <w:t>and obtain</w:t>
      </w:r>
      <w:r w:rsidR="00573C58">
        <w:rPr>
          <w:rFonts w:ascii="Times New Roman" w:hAnsi="Times New Roman" w:cs="Times New Roman"/>
          <w:bCs/>
          <w:color w:val="000000" w:themeColor="text1"/>
          <w:sz w:val="24"/>
          <w:szCs w:val="24"/>
        </w:rPr>
        <w:t>ed</w:t>
      </w:r>
      <w:r w:rsidR="0063254D">
        <w:rPr>
          <w:rFonts w:ascii="Times New Roman" w:hAnsi="Times New Roman" w:cs="Times New Roman"/>
          <w:bCs/>
          <w:color w:val="000000" w:themeColor="text1"/>
          <w:sz w:val="24"/>
          <w:szCs w:val="24"/>
        </w:rPr>
        <w:t xml:space="preserve"> the reliability coefficient of 0.69 </w:t>
      </w:r>
      <w:r w:rsidR="00A77AFE">
        <w:rPr>
          <w:rFonts w:ascii="Times New Roman" w:hAnsi="Times New Roman" w:cs="Times New Roman"/>
          <w:bCs/>
          <w:color w:val="000000" w:themeColor="text1"/>
          <w:sz w:val="24"/>
          <w:szCs w:val="24"/>
        </w:rPr>
        <w:t>(</w:t>
      </w:r>
      <w:r w:rsidR="00A77AFE" w:rsidRPr="00A77AFE">
        <w:rPr>
          <w:rFonts w:ascii="Times New Roman" w:hAnsi="Times New Roman" w:cs="Times New Roman"/>
          <w:bCs/>
          <w:i/>
          <w:iCs/>
          <w:color w:val="000000" w:themeColor="text1"/>
          <w:sz w:val="24"/>
          <w:szCs w:val="24"/>
        </w:rPr>
        <w:t>Appendix 1</w:t>
      </w:r>
      <w:r w:rsidR="00A77AFE">
        <w:rPr>
          <w:rFonts w:ascii="Times New Roman" w:hAnsi="Times New Roman" w:cs="Times New Roman"/>
          <w:bCs/>
          <w:color w:val="000000" w:themeColor="text1"/>
          <w:sz w:val="24"/>
          <w:szCs w:val="24"/>
        </w:rPr>
        <w:t>)</w:t>
      </w:r>
      <w:r w:rsidRPr="00E7351F">
        <w:rPr>
          <w:rFonts w:ascii="Times New Roman" w:hAnsi="Times New Roman" w:cs="Times New Roman"/>
          <w:bCs/>
          <w:color w:val="000000" w:themeColor="text1"/>
          <w:sz w:val="24"/>
          <w:szCs w:val="24"/>
        </w:rPr>
        <w:t>.</w:t>
      </w:r>
      <w:r w:rsidR="00A77AFE">
        <w:rPr>
          <w:rFonts w:ascii="Times New Roman" w:hAnsi="Times New Roman" w:cs="Times New Roman"/>
          <w:bCs/>
          <w:color w:val="000000" w:themeColor="text1"/>
          <w:sz w:val="24"/>
          <w:szCs w:val="24"/>
        </w:rPr>
        <w:t xml:space="preserve">  </w:t>
      </w:r>
      <w:r w:rsidR="0044755D">
        <w:rPr>
          <w:rFonts w:ascii="Times New Roman" w:hAnsi="Times New Roman" w:cs="Times New Roman"/>
          <w:bCs/>
          <w:color w:val="000000" w:themeColor="text1"/>
          <w:sz w:val="24"/>
          <w:szCs w:val="24"/>
        </w:rPr>
        <w:t>Cronbach Alpha reliability coefficient normally ranges between 0 and 1</w:t>
      </w:r>
      <w:r w:rsidR="00403AD6">
        <w:rPr>
          <w:rFonts w:ascii="Times New Roman" w:hAnsi="Times New Roman" w:cs="Times New Roman"/>
          <w:bCs/>
          <w:color w:val="000000" w:themeColor="text1"/>
          <w:sz w:val="24"/>
          <w:szCs w:val="24"/>
        </w:rPr>
        <w:t xml:space="preserve"> </w:t>
      </w:r>
      <w:sdt>
        <w:sdtPr>
          <w:rPr>
            <w:rFonts w:ascii="Times New Roman" w:hAnsi="Times New Roman" w:cs="Times New Roman"/>
            <w:color w:val="000000" w:themeColor="text1"/>
            <w:sz w:val="24"/>
            <w:szCs w:val="24"/>
          </w:rPr>
          <w:id w:val="-251898350"/>
          <w:citation/>
        </w:sdtPr>
        <w:sdtEndPr/>
        <w:sdtContent>
          <w:r w:rsidRPr="00E7351F">
            <w:rPr>
              <w:rFonts w:ascii="Times New Roman" w:hAnsi="Times New Roman" w:cs="Times New Roman"/>
              <w:color w:val="000000" w:themeColor="text1"/>
              <w:sz w:val="24"/>
              <w:szCs w:val="24"/>
            </w:rPr>
            <w:fldChar w:fldCharType="begin"/>
          </w:r>
          <w:r w:rsidR="00481A2E">
            <w:rPr>
              <w:rFonts w:ascii="Times New Roman" w:hAnsi="Times New Roman" w:cs="Times New Roman"/>
              <w:color w:val="000000" w:themeColor="text1"/>
              <w:sz w:val="24"/>
              <w:szCs w:val="24"/>
            </w:rPr>
            <w:instrText xml:space="preserve">CITATION Gal07 \l 1033 </w:instrText>
          </w:r>
          <w:r w:rsidRPr="00E7351F">
            <w:rPr>
              <w:rFonts w:ascii="Times New Roman" w:hAnsi="Times New Roman" w:cs="Times New Roman"/>
              <w:color w:val="000000" w:themeColor="text1"/>
              <w:sz w:val="24"/>
              <w:szCs w:val="24"/>
            </w:rPr>
            <w:fldChar w:fldCharType="separate"/>
          </w:r>
          <w:r w:rsidR="00481A2E" w:rsidRPr="00481A2E">
            <w:rPr>
              <w:rFonts w:ascii="Times New Roman" w:hAnsi="Times New Roman" w:cs="Times New Roman"/>
              <w:noProof/>
              <w:color w:val="000000" w:themeColor="text1"/>
              <w:sz w:val="24"/>
              <w:szCs w:val="24"/>
            </w:rPr>
            <w:t>(Taber, 2017)</w:t>
          </w:r>
          <w:r w:rsidRPr="00E7351F">
            <w:rPr>
              <w:rFonts w:ascii="Times New Roman" w:hAnsi="Times New Roman" w:cs="Times New Roman"/>
              <w:color w:val="000000" w:themeColor="text1"/>
              <w:sz w:val="24"/>
              <w:szCs w:val="24"/>
            </w:rPr>
            <w:fldChar w:fldCharType="end"/>
          </w:r>
        </w:sdtContent>
      </w:sdt>
      <w:r w:rsidR="00B863E1">
        <w:rPr>
          <w:rFonts w:ascii="Times New Roman" w:hAnsi="Times New Roman" w:cs="Times New Roman"/>
          <w:color w:val="000000" w:themeColor="text1"/>
          <w:sz w:val="24"/>
          <w:szCs w:val="24"/>
        </w:rPr>
        <w:t>.</w:t>
      </w:r>
      <w:r w:rsidR="00382917">
        <w:rPr>
          <w:rFonts w:ascii="Times New Roman" w:hAnsi="Times New Roman" w:cs="Times New Roman"/>
          <w:color w:val="000000" w:themeColor="text1"/>
          <w:sz w:val="24"/>
          <w:szCs w:val="24"/>
        </w:rPr>
        <w:t xml:space="preserve">  </w:t>
      </w:r>
      <w:r w:rsidR="00403AD6">
        <w:rPr>
          <w:rFonts w:ascii="Times New Roman" w:hAnsi="Times New Roman" w:cs="Times New Roman"/>
          <w:color w:val="000000" w:themeColor="text1"/>
          <w:sz w:val="24"/>
          <w:szCs w:val="24"/>
        </w:rPr>
        <w:t xml:space="preserve">The general accepted rule is that reliability coefficient of 0.6 - 0.7 indicates an acceptable level of reliability and 0.8 or greater </w:t>
      </w:r>
      <w:r w:rsidR="000E59F5">
        <w:rPr>
          <w:rFonts w:ascii="Times New Roman" w:hAnsi="Times New Roman" w:cs="Times New Roman"/>
          <w:color w:val="000000" w:themeColor="text1"/>
          <w:sz w:val="24"/>
          <w:szCs w:val="24"/>
        </w:rPr>
        <w:t xml:space="preserve">is </w:t>
      </w:r>
      <w:r w:rsidR="00403AD6">
        <w:rPr>
          <w:rFonts w:ascii="Times New Roman" w:hAnsi="Times New Roman" w:cs="Times New Roman"/>
          <w:color w:val="000000" w:themeColor="text1"/>
          <w:sz w:val="24"/>
          <w:szCs w:val="24"/>
        </w:rPr>
        <w:t>a very good level</w:t>
      </w:r>
      <w:r w:rsidR="002C7CEC">
        <w:rPr>
          <w:rFonts w:ascii="Times New Roman" w:hAnsi="Times New Roman" w:cs="Times New Roman"/>
          <w:color w:val="000000" w:themeColor="text1"/>
          <w:sz w:val="24"/>
          <w:szCs w:val="24"/>
        </w:rPr>
        <w:t xml:space="preserve"> </w:t>
      </w:r>
      <w:sdt>
        <w:sdtPr>
          <w:rPr>
            <w:rFonts w:ascii="Times New Roman" w:hAnsi="Times New Roman" w:cs="Times New Roman"/>
            <w:sz w:val="24"/>
            <w:szCs w:val="24"/>
          </w:rPr>
          <w:id w:val="1698896799"/>
          <w:citation/>
        </w:sdtPr>
        <w:sdtEndPr/>
        <w:sdtContent>
          <w:r w:rsidR="002C7CEC">
            <w:rPr>
              <w:rFonts w:ascii="Times New Roman" w:hAnsi="Times New Roman" w:cs="Times New Roman"/>
              <w:sz w:val="24"/>
              <w:szCs w:val="24"/>
            </w:rPr>
            <w:fldChar w:fldCharType="begin"/>
          </w:r>
          <w:r w:rsidR="002C7CEC">
            <w:rPr>
              <w:rFonts w:ascii="Times New Roman" w:hAnsi="Times New Roman" w:cs="Times New Roman"/>
              <w:sz w:val="24"/>
              <w:szCs w:val="24"/>
            </w:rPr>
            <w:instrText xml:space="preserve">CITATION Urs15 \l 1033 </w:instrText>
          </w:r>
          <w:r w:rsidR="002C7CEC">
            <w:rPr>
              <w:rFonts w:ascii="Times New Roman" w:hAnsi="Times New Roman" w:cs="Times New Roman"/>
              <w:sz w:val="24"/>
              <w:szCs w:val="24"/>
            </w:rPr>
            <w:fldChar w:fldCharType="separate"/>
          </w:r>
          <w:r w:rsidR="002C7CEC">
            <w:rPr>
              <w:rFonts w:ascii="Times New Roman" w:hAnsi="Times New Roman" w:cs="Times New Roman"/>
              <w:noProof/>
              <w:sz w:val="24"/>
              <w:szCs w:val="24"/>
            </w:rPr>
            <w:t xml:space="preserve"> </w:t>
          </w:r>
          <w:r w:rsidR="002C7CEC" w:rsidRPr="004A2422">
            <w:rPr>
              <w:rFonts w:ascii="Times New Roman" w:hAnsi="Times New Roman" w:cs="Times New Roman"/>
              <w:noProof/>
              <w:sz w:val="24"/>
              <w:szCs w:val="24"/>
            </w:rPr>
            <w:t>(Ursachi, Horodnic, &amp; Zait, 2015)</w:t>
          </w:r>
          <w:r w:rsidR="002C7CEC">
            <w:rPr>
              <w:rFonts w:ascii="Times New Roman" w:hAnsi="Times New Roman" w:cs="Times New Roman"/>
              <w:sz w:val="24"/>
              <w:szCs w:val="24"/>
            </w:rPr>
            <w:fldChar w:fldCharType="end"/>
          </w:r>
        </w:sdtContent>
      </w:sdt>
      <w:r w:rsidR="00591C9B">
        <w:rPr>
          <w:rFonts w:ascii="Times New Roman" w:hAnsi="Times New Roman" w:cs="Times New Roman"/>
          <w:sz w:val="24"/>
          <w:szCs w:val="24"/>
        </w:rPr>
        <w:t>.</w:t>
      </w:r>
      <w:r w:rsidR="004137C4">
        <w:rPr>
          <w:rFonts w:ascii="Times New Roman" w:hAnsi="Times New Roman" w:cs="Times New Roman"/>
          <w:sz w:val="24"/>
          <w:szCs w:val="24"/>
        </w:rPr>
        <w:t xml:space="preserve">  This show that the research instrument used in the study can be reliable.  </w:t>
      </w:r>
      <w:r w:rsidR="003E0C1A">
        <w:rPr>
          <w:rFonts w:ascii="Times New Roman" w:hAnsi="Times New Roman" w:cs="Times New Roman"/>
          <w:color w:val="000000" w:themeColor="text1"/>
          <w:sz w:val="24"/>
          <w:szCs w:val="24"/>
        </w:rPr>
        <w:t>R</w:t>
      </w:r>
      <w:r w:rsidRPr="00E7351F">
        <w:rPr>
          <w:rFonts w:ascii="Times New Roman" w:hAnsi="Times New Roman" w:cs="Times New Roman"/>
          <w:color w:val="000000" w:themeColor="text1"/>
          <w:sz w:val="24"/>
          <w:szCs w:val="24"/>
        </w:rPr>
        <w:t xml:space="preserve">eliability for qualitative items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determined</w:t>
      </w:r>
      <w:r>
        <w:rPr>
          <w:rFonts w:ascii="Times New Roman" w:hAnsi="Times New Roman" w:cs="Times New Roman"/>
          <w:color w:val="000000" w:themeColor="text1"/>
          <w:sz w:val="24"/>
          <w:szCs w:val="24"/>
        </w:rPr>
        <w:t xml:space="preserve"> by </w:t>
      </w:r>
      <w:r w:rsidRPr="00E7351F">
        <w:rPr>
          <w:rFonts w:ascii="Times New Roman" w:hAnsi="Times New Roman" w:cs="Times New Roman"/>
          <w:color w:val="000000" w:themeColor="text1"/>
          <w:sz w:val="24"/>
          <w:szCs w:val="24"/>
        </w:rPr>
        <w:t>using a member checking tool.  Member checking allow</w:t>
      </w:r>
      <w:r>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participants to confirm or deny the interpretation of data</w:t>
      </w:r>
      <w:r>
        <w:rPr>
          <w:rFonts w:ascii="Times New Roman" w:hAnsi="Times New Roman" w:cs="Times New Roman"/>
          <w:color w:val="000000" w:themeColor="text1"/>
          <w:sz w:val="24"/>
          <w:szCs w:val="24"/>
        </w:rPr>
        <w:t xml:space="preserve"> and so add credibility to the study</w:t>
      </w:r>
      <w:r w:rsidRPr="00E7351F">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835141756"/>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 CITATION Can19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(Candela, 2019)</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w:t>
      </w:r>
      <w:r w:rsidRPr="00E7351F">
        <w:rPr>
          <w:rFonts w:ascii="Times New Roman" w:hAnsi="Times New Roman" w:cs="Times New Roman"/>
          <w:color w:val="000000" w:themeColor="text1"/>
          <w:sz w:val="24"/>
          <w:szCs w:val="24"/>
        </w:rPr>
        <w:t>he researcher read the summar</w:t>
      </w:r>
      <w:r>
        <w:rPr>
          <w:rFonts w:ascii="Times New Roman" w:hAnsi="Times New Roman" w:cs="Times New Roman"/>
          <w:color w:val="000000" w:themeColor="text1"/>
          <w:sz w:val="24"/>
          <w:szCs w:val="24"/>
        </w:rPr>
        <w:t xml:space="preserve">ized </w:t>
      </w:r>
      <w:r w:rsidRPr="00E7351F">
        <w:rPr>
          <w:rFonts w:ascii="Times New Roman" w:hAnsi="Times New Roman" w:cs="Times New Roman"/>
          <w:color w:val="000000" w:themeColor="text1"/>
          <w:sz w:val="24"/>
          <w:szCs w:val="24"/>
        </w:rPr>
        <w:t>report to the participants to confirm their accuracy</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    </w:t>
      </w:r>
    </w:p>
    <w:p w14:paraId="726EA4D5" w14:textId="77777777" w:rsidR="00F43C24" w:rsidRDefault="00F43C24" w:rsidP="00F43C24">
      <w:pPr>
        <w:tabs>
          <w:tab w:val="left" w:pos="0"/>
        </w:tabs>
        <w:spacing w:after="0" w:line="360" w:lineRule="auto"/>
        <w:rPr>
          <w:rFonts w:ascii="Times New Roman" w:hAnsi="Times New Roman" w:cs="Times New Roman"/>
          <w:color w:val="000000" w:themeColor="text1"/>
          <w:sz w:val="24"/>
          <w:szCs w:val="24"/>
        </w:rPr>
      </w:pPr>
    </w:p>
    <w:p w14:paraId="19B66F8D" w14:textId="77777777" w:rsidR="00F43C24" w:rsidRDefault="00F43C24" w:rsidP="005429A1">
      <w:pPr>
        <w:pStyle w:val="Heading2"/>
      </w:pPr>
      <w:bookmarkStart w:id="118" w:name="_Toc68895945"/>
      <w:r w:rsidRPr="00D600C7">
        <w:t>3.8 Data Collection Procedure</w:t>
      </w:r>
      <w:bookmarkEnd w:id="118"/>
    </w:p>
    <w:p w14:paraId="06E2248E" w14:textId="128AAD40" w:rsidR="00F43C24" w:rsidRDefault="00F43C24" w:rsidP="00F43C24">
      <w:pPr>
        <w:tabs>
          <w:tab w:val="left" w:pos="0"/>
        </w:tabs>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Before </w:t>
      </w:r>
      <w:r w:rsidR="00B22C9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data collection process, the researcher obtained the needed documents for research.  An introductory </w:t>
      </w:r>
      <w:r w:rsidRPr="00E7351F">
        <w:rPr>
          <w:rFonts w:ascii="Times New Roman" w:hAnsi="Times New Roman" w:cs="Times New Roman"/>
          <w:color w:val="000000" w:themeColor="text1"/>
          <w:sz w:val="24"/>
          <w:szCs w:val="24"/>
        </w:rPr>
        <w:t xml:space="preserve">letter for research </w:t>
      </w:r>
      <w:r>
        <w:rPr>
          <w:rFonts w:ascii="Times New Roman" w:hAnsi="Times New Roman" w:cs="Times New Roman"/>
          <w:color w:val="000000" w:themeColor="text1"/>
          <w:sz w:val="24"/>
          <w:szCs w:val="24"/>
        </w:rPr>
        <w:t xml:space="preserve">was sought </w:t>
      </w:r>
      <w:r w:rsidRPr="00E7351F">
        <w:rPr>
          <w:rFonts w:ascii="Times New Roman" w:hAnsi="Times New Roman" w:cs="Times New Roman"/>
          <w:color w:val="000000" w:themeColor="text1"/>
          <w:sz w:val="24"/>
          <w:szCs w:val="24"/>
        </w:rPr>
        <w:t>from Tangaza University College, Ethics Committee</w:t>
      </w:r>
      <w:r w:rsidR="00462B55">
        <w:rPr>
          <w:rFonts w:ascii="Times New Roman" w:hAnsi="Times New Roman" w:cs="Times New Roman"/>
          <w:color w:val="000000" w:themeColor="text1"/>
          <w:sz w:val="24"/>
          <w:szCs w:val="24"/>
        </w:rPr>
        <w:t xml:space="preserve"> (</w:t>
      </w:r>
      <w:r w:rsidR="00462B55" w:rsidRPr="00462B55">
        <w:rPr>
          <w:rFonts w:ascii="Times New Roman" w:hAnsi="Times New Roman" w:cs="Times New Roman"/>
          <w:i/>
          <w:iCs/>
          <w:color w:val="000000" w:themeColor="text1"/>
          <w:sz w:val="24"/>
          <w:szCs w:val="24"/>
        </w:rPr>
        <w:t xml:space="preserve">Appendix </w:t>
      </w:r>
      <w:r w:rsidR="0037696B">
        <w:rPr>
          <w:rFonts w:ascii="Times New Roman" w:hAnsi="Times New Roman" w:cs="Times New Roman"/>
          <w:i/>
          <w:iCs/>
          <w:color w:val="000000" w:themeColor="text1"/>
          <w:sz w:val="24"/>
          <w:szCs w:val="24"/>
        </w:rPr>
        <w:t>10</w:t>
      </w:r>
      <w:r w:rsidR="00462B55">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The</w:t>
      </w:r>
      <w:r>
        <w:rPr>
          <w:rFonts w:ascii="Times New Roman" w:hAnsi="Times New Roman" w:cs="Times New Roman"/>
          <w:color w:val="000000" w:themeColor="text1"/>
          <w:sz w:val="24"/>
          <w:szCs w:val="24"/>
        </w:rPr>
        <w:t xml:space="preserve">n, an application </w:t>
      </w:r>
      <w:r w:rsidR="00B22C9D">
        <w:rPr>
          <w:rFonts w:ascii="Times New Roman" w:hAnsi="Times New Roman" w:cs="Times New Roman"/>
          <w:color w:val="000000" w:themeColor="text1"/>
          <w:sz w:val="24"/>
          <w:szCs w:val="24"/>
        </w:rPr>
        <w:t>for</w:t>
      </w:r>
      <w:r>
        <w:rPr>
          <w:rFonts w:ascii="Times New Roman" w:hAnsi="Times New Roman" w:cs="Times New Roman"/>
          <w:color w:val="000000" w:themeColor="text1"/>
          <w:sz w:val="24"/>
          <w:szCs w:val="24"/>
        </w:rPr>
        <w:t xml:space="preserve"> </w:t>
      </w:r>
      <w:r w:rsidR="00B22C9D">
        <w:rPr>
          <w:rFonts w:ascii="Times New Roman" w:hAnsi="Times New Roman" w:cs="Times New Roman"/>
          <w:color w:val="000000" w:themeColor="text1"/>
          <w:sz w:val="24"/>
          <w:szCs w:val="24"/>
        </w:rPr>
        <w:t xml:space="preserve">a </w:t>
      </w:r>
      <w:r>
        <w:rPr>
          <w:rFonts w:ascii="Times New Roman" w:hAnsi="Times New Roman" w:cs="Times New Roman"/>
          <w:color w:val="000000" w:themeColor="text1"/>
          <w:sz w:val="24"/>
          <w:szCs w:val="24"/>
        </w:rPr>
        <w:t xml:space="preserve">research permit from </w:t>
      </w:r>
      <w:r w:rsidR="00B22C9D">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 xml:space="preserve">National Commission for Science, Technology, and Innovation (NACOSTI) in Kenya </w:t>
      </w:r>
      <w:r>
        <w:rPr>
          <w:rFonts w:ascii="Times New Roman" w:hAnsi="Times New Roman" w:cs="Times New Roman"/>
          <w:color w:val="000000" w:themeColor="text1"/>
          <w:sz w:val="24"/>
          <w:szCs w:val="24"/>
        </w:rPr>
        <w:t xml:space="preserve">was made to allow the </w:t>
      </w:r>
      <w:r w:rsidRPr="00E7351F">
        <w:rPr>
          <w:rFonts w:ascii="Times New Roman" w:hAnsi="Times New Roman" w:cs="Times New Roman"/>
          <w:color w:val="000000" w:themeColor="text1"/>
          <w:sz w:val="24"/>
          <w:szCs w:val="24"/>
        </w:rPr>
        <w:t>conduct</w:t>
      </w:r>
      <w:r>
        <w:rPr>
          <w:rFonts w:ascii="Times New Roman" w:hAnsi="Times New Roman" w:cs="Times New Roman"/>
          <w:color w:val="000000" w:themeColor="text1"/>
          <w:sz w:val="24"/>
          <w:szCs w:val="24"/>
        </w:rPr>
        <w:t xml:space="preserve">ing of </w:t>
      </w:r>
      <w:r w:rsidRPr="00E7351F">
        <w:rPr>
          <w:rFonts w:ascii="Times New Roman" w:hAnsi="Times New Roman" w:cs="Times New Roman"/>
          <w:color w:val="000000" w:themeColor="text1"/>
          <w:sz w:val="24"/>
          <w:szCs w:val="24"/>
        </w:rPr>
        <w:t>research</w:t>
      </w:r>
      <w:r w:rsidR="00462B55">
        <w:rPr>
          <w:rFonts w:ascii="Times New Roman" w:hAnsi="Times New Roman" w:cs="Times New Roman"/>
          <w:color w:val="000000" w:themeColor="text1"/>
          <w:sz w:val="24"/>
          <w:szCs w:val="24"/>
        </w:rPr>
        <w:t xml:space="preserve"> (</w:t>
      </w:r>
      <w:r w:rsidR="00462B55" w:rsidRPr="00462B55">
        <w:rPr>
          <w:rFonts w:ascii="Times New Roman" w:hAnsi="Times New Roman" w:cs="Times New Roman"/>
          <w:i/>
          <w:iCs/>
          <w:color w:val="000000" w:themeColor="text1"/>
          <w:sz w:val="24"/>
          <w:szCs w:val="24"/>
        </w:rPr>
        <w:t xml:space="preserve">Appendix </w:t>
      </w:r>
      <w:r w:rsidR="005878B9">
        <w:rPr>
          <w:rFonts w:ascii="Times New Roman" w:hAnsi="Times New Roman" w:cs="Times New Roman"/>
          <w:i/>
          <w:iCs/>
          <w:color w:val="000000" w:themeColor="text1"/>
          <w:sz w:val="24"/>
          <w:szCs w:val="24"/>
        </w:rPr>
        <w:t>1</w:t>
      </w:r>
      <w:r w:rsidR="0037696B">
        <w:rPr>
          <w:rFonts w:ascii="Times New Roman" w:hAnsi="Times New Roman" w:cs="Times New Roman"/>
          <w:i/>
          <w:iCs/>
          <w:color w:val="000000" w:themeColor="text1"/>
          <w:sz w:val="24"/>
          <w:szCs w:val="24"/>
        </w:rPr>
        <w:t>1</w:t>
      </w:r>
      <w:r w:rsidR="00462B55">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Finally, permission </w:t>
      </w:r>
      <w:r>
        <w:rPr>
          <w:rFonts w:ascii="Times New Roman" w:hAnsi="Times New Roman" w:cs="Times New Roman"/>
          <w:color w:val="000000" w:themeColor="text1"/>
          <w:sz w:val="24"/>
          <w:szCs w:val="24"/>
        </w:rPr>
        <w:t xml:space="preserve">was sought from the </w:t>
      </w:r>
      <w:r w:rsidRPr="00E7351F">
        <w:rPr>
          <w:rFonts w:ascii="Times New Roman" w:hAnsi="Times New Roman" w:cs="Times New Roman"/>
          <w:color w:val="000000" w:themeColor="text1"/>
          <w:sz w:val="24"/>
          <w:szCs w:val="24"/>
        </w:rPr>
        <w:t xml:space="preserve">Local offices in Kajiado West Sub-County </w:t>
      </w:r>
      <w:r>
        <w:rPr>
          <w:rFonts w:ascii="Times New Roman" w:hAnsi="Times New Roman" w:cs="Times New Roman"/>
          <w:color w:val="000000" w:themeColor="text1"/>
          <w:sz w:val="24"/>
          <w:szCs w:val="24"/>
        </w:rPr>
        <w:t>to</w:t>
      </w:r>
      <w:r w:rsidRPr="00E7351F">
        <w:rPr>
          <w:rFonts w:ascii="Times New Roman" w:hAnsi="Times New Roman" w:cs="Times New Roman"/>
          <w:color w:val="000000" w:themeColor="text1"/>
          <w:sz w:val="24"/>
          <w:szCs w:val="24"/>
        </w:rPr>
        <w:t xml:space="preserve"> support the conducting of the research in their area of jurisdiction</w:t>
      </w:r>
      <w:r w:rsidR="00462B55">
        <w:rPr>
          <w:rFonts w:ascii="Times New Roman" w:hAnsi="Times New Roman" w:cs="Times New Roman"/>
          <w:color w:val="000000" w:themeColor="text1"/>
          <w:sz w:val="24"/>
          <w:szCs w:val="24"/>
        </w:rPr>
        <w:t xml:space="preserve"> (</w:t>
      </w:r>
      <w:r w:rsidR="00462B55" w:rsidRPr="00462B55">
        <w:rPr>
          <w:rFonts w:ascii="Times New Roman" w:hAnsi="Times New Roman" w:cs="Times New Roman"/>
          <w:i/>
          <w:iCs/>
          <w:color w:val="000000" w:themeColor="text1"/>
          <w:sz w:val="24"/>
          <w:szCs w:val="24"/>
        </w:rPr>
        <w:t>Appendi</w:t>
      </w:r>
      <w:r w:rsidR="00462B55">
        <w:rPr>
          <w:rFonts w:ascii="Times New Roman" w:hAnsi="Times New Roman" w:cs="Times New Roman"/>
          <w:i/>
          <w:iCs/>
          <w:color w:val="000000" w:themeColor="text1"/>
          <w:sz w:val="24"/>
          <w:szCs w:val="24"/>
        </w:rPr>
        <w:t>ces</w:t>
      </w:r>
      <w:r w:rsidR="005878B9">
        <w:rPr>
          <w:rFonts w:ascii="Times New Roman" w:hAnsi="Times New Roman" w:cs="Times New Roman"/>
          <w:i/>
          <w:iCs/>
          <w:color w:val="000000" w:themeColor="text1"/>
          <w:sz w:val="24"/>
          <w:szCs w:val="24"/>
        </w:rPr>
        <w:t xml:space="preserve"> </w:t>
      </w:r>
      <w:r w:rsidR="00462B55" w:rsidRPr="00462B55">
        <w:rPr>
          <w:rFonts w:ascii="Times New Roman" w:hAnsi="Times New Roman" w:cs="Times New Roman"/>
          <w:i/>
          <w:iCs/>
          <w:color w:val="000000" w:themeColor="text1"/>
          <w:sz w:val="24"/>
          <w:szCs w:val="24"/>
        </w:rPr>
        <w:t>1</w:t>
      </w:r>
      <w:r w:rsidR="0037696B">
        <w:rPr>
          <w:rFonts w:ascii="Times New Roman" w:hAnsi="Times New Roman" w:cs="Times New Roman"/>
          <w:i/>
          <w:iCs/>
          <w:color w:val="000000" w:themeColor="text1"/>
          <w:sz w:val="24"/>
          <w:szCs w:val="24"/>
        </w:rPr>
        <w:t>2</w:t>
      </w:r>
      <w:r w:rsidR="00462B55" w:rsidRPr="00462B55">
        <w:rPr>
          <w:rFonts w:ascii="Times New Roman" w:hAnsi="Times New Roman" w:cs="Times New Roman"/>
          <w:i/>
          <w:iCs/>
          <w:color w:val="000000" w:themeColor="text1"/>
          <w:sz w:val="24"/>
          <w:szCs w:val="24"/>
        </w:rPr>
        <w:t>,</w:t>
      </w:r>
      <w:r w:rsidR="00FB2D40">
        <w:rPr>
          <w:rFonts w:ascii="Times New Roman" w:hAnsi="Times New Roman" w:cs="Times New Roman"/>
          <w:i/>
          <w:iCs/>
          <w:color w:val="000000" w:themeColor="text1"/>
          <w:sz w:val="24"/>
          <w:szCs w:val="24"/>
        </w:rPr>
        <w:t xml:space="preserve"> 1</w:t>
      </w:r>
      <w:r w:rsidR="0037696B">
        <w:rPr>
          <w:rFonts w:ascii="Times New Roman" w:hAnsi="Times New Roman" w:cs="Times New Roman"/>
          <w:i/>
          <w:iCs/>
          <w:color w:val="000000" w:themeColor="text1"/>
          <w:sz w:val="24"/>
          <w:szCs w:val="24"/>
        </w:rPr>
        <w:t>3</w:t>
      </w:r>
      <w:r w:rsidR="00FB2D40">
        <w:rPr>
          <w:rFonts w:ascii="Times New Roman" w:hAnsi="Times New Roman" w:cs="Times New Roman"/>
          <w:i/>
          <w:iCs/>
          <w:color w:val="000000" w:themeColor="text1"/>
          <w:sz w:val="24"/>
          <w:szCs w:val="24"/>
        </w:rPr>
        <w:t xml:space="preserve">, </w:t>
      </w:r>
      <w:r w:rsidR="00FB2D40" w:rsidRPr="00462B55">
        <w:rPr>
          <w:rFonts w:ascii="Times New Roman" w:hAnsi="Times New Roman" w:cs="Times New Roman"/>
          <w:i/>
          <w:iCs/>
          <w:color w:val="000000" w:themeColor="text1"/>
          <w:sz w:val="24"/>
          <w:szCs w:val="24"/>
        </w:rPr>
        <w:t>and</w:t>
      </w:r>
      <w:r w:rsidR="00462B55">
        <w:rPr>
          <w:rFonts w:ascii="Times New Roman" w:hAnsi="Times New Roman" w:cs="Times New Roman"/>
          <w:i/>
          <w:iCs/>
          <w:color w:val="000000" w:themeColor="text1"/>
          <w:sz w:val="24"/>
          <w:szCs w:val="24"/>
        </w:rPr>
        <w:t xml:space="preserve"> </w:t>
      </w:r>
      <w:r w:rsidR="00462B55" w:rsidRPr="00462B55">
        <w:rPr>
          <w:rFonts w:ascii="Times New Roman" w:hAnsi="Times New Roman" w:cs="Times New Roman"/>
          <w:i/>
          <w:iCs/>
          <w:color w:val="000000" w:themeColor="text1"/>
          <w:sz w:val="24"/>
          <w:szCs w:val="24"/>
        </w:rPr>
        <w:t>1</w:t>
      </w:r>
      <w:r w:rsidR="0037696B">
        <w:rPr>
          <w:rFonts w:ascii="Times New Roman" w:hAnsi="Times New Roman" w:cs="Times New Roman"/>
          <w:i/>
          <w:iCs/>
          <w:color w:val="000000" w:themeColor="text1"/>
          <w:sz w:val="24"/>
          <w:szCs w:val="24"/>
        </w:rPr>
        <w:t>4</w:t>
      </w:r>
      <w:r w:rsidR="00462B5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There was a training of research assistants to familiarize </w:t>
      </w:r>
      <w:r w:rsidR="000A6142">
        <w:rPr>
          <w:rFonts w:ascii="Times New Roman" w:hAnsi="Times New Roman" w:cs="Times New Roman"/>
          <w:color w:val="000000" w:themeColor="text1"/>
          <w:sz w:val="24"/>
          <w:szCs w:val="24"/>
        </w:rPr>
        <w:t xml:space="preserve">themselves </w:t>
      </w:r>
      <w:r>
        <w:rPr>
          <w:rFonts w:ascii="Times New Roman" w:hAnsi="Times New Roman" w:cs="Times New Roman"/>
          <w:color w:val="000000" w:themeColor="text1"/>
          <w:sz w:val="24"/>
          <w:szCs w:val="24"/>
        </w:rPr>
        <w:t xml:space="preserve">with the </w:t>
      </w:r>
      <w:r w:rsidR="000A6142">
        <w:rPr>
          <w:rFonts w:ascii="Times New Roman" w:hAnsi="Times New Roman" w:cs="Times New Roman"/>
          <w:color w:val="000000" w:themeColor="text1"/>
          <w:sz w:val="24"/>
          <w:szCs w:val="24"/>
        </w:rPr>
        <w:t>expectations of the study</w:t>
      </w:r>
      <w:r w:rsidR="0017640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and</w:t>
      </w:r>
      <w:r w:rsidR="00176409">
        <w:rPr>
          <w:rFonts w:ascii="Times New Roman" w:hAnsi="Times New Roman" w:cs="Times New Roman"/>
          <w:color w:val="000000" w:themeColor="text1"/>
          <w:sz w:val="24"/>
          <w:szCs w:val="24"/>
        </w:rPr>
        <w:t xml:space="preserve"> be acquainted with</w:t>
      </w:r>
      <w:r>
        <w:rPr>
          <w:rFonts w:ascii="Times New Roman" w:hAnsi="Times New Roman" w:cs="Times New Roman"/>
          <w:color w:val="000000" w:themeColor="text1"/>
          <w:sz w:val="24"/>
          <w:szCs w:val="24"/>
        </w:rPr>
        <w:t xml:space="preserve"> the ethical considerations in </w:t>
      </w:r>
      <w:r w:rsidR="005260C5">
        <w:rPr>
          <w:rFonts w:ascii="Times New Roman" w:hAnsi="Times New Roman" w:cs="Times New Roman"/>
          <w:color w:val="000000" w:themeColor="text1"/>
          <w:sz w:val="24"/>
          <w:szCs w:val="24"/>
        </w:rPr>
        <w:t>the field</w:t>
      </w:r>
      <w:r>
        <w:rPr>
          <w:rFonts w:ascii="Times New Roman" w:hAnsi="Times New Roman" w:cs="Times New Roman"/>
          <w:color w:val="000000" w:themeColor="text1"/>
          <w:sz w:val="24"/>
          <w:szCs w:val="24"/>
        </w:rPr>
        <w:t xml:space="preserve">.  The researcher and research assistants distributed the questionnaires to the sampled respondents.  The interviews were carried out by the researcher and the responses </w:t>
      </w:r>
      <w:r>
        <w:rPr>
          <w:rFonts w:ascii="Times New Roman" w:hAnsi="Times New Roman" w:cs="Times New Roman"/>
          <w:color w:val="000000" w:themeColor="text1"/>
          <w:sz w:val="24"/>
          <w:szCs w:val="24"/>
        </w:rPr>
        <w:lastRenderedPageBreak/>
        <w:t>were noted down</w:t>
      </w:r>
      <w:r w:rsidR="0065008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During the research, the purpose of </w:t>
      </w:r>
      <w:r w:rsidR="00B22C9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research was explained to the respondents to avoid suspicion and fear.  </w:t>
      </w:r>
    </w:p>
    <w:p w14:paraId="2CA11522" w14:textId="77777777" w:rsidR="00F43C24" w:rsidRDefault="00F43C24" w:rsidP="00F43C24">
      <w:pPr>
        <w:tabs>
          <w:tab w:val="left" w:pos="0"/>
        </w:tabs>
        <w:spacing w:after="0" w:line="360" w:lineRule="auto"/>
        <w:rPr>
          <w:rFonts w:ascii="Times New Roman" w:hAnsi="Times New Roman" w:cs="Times New Roman"/>
          <w:color w:val="000000" w:themeColor="text1"/>
          <w:sz w:val="24"/>
          <w:szCs w:val="24"/>
        </w:rPr>
      </w:pPr>
    </w:p>
    <w:p w14:paraId="3AB48002" w14:textId="77777777" w:rsidR="00F43C24" w:rsidRPr="001C6602" w:rsidRDefault="00F43C24" w:rsidP="0003397F">
      <w:pPr>
        <w:pStyle w:val="Heading2"/>
      </w:pPr>
      <w:bookmarkStart w:id="119" w:name="_Toc68895946"/>
      <w:r>
        <w:t>3.9</w:t>
      </w:r>
      <w:bookmarkStart w:id="120" w:name="_Toc49501227"/>
      <w:r>
        <w:t xml:space="preserve"> </w:t>
      </w:r>
      <w:r w:rsidRPr="001C6602">
        <w:t>Data Analysis</w:t>
      </w:r>
      <w:bookmarkEnd w:id="119"/>
      <w:bookmarkEnd w:id="120"/>
    </w:p>
    <w:p w14:paraId="399FB195" w14:textId="7EABE351" w:rsidR="00F43C24" w:rsidRDefault="00F43C24" w:rsidP="00F43C24">
      <w:pPr>
        <w:spacing w:after="0" w:line="360" w:lineRule="auto"/>
        <w:ind w:firstLine="720"/>
        <w:rPr>
          <w:rFonts w:ascii="Times New Roman" w:hAnsi="Times New Roman" w:cs="Times New Roman"/>
          <w:bCs/>
          <w:color w:val="000000" w:themeColor="text1"/>
          <w:sz w:val="24"/>
          <w:szCs w:val="24"/>
        </w:rPr>
      </w:pPr>
      <w:r w:rsidRPr="001C6602">
        <w:rPr>
          <w:rFonts w:ascii="Times New Roman" w:hAnsi="Times New Roman" w:cs="Times New Roman"/>
          <w:color w:val="000000" w:themeColor="text1"/>
          <w:sz w:val="24"/>
          <w:szCs w:val="24"/>
        </w:rPr>
        <w:t>Chapman (2018) prescribe</w:t>
      </w:r>
      <w:r w:rsidR="00A73DAD">
        <w:rPr>
          <w:rFonts w:ascii="Times New Roman" w:hAnsi="Times New Roman" w:cs="Times New Roman"/>
          <w:color w:val="000000" w:themeColor="text1"/>
          <w:sz w:val="24"/>
          <w:szCs w:val="24"/>
        </w:rPr>
        <w:t>d</w:t>
      </w:r>
      <w:r w:rsidRPr="001C6602">
        <w:rPr>
          <w:rFonts w:ascii="Times New Roman" w:hAnsi="Times New Roman" w:cs="Times New Roman"/>
          <w:color w:val="000000" w:themeColor="text1"/>
          <w:sz w:val="24"/>
          <w:szCs w:val="24"/>
        </w:rPr>
        <w:t xml:space="preserve"> data analysis as a </w:t>
      </w:r>
      <w:r>
        <w:rPr>
          <w:rFonts w:ascii="Times New Roman" w:hAnsi="Times New Roman" w:cs="Times New Roman"/>
          <w:color w:val="000000" w:themeColor="text1"/>
          <w:sz w:val="24"/>
          <w:szCs w:val="24"/>
        </w:rPr>
        <w:t xml:space="preserve">way </w:t>
      </w:r>
      <w:r w:rsidRPr="001C6602">
        <w:rPr>
          <w:rFonts w:ascii="Times New Roman" w:hAnsi="Times New Roman" w:cs="Times New Roman"/>
          <w:color w:val="000000" w:themeColor="text1"/>
          <w:sz w:val="24"/>
          <w:szCs w:val="24"/>
        </w:rPr>
        <w:t xml:space="preserve">of scrutinizing, reorganizing, adjusting, and </w:t>
      </w:r>
      <w:r>
        <w:rPr>
          <w:rFonts w:ascii="Times New Roman" w:hAnsi="Times New Roman" w:cs="Times New Roman"/>
          <w:color w:val="000000" w:themeColor="text1"/>
          <w:sz w:val="24"/>
          <w:szCs w:val="24"/>
        </w:rPr>
        <w:t xml:space="preserve">changing </w:t>
      </w:r>
      <w:r w:rsidRPr="001C6602">
        <w:rPr>
          <w:rFonts w:ascii="Times New Roman" w:hAnsi="Times New Roman" w:cs="Times New Roman"/>
          <w:color w:val="000000" w:themeColor="text1"/>
          <w:sz w:val="24"/>
          <w:szCs w:val="24"/>
        </w:rPr>
        <w:t xml:space="preserve">data to extract </w:t>
      </w:r>
      <w:r>
        <w:rPr>
          <w:rFonts w:ascii="Times New Roman" w:hAnsi="Times New Roman" w:cs="Times New Roman"/>
          <w:color w:val="000000" w:themeColor="text1"/>
          <w:sz w:val="24"/>
          <w:szCs w:val="24"/>
        </w:rPr>
        <w:t xml:space="preserve">meaningful information </w:t>
      </w:r>
      <w:r w:rsidRPr="001C6602">
        <w:rPr>
          <w:rFonts w:ascii="Times New Roman" w:hAnsi="Times New Roman" w:cs="Times New Roman"/>
          <w:color w:val="000000" w:themeColor="text1"/>
          <w:sz w:val="24"/>
          <w:szCs w:val="24"/>
        </w:rPr>
        <w:t xml:space="preserve">from it and draw conclusions.  </w:t>
      </w:r>
      <w:r>
        <w:rPr>
          <w:rFonts w:ascii="Times New Roman" w:hAnsi="Times New Roman" w:cs="Times New Roman"/>
          <w:color w:val="000000" w:themeColor="text1"/>
          <w:sz w:val="24"/>
          <w:szCs w:val="24"/>
        </w:rPr>
        <w:t>The filled questionnaires were collected and the data obtained w</w:t>
      </w:r>
      <w:r w:rsidR="002C7359">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checked for omissions and errors.  The </w:t>
      </w:r>
      <w:r w:rsidRPr="001C6602">
        <w:rPr>
          <w:rFonts w:ascii="Times New Roman" w:hAnsi="Times New Roman" w:cs="Times New Roman"/>
          <w:bCs/>
          <w:color w:val="000000" w:themeColor="text1"/>
          <w:sz w:val="24"/>
          <w:szCs w:val="24"/>
        </w:rPr>
        <w:t xml:space="preserve">quantitative data from questionnaires </w:t>
      </w:r>
      <w:r>
        <w:rPr>
          <w:rFonts w:ascii="Times New Roman" w:hAnsi="Times New Roman" w:cs="Times New Roman"/>
          <w:bCs/>
          <w:color w:val="000000" w:themeColor="text1"/>
          <w:sz w:val="24"/>
          <w:szCs w:val="24"/>
        </w:rPr>
        <w:t xml:space="preserve">were </w:t>
      </w:r>
      <w:r w:rsidRPr="001C6602">
        <w:rPr>
          <w:rFonts w:ascii="Times New Roman" w:hAnsi="Times New Roman" w:cs="Times New Roman"/>
          <w:bCs/>
          <w:color w:val="000000" w:themeColor="text1"/>
          <w:sz w:val="24"/>
          <w:szCs w:val="24"/>
        </w:rPr>
        <w:t>coded, entered</w:t>
      </w:r>
      <w:r w:rsidRPr="00E7351F">
        <w:rPr>
          <w:rFonts w:ascii="Times New Roman" w:hAnsi="Times New Roman" w:cs="Times New Roman"/>
          <w:bCs/>
          <w:color w:val="000000" w:themeColor="text1"/>
          <w:sz w:val="24"/>
          <w:szCs w:val="24"/>
        </w:rPr>
        <w:t xml:space="preserve"> in a computer, and </w:t>
      </w:r>
      <w:r w:rsidR="006F386B">
        <w:rPr>
          <w:rFonts w:ascii="Times New Roman" w:hAnsi="Times New Roman" w:cs="Times New Roman"/>
          <w:bCs/>
          <w:color w:val="000000" w:themeColor="text1"/>
          <w:sz w:val="24"/>
          <w:szCs w:val="24"/>
        </w:rPr>
        <w:t xml:space="preserve">analyzed </w:t>
      </w:r>
      <w:r w:rsidRPr="00E7351F">
        <w:rPr>
          <w:rFonts w:ascii="Times New Roman" w:hAnsi="Times New Roman" w:cs="Times New Roman"/>
          <w:bCs/>
          <w:color w:val="000000" w:themeColor="text1"/>
          <w:sz w:val="24"/>
          <w:szCs w:val="24"/>
        </w:rPr>
        <w:t>using the Statistical Package for Social Science (SPSS) version 2</w:t>
      </w:r>
      <w:r>
        <w:rPr>
          <w:rFonts w:ascii="Times New Roman" w:hAnsi="Times New Roman" w:cs="Times New Roman"/>
          <w:bCs/>
          <w:color w:val="000000" w:themeColor="text1"/>
          <w:sz w:val="24"/>
          <w:szCs w:val="24"/>
        </w:rPr>
        <w:t>1</w:t>
      </w:r>
      <w:r w:rsidRPr="00E7351F">
        <w:rPr>
          <w:rFonts w:ascii="Times New Roman" w:hAnsi="Times New Roman" w:cs="Times New Roman"/>
          <w:bCs/>
          <w:color w:val="000000" w:themeColor="text1"/>
          <w:sz w:val="24"/>
          <w:szCs w:val="24"/>
        </w:rPr>
        <w:t>.  Descriptive statistics generated in a form of frequencies and percentages summarize</w:t>
      </w:r>
      <w:r>
        <w:rPr>
          <w:rFonts w:ascii="Times New Roman" w:hAnsi="Times New Roman" w:cs="Times New Roman"/>
          <w:bCs/>
          <w:color w:val="000000" w:themeColor="text1"/>
          <w:sz w:val="24"/>
          <w:szCs w:val="24"/>
        </w:rPr>
        <w:t>d</w:t>
      </w:r>
      <w:r w:rsidRPr="00E7351F">
        <w:rPr>
          <w:rFonts w:ascii="Times New Roman" w:hAnsi="Times New Roman" w:cs="Times New Roman"/>
          <w:bCs/>
          <w:color w:val="000000" w:themeColor="text1"/>
          <w:sz w:val="24"/>
          <w:szCs w:val="24"/>
        </w:rPr>
        <w:t xml:space="preserve"> the quantitative data and present</w:t>
      </w:r>
      <w:r>
        <w:rPr>
          <w:rFonts w:ascii="Times New Roman" w:hAnsi="Times New Roman" w:cs="Times New Roman"/>
          <w:bCs/>
          <w:color w:val="000000" w:themeColor="text1"/>
          <w:sz w:val="24"/>
          <w:szCs w:val="24"/>
        </w:rPr>
        <w:t xml:space="preserve">ed </w:t>
      </w:r>
      <w:r w:rsidR="004C7194">
        <w:rPr>
          <w:rFonts w:ascii="Times New Roman" w:hAnsi="Times New Roman" w:cs="Times New Roman"/>
          <w:bCs/>
          <w:color w:val="000000" w:themeColor="text1"/>
          <w:sz w:val="24"/>
          <w:szCs w:val="24"/>
        </w:rPr>
        <w:t xml:space="preserve">it </w:t>
      </w:r>
      <w:r w:rsidRPr="00E7351F">
        <w:rPr>
          <w:rFonts w:ascii="Times New Roman" w:hAnsi="Times New Roman" w:cs="Times New Roman"/>
          <w:bCs/>
          <w:color w:val="000000" w:themeColor="text1"/>
          <w:sz w:val="24"/>
          <w:szCs w:val="24"/>
        </w:rPr>
        <w:t xml:space="preserve">in frequency distribution tables.  Qualitative data from interviews </w:t>
      </w:r>
      <w:r>
        <w:rPr>
          <w:rFonts w:ascii="Times New Roman" w:hAnsi="Times New Roman" w:cs="Times New Roman"/>
          <w:bCs/>
          <w:color w:val="000000" w:themeColor="text1"/>
          <w:sz w:val="24"/>
          <w:szCs w:val="24"/>
        </w:rPr>
        <w:t xml:space="preserve">were arranged </w:t>
      </w:r>
      <w:r w:rsidRPr="00E7351F">
        <w:rPr>
          <w:rFonts w:ascii="Times New Roman" w:hAnsi="Times New Roman" w:cs="Times New Roman"/>
          <w:bCs/>
          <w:color w:val="000000" w:themeColor="text1"/>
          <w:sz w:val="24"/>
          <w:szCs w:val="24"/>
        </w:rPr>
        <w:t>into themes according to objectives and presented in narrative form and direct quotes.</w:t>
      </w:r>
      <w:r>
        <w:rPr>
          <w:rFonts w:ascii="Times New Roman" w:hAnsi="Times New Roman" w:cs="Times New Roman"/>
          <w:bCs/>
          <w:color w:val="000000" w:themeColor="text1"/>
          <w:sz w:val="24"/>
          <w:szCs w:val="24"/>
        </w:rPr>
        <w:t xml:space="preserve">  The qualitative data was used to complement quantitative data.</w:t>
      </w:r>
    </w:p>
    <w:p w14:paraId="3E6C6756" w14:textId="77777777" w:rsidR="00F43C24" w:rsidRDefault="00F43C24" w:rsidP="00F43C24">
      <w:pPr>
        <w:spacing w:after="0" w:line="360" w:lineRule="auto"/>
        <w:rPr>
          <w:rFonts w:ascii="Times New Roman" w:hAnsi="Times New Roman" w:cs="Times New Roman"/>
          <w:bCs/>
          <w:color w:val="000000" w:themeColor="text1"/>
          <w:sz w:val="24"/>
          <w:szCs w:val="24"/>
        </w:rPr>
      </w:pPr>
    </w:p>
    <w:p w14:paraId="5FC52FA6" w14:textId="11E560ED" w:rsidR="00F43C24" w:rsidRPr="007D3F75" w:rsidRDefault="00F43C24" w:rsidP="005429A1">
      <w:pPr>
        <w:pStyle w:val="Heading2"/>
      </w:pPr>
      <w:bookmarkStart w:id="121" w:name="_Toc68895947"/>
      <w:r w:rsidRPr="007D3F75">
        <w:t>3.10</w:t>
      </w:r>
      <w:r w:rsidR="008C3047">
        <w:t xml:space="preserve"> </w:t>
      </w:r>
      <w:bookmarkStart w:id="122" w:name="_Toc33686514"/>
      <w:bookmarkStart w:id="123" w:name="_Toc36736537"/>
      <w:bookmarkStart w:id="124" w:name="_Toc49501228"/>
      <w:r w:rsidRPr="007D3F75">
        <w:t>Logistical Considerations</w:t>
      </w:r>
      <w:bookmarkEnd w:id="121"/>
      <w:bookmarkEnd w:id="122"/>
      <w:bookmarkEnd w:id="123"/>
      <w:bookmarkEnd w:id="124"/>
    </w:p>
    <w:p w14:paraId="2AC1D23E" w14:textId="44849A66" w:rsidR="00F43C24" w:rsidRDefault="00F43C24" w:rsidP="00F43C24">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Logistics refers to the plans, executions, and control of activities, movement, and positioning of personnel, material, and resources to ensure success in research</w:t>
      </w:r>
      <w:sdt>
        <w:sdtPr>
          <w:rPr>
            <w:rFonts w:ascii="Times New Roman" w:hAnsi="Times New Roman" w:cs="Times New Roman"/>
            <w:color w:val="000000" w:themeColor="text1"/>
            <w:sz w:val="24"/>
            <w:szCs w:val="24"/>
          </w:rPr>
          <w:id w:val="1595435079"/>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Mug03 \l 1033 </w:instrText>
          </w:r>
          <w:r w:rsidRPr="00E7351F">
            <w:rPr>
              <w:rFonts w:ascii="Times New Roman" w:hAnsi="Times New Roman" w:cs="Times New Roman"/>
              <w:color w:val="000000" w:themeColor="text1"/>
              <w:sz w:val="24"/>
              <w:szCs w:val="24"/>
            </w:rPr>
            <w:fldChar w:fldCharType="separate"/>
          </w:r>
          <w:r w:rsidR="006C7677">
            <w:rPr>
              <w:rFonts w:ascii="Times New Roman" w:hAnsi="Times New Roman" w:cs="Times New Roman"/>
              <w:noProof/>
              <w:color w:val="000000" w:themeColor="text1"/>
              <w:sz w:val="24"/>
              <w:szCs w:val="24"/>
            </w:rPr>
            <w:t xml:space="preserve"> </w:t>
          </w:r>
          <w:r w:rsidR="006C7677" w:rsidRPr="006C7677">
            <w:rPr>
              <w:rFonts w:ascii="Times New Roman" w:hAnsi="Times New Roman" w:cs="Times New Roman"/>
              <w:noProof/>
              <w:color w:val="000000" w:themeColor="text1"/>
              <w:sz w:val="24"/>
              <w:szCs w:val="24"/>
            </w:rPr>
            <w:t>(Obi, 2017)</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The logistical considerations before the field involve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w:t>
      </w:r>
      <w:r w:rsidR="004C7194">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prepar</w:t>
      </w:r>
      <w:r>
        <w:rPr>
          <w:rFonts w:ascii="Times New Roman" w:hAnsi="Times New Roman" w:cs="Times New Roman"/>
          <w:color w:val="000000" w:themeColor="text1"/>
          <w:sz w:val="24"/>
          <w:szCs w:val="24"/>
        </w:rPr>
        <w:t xml:space="preserve">ation of the </w:t>
      </w:r>
      <w:r w:rsidRPr="00E7351F">
        <w:rPr>
          <w:rFonts w:ascii="Times New Roman" w:hAnsi="Times New Roman" w:cs="Times New Roman"/>
          <w:color w:val="000000" w:themeColor="text1"/>
          <w:sz w:val="24"/>
          <w:szCs w:val="24"/>
        </w:rPr>
        <w:t>questionnaires and interview schedules for data collection.  The</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instruments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tested </w:t>
      </w:r>
      <w:r>
        <w:rPr>
          <w:rFonts w:ascii="Times New Roman" w:hAnsi="Times New Roman" w:cs="Times New Roman"/>
          <w:color w:val="000000" w:themeColor="text1"/>
          <w:sz w:val="24"/>
          <w:szCs w:val="24"/>
        </w:rPr>
        <w:t xml:space="preserve">before the actual study </w:t>
      </w:r>
      <w:r w:rsidRPr="00E7351F">
        <w:rPr>
          <w:rFonts w:ascii="Times New Roman" w:hAnsi="Times New Roman" w:cs="Times New Roman"/>
          <w:color w:val="000000" w:themeColor="text1"/>
          <w:sz w:val="24"/>
          <w:szCs w:val="24"/>
        </w:rPr>
        <w:t xml:space="preserve">to ensure </w:t>
      </w:r>
      <w:r>
        <w:rPr>
          <w:rFonts w:ascii="Times New Roman" w:hAnsi="Times New Roman" w:cs="Times New Roman"/>
          <w:color w:val="000000" w:themeColor="text1"/>
          <w:sz w:val="24"/>
          <w:szCs w:val="24"/>
        </w:rPr>
        <w:t xml:space="preserve">the </w:t>
      </w:r>
      <w:r w:rsidRPr="00E7351F">
        <w:rPr>
          <w:rFonts w:ascii="Times New Roman" w:hAnsi="Times New Roman" w:cs="Times New Roman"/>
          <w:color w:val="000000" w:themeColor="text1"/>
          <w:sz w:val="24"/>
          <w:szCs w:val="24"/>
        </w:rPr>
        <w:t>clarity of</w:t>
      </w:r>
      <w:r>
        <w:rPr>
          <w:rFonts w:ascii="Times New Roman" w:hAnsi="Times New Roman" w:cs="Times New Roman"/>
          <w:color w:val="000000" w:themeColor="text1"/>
          <w:sz w:val="24"/>
          <w:szCs w:val="24"/>
        </w:rPr>
        <w:t xml:space="preserve"> the </w:t>
      </w:r>
      <w:r w:rsidRPr="00E7351F">
        <w:rPr>
          <w:rFonts w:ascii="Times New Roman" w:hAnsi="Times New Roman" w:cs="Times New Roman"/>
          <w:color w:val="000000" w:themeColor="text1"/>
          <w:sz w:val="24"/>
          <w:szCs w:val="24"/>
        </w:rPr>
        <w:t>information to the respondents</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Once the instruments </w:t>
      </w:r>
      <w:r>
        <w:rPr>
          <w:rFonts w:ascii="Times New Roman" w:hAnsi="Times New Roman" w:cs="Times New Roman"/>
          <w:color w:val="000000" w:themeColor="text1"/>
          <w:sz w:val="24"/>
          <w:szCs w:val="24"/>
        </w:rPr>
        <w:t xml:space="preserve">were </w:t>
      </w:r>
      <w:r w:rsidRPr="00E7351F">
        <w:rPr>
          <w:rFonts w:ascii="Times New Roman" w:hAnsi="Times New Roman" w:cs="Times New Roman"/>
          <w:color w:val="000000" w:themeColor="text1"/>
          <w:sz w:val="24"/>
          <w:szCs w:val="24"/>
        </w:rPr>
        <w:t xml:space="preserve">pre-tested, </w:t>
      </w:r>
      <w:r>
        <w:rPr>
          <w:rFonts w:ascii="Times New Roman" w:hAnsi="Times New Roman" w:cs="Times New Roman"/>
          <w:color w:val="000000" w:themeColor="text1"/>
          <w:sz w:val="24"/>
          <w:szCs w:val="24"/>
        </w:rPr>
        <w:t>enough copies were p</w:t>
      </w:r>
      <w:r w:rsidRPr="00E7351F">
        <w:rPr>
          <w:rFonts w:ascii="Times New Roman" w:hAnsi="Times New Roman" w:cs="Times New Roman"/>
          <w:color w:val="000000" w:themeColor="text1"/>
          <w:sz w:val="24"/>
          <w:szCs w:val="24"/>
        </w:rPr>
        <w:t xml:space="preserve">rinted </w:t>
      </w:r>
      <w:r>
        <w:rPr>
          <w:rFonts w:ascii="Times New Roman" w:hAnsi="Times New Roman" w:cs="Times New Roman"/>
          <w:color w:val="000000" w:themeColor="text1"/>
          <w:sz w:val="24"/>
          <w:szCs w:val="24"/>
        </w:rPr>
        <w:t xml:space="preserve">and </w:t>
      </w:r>
      <w:r w:rsidRPr="00E7351F">
        <w:rPr>
          <w:rFonts w:ascii="Times New Roman" w:hAnsi="Times New Roman" w:cs="Times New Roman"/>
          <w:color w:val="000000" w:themeColor="text1"/>
          <w:sz w:val="24"/>
          <w:szCs w:val="24"/>
        </w:rPr>
        <w:t xml:space="preserve">distributed to the selected </w:t>
      </w:r>
      <w:r>
        <w:rPr>
          <w:rFonts w:ascii="Times New Roman" w:hAnsi="Times New Roman" w:cs="Times New Roman"/>
          <w:color w:val="000000" w:themeColor="text1"/>
          <w:sz w:val="24"/>
          <w:szCs w:val="24"/>
        </w:rPr>
        <w:t>respondents f</w:t>
      </w:r>
      <w:r w:rsidRPr="00E7351F">
        <w:rPr>
          <w:rFonts w:ascii="Times New Roman" w:hAnsi="Times New Roman" w:cs="Times New Roman"/>
          <w:color w:val="000000" w:themeColor="text1"/>
          <w:sz w:val="24"/>
          <w:szCs w:val="24"/>
        </w:rPr>
        <w:t>or data collection.</w:t>
      </w:r>
      <w:r>
        <w:rPr>
          <w:rFonts w:ascii="Times New Roman" w:hAnsi="Times New Roman" w:cs="Times New Roman"/>
          <w:color w:val="000000" w:themeColor="text1"/>
          <w:sz w:val="24"/>
          <w:szCs w:val="24"/>
        </w:rPr>
        <w:t xml:space="preserve">  Means of transport and communication were availed to necessitate the data collection process.  </w:t>
      </w:r>
      <w:r w:rsidRPr="00E7351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research assistants were </w:t>
      </w:r>
      <w:r w:rsidR="00727741">
        <w:rPr>
          <w:rFonts w:ascii="Times New Roman" w:hAnsi="Times New Roman" w:cs="Times New Roman"/>
          <w:color w:val="000000" w:themeColor="text1"/>
          <w:sz w:val="24"/>
          <w:szCs w:val="24"/>
        </w:rPr>
        <w:t xml:space="preserve">also </w:t>
      </w:r>
      <w:r>
        <w:rPr>
          <w:rFonts w:ascii="Times New Roman" w:hAnsi="Times New Roman" w:cs="Times New Roman"/>
          <w:color w:val="000000" w:themeColor="text1"/>
          <w:sz w:val="24"/>
          <w:szCs w:val="24"/>
        </w:rPr>
        <w:t xml:space="preserve">prepared to help as </w:t>
      </w:r>
      <w:r w:rsidRPr="00E7351F">
        <w:rPr>
          <w:rFonts w:ascii="Times New Roman" w:hAnsi="Times New Roman" w:cs="Times New Roman"/>
          <w:color w:val="000000" w:themeColor="text1"/>
          <w:sz w:val="24"/>
          <w:szCs w:val="24"/>
        </w:rPr>
        <w:t>interpreter</w:t>
      </w:r>
      <w:r>
        <w:rPr>
          <w:rFonts w:ascii="Times New Roman" w:hAnsi="Times New Roman" w:cs="Times New Roman"/>
          <w:color w:val="000000" w:themeColor="text1"/>
          <w:sz w:val="24"/>
          <w:szCs w:val="24"/>
        </w:rPr>
        <w:t xml:space="preserve">s </w:t>
      </w:r>
      <w:r w:rsidR="005E28A5">
        <w:rPr>
          <w:rFonts w:ascii="Times New Roman" w:hAnsi="Times New Roman" w:cs="Times New Roman"/>
          <w:color w:val="000000" w:themeColor="text1"/>
          <w:sz w:val="24"/>
          <w:szCs w:val="24"/>
        </w:rPr>
        <w:t xml:space="preserve">where there was </w:t>
      </w:r>
      <w:r>
        <w:rPr>
          <w:rFonts w:ascii="Times New Roman" w:hAnsi="Times New Roman" w:cs="Times New Roman"/>
          <w:color w:val="000000" w:themeColor="text1"/>
          <w:sz w:val="24"/>
          <w:szCs w:val="24"/>
        </w:rPr>
        <w:t xml:space="preserve">communication barrier with the respondents.   </w:t>
      </w:r>
      <w:r w:rsidRPr="00E7351F">
        <w:rPr>
          <w:rFonts w:ascii="Times New Roman" w:hAnsi="Times New Roman" w:cs="Times New Roman"/>
          <w:color w:val="000000" w:themeColor="text1"/>
          <w:sz w:val="24"/>
          <w:szCs w:val="24"/>
        </w:rPr>
        <w:t xml:space="preserve">All the filled </w:t>
      </w:r>
      <w:r>
        <w:rPr>
          <w:rFonts w:ascii="Times New Roman" w:hAnsi="Times New Roman" w:cs="Times New Roman"/>
          <w:color w:val="000000" w:themeColor="text1"/>
          <w:sz w:val="24"/>
          <w:szCs w:val="24"/>
        </w:rPr>
        <w:t xml:space="preserve">questionnaires were </w:t>
      </w:r>
      <w:r w:rsidRPr="00E7351F">
        <w:rPr>
          <w:rFonts w:ascii="Times New Roman" w:hAnsi="Times New Roman" w:cs="Times New Roman"/>
          <w:color w:val="000000" w:themeColor="text1"/>
          <w:sz w:val="24"/>
          <w:szCs w:val="24"/>
        </w:rPr>
        <w:t xml:space="preserve">collected </w:t>
      </w:r>
      <w:r>
        <w:rPr>
          <w:rFonts w:ascii="Times New Roman" w:hAnsi="Times New Roman" w:cs="Times New Roman"/>
          <w:color w:val="000000" w:themeColor="text1"/>
          <w:sz w:val="24"/>
          <w:szCs w:val="24"/>
        </w:rPr>
        <w:t xml:space="preserve">on time </w:t>
      </w:r>
      <w:r w:rsidRPr="00E7351F">
        <w:rPr>
          <w:rFonts w:ascii="Times New Roman" w:hAnsi="Times New Roman" w:cs="Times New Roman"/>
          <w:color w:val="000000" w:themeColor="text1"/>
          <w:sz w:val="24"/>
          <w:szCs w:val="24"/>
        </w:rPr>
        <w:t>to enable the data analysis</w:t>
      </w:r>
      <w:r>
        <w:rPr>
          <w:rFonts w:ascii="Times New Roman" w:hAnsi="Times New Roman" w:cs="Times New Roman"/>
          <w:color w:val="000000" w:themeColor="text1"/>
          <w:sz w:val="24"/>
          <w:szCs w:val="24"/>
        </w:rPr>
        <w:t xml:space="preserve">.  </w:t>
      </w:r>
    </w:p>
    <w:p w14:paraId="2E2405AF" w14:textId="77777777" w:rsidR="00871E9B" w:rsidRDefault="00871E9B" w:rsidP="00F43C24">
      <w:pPr>
        <w:spacing w:after="0" w:line="360" w:lineRule="auto"/>
        <w:rPr>
          <w:rFonts w:ascii="Times New Roman" w:hAnsi="Times New Roman" w:cs="Times New Roman"/>
          <w:color w:val="000000" w:themeColor="text1"/>
          <w:sz w:val="24"/>
          <w:szCs w:val="24"/>
        </w:rPr>
      </w:pPr>
    </w:p>
    <w:p w14:paraId="0EC2107E" w14:textId="77777777" w:rsidR="00F43C24" w:rsidRDefault="00F43C24" w:rsidP="005429A1">
      <w:pPr>
        <w:pStyle w:val="Heading2"/>
      </w:pPr>
      <w:bookmarkStart w:id="125" w:name="_Toc33686515"/>
      <w:bookmarkStart w:id="126" w:name="_Toc36736538"/>
      <w:bookmarkStart w:id="127" w:name="_Toc49501229"/>
      <w:bookmarkStart w:id="128" w:name="_Toc68895948"/>
      <w:r w:rsidRPr="00E7351F">
        <w:t>3.1</w:t>
      </w:r>
      <w:r>
        <w:t>1</w:t>
      </w:r>
      <w:r w:rsidRPr="00E7351F">
        <w:t xml:space="preserve"> Ethical Considerations</w:t>
      </w:r>
      <w:bookmarkEnd w:id="125"/>
      <w:bookmarkEnd w:id="126"/>
      <w:bookmarkEnd w:id="127"/>
      <w:bookmarkEnd w:id="128"/>
    </w:p>
    <w:p w14:paraId="45FF731C" w14:textId="369040CB" w:rsidR="00F43C24" w:rsidRDefault="00F43C24" w:rsidP="00580D17">
      <w:pPr>
        <w:spacing w:after="0" w:line="360" w:lineRule="auto"/>
        <w:rPr>
          <w:rFonts w:ascii="Times New Roman" w:hAnsi="Times New Roman" w:cs="Times New Roman"/>
          <w:color w:val="000000" w:themeColor="text1"/>
          <w:sz w:val="24"/>
          <w:szCs w:val="24"/>
        </w:rPr>
      </w:pPr>
      <w:r>
        <w:tab/>
      </w:r>
      <w:r w:rsidRPr="00E7351F">
        <w:rPr>
          <w:rFonts w:ascii="Times New Roman" w:hAnsi="Times New Roman" w:cs="Times New Roman"/>
          <w:color w:val="000000" w:themeColor="text1"/>
          <w:sz w:val="24"/>
          <w:szCs w:val="24"/>
        </w:rPr>
        <w:t xml:space="preserve">According to Resnik (2015), ethics </w:t>
      </w:r>
      <w:r>
        <w:rPr>
          <w:rFonts w:ascii="Times New Roman" w:hAnsi="Times New Roman" w:cs="Times New Roman"/>
          <w:color w:val="000000" w:themeColor="text1"/>
          <w:sz w:val="24"/>
          <w:szCs w:val="24"/>
        </w:rPr>
        <w:t xml:space="preserve">refer to </w:t>
      </w:r>
      <w:r w:rsidRPr="00E7351F">
        <w:rPr>
          <w:rFonts w:ascii="Times New Roman" w:hAnsi="Times New Roman" w:cs="Times New Roman"/>
          <w:color w:val="000000" w:themeColor="text1"/>
          <w:sz w:val="24"/>
          <w:szCs w:val="24"/>
        </w:rPr>
        <w:t xml:space="preserve">morals, norms, or standards for conduct, </w:t>
      </w:r>
      <w:r>
        <w:rPr>
          <w:rFonts w:ascii="Times New Roman" w:hAnsi="Times New Roman" w:cs="Times New Roman"/>
          <w:color w:val="000000" w:themeColor="text1"/>
          <w:sz w:val="24"/>
          <w:szCs w:val="24"/>
        </w:rPr>
        <w:t xml:space="preserve">separating </w:t>
      </w:r>
      <w:r w:rsidRPr="00E7351F">
        <w:rPr>
          <w:rFonts w:ascii="Times New Roman" w:hAnsi="Times New Roman" w:cs="Times New Roman"/>
          <w:color w:val="000000" w:themeColor="text1"/>
          <w:sz w:val="24"/>
          <w:szCs w:val="24"/>
        </w:rPr>
        <w:t xml:space="preserve">right </w:t>
      </w:r>
      <w:r>
        <w:rPr>
          <w:rFonts w:ascii="Times New Roman" w:hAnsi="Times New Roman" w:cs="Times New Roman"/>
          <w:color w:val="000000" w:themeColor="text1"/>
          <w:sz w:val="24"/>
          <w:szCs w:val="24"/>
        </w:rPr>
        <w:t xml:space="preserve">from </w:t>
      </w:r>
      <w:r w:rsidRPr="00E7351F">
        <w:rPr>
          <w:rFonts w:ascii="Times New Roman" w:hAnsi="Times New Roman" w:cs="Times New Roman"/>
          <w:color w:val="000000" w:themeColor="text1"/>
          <w:sz w:val="24"/>
          <w:szCs w:val="24"/>
        </w:rPr>
        <w:t xml:space="preserve">wrong, and </w:t>
      </w:r>
      <w:r>
        <w:rPr>
          <w:rFonts w:ascii="Times New Roman" w:hAnsi="Times New Roman" w:cs="Times New Roman"/>
          <w:color w:val="000000" w:themeColor="text1"/>
          <w:sz w:val="24"/>
          <w:szCs w:val="24"/>
        </w:rPr>
        <w:t xml:space="preserve">differentiating what is </w:t>
      </w:r>
      <w:r w:rsidRPr="00E7351F">
        <w:rPr>
          <w:rFonts w:ascii="Times New Roman" w:hAnsi="Times New Roman" w:cs="Times New Roman"/>
          <w:color w:val="000000" w:themeColor="text1"/>
          <w:sz w:val="24"/>
          <w:szCs w:val="24"/>
        </w:rPr>
        <w:t xml:space="preserve">acceptable </w:t>
      </w:r>
      <w:r>
        <w:rPr>
          <w:rFonts w:ascii="Times New Roman" w:hAnsi="Times New Roman" w:cs="Times New Roman"/>
          <w:color w:val="000000" w:themeColor="text1"/>
          <w:sz w:val="24"/>
          <w:szCs w:val="24"/>
        </w:rPr>
        <w:t xml:space="preserve">from </w:t>
      </w:r>
      <w:r w:rsidRPr="00E7351F">
        <w:rPr>
          <w:rFonts w:ascii="Times New Roman" w:hAnsi="Times New Roman" w:cs="Times New Roman"/>
          <w:color w:val="000000" w:themeColor="text1"/>
          <w:sz w:val="24"/>
          <w:szCs w:val="24"/>
        </w:rPr>
        <w:t>unacceptable behavior.  In research, ethic</w:t>
      </w:r>
      <w:r>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 xml:space="preserve">prevent falsifying of data and encourage the search </w:t>
      </w:r>
      <w:r>
        <w:rPr>
          <w:rFonts w:ascii="Times New Roman" w:hAnsi="Times New Roman" w:cs="Times New Roman"/>
          <w:color w:val="000000" w:themeColor="text1"/>
          <w:sz w:val="24"/>
          <w:szCs w:val="24"/>
        </w:rPr>
        <w:t xml:space="preserve">for truthful </w:t>
      </w:r>
      <w:r w:rsidRPr="00E7351F">
        <w:rPr>
          <w:rFonts w:ascii="Times New Roman" w:hAnsi="Times New Roman" w:cs="Times New Roman"/>
          <w:color w:val="000000" w:themeColor="text1"/>
          <w:sz w:val="24"/>
          <w:szCs w:val="24"/>
        </w:rPr>
        <w:t xml:space="preserve">knowledge </w:t>
      </w:r>
      <w:sdt>
        <w:sdtPr>
          <w:rPr>
            <w:rFonts w:ascii="Times New Roman" w:hAnsi="Times New Roman" w:cs="Times New Roman"/>
            <w:color w:val="000000" w:themeColor="text1"/>
            <w:sz w:val="24"/>
            <w:szCs w:val="24"/>
          </w:rPr>
          <w:id w:val="1108940068"/>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Scl18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(Valentina, 2018)</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  Additionally, ethic</w:t>
      </w:r>
      <w:r>
        <w:rPr>
          <w:rFonts w:ascii="Times New Roman" w:hAnsi="Times New Roman" w:cs="Times New Roman"/>
          <w:color w:val="000000" w:themeColor="text1"/>
          <w:sz w:val="24"/>
          <w:szCs w:val="24"/>
        </w:rPr>
        <w:t xml:space="preserve">s </w:t>
      </w:r>
      <w:r w:rsidRPr="00E7351F">
        <w:rPr>
          <w:rFonts w:ascii="Times New Roman" w:hAnsi="Times New Roman" w:cs="Times New Roman"/>
          <w:color w:val="000000" w:themeColor="text1"/>
          <w:sz w:val="24"/>
          <w:szCs w:val="24"/>
        </w:rPr>
        <w:t>in research require</w:t>
      </w:r>
      <w:r>
        <w:rPr>
          <w:rFonts w:ascii="Times New Roman" w:hAnsi="Times New Roman" w:cs="Times New Roman"/>
          <w:color w:val="000000" w:themeColor="text1"/>
          <w:sz w:val="24"/>
          <w:szCs w:val="24"/>
        </w:rPr>
        <w:t>s</w:t>
      </w:r>
      <w:r w:rsidRPr="00E7351F">
        <w:rPr>
          <w:rFonts w:ascii="Times New Roman" w:hAnsi="Times New Roman" w:cs="Times New Roman"/>
          <w:color w:val="000000" w:themeColor="text1"/>
          <w:sz w:val="24"/>
          <w:szCs w:val="24"/>
        </w:rPr>
        <w:t xml:space="preserve"> values of accountability, trust, and </w:t>
      </w:r>
      <w:r w:rsidRPr="00E7351F">
        <w:rPr>
          <w:rFonts w:ascii="Times New Roman" w:hAnsi="Times New Roman" w:cs="Times New Roman"/>
          <w:color w:val="000000" w:themeColor="text1"/>
          <w:sz w:val="24"/>
          <w:szCs w:val="24"/>
        </w:rPr>
        <w:lastRenderedPageBreak/>
        <w:t>fairness am</w:t>
      </w:r>
      <w:r>
        <w:rPr>
          <w:rFonts w:ascii="Times New Roman" w:hAnsi="Times New Roman" w:cs="Times New Roman"/>
          <w:color w:val="000000" w:themeColor="text1"/>
          <w:sz w:val="24"/>
          <w:szCs w:val="24"/>
        </w:rPr>
        <w:t xml:space="preserve">id </w:t>
      </w:r>
      <w:r w:rsidRPr="00E7351F">
        <w:rPr>
          <w:rFonts w:ascii="Times New Roman" w:hAnsi="Times New Roman" w:cs="Times New Roman"/>
          <w:color w:val="000000" w:themeColor="text1"/>
          <w:sz w:val="24"/>
          <w:szCs w:val="24"/>
        </w:rPr>
        <w:t>parties</w:t>
      </w:r>
      <w:r>
        <w:rPr>
          <w:rFonts w:ascii="Times New Roman" w:hAnsi="Times New Roman" w:cs="Times New Roman"/>
          <w:color w:val="000000" w:themeColor="text1"/>
          <w:sz w:val="24"/>
          <w:szCs w:val="24"/>
        </w:rPr>
        <w:t xml:space="preserve"> associated </w:t>
      </w:r>
      <w:sdt>
        <w:sdtPr>
          <w:rPr>
            <w:rFonts w:ascii="Times New Roman" w:hAnsi="Times New Roman" w:cs="Times New Roman"/>
            <w:color w:val="000000" w:themeColor="text1"/>
            <w:sz w:val="24"/>
            <w:szCs w:val="24"/>
          </w:rPr>
          <w:id w:val="-618302194"/>
          <w:citation/>
        </w:sdtPr>
        <w:sdtEndPr/>
        <w:sdtContent>
          <w:r w:rsidRPr="00E7351F">
            <w:rPr>
              <w:rFonts w:ascii="Times New Roman" w:hAnsi="Times New Roman" w:cs="Times New Roman"/>
              <w:color w:val="000000" w:themeColor="text1"/>
              <w:sz w:val="24"/>
              <w:szCs w:val="24"/>
            </w:rPr>
            <w:fldChar w:fldCharType="begin"/>
          </w:r>
          <w:r w:rsidRPr="00E7351F">
            <w:rPr>
              <w:rFonts w:ascii="Times New Roman" w:hAnsi="Times New Roman" w:cs="Times New Roman"/>
              <w:color w:val="000000" w:themeColor="text1"/>
              <w:sz w:val="24"/>
              <w:szCs w:val="24"/>
            </w:rPr>
            <w:instrText xml:space="preserve">CITATION Che16 \l 1033 </w:instrText>
          </w:r>
          <w:r w:rsidRPr="00E7351F">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(Priya, 2016)</w:t>
          </w:r>
          <w:r w:rsidRPr="00E7351F">
            <w:rPr>
              <w:rFonts w:ascii="Times New Roman" w:hAnsi="Times New Roman" w:cs="Times New Roman"/>
              <w:color w:val="000000" w:themeColor="text1"/>
              <w:sz w:val="24"/>
              <w:szCs w:val="24"/>
            </w:rPr>
            <w:fldChar w:fldCharType="end"/>
          </w:r>
        </w:sdtContent>
      </w:sdt>
      <w:r w:rsidRPr="00E7351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In this study</w:t>
      </w:r>
      <w:r w:rsidR="00D8107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w:t>
      </w:r>
      <w:r w:rsidRPr="00E7351F">
        <w:rPr>
          <w:rFonts w:ascii="Times New Roman" w:hAnsi="Times New Roman" w:cs="Times New Roman"/>
          <w:color w:val="000000" w:themeColor="text1"/>
          <w:sz w:val="24"/>
          <w:szCs w:val="24"/>
        </w:rPr>
        <w:t>researcher ensure</w:t>
      </w:r>
      <w:r>
        <w:rPr>
          <w:rFonts w:ascii="Times New Roman" w:hAnsi="Times New Roman" w:cs="Times New Roman"/>
          <w:color w:val="000000" w:themeColor="text1"/>
          <w:sz w:val="24"/>
          <w:szCs w:val="24"/>
        </w:rPr>
        <w:t>d</w:t>
      </w:r>
      <w:r w:rsidRPr="00E7351F">
        <w:rPr>
          <w:rFonts w:ascii="Times New Roman" w:hAnsi="Times New Roman" w:cs="Times New Roman"/>
          <w:color w:val="000000" w:themeColor="text1"/>
          <w:sz w:val="24"/>
          <w:szCs w:val="24"/>
        </w:rPr>
        <w:t xml:space="preserve"> that ethics </w:t>
      </w:r>
      <w:r>
        <w:rPr>
          <w:rFonts w:ascii="Times New Roman" w:hAnsi="Times New Roman" w:cs="Times New Roman"/>
          <w:color w:val="000000" w:themeColor="text1"/>
          <w:sz w:val="24"/>
          <w:szCs w:val="24"/>
        </w:rPr>
        <w:t xml:space="preserve">in </w:t>
      </w:r>
      <w:r w:rsidRPr="00E7351F">
        <w:rPr>
          <w:rFonts w:ascii="Times New Roman" w:hAnsi="Times New Roman" w:cs="Times New Roman"/>
          <w:color w:val="000000" w:themeColor="text1"/>
          <w:sz w:val="24"/>
          <w:szCs w:val="24"/>
        </w:rPr>
        <w:t>research remain</w:t>
      </w:r>
      <w:r>
        <w:rPr>
          <w:rFonts w:ascii="Times New Roman" w:hAnsi="Times New Roman" w:cs="Times New Roman"/>
          <w:color w:val="000000" w:themeColor="text1"/>
          <w:sz w:val="24"/>
          <w:szCs w:val="24"/>
        </w:rPr>
        <w:t>ed a</w:t>
      </w:r>
      <w:r w:rsidRPr="00E7351F">
        <w:rPr>
          <w:rFonts w:ascii="Times New Roman" w:hAnsi="Times New Roman" w:cs="Times New Roman"/>
          <w:color w:val="000000" w:themeColor="text1"/>
          <w:sz w:val="24"/>
          <w:szCs w:val="24"/>
        </w:rPr>
        <w:t xml:space="preserve"> top priority</w:t>
      </w:r>
      <w:r>
        <w:rPr>
          <w:rFonts w:ascii="Times New Roman" w:hAnsi="Times New Roman" w:cs="Times New Roman"/>
          <w:color w:val="000000" w:themeColor="text1"/>
          <w:sz w:val="24"/>
          <w:szCs w:val="24"/>
        </w:rPr>
        <w:t>.</w:t>
      </w:r>
      <w:r w:rsidR="000B38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Clarifications w</w:t>
      </w:r>
      <w:r>
        <w:rPr>
          <w:rFonts w:ascii="Times New Roman" w:hAnsi="Times New Roman" w:cs="Times New Roman"/>
          <w:color w:val="000000" w:themeColor="text1"/>
          <w:sz w:val="24"/>
          <w:szCs w:val="24"/>
        </w:rPr>
        <w:t xml:space="preserve">ere </w:t>
      </w:r>
      <w:r w:rsidRPr="00E7351F">
        <w:rPr>
          <w:rFonts w:ascii="Times New Roman" w:hAnsi="Times New Roman" w:cs="Times New Roman"/>
          <w:color w:val="000000" w:themeColor="text1"/>
          <w:sz w:val="24"/>
          <w:szCs w:val="24"/>
        </w:rPr>
        <w:t xml:space="preserve">given to the participants </w:t>
      </w:r>
      <w:r>
        <w:rPr>
          <w:rFonts w:ascii="Times New Roman" w:hAnsi="Times New Roman" w:cs="Times New Roman"/>
          <w:color w:val="000000" w:themeColor="text1"/>
          <w:sz w:val="24"/>
          <w:szCs w:val="24"/>
        </w:rPr>
        <w:t>that the research was meant for academic purposes only.</w:t>
      </w:r>
    </w:p>
    <w:p w14:paraId="73EFE1FE" w14:textId="191E6CF1" w:rsidR="00F43C24" w:rsidRDefault="00F43C24" w:rsidP="00580D17">
      <w:pPr>
        <w:spacing w:after="0" w:line="360" w:lineRule="auto"/>
        <w:ind w:firstLine="720"/>
        <w:rPr>
          <w:rFonts w:ascii="Times New Roman" w:eastAsia="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The participants </w:t>
      </w:r>
      <w:r>
        <w:rPr>
          <w:rFonts w:ascii="Times New Roman" w:hAnsi="Times New Roman" w:cs="Times New Roman"/>
          <w:color w:val="000000" w:themeColor="text1"/>
          <w:sz w:val="24"/>
          <w:szCs w:val="24"/>
        </w:rPr>
        <w:t xml:space="preserve">had to </w:t>
      </w:r>
      <w:r w:rsidRPr="00E7351F">
        <w:rPr>
          <w:rFonts w:ascii="Times New Roman" w:hAnsi="Times New Roman" w:cs="Times New Roman"/>
          <w:color w:val="000000" w:themeColor="text1"/>
          <w:sz w:val="24"/>
          <w:szCs w:val="24"/>
        </w:rPr>
        <w:t xml:space="preserve">consent to </w:t>
      </w:r>
      <w:r>
        <w:rPr>
          <w:rFonts w:ascii="Times New Roman" w:hAnsi="Times New Roman" w:cs="Times New Roman"/>
          <w:color w:val="000000" w:themeColor="text1"/>
          <w:sz w:val="24"/>
          <w:szCs w:val="24"/>
        </w:rPr>
        <w:t xml:space="preserve">participate in the </w:t>
      </w:r>
      <w:r w:rsidRPr="00E7351F">
        <w:rPr>
          <w:rFonts w:ascii="Times New Roman" w:hAnsi="Times New Roman" w:cs="Times New Roman"/>
          <w:color w:val="000000" w:themeColor="text1"/>
          <w:sz w:val="24"/>
          <w:szCs w:val="24"/>
        </w:rPr>
        <w:t>research</w:t>
      </w:r>
      <w:r>
        <w:rPr>
          <w:rFonts w:ascii="Times New Roman" w:hAnsi="Times New Roman" w:cs="Times New Roman"/>
          <w:color w:val="000000" w:themeColor="text1"/>
          <w:sz w:val="24"/>
          <w:szCs w:val="24"/>
        </w:rPr>
        <w:t xml:space="preserve"> by signing a </w:t>
      </w:r>
      <w:r w:rsidRPr="00E7351F">
        <w:rPr>
          <w:rFonts w:ascii="Times New Roman" w:hAnsi="Times New Roman" w:cs="Times New Roman"/>
          <w:color w:val="000000" w:themeColor="text1"/>
          <w:sz w:val="24"/>
          <w:szCs w:val="24"/>
        </w:rPr>
        <w:t>consent form</w:t>
      </w:r>
      <w:r w:rsidR="00F816E8">
        <w:rPr>
          <w:rFonts w:ascii="Times New Roman" w:hAnsi="Times New Roman" w:cs="Times New Roman"/>
          <w:color w:val="000000" w:themeColor="text1"/>
          <w:sz w:val="24"/>
          <w:szCs w:val="24"/>
        </w:rPr>
        <w:t xml:space="preserve"> (</w:t>
      </w:r>
      <w:r w:rsidR="00F816E8" w:rsidRPr="00F816E8">
        <w:rPr>
          <w:rFonts w:ascii="Times New Roman" w:hAnsi="Times New Roman" w:cs="Times New Roman"/>
          <w:i/>
          <w:iCs/>
          <w:color w:val="000000" w:themeColor="text1"/>
          <w:sz w:val="24"/>
          <w:szCs w:val="24"/>
        </w:rPr>
        <w:t xml:space="preserve">Appendix </w:t>
      </w:r>
      <w:r w:rsidR="009A0FE0">
        <w:rPr>
          <w:rFonts w:ascii="Times New Roman" w:hAnsi="Times New Roman" w:cs="Times New Roman"/>
          <w:i/>
          <w:iCs/>
          <w:color w:val="000000" w:themeColor="text1"/>
          <w:sz w:val="24"/>
          <w:szCs w:val="24"/>
        </w:rPr>
        <w:t>2</w:t>
      </w:r>
      <w:r w:rsidR="00F816E8">
        <w:rPr>
          <w:rFonts w:ascii="Times New Roman" w:hAnsi="Times New Roman" w:cs="Times New Roman"/>
          <w:color w:val="000000" w:themeColor="text1"/>
          <w:sz w:val="24"/>
          <w:szCs w:val="24"/>
        </w:rPr>
        <w:t xml:space="preserve">).  This was </w:t>
      </w:r>
      <w:r w:rsidRPr="00E7351F">
        <w:rPr>
          <w:rFonts w:ascii="Times New Roman" w:hAnsi="Times New Roman" w:cs="Times New Roman"/>
          <w:color w:val="000000" w:themeColor="text1"/>
          <w:sz w:val="24"/>
          <w:szCs w:val="24"/>
        </w:rPr>
        <w:t>to ensure transparency</w:t>
      </w:r>
      <w:r w:rsidR="008D2299">
        <w:rPr>
          <w:rFonts w:ascii="Times New Roman" w:hAnsi="Times New Roman" w:cs="Times New Roman"/>
          <w:color w:val="000000" w:themeColor="text1"/>
          <w:sz w:val="24"/>
          <w:szCs w:val="24"/>
        </w:rPr>
        <w:t xml:space="preserve"> and a</w:t>
      </w:r>
      <w:r w:rsidRPr="00E7351F">
        <w:rPr>
          <w:rFonts w:ascii="Times New Roman" w:hAnsi="Times New Roman" w:cs="Times New Roman"/>
          <w:color w:val="000000" w:themeColor="text1"/>
          <w:sz w:val="24"/>
          <w:szCs w:val="24"/>
        </w:rPr>
        <w:t>cceptance</w:t>
      </w:r>
      <w:r w:rsidR="008D2299">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to </w:t>
      </w:r>
      <w:r>
        <w:rPr>
          <w:rFonts w:ascii="Times New Roman" w:hAnsi="Times New Roman" w:cs="Times New Roman"/>
          <w:color w:val="000000" w:themeColor="text1"/>
          <w:sz w:val="24"/>
          <w:szCs w:val="24"/>
        </w:rPr>
        <w:t xml:space="preserve">be involved in the </w:t>
      </w:r>
      <w:r w:rsidRPr="00E7351F">
        <w:rPr>
          <w:rFonts w:ascii="Times New Roman" w:hAnsi="Times New Roman" w:cs="Times New Roman"/>
          <w:color w:val="000000" w:themeColor="text1"/>
          <w:sz w:val="24"/>
          <w:szCs w:val="24"/>
        </w:rPr>
        <w:t>research</w:t>
      </w:r>
      <w:r>
        <w:rPr>
          <w:rFonts w:ascii="Times New Roman" w:hAnsi="Times New Roman" w:cs="Times New Roman"/>
          <w:color w:val="000000" w:themeColor="text1"/>
          <w:sz w:val="24"/>
          <w:szCs w:val="24"/>
        </w:rPr>
        <w:t xml:space="preserve"> and those who did</w:t>
      </w:r>
      <w:r w:rsidR="005D3D9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n</w:t>
      </w:r>
      <w:r w:rsidR="005D3D90">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 xml:space="preserve">t feel like </w:t>
      </w:r>
      <w:r w:rsidR="00D81073">
        <w:rPr>
          <w:rFonts w:ascii="Times New Roman" w:hAnsi="Times New Roman" w:cs="Times New Roman"/>
          <w:color w:val="000000" w:themeColor="text1"/>
          <w:sz w:val="24"/>
          <w:szCs w:val="24"/>
        </w:rPr>
        <w:t>participating</w:t>
      </w:r>
      <w:r>
        <w:rPr>
          <w:rFonts w:ascii="Times New Roman" w:hAnsi="Times New Roman" w:cs="Times New Roman"/>
          <w:color w:val="000000" w:themeColor="text1"/>
          <w:sz w:val="24"/>
          <w:szCs w:val="24"/>
        </w:rPr>
        <w:t xml:space="preserve"> had the freedom not to participate in the research.   Only participants aged </w:t>
      </w:r>
      <w:r w:rsidRPr="00E7351F">
        <w:rPr>
          <w:rFonts w:ascii="Times New Roman" w:hAnsi="Times New Roman" w:cs="Times New Roman"/>
          <w:color w:val="000000" w:themeColor="text1"/>
          <w:sz w:val="24"/>
          <w:szCs w:val="24"/>
        </w:rPr>
        <w:t xml:space="preserve">18 years and above </w:t>
      </w:r>
      <w:r w:rsidR="00167C6F">
        <w:rPr>
          <w:rFonts w:ascii="Times New Roman" w:hAnsi="Times New Roman" w:cs="Times New Roman"/>
          <w:color w:val="000000" w:themeColor="text1"/>
          <w:sz w:val="24"/>
          <w:szCs w:val="24"/>
        </w:rPr>
        <w:t xml:space="preserve">took part </w:t>
      </w:r>
      <w:r>
        <w:rPr>
          <w:rFonts w:ascii="Times New Roman" w:hAnsi="Times New Roman" w:cs="Times New Roman"/>
          <w:color w:val="000000" w:themeColor="text1"/>
          <w:sz w:val="24"/>
          <w:szCs w:val="24"/>
        </w:rPr>
        <w:t xml:space="preserve">in the research </w:t>
      </w:r>
      <w:r w:rsidRPr="00E7351F">
        <w:rPr>
          <w:rFonts w:ascii="Times New Roman" w:hAnsi="Times New Roman" w:cs="Times New Roman"/>
          <w:color w:val="000000" w:themeColor="text1"/>
          <w:sz w:val="24"/>
          <w:szCs w:val="24"/>
        </w:rPr>
        <w:t>following the description of article 260 of the Kenya Constitution 2010</w:t>
      </w:r>
      <w:r>
        <w:rPr>
          <w:rFonts w:ascii="Times New Roman" w:hAnsi="Times New Roman" w:cs="Times New Roman"/>
          <w:color w:val="000000" w:themeColor="text1"/>
          <w:sz w:val="24"/>
          <w:szCs w:val="24"/>
        </w:rPr>
        <w:t xml:space="preserve"> that </w:t>
      </w:r>
      <w:r w:rsidRPr="00E7351F">
        <w:rPr>
          <w:rFonts w:ascii="Times New Roman" w:hAnsi="Times New Roman" w:cs="Times New Roman"/>
          <w:color w:val="000000" w:themeColor="text1"/>
          <w:sz w:val="24"/>
          <w:szCs w:val="24"/>
        </w:rPr>
        <w:t xml:space="preserve">adults are capable of making their personal decisions, and can protect their rights from being infringed upon </w:t>
      </w:r>
      <w:sdt>
        <w:sdtPr>
          <w:rPr>
            <w:rFonts w:ascii="Times New Roman" w:hAnsi="Times New Roman" w:cs="Times New Roman"/>
            <w:bCs/>
            <w:color w:val="000000" w:themeColor="text1"/>
            <w:sz w:val="24"/>
            <w:szCs w:val="24"/>
          </w:rPr>
          <w:id w:val="1166438823"/>
          <w:citation/>
        </w:sdtPr>
        <w:sdtEndPr/>
        <w:sdtContent>
          <w:r w:rsidRPr="00E7351F">
            <w:rPr>
              <w:rFonts w:ascii="Times New Roman" w:hAnsi="Times New Roman" w:cs="Times New Roman"/>
              <w:bCs/>
              <w:color w:val="000000" w:themeColor="text1"/>
              <w:sz w:val="24"/>
              <w:szCs w:val="24"/>
            </w:rPr>
            <w:fldChar w:fldCharType="begin"/>
          </w:r>
          <w:r w:rsidRPr="00E7351F">
            <w:rPr>
              <w:rFonts w:ascii="Times New Roman" w:hAnsi="Times New Roman" w:cs="Times New Roman"/>
              <w:bCs/>
              <w:color w:val="000000" w:themeColor="text1"/>
              <w:sz w:val="24"/>
              <w:szCs w:val="24"/>
            </w:rPr>
            <w:instrText xml:space="preserve"> CITATION Ken10 \l 1033 </w:instrText>
          </w:r>
          <w:r w:rsidRPr="00E7351F">
            <w:rPr>
              <w:rFonts w:ascii="Times New Roman" w:hAnsi="Times New Roman" w:cs="Times New Roman"/>
              <w:bCs/>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(Kenya Law Reports, 2010)</w:t>
          </w:r>
          <w:r w:rsidRPr="00E7351F">
            <w:rPr>
              <w:rFonts w:ascii="Times New Roman" w:hAnsi="Times New Roman" w:cs="Times New Roman"/>
              <w:bCs/>
              <w:color w:val="000000" w:themeColor="text1"/>
              <w:sz w:val="24"/>
              <w:szCs w:val="24"/>
            </w:rPr>
            <w:fldChar w:fldCharType="end"/>
          </w:r>
        </w:sdtContent>
      </w:sdt>
      <w:r w:rsidRPr="00E7351F">
        <w:rPr>
          <w:rFonts w:ascii="Times New Roman" w:hAnsi="Times New Roman" w:cs="Times New Roman"/>
          <w:bCs/>
          <w:color w:val="000000" w:themeColor="text1"/>
          <w:sz w:val="24"/>
          <w:szCs w:val="24"/>
        </w:rPr>
        <w:t>.</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Confidentiality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maintained </w:t>
      </w:r>
      <w:r>
        <w:rPr>
          <w:rFonts w:ascii="Times New Roman" w:hAnsi="Times New Roman" w:cs="Times New Roman"/>
          <w:color w:val="000000" w:themeColor="text1"/>
          <w:sz w:val="24"/>
          <w:szCs w:val="24"/>
        </w:rPr>
        <w:t>throughout the study period and a</w:t>
      </w:r>
      <w:r w:rsidRPr="00E7351F">
        <w:rPr>
          <w:rFonts w:ascii="Times New Roman" w:hAnsi="Times New Roman" w:cs="Times New Roman"/>
          <w:color w:val="000000" w:themeColor="text1"/>
          <w:sz w:val="24"/>
          <w:szCs w:val="24"/>
        </w:rPr>
        <w:t xml:space="preserve">nonymity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safeguarded using numbers</w:t>
      </w:r>
      <w:r>
        <w:rPr>
          <w:rFonts w:ascii="Times New Roman" w:hAnsi="Times New Roman" w:cs="Times New Roman"/>
          <w:color w:val="000000" w:themeColor="text1"/>
          <w:sz w:val="24"/>
          <w:szCs w:val="24"/>
        </w:rPr>
        <w:t xml:space="preserve">.  </w:t>
      </w:r>
      <w:r w:rsidRPr="00E7351F">
        <w:rPr>
          <w:rFonts w:ascii="Times New Roman" w:eastAsia="Times New Roman" w:hAnsi="Times New Roman" w:cs="Times New Roman"/>
          <w:color w:val="000000" w:themeColor="text1"/>
          <w:sz w:val="24"/>
          <w:szCs w:val="24"/>
        </w:rPr>
        <w:t xml:space="preserve">All sources of information </w:t>
      </w:r>
      <w:r>
        <w:rPr>
          <w:rFonts w:ascii="Times New Roman" w:eastAsia="Times New Roman" w:hAnsi="Times New Roman" w:cs="Times New Roman"/>
          <w:color w:val="000000" w:themeColor="text1"/>
          <w:sz w:val="24"/>
          <w:szCs w:val="24"/>
        </w:rPr>
        <w:t xml:space="preserve">were </w:t>
      </w:r>
      <w:r w:rsidRPr="00E7351F">
        <w:rPr>
          <w:rFonts w:ascii="Times New Roman" w:eastAsia="Times New Roman" w:hAnsi="Times New Roman" w:cs="Times New Roman"/>
          <w:color w:val="000000" w:themeColor="text1"/>
          <w:sz w:val="24"/>
          <w:szCs w:val="24"/>
        </w:rPr>
        <w:t xml:space="preserve">duly acknowledged to avoid plagiarism </w:t>
      </w:r>
      <w:sdt>
        <w:sdtPr>
          <w:rPr>
            <w:rFonts w:ascii="Times New Roman" w:eastAsia="Times New Roman" w:hAnsi="Times New Roman" w:cs="Times New Roman"/>
            <w:color w:val="000000" w:themeColor="text1"/>
            <w:sz w:val="24"/>
            <w:szCs w:val="24"/>
          </w:rPr>
          <w:id w:val="1146168450"/>
          <w:citation/>
        </w:sdtPr>
        <w:sdtEndPr/>
        <w:sdtContent>
          <w:r w:rsidRPr="00E7351F">
            <w:rPr>
              <w:rFonts w:ascii="Times New Roman" w:eastAsia="Times New Roman" w:hAnsi="Times New Roman" w:cs="Times New Roman"/>
              <w:color w:val="000000" w:themeColor="text1"/>
              <w:sz w:val="24"/>
              <w:szCs w:val="24"/>
            </w:rPr>
            <w:fldChar w:fldCharType="begin"/>
          </w:r>
          <w:r w:rsidRPr="00E7351F">
            <w:rPr>
              <w:rFonts w:ascii="Times New Roman" w:eastAsia="Times New Roman" w:hAnsi="Times New Roman" w:cs="Times New Roman"/>
              <w:color w:val="000000" w:themeColor="text1"/>
              <w:sz w:val="24"/>
              <w:szCs w:val="24"/>
            </w:rPr>
            <w:instrText xml:space="preserve">CITATION Mug03 \l 1033 </w:instrText>
          </w:r>
          <w:r w:rsidRPr="00E7351F">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(Obi, 2017)</w:t>
          </w:r>
          <w:r w:rsidRPr="00E7351F">
            <w:rPr>
              <w:rFonts w:ascii="Times New Roman" w:eastAsia="Times New Roman" w:hAnsi="Times New Roman" w:cs="Times New Roman"/>
              <w:color w:val="000000" w:themeColor="text1"/>
              <w:sz w:val="24"/>
              <w:szCs w:val="24"/>
            </w:rPr>
            <w:fldChar w:fldCharType="end"/>
          </w:r>
        </w:sdtContent>
      </w:sdt>
      <w:r w:rsidR="00896B66">
        <w:rPr>
          <w:rFonts w:ascii="Times New Roman" w:eastAsia="Times New Roman" w:hAnsi="Times New Roman" w:cs="Times New Roman"/>
          <w:color w:val="000000" w:themeColor="text1"/>
          <w:sz w:val="24"/>
          <w:szCs w:val="24"/>
        </w:rPr>
        <w:t xml:space="preserve"> (</w:t>
      </w:r>
      <w:r w:rsidR="00896B66" w:rsidRPr="00896B66">
        <w:rPr>
          <w:rFonts w:ascii="Times New Roman" w:eastAsia="Times New Roman" w:hAnsi="Times New Roman" w:cs="Times New Roman"/>
          <w:i/>
          <w:iCs/>
          <w:color w:val="000000" w:themeColor="text1"/>
          <w:sz w:val="24"/>
          <w:szCs w:val="24"/>
        </w:rPr>
        <w:t>Appendix 16</w:t>
      </w:r>
      <w:r w:rsidR="00896B66">
        <w:rPr>
          <w:rFonts w:ascii="Times New Roman" w:eastAsia="Times New Roman" w:hAnsi="Times New Roman" w:cs="Times New Roman"/>
          <w:color w:val="000000" w:themeColor="text1"/>
          <w:sz w:val="24"/>
          <w:szCs w:val="24"/>
        </w:rPr>
        <w:t>).</w:t>
      </w:r>
    </w:p>
    <w:p w14:paraId="54BDD1E5" w14:textId="7D0DC66B" w:rsidR="00F43C24" w:rsidRDefault="003D5490" w:rsidP="00CC4448">
      <w:pPr>
        <w:spacing w:after="0" w:line="36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Due to the challenge of </w:t>
      </w:r>
      <w:r w:rsidR="00E72814">
        <w:rPr>
          <w:rFonts w:ascii="Times New Roman" w:eastAsia="Times New Roman" w:hAnsi="Times New Roman" w:cs="Times New Roman"/>
          <w:color w:val="000000" w:themeColor="text1"/>
          <w:sz w:val="24"/>
          <w:szCs w:val="24"/>
        </w:rPr>
        <w:t xml:space="preserve">the </w:t>
      </w:r>
      <w:r>
        <w:rPr>
          <w:rFonts w:ascii="Times New Roman" w:eastAsia="Times New Roman" w:hAnsi="Times New Roman" w:cs="Times New Roman"/>
          <w:color w:val="000000" w:themeColor="text1"/>
          <w:sz w:val="24"/>
          <w:szCs w:val="24"/>
        </w:rPr>
        <w:t xml:space="preserve">Corona Virus pandemic, the study ensured safety measures for both the </w:t>
      </w:r>
      <w:r w:rsidR="00CC4448">
        <w:rPr>
          <w:rFonts w:ascii="Times New Roman" w:eastAsia="Times New Roman" w:hAnsi="Times New Roman" w:cs="Times New Roman"/>
          <w:color w:val="000000" w:themeColor="text1"/>
          <w:sz w:val="24"/>
          <w:szCs w:val="24"/>
        </w:rPr>
        <w:t xml:space="preserve">study participants and field officers as stipulated </w:t>
      </w:r>
      <w:r>
        <w:rPr>
          <w:rFonts w:ascii="Times New Roman" w:eastAsia="Times New Roman" w:hAnsi="Times New Roman" w:cs="Times New Roman"/>
          <w:color w:val="000000" w:themeColor="text1"/>
          <w:sz w:val="24"/>
          <w:szCs w:val="24"/>
        </w:rPr>
        <w:t xml:space="preserve">by the Kenya </w:t>
      </w:r>
      <w:r w:rsidR="00E72814">
        <w:rPr>
          <w:rFonts w:ascii="Times New Roman" w:eastAsia="Times New Roman" w:hAnsi="Times New Roman" w:cs="Times New Roman"/>
          <w:color w:val="000000" w:themeColor="text1"/>
          <w:sz w:val="24"/>
          <w:szCs w:val="24"/>
        </w:rPr>
        <w:t>M</w:t>
      </w:r>
      <w:r>
        <w:rPr>
          <w:rFonts w:ascii="Times New Roman" w:eastAsia="Times New Roman" w:hAnsi="Times New Roman" w:cs="Times New Roman"/>
          <w:color w:val="000000" w:themeColor="text1"/>
          <w:sz w:val="24"/>
          <w:szCs w:val="24"/>
        </w:rPr>
        <w:t xml:space="preserve">inistry of </w:t>
      </w:r>
      <w:r w:rsidR="00E72814">
        <w:rPr>
          <w:rFonts w:ascii="Times New Roman" w:eastAsia="Times New Roman" w:hAnsi="Times New Roman" w:cs="Times New Roman"/>
          <w:color w:val="000000" w:themeColor="text1"/>
          <w:sz w:val="24"/>
          <w:szCs w:val="24"/>
        </w:rPr>
        <w:t>H</w:t>
      </w:r>
      <w:r>
        <w:rPr>
          <w:rFonts w:ascii="Times New Roman" w:eastAsia="Times New Roman" w:hAnsi="Times New Roman" w:cs="Times New Roman"/>
          <w:color w:val="000000" w:themeColor="text1"/>
          <w:sz w:val="24"/>
          <w:szCs w:val="24"/>
        </w:rPr>
        <w:t>ealth.  The researcher made sure that there was wearing of mask</w:t>
      </w:r>
      <w:r w:rsidR="00CC4448">
        <w:rPr>
          <w:rFonts w:ascii="Times New Roman" w:eastAsia="Times New Roman" w:hAnsi="Times New Roman" w:cs="Times New Roman"/>
          <w:color w:val="000000" w:themeColor="text1"/>
          <w:sz w:val="24"/>
          <w:szCs w:val="24"/>
        </w:rPr>
        <w:t xml:space="preserve"> throughout the field study</w:t>
      </w:r>
      <w:r>
        <w:rPr>
          <w:rFonts w:ascii="Times New Roman" w:eastAsia="Times New Roman" w:hAnsi="Times New Roman" w:cs="Times New Roman"/>
          <w:color w:val="000000" w:themeColor="text1"/>
          <w:sz w:val="24"/>
          <w:szCs w:val="24"/>
        </w:rPr>
        <w:t xml:space="preserve">, hand sanitation, keeping of social distance during the </w:t>
      </w:r>
      <w:r w:rsidR="00944C79">
        <w:rPr>
          <w:rFonts w:ascii="Times New Roman" w:eastAsia="Times New Roman" w:hAnsi="Times New Roman" w:cs="Times New Roman"/>
          <w:color w:val="000000" w:themeColor="text1"/>
          <w:sz w:val="24"/>
          <w:szCs w:val="24"/>
        </w:rPr>
        <w:t>interview, and</w:t>
      </w:r>
      <w:r>
        <w:rPr>
          <w:rFonts w:ascii="Times New Roman" w:eastAsia="Times New Roman" w:hAnsi="Times New Roman" w:cs="Times New Roman"/>
          <w:color w:val="000000" w:themeColor="text1"/>
          <w:sz w:val="24"/>
          <w:szCs w:val="24"/>
        </w:rPr>
        <w:t xml:space="preserve"> using a well</w:t>
      </w:r>
      <w:r w:rsidR="00E72814">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ventilated space</w:t>
      </w:r>
      <w:r w:rsidR="00CC4448">
        <w:rPr>
          <w:rFonts w:ascii="Times New Roman" w:eastAsia="Times New Roman" w:hAnsi="Times New Roman" w:cs="Times New Roman"/>
          <w:color w:val="000000" w:themeColor="text1"/>
          <w:sz w:val="24"/>
          <w:szCs w:val="24"/>
        </w:rPr>
        <w:t xml:space="preserve"> during the exercise.  </w:t>
      </w:r>
    </w:p>
    <w:p w14:paraId="4CB18B8A" w14:textId="77777777" w:rsidR="00CC4448" w:rsidRDefault="00CC4448" w:rsidP="00CC4448">
      <w:pPr>
        <w:spacing w:after="0" w:line="360" w:lineRule="auto"/>
        <w:ind w:firstLine="720"/>
        <w:rPr>
          <w:rFonts w:ascii="Times New Roman" w:hAnsi="Times New Roman" w:cs="Times New Roman"/>
          <w:color w:val="000000" w:themeColor="text1"/>
          <w:sz w:val="24"/>
          <w:szCs w:val="24"/>
        </w:rPr>
      </w:pPr>
    </w:p>
    <w:p w14:paraId="112A2B84" w14:textId="4775DA24" w:rsidR="00F43C24" w:rsidRPr="00E7351F" w:rsidRDefault="00F43C24" w:rsidP="00F43C24">
      <w:pPr>
        <w:pStyle w:val="Heading2"/>
      </w:pPr>
      <w:bookmarkStart w:id="129" w:name="_Toc49501230"/>
      <w:bookmarkStart w:id="130" w:name="_Toc68895949"/>
      <w:r w:rsidRPr="00E7351F">
        <w:t>3.1</w:t>
      </w:r>
      <w:r>
        <w:t>2</w:t>
      </w:r>
      <w:r w:rsidRPr="00E7351F">
        <w:t xml:space="preserve"> Summary</w:t>
      </w:r>
      <w:bookmarkEnd w:id="129"/>
      <w:bookmarkEnd w:id="130"/>
      <w:r w:rsidRPr="00E7351F">
        <w:t xml:space="preserve"> </w:t>
      </w:r>
    </w:p>
    <w:p w14:paraId="19D41AF5" w14:textId="6C505660" w:rsidR="00F43C24" w:rsidRDefault="00F43C24" w:rsidP="00F43C24">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ab/>
        <w:t>Chapter three has outlined a convergent parallel research design with quantitative and qualitative elements used in the field study.  The chapter highlighted the location of the study, target population, sampling frame, sample size, and sampling technique.  The research instruments used also have been discussed.  The</w:t>
      </w:r>
      <w:r>
        <w:rPr>
          <w:rFonts w:ascii="Times New Roman" w:hAnsi="Times New Roman" w:cs="Times New Roman"/>
          <w:color w:val="000000" w:themeColor="text1"/>
          <w:sz w:val="24"/>
          <w:szCs w:val="24"/>
        </w:rPr>
        <w:t xml:space="preserve"> instruments were </w:t>
      </w:r>
      <w:r w:rsidRPr="00E7351F">
        <w:rPr>
          <w:rFonts w:ascii="Times New Roman" w:hAnsi="Times New Roman" w:cs="Times New Roman"/>
          <w:color w:val="000000" w:themeColor="text1"/>
          <w:sz w:val="24"/>
          <w:szCs w:val="24"/>
        </w:rPr>
        <w:t xml:space="preserve">pre-tested to ensure validity and reliability.  The chapter </w:t>
      </w:r>
      <w:r>
        <w:rPr>
          <w:rFonts w:ascii="Times New Roman" w:hAnsi="Times New Roman" w:cs="Times New Roman"/>
          <w:color w:val="000000" w:themeColor="text1"/>
          <w:sz w:val="24"/>
          <w:szCs w:val="24"/>
        </w:rPr>
        <w:t xml:space="preserve">also </w:t>
      </w:r>
      <w:r w:rsidRPr="00E7351F">
        <w:rPr>
          <w:rFonts w:ascii="Times New Roman" w:hAnsi="Times New Roman" w:cs="Times New Roman"/>
          <w:color w:val="000000" w:themeColor="text1"/>
          <w:sz w:val="24"/>
          <w:szCs w:val="24"/>
        </w:rPr>
        <w:t xml:space="preserve">has explained, how the data </w:t>
      </w:r>
      <w:r>
        <w:rPr>
          <w:rFonts w:ascii="Times New Roman" w:hAnsi="Times New Roman" w:cs="Times New Roman"/>
          <w:color w:val="000000" w:themeColor="text1"/>
          <w:sz w:val="24"/>
          <w:szCs w:val="24"/>
        </w:rPr>
        <w:t xml:space="preserve">was </w:t>
      </w:r>
      <w:r w:rsidRPr="00E7351F">
        <w:rPr>
          <w:rFonts w:ascii="Times New Roman" w:hAnsi="Times New Roman" w:cs="Times New Roman"/>
          <w:color w:val="000000" w:themeColor="text1"/>
          <w:sz w:val="24"/>
          <w:szCs w:val="24"/>
        </w:rPr>
        <w:t xml:space="preserve">collected and </w:t>
      </w:r>
      <w:r w:rsidR="000849BF">
        <w:rPr>
          <w:rFonts w:ascii="Times New Roman" w:hAnsi="Times New Roman" w:cs="Times New Roman"/>
          <w:color w:val="000000" w:themeColor="text1"/>
          <w:sz w:val="24"/>
          <w:szCs w:val="24"/>
        </w:rPr>
        <w:t>determined</w:t>
      </w:r>
      <w:r w:rsidRPr="00E7351F">
        <w:rPr>
          <w:rFonts w:ascii="Times New Roman" w:hAnsi="Times New Roman" w:cs="Times New Roman"/>
          <w:color w:val="000000" w:themeColor="text1"/>
          <w:sz w:val="24"/>
          <w:szCs w:val="24"/>
        </w:rPr>
        <w:t>.  Finally, the logistical</w:t>
      </w:r>
      <w:r>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and ethical considerations in the study have been presented.</w:t>
      </w:r>
    </w:p>
    <w:p w14:paraId="5717B2CB" w14:textId="44637331" w:rsidR="00FD6B9A" w:rsidRDefault="00FD6B9A">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5D8688B0" w14:textId="17FFEA01" w:rsidR="00FD6B9A" w:rsidRPr="00916081" w:rsidRDefault="00FD6B9A" w:rsidP="00810E63">
      <w:pPr>
        <w:pStyle w:val="Heading1"/>
      </w:pPr>
      <w:bookmarkStart w:id="131" w:name="_Toc54516086"/>
      <w:bookmarkStart w:id="132" w:name="_Toc68895950"/>
      <w:r w:rsidRPr="00916081">
        <w:lastRenderedPageBreak/>
        <w:t>CHAPTER FOUR: RESULTS</w:t>
      </w:r>
      <w:bookmarkEnd w:id="131"/>
      <w:r w:rsidR="000F521A">
        <w:t xml:space="preserve"> AND DISCUSSION</w:t>
      </w:r>
      <w:bookmarkEnd w:id="132"/>
    </w:p>
    <w:p w14:paraId="0D369E42" w14:textId="300F1632" w:rsidR="00FD6B9A" w:rsidRDefault="00FD6B9A" w:rsidP="00F037A9">
      <w:pPr>
        <w:pStyle w:val="Heading2"/>
      </w:pPr>
      <w:bookmarkStart w:id="133" w:name="_Toc54516087"/>
      <w:bookmarkStart w:id="134" w:name="_Toc68895951"/>
      <w:r w:rsidRPr="00916081">
        <w:t>4.1 Introduction</w:t>
      </w:r>
      <w:bookmarkEnd w:id="133"/>
      <w:bookmarkEnd w:id="134"/>
    </w:p>
    <w:p w14:paraId="5B046466" w14:textId="4A7AD4BD" w:rsidR="00723D83" w:rsidRDefault="00C9020A" w:rsidP="006D79C9">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FD6B9A" w:rsidRPr="00916081">
        <w:rPr>
          <w:rFonts w:ascii="Times New Roman" w:hAnsi="Times New Roman" w:cs="Times New Roman"/>
          <w:color w:val="000000" w:themeColor="text1"/>
          <w:sz w:val="24"/>
          <w:szCs w:val="24"/>
        </w:rPr>
        <w:t xml:space="preserve">hapter four presents the </w:t>
      </w:r>
      <w:r w:rsidR="001108B7">
        <w:rPr>
          <w:rFonts w:ascii="Times New Roman" w:hAnsi="Times New Roman" w:cs="Times New Roman"/>
          <w:color w:val="000000" w:themeColor="text1"/>
          <w:sz w:val="24"/>
          <w:szCs w:val="24"/>
        </w:rPr>
        <w:t xml:space="preserve">findings of the study related to the objectives of the study.  </w:t>
      </w:r>
      <w:r w:rsidR="003D0598">
        <w:rPr>
          <w:rFonts w:ascii="Times New Roman" w:hAnsi="Times New Roman" w:cs="Times New Roman"/>
          <w:color w:val="000000" w:themeColor="text1"/>
          <w:sz w:val="24"/>
          <w:szCs w:val="24"/>
        </w:rPr>
        <w:t xml:space="preserve">The chapter begins with </w:t>
      </w:r>
      <w:r w:rsidR="001108B7">
        <w:rPr>
          <w:rFonts w:ascii="Times New Roman" w:hAnsi="Times New Roman" w:cs="Times New Roman"/>
          <w:color w:val="000000" w:themeColor="text1"/>
          <w:sz w:val="24"/>
          <w:szCs w:val="24"/>
        </w:rPr>
        <w:t>the</w:t>
      </w:r>
      <w:r w:rsidR="003D0598">
        <w:rPr>
          <w:rFonts w:ascii="Times New Roman" w:hAnsi="Times New Roman" w:cs="Times New Roman"/>
          <w:color w:val="000000" w:themeColor="text1"/>
          <w:sz w:val="24"/>
          <w:szCs w:val="24"/>
        </w:rPr>
        <w:t xml:space="preserve"> information of the </w:t>
      </w:r>
      <w:r w:rsidR="001108B7">
        <w:rPr>
          <w:rFonts w:ascii="Times New Roman" w:hAnsi="Times New Roman" w:cs="Times New Roman"/>
          <w:color w:val="000000" w:themeColor="text1"/>
          <w:sz w:val="24"/>
          <w:szCs w:val="24"/>
        </w:rPr>
        <w:t xml:space="preserve">instrument return rates and demographic characteristics of the respondents.  </w:t>
      </w:r>
      <w:r w:rsidR="003D0598">
        <w:rPr>
          <w:rFonts w:ascii="Times New Roman" w:hAnsi="Times New Roman" w:cs="Times New Roman"/>
          <w:color w:val="000000" w:themeColor="text1"/>
          <w:sz w:val="24"/>
          <w:szCs w:val="24"/>
        </w:rPr>
        <w:t xml:space="preserve">It then covers the </w:t>
      </w:r>
      <w:r w:rsidR="001108B7">
        <w:rPr>
          <w:rFonts w:ascii="Times New Roman" w:hAnsi="Times New Roman" w:cs="Times New Roman"/>
          <w:color w:val="000000" w:themeColor="text1"/>
          <w:sz w:val="24"/>
          <w:szCs w:val="24"/>
        </w:rPr>
        <w:t xml:space="preserve">findings </w:t>
      </w:r>
      <w:r w:rsidR="00355AC6">
        <w:rPr>
          <w:rFonts w:ascii="Times New Roman" w:hAnsi="Times New Roman" w:cs="Times New Roman"/>
          <w:color w:val="000000" w:themeColor="text1"/>
          <w:sz w:val="24"/>
          <w:szCs w:val="24"/>
        </w:rPr>
        <w:t xml:space="preserve">following </w:t>
      </w:r>
      <w:r w:rsidR="008D68F3">
        <w:rPr>
          <w:rFonts w:ascii="Times New Roman" w:hAnsi="Times New Roman" w:cs="Times New Roman"/>
          <w:color w:val="000000" w:themeColor="text1"/>
          <w:sz w:val="24"/>
          <w:szCs w:val="24"/>
        </w:rPr>
        <w:t xml:space="preserve">the objectives of the study which </w:t>
      </w:r>
      <w:r w:rsidR="00D41D48">
        <w:rPr>
          <w:rFonts w:ascii="Times New Roman" w:hAnsi="Times New Roman" w:cs="Times New Roman"/>
          <w:color w:val="000000" w:themeColor="text1"/>
          <w:sz w:val="24"/>
          <w:szCs w:val="24"/>
        </w:rPr>
        <w:t>were</w:t>
      </w:r>
      <w:r w:rsidR="008D68F3">
        <w:rPr>
          <w:rFonts w:ascii="Times New Roman" w:hAnsi="Times New Roman" w:cs="Times New Roman"/>
          <w:color w:val="000000" w:themeColor="text1"/>
          <w:sz w:val="24"/>
          <w:szCs w:val="24"/>
        </w:rPr>
        <w:t xml:space="preserve">; </w:t>
      </w:r>
      <w:r w:rsidR="001108B7">
        <w:rPr>
          <w:rFonts w:ascii="Times New Roman" w:hAnsi="Times New Roman" w:cs="Times New Roman"/>
          <w:color w:val="000000" w:themeColor="text1"/>
          <w:sz w:val="24"/>
          <w:szCs w:val="24"/>
        </w:rPr>
        <w:t>the socio-economic challenges affecting widows, advocacy for the widow</w:t>
      </w:r>
      <w:r>
        <w:rPr>
          <w:rFonts w:ascii="Times New Roman" w:hAnsi="Times New Roman" w:cs="Times New Roman"/>
          <w:color w:val="000000" w:themeColor="text1"/>
          <w:sz w:val="24"/>
          <w:szCs w:val="24"/>
        </w:rPr>
        <w:t>s</w:t>
      </w:r>
      <w:r w:rsidR="00930B38">
        <w:rPr>
          <w:rFonts w:ascii="Times New Roman" w:hAnsi="Times New Roman" w:cs="Times New Roman"/>
          <w:color w:val="000000" w:themeColor="text1"/>
          <w:sz w:val="24"/>
          <w:szCs w:val="24"/>
        </w:rPr>
        <w:t>’</w:t>
      </w:r>
      <w:r w:rsidR="001108B7">
        <w:rPr>
          <w:rFonts w:ascii="Times New Roman" w:hAnsi="Times New Roman" w:cs="Times New Roman"/>
          <w:color w:val="000000" w:themeColor="text1"/>
          <w:sz w:val="24"/>
          <w:szCs w:val="24"/>
        </w:rPr>
        <w:t xml:space="preserve"> rights, income-generating activities</w:t>
      </w:r>
      <w:r>
        <w:rPr>
          <w:rFonts w:ascii="Times New Roman" w:hAnsi="Times New Roman" w:cs="Times New Roman"/>
          <w:color w:val="000000" w:themeColor="text1"/>
          <w:sz w:val="24"/>
          <w:szCs w:val="24"/>
        </w:rPr>
        <w:t>,</w:t>
      </w:r>
      <w:r w:rsidR="001108B7">
        <w:rPr>
          <w:rFonts w:ascii="Times New Roman" w:hAnsi="Times New Roman" w:cs="Times New Roman"/>
          <w:color w:val="000000" w:themeColor="text1"/>
          <w:sz w:val="24"/>
          <w:szCs w:val="24"/>
        </w:rPr>
        <w:t xml:space="preserve"> and empowerment of widows with skills for sustainable self-reliance.</w:t>
      </w:r>
      <w:r w:rsidR="00B71694">
        <w:rPr>
          <w:rFonts w:ascii="Times New Roman" w:hAnsi="Times New Roman" w:cs="Times New Roman"/>
          <w:color w:val="000000" w:themeColor="text1"/>
          <w:sz w:val="24"/>
          <w:szCs w:val="24"/>
        </w:rPr>
        <w:t xml:space="preserve">  </w:t>
      </w:r>
      <w:r w:rsidR="00FD6B9A" w:rsidRPr="00916081">
        <w:rPr>
          <w:rFonts w:ascii="Times New Roman" w:hAnsi="Times New Roman" w:cs="Times New Roman"/>
          <w:color w:val="000000" w:themeColor="text1"/>
          <w:sz w:val="24"/>
          <w:szCs w:val="24"/>
        </w:rPr>
        <w:t xml:space="preserve">The quantitative data </w:t>
      </w:r>
      <w:r w:rsidR="005D7288">
        <w:rPr>
          <w:rFonts w:ascii="Times New Roman" w:hAnsi="Times New Roman" w:cs="Times New Roman"/>
          <w:color w:val="000000" w:themeColor="text1"/>
          <w:sz w:val="24"/>
          <w:szCs w:val="24"/>
        </w:rPr>
        <w:t>w</w:t>
      </w:r>
      <w:r w:rsidR="00AD586D">
        <w:rPr>
          <w:rFonts w:ascii="Times New Roman" w:hAnsi="Times New Roman" w:cs="Times New Roman"/>
          <w:color w:val="000000" w:themeColor="text1"/>
          <w:sz w:val="24"/>
          <w:szCs w:val="24"/>
        </w:rPr>
        <w:t xml:space="preserve">as </w:t>
      </w:r>
      <w:r w:rsidR="00FD6B9A" w:rsidRPr="00916081">
        <w:rPr>
          <w:rFonts w:ascii="Times New Roman" w:hAnsi="Times New Roman" w:cs="Times New Roman"/>
          <w:color w:val="000000" w:themeColor="text1"/>
          <w:sz w:val="24"/>
          <w:szCs w:val="24"/>
        </w:rPr>
        <w:t xml:space="preserve">analyzed using the </w:t>
      </w:r>
      <w:r w:rsidR="00FD6B9A">
        <w:rPr>
          <w:rFonts w:ascii="Times New Roman" w:hAnsi="Times New Roman" w:cs="Times New Roman"/>
          <w:color w:val="000000" w:themeColor="text1"/>
          <w:sz w:val="24"/>
          <w:szCs w:val="24"/>
        </w:rPr>
        <w:t>s</w:t>
      </w:r>
      <w:r w:rsidR="00FD6B9A" w:rsidRPr="00916081">
        <w:rPr>
          <w:rFonts w:ascii="Times New Roman" w:hAnsi="Times New Roman" w:cs="Times New Roman"/>
          <w:color w:val="000000" w:themeColor="text1"/>
          <w:sz w:val="24"/>
          <w:szCs w:val="24"/>
        </w:rPr>
        <w:t xml:space="preserve">tatistical </w:t>
      </w:r>
      <w:r w:rsidR="00FD6B9A">
        <w:rPr>
          <w:rFonts w:ascii="Times New Roman" w:hAnsi="Times New Roman" w:cs="Times New Roman"/>
          <w:color w:val="000000" w:themeColor="text1"/>
          <w:sz w:val="24"/>
          <w:szCs w:val="24"/>
        </w:rPr>
        <w:t>p</w:t>
      </w:r>
      <w:r w:rsidR="00FD6B9A" w:rsidRPr="00916081">
        <w:rPr>
          <w:rFonts w:ascii="Times New Roman" w:hAnsi="Times New Roman" w:cs="Times New Roman"/>
          <w:color w:val="000000" w:themeColor="text1"/>
          <w:sz w:val="24"/>
          <w:szCs w:val="24"/>
        </w:rPr>
        <w:t xml:space="preserve">ackage for </w:t>
      </w:r>
      <w:r w:rsidR="00FD6B9A">
        <w:rPr>
          <w:rFonts w:ascii="Times New Roman" w:hAnsi="Times New Roman" w:cs="Times New Roman"/>
          <w:color w:val="000000" w:themeColor="text1"/>
          <w:sz w:val="24"/>
          <w:szCs w:val="24"/>
        </w:rPr>
        <w:t>s</w:t>
      </w:r>
      <w:r w:rsidR="00FD6B9A" w:rsidRPr="00916081">
        <w:rPr>
          <w:rFonts w:ascii="Times New Roman" w:hAnsi="Times New Roman" w:cs="Times New Roman"/>
          <w:color w:val="000000" w:themeColor="text1"/>
          <w:sz w:val="24"/>
          <w:szCs w:val="24"/>
        </w:rPr>
        <w:t xml:space="preserve">ocial </w:t>
      </w:r>
      <w:r w:rsidR="00FD6B9A">
        <w:rPr>
          <w:rFonts w:ascii="Times New Roman" w:hAnsi="Times New Roman" w:cs="Times New Roman"/>
          <w:color w:val="000000" w:themeColor="text1"/>
          <w:sz w:val="24"/>
          <w:szCs w:val="24"/>
        </w:rPr>
        <w:t>s</w:t>
      </w:r>
      <w:r w:rsidR="00FD6B9A" w:rsidRPr="00916081">
        <w:rPr>
          <w:rFonts w:ascii="Times New Roman" w:hAnsi="Times New Roman" w:cs="Times New Roman"/>
          <w:color w:val="000000" w:themeColor="text1"/>
          <w:sz w:val="24"/>
          <w:szCs w:val="24"/>
        </w:rPr>
        <w:t>ciences and presented using descriptive analysis and frequencies in a form of tables, graphs, and pie charts.</w:t>
      </w:r>
      <w:r w:rsidR="00B71694">
        <w:rPr>
          <w:rFonts w:ascii="Times New Roman" w:hAnsi="Times New Roman" w:cs="Times New Roman"/>
          <w:color w:val="000000" w:themeColor="text1"/>
          <w:sz w:val="24"/>
          <w:szCs w:val="24"/>
        </w:rPr>
        <w:t xml:space="preserve">  </w:t>
      </w:r>
      <w:r w:rsidR="00FD6B9A" w:rsidRPr="00916081">
        <w:rPr>
          <w:rFonts w:ascii="Times New Roman" w:hAnsi="Times New Roman" w:cs="Times New Roman"/>
          <w:color w:val="000000" w:themeColor="text1"/>
          <w:sz w:val="24"/>
          <w:szCs w:val="24"/>
        </w:rPr>
        <w:t xml:space="preserve">The qualitative data </w:t>
      </w:r>
      <w:r w:rsidR="003628A4">
        <w:rPr>
          <w:rFonts w:ascii="Times New Roman" w:hAnsi="Times New Roman" w:cs="Times New Roman"/>
          <w:color w:val="000000" w:themeColor="text1"/>
          <w:sz w:val="24"/>
          <w:szCs w:val="24"/>
        </w:rPr>
        <w:t>w</w:t>
      </w:r>
      <w:r w:rsidR="00AD586D">
        <w:rPr>
          <w:rFonts w:ascii="Times New Roman" w:hAnsi="Times New Roman" w:cs="Times New Roman"/>
          <w:color w:val="000000" w:themeColor="text1"/>
          <w:sz w:val="24"/>
          <w:szCs w:val="24"/>
        </w:rPr>
        <w:t xml:space="preserve">as </w:t>
      </w:r>
      <w:r w:rsidR="00FD6B9A" w:rsidRPr="00916081">
        <w:rPr>
          <w:rFonts w:ascii="Times New Roman" w:hAnsi="Times New Roman" w:cs="Times New Roman"/>
          <w:color w:val="000000" w:themeColor="text1"/>
          <w:sz w:val="24"/>
          <w:szCs w:val="24"/>
        </w:rPr>
        <w:t>analyzed using thematic analysis and presented in narratives and direct quotes.</w:t>
      </w:r>
      <w:r w:rsidR="00AE1A02">
        <w:rPr>
          <w:rFonts w:ascii="Times New Roman" w:hAnsi="Times New Roman" w:cs="Times New Roman"/>
          <w:color w:val="000000" w:themeColor="text1"/>
          <w:sz w:val="24"/>
          <w:szCs w:val="24"/>
        </w:rPr>
        <w:t xml:space="preserve">  </w:t>
      </w:r>
      <w:r w:rsidR="00FD6B9A">
        <w:rPr>
          <w:rFonts w:ascii="Times New Roman" w:hAnsi="Times New Roman" w:cs="Times New Roman"/>
          <w:color w:val="000000" w:themeColor="text1"/>
          <w:sz w:val="24"/>
          <w:szCs w:val="24"/>
        </w:rPr>
        <w:t xml:space="preserve">The discussions </w:t>
      </w:r>
      <w:r w:rsidR="00A32475">
        <w:rPr>
          <w:rFonts w:ascii="Times New Roman" w:hAnsi="Times New Roman" w:cs="Times New Roman"/>
          <w:color w:val="000000" w:themeColor="text1"/>
          <w:sz w:val="24"/>
          <w:szCs w:val="24"/>
        </w:rPr>
        <w:t>were presented along with the data presentations.  Th</w:t>
      </w:r>
      <w:r w:rsidR="00FD6B9A">
        <w:rPr>
          <w:rFonts w:ascii="Times New Roman" w:hAnsi="Times New Roman" w:cs="Times New Roman"/>
          <w:color w:val="000000" w:themeColor="text1"/>
          <w:sz w:val="24"/>
          <w:szCs w:val="24"/>
        </w:rPr>
        <w:t xml:space="preserve">e summary </w:t>
      </w:r>
      <w:r w:rsidR="006D79C9">
        <w:rPr>
          <w:rFonts w:ascii="Times New Roman" w:hAnsi="Times New Roman" w:cs="Times New Roman"/>
          <w:color w:val="000000" w:themeColor="text1"/>
          <w:sz w:val="24"/>
          <w:szCs w:val="24"/>
        </w:rPr>
        <w:t>conclude</w:t>
      </w:r>
      <w:r w:rsidR="004F2257">
        <w:rPr>
          <w:rFonts w:ascii="Times New Roman" w:hAnsi="Times New Roman" w:cs="Times New Roman"/>
          <w:color w:val="000000" w:themeColor="text1"/>
          <w:sz w:val="24"/>
          <w:szCs w:val="24"/>
        </w:rPr>
        <w:t>s</w:t>
      </w:r>
      <w:r w:rsidR="006D79C9">
        <w:rPr>
          <w:rFonts w:ascii="Times New Roman" w:hAnsi="Times New Roman" w:cs="Times New Roman"/>
          <w:color w:val="000000" w:themeColor="text1"/>
          <w:sz w:val="24"/>
          <w:szCs w:val="24"/>
        </w:rPr>
        <w:t xml:space="preserve"> </w:t>
      </w:r>
      <w:r w:rsidR="00FD6B9A">
        <w:rPr>
          <w:rFonts w:ascii="Times New Roman" w:hAnsi="Times New Roman" w:cs="Times New Roman"/>
          <w:color w:val="000000" w:themeColor="text1"/>
          <w:sz w:val="24"/>
          <w:szCs w:val="24"/>
        </w:rPr>
        <w:t>the chapter</w:t>
      </w:r>
      <w:r w:rsidR="006D79C9">
        <w:rPr>
          <w:rFonts w:ascii="Times New Roman" w:hAnsi="Times New Roman" w:cs="Times New Roman"/>
          <w:color w:val="000000" w:themeColor="text1"/>
          <w:sz w:val="24"/>
          <w:szCs w:val="24"/>
        </w:rPr>
        <w:t xml:space="preserve">. </w:t>
      </w:r>
    </w:p>
    <w:p w14:paraId="746BE1D2" w14:textId="77777777" w:rsidR="00723D83" w:rsidRDefault="00723D83" w:rsidP="006D79C9">
      <w:pPr>
        <w:spacing w:after="0" w:line="360" w:lineRule="auto"/>
        <w:ind w:firstLine="720"/>
        <w:rPr>
          <w:rFonts w:ascii="Times New Roman" w:hAnsi="Times New Roman" w:cs="Times New Roman"/>
          <w:color w:val="000000" w:themeColor="text1"/>
          <w:sz w:val="24"/>
          <w:szCs w:val="24"/>
        </w:rPr>
      </w:pPr>
    </w:p>
    <w:p w14:paraId="56A422F5" w14:textId="77777777" w:rsidR="00FD6B9A" w:rsidRPr="00916081" w:rsidRDefault="00FD6B9A" w:rsidP="00565E1D">
      <w:pPr>
        <w:pStyle w:val="Heading2"/>
      </w:pPr>
      <w:bookmarkStart w:id="135" w:name="_Toc54516088"/>
      <w:bookmarkStart w:id="136" w:name="_Toc68895952"/>
      <w:r w:rsidRPr="00916081">
        <w:t>4.2 Description of the Research Participants</w:t>
      </w:r>
      <w:bookmarkEnd w:id="135"/>
      <w:bookmarkEnd w:id="136"/>
    </w:p>
    <w:p w14:paraId="71DDE8D1" w14:textId="160501DD" w:rsidR="00FD6B9A" w:rsidRPr="00916081" w:rsidRDefault="00FD6B9A" w:rsidP="00FD6B9A">
      <w:pPr>
        <w:spacing w:after="0" w:line="360" w:lineRule="auto"/>
        <w:ind w:firstLine="720"/>
        <w:rPr>
          <w:rFonts w:ascii="Times New Roman" w:hAnsi="Times New Roman" w:cs="Times New Roman"/>
          <w:color w:val="000000" w:themeColor="text1"/>
          <w:sz w:val="24"/>
          <w:szCs w:val="24"/>
        </w:rPr>
      </w:pPr>
      <w:r w:rsidRPr="00916081">
        <w:rPr>
          <w:rFonts w:ascii="Times New Roman" w:hAnsi="Times New Roman" w:cs="Times New Roman"/>
          <w:color w:val="000000" w:themeColor="text1"/>
          <w:sz w:val="24"/>
          <w:szCs w:val="24"/>
        </w:rPr>
        <w:t>Questionnaires were administered to 90 widows in three study locations</w:t>
      </w:r>
      <w:r w:rsidR="00002DD4">
        <w:rPr>
          <w:rFonts w:ascii="Times New Roman" w:hAnsi="Times New Roman" w:cs="Times New Roman"/>
          <w:color w:val="000000" w:themeColor="text1"/>
          <w:sz w:val="24"/>
          <w:szCs w:val="24"/>
        </w:rPr>
        <w:t xml:space="preserve"> </w:t>
      </w:r>
      <w:r w:rsidRPr="00916081">
        <w:rPr>
          <w:rFonts w:ascii="Times New Roman" w:hAnsi="Times New Roman" w:cs="Times New Roman"/>
          <w:color w:val="000000" w:themeColor="text1"/>
          <w:sz w:val="24"/>
          <w:szCs w:val="24"/>
        </w:rPr>
        <w:t xml:space="preserve">in Kajiado West Sub-County at different dates during September and October 2020.  The data was collected using </w:t>
      </w:r>
      <w:r w:rsidR="00684F84">
        <w:rPr>
          <w:rFonts w:ascii="Times New Roman" w:hAnsi="Times New Roman" w:cs="Times New Roman"/>
          <w:color w:val="000000" w:themeColor="text1"/>
          <w:sz w:val="24"/>
          <w:szCs w:val="24"/>
        </w:rPr>
        <w:t>simple random sampling</w:t>
      </w:r>
      <w:r w:rsidR="00A708DA">
        <w:rPr>
          <w:rFonts w:ascii="Times New Roman" w:hAnsi="Times New Roman" w:cs="Times New Roman"/>
          <w:color w:val="000000" w:themeColor="text1"/>
          <w:sz w:val="24"/>
          <w:szCs w:val="24"/>
        </w:rPr>
        <w:t xml:space="preserve">; </w:t>
      </w:r>
      <w:r w:rsidR="00684F84">
        <w:rPr>
          <w:rFonts w:ascii="Times New Roman" w:hAnsi="Times New Roman" w:cs="Times New Roman"/>
          <w:color w:val="000000" w:themeColor="text1"/>
          <w:sz w:val="24"/>
          <w:szCs w:val="24"/>
        </w:rPr>
        <w:t xml:space="preserve">a probability </w:t>
      </w:r>
      <w:r w:rsidRPr="00916081">
        <w:rPr>
          <w:rFonts w:ascii="Times New Roman" w:hAnsi="Times New Roman" w:cs="Times New Roman"/>
          <w:color w:val="000000" w:themeColor="text1"/>
          <w:sz w:val="24"/>
          <w:szCs w:val="24"/>
        </w:rPr>
        <w:t xml:space="preserve">sampling method.  The widows were from a poverty-stricken background.  The widows who had language barriers were assisted by the research assistants who </w:t>
      </w:r>
      <w:r w:rsidR="00400168">
        <w:rPr>
          <w:rFonts w:ascii="Times New Roman" w:hAnsi="Times New Roman" w:cs="Times New Roman"/>
          <w:color w:val="000000" w:themeColor="text1"/>
          <w:sz w:val="24"/>
          <w:szCs w:val="24"/>
        </w:rPr>
        <w:t>interpreted the questions and responses.  Then</w:t>
      </w:r>
      <w:r w:rsidR="00B572C9">
        <w:rPr>
          <w:rFonts w:ascii="Times New Roman" w:hAnsi="Times New Roman" w:cs="Times New Roman"/>
          <w:color w:val="000000" w:themeColor="text1"/>
          <w:sz w:val="24"/>
          <w:szCs w:val="24"/>
        </w:rPr>
        <w:t>,</w:t>
      </w:r>
      <w:r w:rsidR="00400168">
        <w:rPr>
          <w:rFonts w:ascii="Times New Roman" w:hAnsi="Times New Roman" w:cs="Times New Roman"/>
          <w:color w:val="000000" w:themeColor="text1"/>
          <w:sz w:val="24"/>
          <w:szCs w:val="24"/>
        </w:rPr>
        <w:t xml:space="preserve"> the researcher filled </w:t>
      </w:r>
      <w:r w:rsidR="00D54D05">
        <w:rPr>
          <w:rFonts w:ascii="Times New Roman" w:hAnsi="Times New Roman" w:cs="Times New Roman"/>
          <w:color w:val="000000" w:themeColor="text1"/>
          <w:sz w:val="24"/>
          <w:szCs w:val="24"/>
        </w:rPr>
        <w:t xml:space="preserve">in </w:t>
      </w:r>
      <w:r w:rsidR="00400168">
        <w:rPr>
          <w:rFonts w:ascii="Times New Roman" w:hAnsi="Times New Roman" w:cs="Times New Roman"/>
          <w:color w:val="000000" w:themeColor="text1"/>
          <w:sz w:val="24"/>
          <w:szCs w:val="24"/>
        </w:rPr>
        <w:t xml:space="preserve">the </w:t>
      </w:r>
      <w:r w:rsidRPr="00916081">
        <w:rPr>
          <w:rFonts w:ascii="Times New Roman" w:hAnsi="Times New Roman" w:cs="Times New Roman"/>
          <w:color w:val="000000" w:themeColor="text1"/>
          <w:sz w:val="24"/>
          <w:szCs w:val="24"/>
        </w:rPr>
        <w:t xml:space="preserve">questionnaires.  </w:t>
      </w:r>
      <w:r w:rsidR="00C364FA">
        <w:rPr>
          <w:rFonts w:ascii="Times New Roman" w:hAnsi="Times New Roman" w:cs="Times New Roman"/>
          <w:color w:val="000000" w:themeColor="text1"/>
          <w:sz w:val="24"/>
          <w:szCs w:val="24"/>
        </w:rPr>
        <w:t>Also, there were 18 widows who were interviewed</w:t>
      </w:r>
      <w:r w:rsidR="00B504F5">
        <w:rPr>
          <w:rFonts w:ascii="Times New Roman" w:hAnsi="Times New Roman" w:cs="Times New Roman"/>
          <w:color w:val="000000" w:themeColor="text1"/>
          <w:sz w:val="24"/>
          <w:szCs w:val="24"/>
        </w:rPr>
        <w:t xml:space="preserve"> </w:t>
      </w:r>
      <w:r w:rsidR="00C364FA">
        <w:rPr>
          <w:rFonts w:ascii="Times New Roman" w:hAnsi="Times New Roman" w:cs="Times New Roman"/>
          <w:color w:val="000000" w:themeColor="text1"/>
          <w:sz w:val="24"/>
          <w:szCs w:val="24"/>
        </w:rPr>
        <w:t>from different study locations.</w:t>
      </w:r>
      <w:r w:rsidR="00B504F5">
        <w:rPr>
          <w:rFonts w:ascii="Times New Roman" w:hAnsi="Times New Roman" w:cs="Times New Roman"/>
          <w:color w:val="000000" w:themeColor="text1"/>
          <w:sz w:val="24"/>
          <w:szCs w:val="24"/>
        </w:rPr>
        <w:t xml:space="preserve">  Snow ball was used to collect data.  </w:t>
      </w:r>
      <w:r w:rsidRPr="00916081">
        <w:rPr>
          <w:rFonts w:ascii="Times New Roman" w:hAnsi="Times New Roman" w:cs="Times New Roman"/>
          <w:color w:val="000000" w:themeColor="text1"/>
          <w:sz w:val="24"/>
          <w:szCs w:val="24"/>
        </w:rPr>
        <w:t xml:space="preserve">There </w:t>
      </w:r>
      <w:r w:rsidR="00D46368" w:rsidRPr="00916081">
        <w:rPr>
          <w:rFonts w:ascii="Times New Roman" w:hAnsi="Times New Roman" w:cs="Times New Roman"/>
          <w:color w:val="000000" w:themeColor="text1"/>
          <w:sz w:val="24"/>
          <w:szCs w:val="24"/>
        </w:rPr>
        <w:t>was</w:t>
      </w:r>
      <w:r w:rsidRPr="00916081">
        <w:rPr>
          <w:rFonts w:ascii="Times New Roman" w:hAnsi="Times New Roman" w:cs="Times New Roman"/>
          <w:color w:val="000000" w:themeColor="text1"/>
          <w:sz w:val="24"/>
          <w:szCs w:val="24"/>
        </w:rPr>
        <w:t xml:space="preserve"> other 8 key informants selected to participate in the study; 3 social workers, 3 Chiefs, and 2 religious’ leaders.</w:t>
      </w:r>
      <w:r w:rsidR="00B572C9">
        <w:rPr>
          <w:rFonts w:ascii="Times New Roman" w:hAnsi="Times New Roman" w:cs="Times New Roman"/>
          <w:color w:val="000000" w:themeColor="text1"/>
          <w:sz w:val="24"/>
          <w:szCs w:val="24"/>
        </w:rPr>
        <w:t xml:space="preserve">  </w:t>
      </w:r>
      <w:r w:rsidRPr="00916081">
        <w:rPr>
          <w:rFonts w:ascii="Times New Roman" w:hAnsi="Times New Roman" w:cs="Times New Roman"/>
          <w:color w:val="000000" w:themeColor="text1"/>
          <w:sz w:val="24"/>
          <w:szCs w:val="24"/>
        </w:rPr>
        <w:t xml:space="preserve">The social workers </w:t>
      </w:r>
      <w:r>
        <w:rPr>
          <w:rFonts w:ascii="Times New Roman" w:hAnsi="Times New Roman" w:cs="Times New Roman"/>
          <w:color w:val="000000" w:themeColor="text1"/>
          <w:sz w:val="24"/>
          <w:szCs w:val="24"/>
        </w:rPr>
        <w:t xml:space="preserve">worked </w:t>
      </w:r>
      <w:r w:rsidRPr="00916081">
        <w:rPr>
          <w:rFonts w:ascii="Times New Roman" w:hAnsi="Times New Roman" w:cs="Times New Roman"/>
          <w:color w:val="000000" w:themeColor="text1"/>
          <w:sz w:val="24"/>
          <w:szCs w:val="24"/>
        </w:rPr>
        <w:t>directly with widows</w:t>
      </w:r>
      <w:r>
        <w:rPr>
          <w:rFonts w:ascii="Times New Roman" w:hAnsi="Times New Roman" w:cs="Times New Roman"/>
          <w:color w:val="000000" w:themeColor="text1"/>
          <w:sz w:val="24"/>
          <w:szCs w:val="24"/>
        </w:rPr>
        <w:t xml:space="preserve"> in the study location.  </w:t>
      </w:r>
      <w:r w:rsidRPr="00916081">
        <w:rPr>
          <w:rFonts w:ascii="Times New Roman" w:hAnsi="Times New Roman" w:cs="Times New Roman"/>
          <w:color w:val="000000" w:themeColor="text1"/>
          <w:sz w:val="24"/>
          <w:szCs w:val="24"/>
        </w:rPr>
        <w:t>The chiefs were selected from the locations of the study</w:t>
      </w:r>
      <w:r w:rsidR="00400168">
        <w:rPr>
          <w:rFonts w:ascii="Times New Roman" w:hAnsi="Times New Roman" w:cs="Times New Roman"/>
          <w:color w:val="000000" w:themeColor="text1"/>
          <w:sz w:val="24"/>
          <w:szCs w:val="24"/>
        </w:rPr>
        <w:t xml:space="preserve">, </w:t>
      </w:r>
      <w:r w:rsidRPr="00916081">
        <w:rPr>
          <w:rFonts w:ascii="Times New Roman" w:hAnsi="Times New Roman" w:cs="Times New Roman"/>
          <w:color w:val="000000" w:themeColor="text1"/>
          <w:sz w:val="24"/>
          <w:szCs w:val="24"/>
        </w:rPr>
        <w:t xml:space="preserve">and the </w:t>
      </w:r>
      <w:r>
        <w:rPr>
          <w:rFonts w:ascii="Times New Roman" w:hAnsi="Times New Roman" w:cs="Times New Roman"/>
          <w:color w:val="000000" w:themeColor="text1"/>
          <w:sz w:val="24"/>
          <w:szCs w:val="24"/>
        </w:rPr>
        <w:t>r</w:t>
      </w:r>
      <w:r w:rsidRPr="00916081">
        <w:rPr>
          <w:rFonts w:ascii="Times New Roman" w:hAnsi="Times New Roman" w:cs="Times New Roman"/>
          <w:color w:val="000000" w:themeColor="text1"/>
          <w:sz w:val="24"/>
          <w:szCs w:val="24"/>
        </w:rPr>
        <w:t xml:space="preserve">eligious leaders were from the Roman Catholic Church dealing with widows in the selected locations.  A structured interview was prepared for the </w:t>
      </w:r>
      <w:r w:rsidR="00AB0646">
        <w:rPr>
          <w:rFonts w:ascii="Times New Roman" w:hAnsi="Times New Roman" w:cs="Times New Roman"/>
          <w:color w:val="000000" w:themeColor="text1"/>
          <w:sz w:val="24"/>
          <w:szCs w:val="24"/>
        </w:rPr>
        <w:t xml:space="preserve">key </w:t>
      </w:r>
      <w:r w:rsidRPr="00916081">
        <w:rPr>
          <w:rFonts w:ascii="Times New Roman" w:hAnsi="Times New Roman" w:cs="Times New Roman"/>
          <w:color w:val="000000" w:themeColor="text1"/>
          <w:sz w:val="24"/>
          <w:szCs w:val="24"/>
        </w:rPr>
        <w:t xml:space="preserve">informants and </w:t>
      </w:r>
      <w:r w:rsidR="00756A1F">
        <w:rPr>
          <w:rFonts w:ascii="Times New Roman" w:hAnsi="Times New Roman" w:cs="Times New Roman"/>
          <w:color w:val="000000" w:themeColor="text1"/>
          <w:sz w:val="24"/>
          <w:szCs w:val="24"/>
        </w:rPr>
        <w:t xml:space="preserve">a </w:t>
      </w:r>
      <w:r w:rsidRPr="00916081">
        <w:rPr>
          <w:rFonts w:ascii="Times New Roman" w:hAnsi="Times New Roman" w:cs="Times New Roman"/>
          <w:color w:val="000000" w:themeColor="text1"/>
          <w:sz w:val="24"/>
          <w:szCs w:val="24"/>
        </w:rPr>
        <w:t xml:space="preserve">purposeful sampling method was used to collect data.  The researcher </w:t>
      </w:r>
      <w:r w:rsidR="00CB0F77">
        <w:rPr>
          <w:rFonts w:ascii="Times New Roman" w:hAnsi="Times New Roman" w:cs="Times New Roman"/>
          <w:color w:val="000000" w:themeColor="text1"/>
          <w:sz w:val="24"/>
          <w:szCs w:val="24"/>
        </w:rPr>
        <w:t>c</w:t>
      </w:r>
      <w:r w:rsidR="00263B0C">
        <w:rPr>
          <w:rFonts w:ascii="Times New Roman" w:hAnsi="Times New Roman" w:cs="Times New Roman"/>
          <w:color w:val="000000" w:themeColor="text1"/>
          <w:sz w:val="24"/>
          <w:szCs w:val="24"/>
        </w:rPr>
        <w:t xml:space="preserve">onducted </w:t>
      </w:r>
      <w:r w:rsidRPr="00916081">
        <w:rPr>
          <w:rFonts w:ascii="Times New Roman" w:hAnsi="Times New Roman" w:cs="Times New Roman"/>
          <w:color w:val="000000" w:themeColor="text1"/>
          <w:sz w:val="24"/>
          <w:szCs w:val="24"/>
        </w:rPr>
        <w:t xml:space="preserve">the </w:t>
      </w:r>
      <w:r w:rsidR="00DD3FFA" w:rsidRPr="00916081">
        <w:rPr>
          <w:rFonts w:ascii="Times New Roman" w:hAnsi="Times New Roman" w:cs="Times New Roman"/>
          <w:color w:val="000000" w:themeColor="text1"/>
          <w:sz w:val="24"/>
          <w:szCs w:val="24"/>
        </w:rPr>
        <w:t>interview</w:t>
      </w:r>
      <w:r w:rsidR="00263B0C">
        <w:rPr>
          <w:rFonts w:ascii="Times New Roman" w:hAnsi="Times New Roman" w:cs="Times New Roman"/>
          <w:color w:val="000000" w:themeColor="text1"/>
          <w:sz w:val="24"/>
          <w:szCs w:val="24"/>
        </w:rPr>
        <w:t>s personally</w:t>
      </w:r>
      <w:r w:rsidR="00DD3FFA">
        <w:rPr>
          <w:rFonts w:ascii="Times New Roman" w:hAnsi="Times New Roman" w:cs="Times New Roman"/>
          <w:color w:val="000000" w:themeColor="text1"/>
          <w:sz w:val="24"/>
          <w:szCs w:val="24"/>
        </w:rPr>
        <w:t>.</w:t>
      </w:r>
      <w:r w:rsidRPr="00916081">
        <w:rPr>
          <w:rFonts w:ascii="Times New Roman" w:hAnsi="Times New Roman" w:cs="Times New Roman"/>
          <w:color w:val="000000" w:themeColor="text1"/>
          <w:sz w:val="24"/>
          <w:szCs w:val="24"/>
        </w:rPr>
        <w:t xml:space="preserve"> </w:t>
      </w:r>
    </w:p>
    <w:p w14:paraId="693995A1" w14:textId="77777777" w:rsidR="00FD6B9A" w:rsidRPr="00916081" w:rsidRDefault="00FD6B9A" w:rsidP="00FD6B9A">
      <w:pPr>
        <w:spacing w:line="360" w:lineRule="auto"/>
        <w:rPr>
          <w:rFonts w:ascii="Times New Roman" w:hAnsi="Times New Roman" w:cs="Times New Roman"/>
          <w:b/>
          <w:bCs/>
          <w:sz w:val="24"/>
          <w:szCs w:val="24"/>
        </w:rPr>
      </w:pPr>
    </w:p>
    <w:p w14:paraId="134E6AAB" w14:textId="22F22EC9" w:rsidR="00926C93" w:rsidRDefault="00FD6B9A" w:rsidP="00104744">
      <w:pPr>
        <w:pStyle w:val="Heading2"/>
      </w:pPr>
      <w:bookmarkStart w:id="137" w:name="_Toc54516089"/>
      <w:bookmarkStart w:id="138" w:name="_Toc68895953"/>
      <w:r w:rsidRPr="00916081">
        <w:t>4.3</w:t>
      </w:r>
      <w:bookmarkEnd w:id="137"/>
      <w:r w:rsidR="00926C93">
        <w:t xml:space="preserve"> Return Rates of Various Categories of Participants</w:t>
      </w:r>
      <w:bookmarkEnd w:id="138"/>
    </w:p>
    <w:p w14:paraId="3742F9EC" w14:textId="06881684" w:rsidR="00DC1783" w:rsidRDefault="00104744" w:rsidP="00DC1783">
      <w:pPr>
        <w:spacing w:after="0" w:line="360" w:lineRule="auto"/>
        <w:ind w:firstLine="720"/>
        <w:rPr>
          <w:rFonts w:ascii="Times New Roman" w:hAnsi="Times New Roman" w:cs="Times New Roman"/>
          <w:sz w:val="24"/>
          <w:szCs w:val="24"/>
        </w:rPr>
      </w:pPr>
      <w:r>
        <w:rPr>
          <w:rFonts w:ascii="Times New Roman" w:hAnsi="Times New Roman"/>
          <w:sz w:val="24"/>
          <w:szCs w:val="24"/>
          <w:lang w:val="en-GB"/>
        </w:rPr>
        <w:t>Research instruments were distributed to various participants of the study. They comprised of questionnaires distributed to 90 widows (</w:t>
      </w:r>
      <w:r w:rsidRPr="00916081">
        <w:rPr>
          <w:rFonts w:ascii="Times New Roman" w:hAnsi="Times New Roman" w:cs="Times New Roman"/>
          <w:sz w:val="24"/>
          <w:szCs w:val="24"/>
        </w:rPr>
        <w:t xml:space="preserve">30 Keekonyokie, 31 to Llookilani, and 29 </w:t>
      </w:r>
      <w:r w:rsidRPr="00916081">
        <w:rPr>
          <w:rFonts w:ascii="Times New Roman" w:hAnsi="Times New Roman" w:cs="Times New Roman"/>
          <w:sz w:val="24"/>
          <w:szCs w:val="24"/>
        </w:rPr>
        <w:lastRenderedPageBreak/>
        <w:t>in M</w:t>
      </w:r>
      <w:r w:rsidR="00531E0F">
        <w:rPr>
          <w:rFonts w:ascii="Times New Roman" w:hAnsi="Times New Roman" w:cs="Times New Roman"/>
          <w:sz w:val="24"/>
          <w:szCs w:val="24"/>
        </w:rPr>
        <w:t>o</w:t>
      </w:r>
      <w:r w:rsidRPr="00916081">
        <w:rPr>
          <w:rFonts w:ascii="Times New Roman" w:hAnsi="Times New Roman" w:cs="Times New Roman"/>
          <w:sz w:val="24"/>
          <w:szCs w:val="24"/>
        </w:rPr>
        <w:t>siro</w:t>
      </w:r>
      <w:r>
        <w:rPr>
          <w:rFonts w:ascii="Times New Roman" w:hAnsi="Times New Roman" w:cs="Times New Roman"/>
          <w:sz w:val="24"/>
          <w:szCs w:val="24"/>
        </w:rPr>
        <w:t>)</w:t>
      </w:r>
      <w:r w:rsidR="00972998">
        <w:rPr>
          <w:rFonts w:ascii="Times New Roman" w:hAnsi="Times New Roman" w:cs="Times New Roman"/>
          <w:sz w:val="24"/>
          <w:szCs w:val="24"/>
        </w:rPr>
        <w:t xml:space="preserve">.  Interviews were </w:t>
      </w:r>
      <w:r w:rsidR="00245F8F">
        <w:rPr>
          <w:rFonts w:ascii="Times New Roman" w:hAnsi="Times New Roman" w:cs="Times New Roman"/>
          <w:sz w:val="24"/>
          <w:szCs w:val="24"/>
        </w:rPr>
        <w:t xml:space="preserve">carried out on </w:t>
      </w:r>
      <w:r w:rsidR="00533EF2">
        <w:rPr>
          <w:rFonts w:ascii="Times New Roman" w:hAnsi="Times New Roman"/>
          <w:sz w:val="24"/>
          <w:szCs w:val="24"/>
          <w:lang w:val="en-GB"/>
        </w:rPr>
        <w:t xml:space="preserve">18 widows, </w:t>
      </w:r>
      <w:r>
        <w:rPr>
          <w:rFonts w:ascii="Times New Roman" w:hAnsi="Times New Roman"/>
          <w:sz w:val="24"/>
          <w:szCs w:val="24"/>
          <w:lang w:val="en-GB"/>
        </w:rPr>
        <w:t>3 local chiefs, 3 social workers</w:t>
      </w:r>
      <w:r w:rsidR="00804453">
        <w:rPr>
          <w:rFonts w:ascii="Times New Roman" w:hAnsi="Times New Roman"/>
          <w:sz w:val="24"/>
          <w:szCs w:val="24"/>
          <w:lang w:val="en-GB"/>
        </w:rPr>
        <w:t>,</w:t>
      </w:r>
      <w:r>
        <w:rPr>
          <w:rFonts w:ascii="Times New Roman" w:hAnsi="Times New Roman"/>
          <w:sz w:val="24"/>
          <w:szCs w:val="24"/>
          <w:lang w:val="en-GB"/>
        </w:rPr>
        <w:t xml:space="preserve"> and 2 </w:t>
      </w:r>
      <w:r w:rsidR="0054053F">
        <w:rPr>
          <w:rFonts w:ascii="Times New Roman" w:hAnsi="Times New Roman"/>
          <w:sz w:val="24"/>
          <w:szCs w:val="24"/>
          <w:lang w:val="en-GB"/>
        </w:rPr>
        <w:t>religious’</w:t>
      </w:r>
      <w:r>
        <w:rPr>
          <w:rFonts w:ascii="Times New Roman" w:hAnsi="Times New Roman"/>
          <w:sz w:val="24"/>
          <w:szCs w:val="24"/>
          <w:lang w:val="en-GB"/>
        </w:rPr>
        <w:t xml:space="preserve"> leaders. </w:t>
      </w:r>
      <w:r w:rsidR="00DC1783">
        <w:rPr>
          <w:rFonts w:ascii="Times New Roman" w:hAnsi="Times New Roman" w:cs="Times New Roman"/>
          <w:sz w:val="24"/>
          <w:szCs w:val="24"/>
        </w:rPr>
        <w:t xml:space="preserve">Table </w:t>
      </w:r>
      <w:r w:rsidR="00EE457D">
        <w:rPr>
          <w:rFonts w:ascii="Times New Roman" w:hAnsi="Times New Roman" w:cs="Times New Roman"/>
          <w:sz w:val="24"/>
          <w:szCs w:val="24"/>
        </w:rPr>
        <w:t>3</w:t>
      </w:r>
      <w:r w:rsidR="00EF5A79">
        <w:rPr>
          <w:rFonts w:ascii="Times New Roman" w:hAnsi="Times New Roman" w:cs="Times New Roman"/>
          <w:sz w:val="24"/>
          <w:szCs w:val="24"/>
        </w:rPr>
        <w:t xml:space="preserve"> </w:t>
      </w:r>
      <w:r w:rsidR="00DC1783">
        <w:rPr>
          <w:rFonts w:ascii="Times New Roman" w:hAnsi="Times New Roman" w:cs="Times New Roman"/>
          <w:sz w:val="24"/>
          <w:szCs w:val="24"/>
        </w:rPr>
        <w:t xml:space="preserve">shows the return rates </w:t>
      </w:r>
      <w:r w:rsidR="00162C67">
        <w:rPr>
          <w:rFonts w:ascii="Times New Roman" w:hAnsi="Times New Roman" w:cs="Times New Roman"/>
          <w:sz w:val="24"/>
          <w:szCs w:val="24"/>
        </w:rPr>
        <w:t xml:space="preserve">for questionnaires </w:t>
      </w:r>
      <w:r w:rsidR="00DC1783">
        <w:rPr>
          <w:rFonts w:ascii="Times New Roman" w:hAnsi="Times New Roman" w:cs="Times New Roman"/>
          <w:sz w:val="24"/>
          <w:szCs w:val="24"/>
        </w:rPr>
        <w:t>of the study participants.</w:t>
      </w:r>
    </w:p>
    <w:p w14:paraId="3C32BB8A" w14:textId="46F0FF61" w:rsidR="000D5684" w:rsidRPr="00A9041B" w:rsidRDefault="00D07848" w:rsidP="00EC11CC">
      <w:pPr>
        <w:spacing w:after="0" w:line="360" w:lineRule="auto"/>
        <w:rPr>
          <w:rFonts w:ascii="Times New Roman" w:hAnsi="Times New Roman" w:cs="Times New Roman"/>
          <w:sz w:val="24"/>
          <w:szCs w:val="24"/>
        </w:rPr>
      </w:pPr>
      <w:r w:rsidRPr="00A9041B">
        <w:rPr>
          <w:rFonts w:ascii="Times New Roman" w:hAnsi="Times New Roman" w:cs="Times New Roman"/>
          <w:sz w:val="24"/>
          <w:szCs w:val="24"/>
        </w:rPr>
        <w:t xml:space="preserve">Table </w:t>
      </w:r>
      <w:r w:rsidR="00EE457D">
        <w:rPr>
          <w:rFonts w:ascii="Times New Roman" w:hAnsi="Times New Roman" w:cs="Times New Roman"/>
          <w:sz w:val="24"/>
          <w:szCs w:val="24"/>
        </w:rPr>
        <w:t>3</w:t>
      </w:r>
      <w:r w:rsidRPr="00A9041B">
        <w:rPr>
          <w:rFonts w:ascii="Times New Roman" w:hAnsi="Times New Roman" w:cs="Times New Roman"/>
          <w:sz w:val="24"/>
          <w:szCs w:val="24"/>
        </w:rPr>
        <w:t xml:space="preserve">  </w:t>
      </w:r>
    </w:p>
    <w:p w14:paraId="17700142" w14:textId="31DDCD80" w:rsidR="00D07848" w:rsidRPr="000D5684" w:rsidRDefault="00D07848" w:rsidP="00EC11CC">
      <w:pPr>
        <w:spacing w:after="0" w:line="360" w:lineRule="auto"/>
        <w:rPr>
          <w:rFonts w:ascii="Times New Roman" w:hAnsi="Times New Roman" w:cs="Times New Roman"/>
          <w:i/>
          <w:iCs/>
          <w:sz w:val="24"/>
          <w:szCs w:val="24"/>
        </w:rPr>
      </w:pPr>
      <w:r w:rsidRPr="000D5684">
        <w:rPr>
          <w:rFonts w:ascii="Times New Roman" w:hAnsi="Times New Roman" w:cs="Times New Roman"/>
          <w:i/>
          <w:iCs/>
          <w:sz w:val="24"/>
          <w:szCs w:val="24"/>
        </w:rPr>
        <w:t>Distribution of Participants’ Return Rates</w:t>
      </w:r>
      <w:r w:rsidR="00245F8F">
        <w:rPr>
          <w:rFonts w:ascii="Times New Roman" w:hAnsi="Times New Roman" w:cs="Times New Roman"/>
          <w:i/>
          <w:iCs/>
          <w:sz w:val="24"/>
          <w:szCs w:val="24"/>
        </w:rPr>
        <w:t xml:space="preserve"> for Questionnaires</w:t>
      </w:r>
    </w:p>
    <w:tbl>
      <w:tblPr>
        <w:tblW w:w="9528" w:type="dxa"/>
        <w:tblLook w:val="04A0" w:firstRow="1" w:lastRow="0" w:firstColumn="1" w:lastColumn="0" w:noHBand="0" w:noVBand="1"/>
      </w:tblPr>
      <w:tblGrid>
        <w:gridCol w:w="4100"/>
        <w:gridCol w:w="1581"/>
        <w:gridCol w:w="1750"/>
        <w:gridCol w:w="2097"/>
      </w:tblGrid>
      <w:tr w:rsidR="00D07848" w:rsidRPr="00FD699B" w14:paraId="3669D922" w14:textId="77777777" w:rsidTr="00770A8C">
        <w:trPr>
          <w:trHeight w:val="794"/>
        </w:trPr>
        <w:tc>
          <w:tcPr>
            <w:tcW w:w="4100" w:type="dxa"/>
            <w:tcBorders>
              <w:top w:val="single" w:sz="4" w:space="0" w:color="auto"/>
              <w:bottom w:val="single" w:sz="4" w:space="0" w:color="auto"/>
            </w:tcBorders>
          </w:tcPr>
          <w:p w14:paraId="6BF55710" w14:textId="58E66F3A" w:rsidR="00D07848" w:rsidRPr="00C90A90" w:rsidRDefault="00D07848" w:rsidP="009C3A0E">
            <w:pPr>
              <w:spacing w:after="0" w:line="240" w:lineRule="auto"/>
              <w:rPr>
                <w:rFonts w:ascii="Times New Roman" w:hAnsi="Times New Roman" w:cs="Times New Roman"/>
                <w:b/>
                <w:bCs/>
                <w:sz w:val="24"/>
                <w:szCs w:val="24"/>
              </w:rPr>
            </w:pPr>
            <w:r w:rsidRPr="00C90A90">
              <w:rPr>
                <w:rFonts w:ascii="Times New Roman" w:hAnsi="Times New Roman" w:cs="Times New Roman"/>
                <w:b/>
                <w:bCs/>
                <w:sz w:val="24"/>
                <w:szCs w:val="24"/>
              </w:rPr>
              <w:t>Category</w:t>
            </w:r>
          </w:p>
        </w:tc>
        <w:tc>
          <w:tcPr>
            <w:tcW w:w="1581" w:type="dxa"/>
            <w:tcBorders>
              <w:top w:val="single" w:sz="4" w:space="0" w:color="auto"/>
              <w:bottom w:val="single" w:sz="4" w:space="0" w:color="auto"/>
            </w:tcBorders>
          </w:tcPr>
          <w:p w14:paraId="3E19FA92" w14:textId="041F34DD" w:rsidR="00D07848" w:rsidRPr="00C90A90" w:rsidRDefault="00D07848" w:rsidP="009C3A0E">
            <w:pPr>
              <w:spacing w:after="0" w:line="240" w:lineRule="auto"/>
              <w:rPr>
                <w:rFonts w:ascii="Times New Roman" w:hAnsi="Times New Roman" w:cs="Times New Roman"/>
                <w:b/>
                <w:bCs/>
                <w:sz w:val="24"/>
                <w:szCs w:val="24"/>
              </w:rPr>
            </w:pPr>
            <w:r w:rsidRPr="00C90A90">
              <w:rPr>
                <w:rFonts w:ascii="Times New Roman" w:hAnsi="Times New Roman" w:cs="Times New Roman"/>
                <w:b/>
                <w:bCs/>
                <w:sz w:val="24"/>
                <w:szCs w:val="24"/>
              </w:rPr>
              <w:t>Distributed</w:t>
            </w:r>
          </w:p>
        </w:tc>
        <w:tc>
          <w:tcPr>
            <w:tcW w:w="1750" w:type="dxa"/>
            <w:tcBorders>
              <w:top w:val="single" w:sz="4" w:space="0" w:color="auto"/>
              <w:bottom w:val="single" w:sz="4" w:space="0" w:color="auto"/>
            </w:tcBorders>
          </w:tcPr>
          <w:p w14:paraId="05AE9353" w14:textId="4089CBA0" w:rsidR="00D07848" w:rsidRPr="00C90A90" w:rsidRDefault="00D07848" w:rsidP="009C3A0E">
            <w:pPr>
              <w:spacing w:after="0" w:line="240" w:lineRule="auto"/>
              <w:rPr>
                <w:rFonts w:ascii="Times New Roman" w:hAnsi="Times New Roman" w:cs="Times New Roman"/>
                <w:b/>
                <w:bCs/>
                <w:sz w:val="24"/>
                <w:szCs w:val="24"/>
              </w:rPr>
            </w:pPr>
            <w:r w:rsidRPr="00C90A90">
              <w:rPr>
                <w:rFonts w:ascii="Times New Roman" w:hAnsi="Times New Roman" w:cs="Times New Roman"/>
                <w:b/>
                <w:bCs/>
                <w:sz w:val="24"/>
                <w:szCs w:val="24"/>
              </w:rPr>
              <w:t>Actual Returned</w:t>
            </w:r>
          </w:p>
        </w:tc>
        <w:tc>
          <w:tcPr>
            <w:tcW w:w="2097" w:type="dxa"/>
            <w:tcBorders>
              <w:top w:val="single" w:sz="4" w:space="0" w:color="auto"/>
              <w:bottom w:val="single" w:sz="4" w:space="0" w:color="auto"/>
            </w:tcBorders>
          </w:tcPr>
          <w:p w14:paraId="15569A4B" w14:textId="143CF3CB" w:rsidR="00D07848" w:rsidRPr="00C90A90" w:rsidRDefault="00D07848" w:rsidP="009C3A0E">
            <w:pPr>
              <w:spacing w:after="0" w:line="240" w:lineRule="auto"/>
              <w:rPr>
                <w:rFonts w:ascii="Times New Roman" w:hAnsi="Times New Roman" w:cs="Times New Roman"/>
                <w:b/>
                <w:bCs/>
                <w:sz w:val="24"/>
                <w:szCs w:val="24"/>
              </w:rPr>
            </w:pPr>
            <w:r w:rsidRPr="00C90A90">
              <w:rPr>
                <w:rFonts w:ascii="Times New Roman" w:hAnsi="Times New Roman" w:cs="Times New Roman"/>
                <w:b/>
                <w:bCs/>
                <w:sz w:val="24"/>
                <w:szCs w:val="24"/>
              </w:rPr>
              <w:t>Response Rate (%)</w:t>
            </w:r>
          </w:p>
        </w:tc>
      </w:tr>
      <w:tr w:rsidR="00D07848" w:rsidRPr="00FD699B" w14:paraId="5F7F4240" w14:textId="77777777" w:rsidTr="00770A8C">
        <w:trPr>
          <w:trHeight w:val="277"/>
        </w:trPr>
        <w:tc>
          <w:tcPr>
            <w:tcW w:w="4100" w:type="dxa"/>
            <w:tcBorders>
              <w:top w:val="single" w:sz="4" w:space="0" w:color="auto"/>
            </w:tcBorders>
          </w:tcPr>
          <w:p w14:paraId="15BBB56F" w14:textId="29404324"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Keekonyokie </w:t>
            </w:r>
            <w:r w:rsidR="00D07848" w:rsidRPr="00FD699B">
              <w:rPr>
                <w:rFonts w:ascii="Times New Roman" w:hAnsi="Times New Roman" w:cs="Times New Roman"/>
                <w:bCs/>
                <w:sz w:val="24"/>
                <w:szCs w:val="24"/>
              </w:rPr>
              <w:t>Widows</w:t>
            </w:r>
          </w:p>
        </w:tc>
        <w:tc>
          <w:tcPr>
            <w:tcW w:w="1581" w:type="dxa"/>
            <w:tcBorders>
              <w:top w:val="single" w:sz="4" w:space="0" w:color="auto"/>
            </w:tcBorders>
          </w:tcPr>
          <w:p w14:paraId="5D2C331F" w14:textId="730AE26D"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3</w:t>
            </w:r>
            <w:r w:rsidR="00D07848" w:rsidRPr="00FD699B">
              <w:rPr>
                <w:rFonts w:ascii="Times New Roman" w:hAnsi="Times New Roman" w:cs="Times New Roman"/>
                <w:bCs/>
                <w:sz w:val="24"/>
                <w:szCs w:val="24"/>
              </w:rPr>
              <w:t>0</w:t>
            </w:r>
          </w:p>
        </w:tc>
        <w:tc>
          <w:tcPr>
            <w:tcW w:w="1750" w:type="dxa"/>
            <w:tcBorders>
              <w:top w:val="single" w:sz="4" w:space="0" w:color="auto"/>
            </w:tcBorders>
          </w:tcPr>
          <w:p w14:paraId="03B21743" w14:textId="48D428DC"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3</w:t>
            </w:r>
            <w:r w:rsidR="00D07848" w:rsidRPr="00FD699B">
              <w:rPr>
                <w:rFonts w:ascii="Times New Roman" w:hAnsi="Times New Roman" w:cs="Times New Roman"/>
                <w:bCs/>
                <w:sz w:val="24"/>
                <w:szCs w:val="24"/>
              </w:rPr>
              <w:t>0</w:t>
            </w:r>
          </w:p>
        </w:tc>
        <w:tc>
          <w:tcPr>
            <w:tcW w:w="2097" w:type="dxa"/>
            <w:tcBorders>
              <w:top w:val="single" w:sz="4" w:space="0" w:color="auto"/>
            </w:tcBorders>
          </w:tcPr>
          <w:p w14:paraId="62332780" w14:textId="7DA63FC3" w:rsidR="00D07848" w:rsidRPr="00FD699B"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100</w:t>
            </w:r>
          </w:p>
        </w:tc>
      </w:tr>
      <w:tr w:rsidR="00D07848" w:rsidRPr="00FD699B" w14:paraId="737542CC" w14:textId="77777777" w:rsidTr="00770A8C">
        <w:trPr>
          <w:trHeight w:val="292"/>
        </w:trPr>
        <w:tc>
          <w:tcPr>
            <w:tcW w:w="4100" w:type="dxa"/>
          </w:tcPr>
          <w:p w14:paraId="301D688B" w14:textId="1506E85E"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Llokilani Widows</w:t>
            </w:r>
          </w:p>
        </w:tc>
        <w:tc>
          <w:tcPr>
            <w:tcW w:w="1581" w:type="dxa"/>
          </w:tcPr>
          <w:p w14:paraId="7340676C" w14:textId="450D1632" w:rsidR="00D07848" w:rsidRPr="00FD699B"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3</w:t>
            </w:r>
            <w:r w:rsidR="002577B8">
              <w:rPr>
                <w:rFonts w:ascii="Times New Roman" w:hAnsi="Times New Roman" w:cs="Times New Roman"/>
                <w:bCs/>
                <w:sz w:val="24"/>
                <w:szCs w:val="24"/>
              </w:rPr>
              <w:t>1</w:t>
            </w:r>
          </w:p>
        </w:tc>
        <w:tc>
          <w:tcPr>
            <w:tcW w:w="1750" w:type="dxa"/>
          </w:tcPr>
          <w:p w14:paraId="08CC8CA7" w14:textId="221950E9" w:rsidR="00D07848" w:rsidRPr="00FD699B"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3</w:t>
            </w:r>
            <w:r w:rsidR="002577B8">
              <w:rPr>
                <w:rFonts w:ascii="Times New Roman" w:hAnsi="Times New Roman" w:cs="Times New Roman"/>
                <w:bCs/>
                <w:sz w:val="24"/>
                <w:szCs w:val="24"/>
              </w:rPr>
              <w:t>1</w:t>
            </w:r>
          </w:p>
        </w:tc>
        <w:tc>
          <w:tcPr>
            <w:tcW w:w="2097" w:type="dxa"/>
          </w:tcPr>
          <w:p w14:paraId="2A3CA43B" w14:textId="418584DB" w:rsidR="00D07848" w:rsidRPr="00FD699B"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100</w:t>
            </w:r>
          </w:p>
        </w:tc>
      </w:tr>
      <w:tr w:rsidR="00D07848" w:rsidRPr="00FD699B" w14:paraId="57C498FD" w14:textId="77777777" w:rsidTr="00770A8C">
        <w:trPr>
          <w:trHeight w:val="277"/>
        </w:trPr>
        <w:tc>
          <w:tcPr>
            <w:tcW w:w="4100" w:type="dxa"/>
          </w:tcPr>
          <w:p w14:paraId="7490845E" w14:textId="7C276569"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Mosiro Widows</w:t>
            </w:r>
          </w:p>
        </w:tc>
        <w:tc>
          <w:tcPr>
            <w:tcW w:w="1581" w:type="dxa"/>
          </w:tcPr>
          <w:p w14:paraId="6732F884" w14:textId="5FAF9952"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29</w:t>
            </w:r>
          </w:p>
        </w:tc>
        <w:tc>
          <w:tcPr>
            <w:tcW w:w="1750" w:type="dxa"/>
          </w:tcPr>
          <w:p w14:paraId="2974CF39" w14:textId="109D0A23" w:rsidR="00D07848" w:rsidRPr="00FD699B" w:rsidRDefault="002577B8"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29</w:t>
            </w:r>
          </w:p>
        </w:tc>
        <w:tc>
          <w:tcPr>
            <w:tcW w:w="2097" w:type="dxa"/>
          </w:tcPr>
          <w:p w14:paraId="560319E5" w14:textId="77777777" w:rsidR="00D07848"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100</w:t>
            </w:r>
          </w:p>
          <w:p w14:paraId="013E8D6F" w14:textId="302351BA" w:rsidR="00533EF2" w:rsidRPr="00FD699B" w:rsidRDefault="00533EF2" w:rsidP="009C3A0E">
            <w:pPr>
              <w:spacing w:after="0" w:line="240" w:lineRule="auto"/>
              <w:rPr>
                <w:rFonts w:ascii="Times New Roman" w:hAnsi="Times New Roman" w:cs="Times New Roman"/>
                <w:bCs/>
                <w:sz w:val="24"/>
                <w:szCs w:val="24"/>
              </w:rPr>
            </w:pPr>
          </w:p>
        </w:tc>
      </w:tr>
      <w:tr w:rsidR="00D07848" w:rsidRPr="00FD699B" w14:paraId="027B0EF7" w14:textId="77777777" w:rsidTr="00770A8C">
        <w:trPr>
          <w:trHeight w:val="277"/>
        </w:trPr>
        <w:tc>
          <w:tcPr>
            <w:tcW w:w="4100" w:type="dxa"/>
            <w:tcBorders>
              <w:bottom w:val="single" w:sz="4" w:space="0" w:color="auto"/>
            </w:tcBorders>
          </w:tcPr>
          <w:p w14:paraId="2C2E0E8F" w14:textId="6899E913" w:rsidR="00D07848" w:rsidRPr="00FD699B" w:rsidRDefault="008E519A"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Total</w:t>
            </w:r>
          </w:p>
        </w:tc>
        <w:tc>
          <w:tcPr>
            <w:tcW w:w="1581" w:type="dxa"/>
            <w:tcBorders>
              <w:bottom w:val="single" w:sz="4" w:space="0" w:color="auto"/>
            </w:tcBorders>
          </w:tcPr>
          <w:p w14:paraId="7DF1516C" w14:textId="4165B8E0" w:rsidR="00D07848" w:rsidRPr="00FD699B" w:rsidRDefault="008E519A"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90</w:t>
            </w:r>
          </w:p>
        </w:tc>
        <w:tc>
          <w:tcPr>
            <w:tcW w:w="1750" w:type="dxa"/>
            <w:tcBorders>
              <w:bottom w:val="single" w:sz="4" w:space="0" w:color="auto"/>
            </w:tcBorders>
          </w:tcPr>
          <w:p w14:paraId="2DCD9565" w14:textId="170DF7BA" w:rsidR="00D07848" w:rsidRPr="00FD699B" w:rsidRDefault="008E519A" w:rsidP="009C3A0E">
            <w:pPr>
              <w:spacing w:after="0" w:line="240" w:lineRule="auto"/>
              <w:rPr>
                <w:rFonts w:ascii="Times New Roman" w:hAnsi="Times New Roman" w:cs="Times New Roman"/>
                <w:bCs/>
                <w:sz w:val="24"/>
                <w:szCs w:val="24"/>
              </w:rPr>
            </w:pPr>
            <w:r>
              <w:rPr>
                <w:rFonts w:ascii="Times New Roman" w:hAnsi="Times New Roman" w:cs="Times New Roman"/>
                <w:bCs/>
                <w:sz w:val="24"/>
                <w:szCs w:val="24"/>
              </w:rPr>
              <w:t>90</w:t>
            </w:r>
          </w:p>
        </w:tc>
        <w:tc>
          <w:tcPr>
            <w:tcW w:w="2097" w:type="dxa"/>
            <w:tcBorders>
              <w:bottom w:val="single" w:sz="4" w:space="0" w:color="auto"/>
            </w:tcBorders>
          </w:tcPr>
          <w:p w14:paraId="42E91297" w14:textId="51D776BF" w:rsidR="00D07848" w:rsidRPr="00FD699B" w:rsidRDefault="00D07848" w:rsidP="009C3A0E">
            <w:pPr>
              <w:spacing w:after="0" w:line="240" w:lineRule="auto"/>
              <w:rPr>
                <w:rFonts w:ascii="Times New Roman" w:hAnsi="Times New Roman" w:cs="Times New Roman"/>
                <w:bCs/>
                <w:sz w:val="24"/>
                <w:szCs w:val="24"/>
              </w:rPr>
            </w:pPr>
            <w:r w:rsidRPr="00FD699B">
              <w:rPr>
                <w:rFonts w:ascii="Times New Roman" w:hAnsi="Times New Roman" w:cs="Times New Roman"/>
                <w:bCs/>
                <w:sz w:val="24"/>
                <w:szCs w:val="24"/>
              </w:rPr>
              <w:t>100</w:t>
            </w:r>
          </w:p>
        </w:tc>
      </w:tr>
      <w:tr w:rsidR="00D07848" w:rsidRPr="00FD699B" w14:paraId="31C353C4" w14:textId="77777777" w:rsidTr="00770A8C">
        <w:trPr>
          <w:trHeight w:val="71"/>
        </w:trPr>
        <w:tc>
          <w:tcPr>
            <w:tcW w:w="4100" w:type="dxa"/>
            <w:tcBorders>
              <w:top w:val="single" w:sz="4" w:space="0" w:color="auto"/>
            </w:tcBorders>
          </w:tcPr>
          <w:p w14:paraId="33094BFC" w14:textId="6D8572F4" w:rsidR="009C3468" w:rsidRPr="00FD699B" w:rsidRDefault="009C3468" w:rsidP="009C3A0E">
            <w:pPr>
              <w:spacing w:after="0" w:line="240" w:lineRule="auto"/>
              <w:rPr>
                <w:rFonts w:ascii="Times New Roman" w:hAnsi="Times New Roman" w:cs="Times New Roman"/>
                <w:bCs/>
                <w:sz w:val="24"/>
                <w:szCs w:val="24"/>
              </w:rPr>
            </w:pPr>
          </w:p>
        </w:tc>
        <w:tc>
          <w:tcPr>
            <w:tcW w:w="1581" w:type="dxa"/>
            <w:tcBorders>
              <w:top w:val="single" w:sz="4" w:space="0" w:color="auto"/>
            </w:tcBorders>
          </w:tcPr>
          <w:p w14:paraId="06B4DD37" w14:textId="68A616AC" w:rsidR="00D07848" w:rsidRPr="00FD699B" w:rsidRDefault="00D07848" w:rsidP="009C3A0E">
            <w:pPr>
              <w:spacing w:after="0" w:line="240" w:lineRule="auto"/>
              <w:rPr>
                <w:rFonts w:ascii="Times New Roman" w:hAnsi="Times New Roman" w:cs="Times New Roman"/>
                <w:bCs/>
                <w:sz w:val="24"/>
                <w:szCs w:val="24"/>
              </w:rPr>
            </w:pPr>
          </w:p>
        </w:tc>
        <w:tc>
          <w:tcPr>
            <w:tcW w:w="1750" w:type="dxa"/>
            <w:tcBorders>
              <w:top w:val="single" w:sz="4" w:space="0" w:color="auto"/>
            </w:tcBorders>
          </w:tcPr>
          <w:p w14:paraId="63973236" w14:textId="69B9E2F7" w:rsidR="00D07848" w:rsidRPr="00FD699B" w:rsidRDefault="00D07848" w:rsidP="009C3A0E">
            <w:pPr>
              <w:spacing w:after="0" w:line="240" w:lineRule="auto"/>
              <w:rPr>
                <w:rFonts w:ascii="Times New Roman" w:hAnsi="Times New Roman" w:cs="Times New Roman"/>
                <w:bCs/>
                <w:sz w:val="24"/>
                <w:szCs w:val="24"/>
              </w:rPr>
            </w:pPr>
          </w:p>
        </w:tc>
        <w:tc>
          <w:tcPr>
            <w:tcW w:w="2097" w:type="dxa"/>
            <w:tcBorders>
              <w:top w:val="single" w:sz="4" w:space="0" w:color="auto"/>
            </w:tcBorders>
          </w:tcPr>
          <w:p w14:paraId="3A6E3A67" w14:textId="0038B9A1" w:rsidR="00D07848" w:rsidRPr="00FD699B" w:rsidRDefault="00D07848" w:rsidP="009C3A0E">
            <w:pPr>
              <w:spacing w:after="0" w:line="240" w:lineRule="auto"/>
              <w:rPr>
                <w:rFonts w:ascii="Times New Roman" w:hAnsi="Times New Roman" w:cs="Times New Roman"/>
                <w:bCs/>
                <w:sz w:val="24"/>
                <w:szCs w:val="24"/>
              </w:rPr>
            </w:pPr>
          </w:p>
        </w:tc>
      </w:tr>
    </w:tbl>
    <w:p w14:paraId="52057250" w14:textId="58C586DA" w:rsidR="00952582" w:rsidRPr="0043158A" w:rsidRDefault="00FD6B9A" w:rsidP="00952582">
      <w:pPr>
        <w:spacing w:after="0" w:line="240" w:lineRule="auto"/>
        <w:rPr>
          <w:rFonts w:ascii="Times New Roman" w:hAnsi="Times New Roman" w:cs="Times New Roman"/>
          <w:i/>
          <w:iCs/>
          <w:color w:val="000000" w:themeColor="text1"/>
          <w:sz w:val="24"/>
          <w:szCs w:val="24"/>
        </w:rPr>
      </w:pPr>
      <w:r w:rsidRPr="005232BC">
        <w:rPr>
          <w:rFonts w:ascii="Times New Roman" w:hAnsi="Times New Roman" w:cs="Times New Roman"/>
          <w:bCs/>
          <w:sz w:val="24"/>
          <w:szCs w:val="24"/>
        </w:rPr>
        <w:t xml:space="preserve"> </w:t>
      </w:r>
      <w:r w:rsidR="00952582" w:rsidRPr="0043158A">
        <w:rPr>
          <w:rFonts w:ascii="Times New Roman" w:hAnsi="Times New Roman" w:cs="Times New Roman"/>
          <w:color w:val="000000" w:themeColor="text1"/>
          <w:sz w:val="24"/>
          <w:szCs w:val="24"/>
        </w:rPr>
        <w:t>Source:  Field Data, 2020</w:t>
      </w:r>
    </w:p>
    <w:p w14:paraId="58806DE9" w14:textId="77777777" w:rsidR="00952582" w:rsidRDefault="00952582" w:rsidP="00FC5607">
      <w:pPr>
        <w:spacing w:after="0" w:line="360" w:lineRule="auto"/>
        <w:ind w:firstLine="720"/>
        <w:rPr>
          <w:rFonts w:ascii="Times New Roman" w:hAnsi="Times New Roman" w:cs="Times New Roman"/>
          <w:sz w:val="24"/>
          <w:szCs w:val="24"/>
          <w:lang w:val="en-GB"/>
        </w:rPr>
      </w:pPr>
    </w:p>
    <w:p w14:paraId="4F0708EC" w14:textId="511E43E2" w:rsidR="00EC4AA7" w:rsidRDefault="00EC4AA7" w:rsidP="00FC5607">
      <w:pPr>
        <w:spacing w:after="0" w:line="360" w:lineRule="auto"/>
        <w:ind w:firstLine="720"/>
        <w:rPr>
          <w:rFonts w:ascii="Times New Roman" w:eastAsia="Calibri" w:hAnsi="Times New Roman" w:cs="Times New Roman"/>
          <w:sz w:val="24"/>
          <w:szCs w:val="24"/>
        </w:rPr>
      </w:pPr>
      <w:r w:rsidRPr="00D77160">
        <w:rPr>
          <w:rFonts w:ascii="Times New Roman" w:hAnsi="Times New Roman" w:cs="Times New Roman"/>
          <w:sz w:val="24"/>
          <w:szCs w:val="24"/>
          <w:lang w:val="en-GB"/>
        </w:rPr>
        <w:t xml:space="preserve">The results in Table </w:t>
      </w:r>
      <w:r w:rsidR="00131A40">
        <w:rPr>
          <w:rFonts w:ascii="Times New Roman" w:hAnsi="Times New Roman" w:cs="Times New Roman"/>
          <w:sz w:val="24"/>
          <w:szCs w:val="24"/>
          <w:lang w:val="en-GB"/>
        </w:rPr>
        <w:t>3</w:t>
      </w:r>
      <w:r w:rsidR="00EF2B7B">
        <w:rPr>
          <w:rFonts w:ascii="Times New Roman" w:hAnsi="Times New Roman" w:cs="Times New Roman"/>
          <w:sz w:val="24"/>
          <w:szCs w:val="24"/>
          <w:lang w:val="en-GB"/>
        </w:rPr>
        <w:t xml:space="preserve"> </w:t>
      </w:r>
      <w:r w:rsidRPr="00D77160">
        <w:rPr>
          <w:rFonts w:ascii="Times New Roman" w:hAnsi="Times New Roman" w:cs="Times New Roman"/>
          <w:sz w:val="24"/>
          <w:szCs w:val="24"/>
          <w:lang w:val="en-GB"/>
        </w:rPr>
        <w:t xml:space="preserve">indicate that out of 90 questionnaires distributed to the widows, all were duly filled and returned to the researcher, </w:t>
      </w:r>
      <w:r w:rsidR="00AD22E7">
        <w:rPr>
          <w:rFonts w:ascii="Times New Roman" w:hAnsi="Times New Roman" w:cs="Times New Roman"/>
          <w:sz w:val="24"/>
          <w:szCs w:val="24"/>
          <w:lang w:val="en-GB"/>
        </w:rPr>
        <w:t xml:space="preserve">hence, </w:t>
      </w:r>
      <w:r w:rsidRPr="00D77160">
        <w:rPr>
          <w:rFonts w:ascii="Times New Roman" w:hAnsi="Times New Roman" w:cs="Times New Roman"/>
          <w:sz w:val="24"/>
          <w:szCs w:val="24"/>
          <w:lang w:val="en-GB"/>
        </w:rPr>
        <w:t>making a return rate of 100%.</w:t>
      </w:r>
      <w:r w:rsidR="0090389B">
        <w:rPr>
          <w:rFonts w:ascii="Times New Roman" w:hAnsi="Times New Roman" w:cs="Times New Roman"/>
          <w:sz w:val="24"/>
          <w:szCs w:val="24"/>
          <w:lang w:val="en-GB"/>
        </w:rPr>
        <w:t xml:space="preserve">  </w:t>
      </w:r>
      <w:r w:rsidRPr="00D77160">
        <w:rPr>
          <w:rFonts w:ascii="Times New Roman" w:hAnsi="Times New Roman" w:cs="Times New Roman"/>
          <w:sz w:val="24"/>
          <w:szCs w:val="24"/>
          <w:lang w:val="en-GB"/>
        </w:rPr>
        <w:t xml:space="preserve">All the </w:t>
      </w:r>
      <w:r w:rsidR="00131A40">
        <w:rPr>
          <w:rFonts w:ascii="Times New Roman" w:hAnsi="Times New Roman" w:cs="Times New Roman"/>
          <w:sz w:val="24"/>
          <w:szCs w:val="24"/>
          <w:lang w:val="en-GB"/>
        </w:rPr>
        <w:t xml:space="preserve">18 widows, </w:t>
      </w:r>
      <w:r w:rsidRPr="00D77160">
        <w:rPr>
          <w:rFonts w:ascii="Times New Roman" w:hAnsi="Times New Roman" w:cs="Times New Roman"/>
          <w:sz w:val="24"/>
          <w:szCs w:val="24"/>
          <w:lang w:val="en-GB"/>
        </w:rPr>
        <w:t>3 local chiefs, 3 social workers</w:t>
      </w:r>
      <w:r w:rsidR="00804453">
        <w:rPr>
          <w:rFonts w:ascii="Times New Roman" w:hAnsi="Times New Roman" w:cs="Times New Roman"/>
          <w:sz w:val="24"/>
          <w:szCs w:val="24"/>
          <w:lang w:val="en-GB"/>
        </w:rPr>
        <w:t>,</w:t>
      </w:r>
      <w:r w:rsidRPr="00D77160">
        <w:rPr>
          <w:rFonts w:ascii="Times New Roman" w:hAnsi="Times New Roman" w:cs="Times New Roman"/>
          <w:sz w:val="24"/>
          <w:szCs w:val="24"/>
          <w:lang w:val="en-GB"/>
        </w:rPr>
        <w:t xml:space="preserve"> and 2 religious leaders sampled to participate in the study availed themselves for </w:t>
      </w:r>
      <w:r w:rsidR="00735C15">
        <w:rPr>
          <w:rFonts w:ascii="Times New Roman" w:hAnsi="Times New Roman" w:cs="Times New Roman"/>
          <w:sz w:val="24"/>
          <w:szCs w:val="24"/>
          <w:lang w:val="en-GB"/>
        </w:rPr>
        <w:t xml:space="preserve">the </w:t>
      </w:r>
      <w:r w:rsidRPr="00D77160">
        <w:rPr>
          <w:rFonts w:ascii="Times New Roman" w:hAnsi="Times New Roman" w:cs="Times New Roman"/>
          <w:sz w:val="24"/>
          <w:szCs w:val="24"/>
          <w:lang w:val="en-GB"/>
        </w:rPr>
        <w:t xml:space="preserve">interviews and therefore achieving </w:t>
      </w:r>
      <w:r w:rsidR="00804453">
        <w:rPr>
          <w:rFonts w:ascii="Times New Roman" w:hAnsi="Times New Roman" w:cs="Times New Roman"/>
          <w:sz w:val="24"/>
          <w:szCs w:val="24"/>
          <w:lang w:val="en-GB"/>
        </w:rPr>
        <w:t xml:space="preserve">a </w:t>
      </w:r>
      <w:r w:rsidRPr="00D77160">
        <w:rPr>
          <w:rFonts w:ascii="Times New Roman" w:hAnsi="Times New Roman" w:cs="Times New Roman"/>
          <w:sz w:val="24"/>
          <w:szCs w:val="24"/>
          <w:lang w:val="en-GB"/>
        </w:rPr>
        <w:t>100% response rate.</w:t>
      </w:r>
      <w:r w:rsidR="00FC5607">
        <w:rPr>
          <w:rFonts w:ascii="Times New Roman" w:hAnsi="Times New Roman" w:cs="Times New Roman"/>
          <w:sz w:val="24"/>
          <w:szCs w:val="24"/>
          <w:lang w:val="en-GB"/>
        </w:rPr>
        <w:t xml:space="preserve">  </w:t>
      </w:r>
      <w:r w:rsidR="00FC5607" w:rsidRPr="00916081">
        <w:rPr>
          <w:rFonts w:ascii="Times New Roman" w:hAnsi="Times New Roman" w:cs="Times New Roman"/>
          <w:sz w:val="24"/>
          <w:szCs w:val="24"/>
        </w:rPr>
        <w:t xml:space="preserve">Research has shown that a response rate of 50% is adequate for analysis and reporting, a rate of 60% is good, and a rate of 70% and above is excellent </w:t>
      </w:r>
      <w:sdt>
        <w:sdtPr>
          <w:rPr>
            <w:rFonts w:ascii="Times New Roman" w:hAnsi="Times New Roman" w:cs="Times New Roman"/>
            <w:sz w:val="24"/>
            <w:szCs w:val="24"/>
          </w:rPr>
          <w:id w:val="-1059936178"/>
          <w:citation/>
        </w:sdtPr>
        <w:sdtEndPr/>
        <w:sdtContent>
          <w:r w:rsidR="00FC5607" w:rsidRPr="00916081">
            <w:rPr>
              <w:rFonts w:ascii="Times New Roman" w:hAnsi="Times New Roman" w:cs="Times New Roman"/>
              <w:sz w:val="24"/>
              <w:szCs w:val="24"/>
            </w:rPr>
            <w:fldChar w:fldCharType="begin"/>
          </w:r>
          <w:r w:rsidR="00FC5607" w:rsidRPr="00916081">
            <w:rPr>
              <w:rFonts w:ascii="Times New Roman" w:hAnsi="Times New Roman" w:cs="Times New Roman"/>
              <w:sz w:val="24"/>
              <w:szCs w:val="24"/>
            </w:rPr>
            <w:instrText xml:space="preserve">CITATION Tib16 \l 1033 </w:instrText>
          </w:r>
          <w:r w:rsidR="00FC5607" w:rsidRPr="00916081">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(Murithi, Mwania, &amp; Mwinzi, 2016)</w:t>
          </w:r>
          <w:r w:rsidR="00FC5607" w:rsidRPr="00916081">
            <w:rPr>
              <w:rFonts w:ascii="Times New Roman" w:hAnsi="Times New Roman" w:cs="Times New Roman"/>
              <w:sz w:val="24"/>
              <w:szCs w:val="24"/>
            </w:rPr>
            <w:fldChar w:fldCharType="end"/>
          </w:r>
        </w:sdtContent>
      </w:sdt>
      <w:r w:rsidR="00FC5607" w:rsidRPr="00916081">
        <w:rPr>
          <w:rFonts w:ascii="Times New Roman" w:hAnsi="Times New Roman" w:cs="Times New Roman"/>
          <w:sz w:val="24"/>
          <w:szCs w:val="24"/>
        </w:rPr>
        <w:t xml:space="preserve"> cited from Mugenda and Mugenda 2003.  </w:t>
      </w:r>
      <w:r w:rsidR="005D2FCB" w:rsidRPr="00D77160">
        <w:rPr>
          <w:rFonts w:ascii="Times New Roman" w:hAnsi="Times New Roman" w:cs="Times New Roman"/>
          <w:sz w:val="24"/>
          <w:szCs w:val="24"/>
          <w:lang w:val="en-GB"/>
        </w:rPr>
        <w:t>This implies that both quantitative and qualitative response rates were very high</w:t>
      </w:r>
      <w:r w:rsidR="00735C15">
        <w:rPr>
          <w:rFonts w:ascii="Times New Roman" w:hAnsi="Times New Roman" w:cs="Times New Roman"/>
          <w:sz w:val="24"/>
          <w:szCs w:val="24"/>
          <w:lang w:val="en-GB"/>
        </w:rPr>
        <w:t xml:space="preserve">, </w:t>
      </w:r>
      <w:r w:rsidR="002E3D53">
        <w:rPr>
          <w:rFonts w:ascii="Times New Roman" w:hAnsi="Times New Roman" w:cs="Times New Roman"/>
          <w:sz w:val="24"/>
          <w:szCs w:val="24"/>
          <w:lang w:val="en-GB"/>
        </w:rPr>
        <w:t xml:space="preserve">at </w:t>
      </w:r>
      <w:r w:rsidR="005D2FCB" w:rsidRPr="00D77160">
        <w:rPr>
          <w:rFonts w:ascii="Times New Roman" w:hAnsi="Times New Roman" w:cs="Times New Roman"/>
          <w:sz w:val="24"/>
          <w:szCs w:val="24"/>
          <w:lang w:val="en-GB"/>
        </w:rPr>
        <w:t>above the 70% response rate recommended as very good for data analysis and reporting</w:t>
      </w:r>
      <w:r w:rsidR="00EF6079">
        <w:rPr>
          <w:rFonts w:ascii="Times New Roman" w:hAnsi="Times New Roman" w:cs="Times New Roman"/>
          <w:sz w:val="24"/>
          <w:szCs w:val="24"/>
          <w:lang w:val="en-GB"/>
        </w:rPr>
        <w:t xml:space="preserve">.  </w:t>
      </w:r>
      <w:r w:rsidRPr="00D77160">
        <w:rPr>
          <w:rFonts w:ascii="Times New Roman" w:eastAsia="Calibri" w:hAnsi="Times New Roman" w:cs="Times New Roman"/>
          <w:sz w:val="24"/>
          <w:szCs w:val="24"/>
        </w:rPr>
        <w:t xml:space="preserve">This high return rate could be attributed to the fact that the researcher </w:t>
      </w:r>
      <w:r w:rsidR="00806F84">
        <w:rPr>
          <w:rFonts w:ascii="Times New Roman" w:eastAsia="Calibri" w:hAnsi="Times New Roman" w:cs="Times New Roman"/>
          <w:sz w:val="24"/>
          <w:szCs w:val="24"/>
        </w:rPr>
        <w:t xml:space="preserve">and research assistants </w:t>
      </w:r>
      <w:r w:rsidRPr="00D77160">
        <w:rPr>
          <w:rFonts w:ascii="Times New Roman" w:eastAsia="Calibri" w:hAnsi="Times New Roman" w:cs="Times New Roman"/>
          <w:sz w:val="24"/>
          <w:szCs w:val="24"/>
        </w:rPr>
        <w:t>administered the questionnaires</w:t>
      </w:r>
      <w:r w:rsidR="00806F84">
        <w:rPr>
          <w:rFonts w:ascii="Times New Roman" w:eastAsia="Calibri" w:hAnsi="Times New Roman" w:cs="Times New Roman"/>
          <w:sz w:val="24"/>
          <w:szCs w:val="24"/>
        </w:rPr>
        <w:t xml:space="preserve">, </w:t>
      </w:r>
      <w:r w:rsidRPr="00D77160">
        <w:rPr>
          <w:rFonts w:ascii="Times New Roman" w:eastAsia="Calibri" w:hAnsi="Times New Roman" w:cs="Times New Roman"/>
          <w:sz w:val="24"/>
          <w:szCs w:val="24"/>
        </w:rPr>
        <w:t>waited for the participants to fill</w:t>
      </w:r>
      <w:r w:rsidR="00804453">
        <w:rPr>
          <w:rFonts w:ascii="Times New Roman" w:eastAsia="Calibri" w:hAnsi="Times New Roman" w:cs="Times New Roman"/>
          <w:sz w:val="24"/>
          <w:szCs w:val="24"/>
        </w:rPr>
        <w:t>,</w:t>
      </w:r>
      <w:r w:rsidRPr="00D77160">
        <w:rPr>
          <w:rFonts w:ascii="Times New Roman" w:eastAsia="Calibri" w:hAnsi="Times New Roman" w:cs="Times New Roman"/>
          <w:sz w:val="24"/>
          <w:szCs w:val="24"/>
        </w:rPr>
        <w:t xml:space="preserve"> and then collected them on the same day.  Similarly</w:t>
      </w:r>
      <w:r w:rsidR="00804453">
        <w:rPr>
          <w:rFonts w:ascii="Times New Roman" w:eastAsia="Calibri" w:hAnsi="Times New Roman" w:cs="Times New Roman"/>
          <w:sz w:val="24"/>
          <w:szCs w:val="24"/>
        </w:rPr>
        <w:t>,</w:t>
      </w:r>
      <w:r w:rsidRPr="00D77160">
        <w:rPr>
          <w:rFonts w:ascii="Times New Roman" w:eastAsia="Calibri" w:hAnsi="Times New Roman" w:cs="Times New Roman"/>
          <w:sz w:val="24"/>
          <w:szCs w:val="24"/>
        </w:rPr>
        <w:t xml:space="preserve"> </w:t>
      </w:r>
      <w:r w:rsidR="00EF6079">
        <w:rPr>
          <w:rFonts w:ascii="Times New Roman" w:eastAsia="Calibri" w:hAnsi="Times New Roman" w:cs="Times New Roman"/>
          <w:sz w:val="24"/>
          <w:szCs w:val="24"/>
        </w:rPr>
        <w:t>t</w:t>
      </w:r>
      <w:r w:rsidRPr="00D77160">
        <w:rPr>
          <w:rFonts w:ascii="Times New Roman" w:eastAsia="Calibri" w:hAnsi="Times New Roman" w:cs="Times New Roman"/>
          <w:sz w:val="24"/>
          <w:szCs w:val="24"/>
        </w:rPr>
        <w:t xml:space="preserve">he </w:t>
      </w:r>
      <w:r w:rsidR="00EF6079">
        <w:rPr>
          <w:rFonts w:ascii="Times New Roman" w:eastAsia="Calibri" w:hAnsi="Times New Roman" w:cs="Times New Roman"/>
          <w:sz w:val="24"/>
          <w:szCs w:val="24"/>
        </w:rPr>
        <w:t xml:space="preserve">researcher </w:t>
      </w:r>
      <w:r w:rsidRPr="00D77160">
        <w:rPr>
          <w:rFonts w:ascii="Times New Roman" w:eastAsia="Calibri" w:hAnsi="Times New Roman" w:cs="Times New Roman"/>
          <w:sz w:val="24"/>
          <w:szCs w:val="24"/>
        </w:rPr>
        <w:t xml:space="preserve">conducted interviews with the selected participants herself and put down </w:t>
      </w:r>
      <w:r w:rsidR="00804453">
        <w:rPr>
          <w:rFonts w:ascii="Times New Roman" w:eastAsia="Calibri" w:hAnsi="Times New Roman" w:cs="Times New Roman"/>
          <w:sz w:val="24"/>
          <w:szCs w:val="24"/>
        </w:rPr>
        <w:t xml:space="preserve">the </w:t>
      </w:r>
      <w:r w:rsidRPr="00D77160">
        <w:rPr>
          <w:rFonts w:ascii="Times New Roman" w:eastAsia="Calibri" w:hAnsi="Times New Roman" w:cs="Times New Roman"/>
          <w:sz w:val="24"/>
          <w:szCs w:val="24"/>
        </w:rPr>
        <w:t>information</w:t>
      </w:r>
      <w:r w:rsidR="00EB5832">
        <w:rPr>
          <w:rFonts w:ascii="Times New Roman" w:eastAsia="Calibri" w:hAnsi="Times New Roman" w:cs="Times New Roman"/>
          <w:sz w:val="24"/>
          <w:szCs w:val="24"/>
        </w:rPr>
        <w:t xml:space="preserve"> thus attained 100% return rate</w:t>
      </w:r>
      <w:r w:rsidRPr="00D77160">
        <w:rPr>
          <w:rFonts w:ascii="Times New Roman" w:eastAsia="Calibri" w:hAnsi="Times New Roman" w:cs="Times New Roman"/>
          <w:sz w:val="24"/>
          <w:szCs w:val="24"/>
        </w:rPr>
        <w:t xml:space="preserve">.  </w:t>
      </w:r>
    </w:p>
    <w:p w14:paraId="62D5E953" w14:textId="436510DC" w:rsidR="00467513" w:rsidRDefault="00467513" w:rsidP="00467513">
      <w:pPr>
        <w:spacing w:after="0" w:line="360" w:lineRule="auto"/>
        <w:rPr>
          <w:rFonts w:ascii="Times New Roman" w:eastAsia="Calibri" w:hAnsi="Times New Roman" w:cs="Times New Roman"/>
          <w:sz w:val="24"/>
          <w:szCs w:val="24"/>
        </w:rPr>
      </w:pPr>
    </w:p>
    <w:p w14:paraId="179840B4" w14:textId="25DC6DB6" w:rsidR="00FD6B9A" w:rsidRDefault="00FD6B9A" w:rsidP="00CD4A49">
      <w:pPr>
        <w:pStyle w:val="Heading2"/>
      </w:pPr>
      <w:bookmarkStart w:id="139" w:name="_Toc54516090"/>
      <w:bookmarkStart w:id="140" w:name="_Toc68895954"/>
      <w:r w:rsidRPr="00916081">
        <w:t>4.4 Respondent Demographic Details</w:t>
      </w:r>
      <w:bookmarkEnd w:id="139"/>
      <w:bookmarkEnd w:id="140"/>
    </w:p>
    <w:p w14:paraId="6B27FC69" w14:textId="01B584E4" w:rsidR="00C20792" w:rsidRDefault="00CD4A49" w:rsidP="00E71584">
      <w:pPr>
        <w:spacing w:after="0" w:line="360" w:lineRule="auto"/>
        <w:ind w:firstLine="720"/>
        <w:rPr>
          <w:rFonts w:ascii="Times New Roman" w:hAnsi="Times New Roman" w:cs="Times New Roman"/>
          <w:sz w:val="24"/>
          <w:szCs w:val="24"/>
        </w:rPr>
      </w:pPr>
      <w:r w:rsidRPr="006B559A">
        <w:rPr>
          <w:rFonts w:ascii="Times New Roman" w:eastAsia="Calibri" w:hAnsi="Times New Roman" w:cs="Times New Roman"/>
          <w:sz w:val="24"/>
          <w:szCs w:val="24"/>
        </w:rPr>
        <w:t xml:space="preserve">This section deals with </w:t>
      </w:r>
      <w:r>
        <w:rPr>
          <w:rFonts w:ascii="Times New Roman" w:eastAsia="Calibri" w:hAnsi="Times New Roman" w:cs="Times New Roman"/>
          <w:sz w:val="24"/>
          <w:szCs w:val="24"/>
        </w:rPr>
        <w:t>th</w:t>
      </w:r>
      <w:r w:rsidRPr="006B559A">
        <w:rPr>
          <w:rFonts w:ascii="Times New Roman" w:eastAsia="Calibri" w:hAnsi="Times New Roman" w:cs="Times New Roman"/>
          <w:sz w:val="24"/>
          <w:szCs w:val="24"/>
        </w:rPr>
        <w:t>e</w:t>
      </w:r>
      <w:r w:rsidRPr="006B559A">
        <w:rPr>
          <w:rFonts w:ascii="Times New Roman" w:hAnsi="Times New Roman" w:cs="Times New Roman"/>
          <w:sz w:val="24"/>
          <w:szCs w:val="24"/>
        </w:rPr>
        <w:t xml:space="preserve"> respondents’ demographic details; </w:t>
      </w:r>
      <w:r w:rsidR="00804453">
        <w:rPr>
          <w:rFonts w:ascii="Times New Roman" w:hAnsi="Times New Roman" w:cs="Times New Roman"/>
          <w:sz w:val="24"/>
          <w:szCs w:val="24"/>
        </w:rPr>
        <w:t>which</w:t>
      </w:r>
      <w:r w:rsidRPr="006B559A">
        <w:rPr>
          <w:rFonts w:ascii="Times New Roman" w:hAnsi="Times New Roman" w:cs="Times New Roman"/>
          <w:sz w:val="24"/>
          <w:szCs w:val="24"/>
        </w:rPr>
        <w:t xml:space="preserve"> comprised of the age, education level, year</w:t>
      </w:r>
      <w:r w:rsidR="00793FEE">
        <w:rPr>
          <w:rFonts w:ascii="Times New Roman" w:hAnsi="Times New Roman" w:cs="Times New Roman"/>
          <w:sz w:val="24"/>
          <w:szCs w:val="24"/>
        </w:rPr>
        <w:t>s</w:t>
      </w:r>
      <w:r w:rsidRPr="006B559A">
        <w:rPr>
          <w:rFonts w:ascii="Times New Roman" w:hAnsi="Times New Roman" w:cs="Times New Roman"/>
          <w:sz w:val="24"/>
          <w:szCs w:val="24"/>
        </w:rPr>
        <w:t xml:space="preserve"> in</w:t>
      </w:r>
      <w:r w:rsidR="00E14778">
        <w:rPr>
          <w:rFonts w:ascii="Times New Roman" w:hAnsi="Times New Roman" w:cs="Times New Roman"/>
          <w:sz w:val="24"/>
          <w:szCs w:val="24"/>
        </w:rPr>
        <w:t xml:space="preserve"> </w:t>
      </w:r>
      <w:r w:rsidRPr="006B559A">
        <w:rPr>
          <w:rFonts w:ascii="Times New Roman" w:hAnsi="Times New Roman" w:cs="Times New Roman"/>
          <w:sz w:val="24"/>
          <w:szCs w:val="24"/>
        </w:rPr>
        <w:t xml:space="preserve">marriage, and the duration in years since the spouse’s demise. </w:t>
      </w:r>
    </w:p>
    <w:p w14:paraId="2BB7C7F7" w14:textId="77777777" w:rsidR="00A82C16" w:rsidRDefault="00A82C16" w:rsidP="00E71584">
      <w:pPr>
        <w:spacing w:after="0" w:line="360" w:lineRule="auto"/>
        <w:ind w:firstLine="720"/>
        <w:rPr>
          <w:rFonts w:ascii="Times New Roman" w:hAnsi="Times New Roman" w:cs="Times New Roman"/>
          <w:sz w:val="24"/>
          <w:szCs w:val="24"/>
        </w:rPr>
      </w:pPr>
    </w:p>
    <w:p w14:paraId="19DCD5EF" w14:textId="502DCD68" w:rsidR="00B100AA" w:rsidRPr="00E71584" w:rsidRDefault="0048701F" w:rsidP="009658B4">
      <w:pPr>
        <w:pStyle w:val="Heading3"/>
      </w:pPr>
      <w:bookmarkStart w:id="141" w:name="_Toc68895955"/>
      <w:r>
        <w:lastRenderedPageBreak/>
        <w:t xml:space="preserve">4.4.1 </w:t>
      </w:r>
      <w:r w:rsidR="00562CF2" w:rsidRPr="00E71584">
        <w:t>Age</w:t>
      </w:r>
      <w:r w:rsidR="00B100AA" w:rsidRPr="00E71584">
        <w:t xml:space="preserve"> of the </w:t>
      </w:r>
      <w:r w:rsidR="003A2FD4">
        <w:t>R</w:t>
      </w:r>
      <w:r w:rsidR="00B100AA" w:rsidRPr="00E71584">
        <w:t>espondents</w:t>
      </w:r>
      <w:bookmarkEnd w:id="141"/>
    </w:p>
    <w:p w14:paraId="76FA2D6F" w14:textId="4CC586A4" w:rsidR="0005179B" w:rsidRPr="0005179B" w:rsidRDefault="0005179B" w:rsidP="0005179B">
      <w:pPr>
        <w:spacing w:line="360" w:lineRule="auto"/>
        <w:rPr>
          <w:lang w:val="en-GB"/>
        </w:rPr>
      </w:pPr>
      <w:r>
        <w:rPr>
          <w:lang w:val="en-GB"/>
        </w:rPr>
        <w:tab/>
      </w:r>
      <w:r w:rsidRPr="006B559A">
        <w:rPr>
          <w:rFonts w:ascii="Times New Roman" w:eastAsia="Calibri" w:hAnsi="Times New Roman" w:cs="Times New Roman"/>
          <w:sz w:val="24"/>
          <w:szCs w:val="24"/>
        </w:rPr>
        <w:t>The study sought to know participants’ age bracket</w:t>
      </w:r>
      <w:r>
        <w:rPr>
          <w:rFonts w:ascii="Times New Roman" w:eastAsia="Calibri" w:hAnsi="Times New Roman" w:cs="Times New Roman"/>
          <w:sz w:val="24"/>
          <w:szCs w:val="24"/>
        </w:rPr>
        <w:t xml:space="preserve">. </w:t>
      </w:r>
      <w:r w:rsidR="00261F4B">
        <w:rPr>
          <w:rFonts w:ascii="Times New Roman" w:eastAsia="Calibri" w:hAnsi="Times New Roman" w:cs="Times New Roman"/>
          <w:sz w:val="24"/>
          <w:szCs w:val="24"/>
        </w:rPr>
        <w:t xml:space="preserve">  </w:t>
      </w:r>
      <w:r w:rsidRPr="006B559A">
        <w:rPr>
          <w:rFonts w:ascii="Times New Roman" w:eastAsia="Calibri" w:hAnsi="Times New Roman" w:cs="Times New Roman"/>
          <w:sz w:val="24"/>
          <w:szCs w:val="24"/>
        </w:rPr>
        <w:t xml:space="preserve">The participants’ responses are presented in </w:t>
      </w:r>
      <w:r>
        <w:rPr>
          <w:rFonts w:ascii="Times New Roman" w:eastAsia="Calibri" w:hAnsi="Times New Roman" w:cs="Times New Roman"/>
          <w:sz w:val="24"/>
          <w:szCs w:val="24"/>
        </w:rPr>
        <w:t xml:space="preserve">figure </w:t>
      </w:r>
      <w:r w:rsidR="00531FC6">
        <w:rPr>
          <w:rFonts w:ascii="Times New Roman" w:eastAsia="Calibri" w:hAnsi="Times New Roman" w:cs="Times New Roman"/>
          <w:sz w:val="24"/>
          <w:szCs w:val="24"/>
        </w:rPr>
        <w:t>3</w:t>
      </w:r>
      <w:r w:rsidRPr="006B559A">
        <w:rPr>
          <w:rFonts w:ascii="Times New Roman" w:eastAsia="Calibri" w:hAnsi="Times New Roman" w:cs="Times New Roman"/>
          <w:sz w:val="24"/>
          <w:szCs w:val="24"/>
        </w:rPr>
        <w:t xml:space="preserve">. </w:t>
      </w:r>
      <w:r w:rsidRPr="006B559A">
        <w:rPr>
          <w:rFonts w:ascii="Times New Roman" w:hAnsi="Times New Roman" w:cs="Times New Roman"/>
          <w:sz w:val="24"/>
          <w:szCs w:val="24"/>
        </w:rPr>
        <w:tab/>
      </w:r>
    </w:p>
    <w:p w14:paraId="5F135C3B" w14:textId="3971E71B" w:rsidR="00FD6B9A" w:rsidRPr="00F00F69" w:rsidRDefault="005B453B" w:rsidP="003010EE">
      <w:pPr>
        <w:spacing w:after="0" w:line="360" w:lineRule="auto"/>
        <w:ind w:firstLine="720"/>
        <w:rPr>
          <w:rFonts w:ascii="Times New Roman" w:hAnsi="Times New Roman" w:cs="Times New Roman"/>
          <w:sz w:val="24"/>
          <w:szCs w:val="24"/>
        </w:rPr>
      </w:pPr>
      <w:bookmarkStart w:id="142" w:name="_Hlk57276787"/>
      <w:r>
        <w:rPr>
          <w:rFonts w:ascii="Times New Roman" w:hAnsi="Times New Roman" w:cs="Times New Roman"/>
          <w:sz w:val="24"/>
          <w:szCs w:val="24"/>
        </w:rPr>
        <w:t xml:space="preserve"> </w:t>
      </w:r>
      <w:bookmarkEnd w:id="142"/>
      <w:r w:rsidR="00FD6B9A" w:rsidRPr="00F00F69">
        <w:rPr>
          <w:rFonts w:ascii="Times New Roman" w:hAnsi="Times New Roman" w:cs="Times New Roman"/>
          <w:noProof/>
          <w:sz w:val="24"/>
          <w:szCs w:val="24"/>
        </w:rPr>
        <w:drawing>
          <wp:inline distT="0" distB="0" distL="0" distR="0" wp14:anchorId="0BE9B543" wp14:editId="2C60214B">
            <wp:extent cx="5743575" cy="3219450"/>
            <wp:effectExtent l="0" t="0" r="952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2EA356" w14:textId="1B776314" w:rsidR="009953A7" w:rsidRPr="00A9041B" w:rsidRDefault="00FD6B9A" w:rsidP="00F737EB">
      <w:pPr>
        <w:pStyle w:val="Caption"/>
        <w:spacing w:after="0" w:line="360" w:lineRule="auto"/>
        <w:rPr>
          <w:rFonts w:ascii="Times New Roman" w:hAnsi="Times New Roman" w:cs="Times New Roman"/>
          <w:sz w:val="24"/>
          <w:szCs w:val="24"/>
        </w:rPr>
      </w:pPr>
      <w:r w:rsidRPr="00A9041B">
        <w:rPr>
          <w:rFonts w:ascii="Times New Roman" w:hAnsi="Times New Roman" w:cs="Times New Roman"/>
          <w:color w:val="000000" w:themeColor="text1"/>
          <w:sz w:val="24"/>
          <w:szCs w:val="24"/>
        </w:rPr>
        <w:t xml:space="preserve">Figure </w:t>
      </w:r>
      <w:r w:rsidR="00531FC6">
        <w:rPr>
          <w:rFonts w:ascii="Times New Roman" w:hAnsi="Times New Roman" w:cs="Times New Roman"/>
          <w:i w:val="0"/>
          <w:iCs w:val="0"/>
          <w:color w:val="000000" w:themeColor="text1"/>
          <w:sz w:val="24"/>
          <w:szCs w:val="24"/>
        </w:rPr>
        <w:t>3</w:t>
      </w:r>
      <w:r w:rsidRPr="00A9041B">
        <w:rPr>
          <w:rFonts w:ascii="Times New Roman" w:hAnsi="Times New Roman" w:cs="Times New Roman"/>
          <w:color w:val="000000" w:themeColor="text1"/>
          <w:sz w:val="24"/>
          <w:szCs w:val="24"/>
        </w:rPr>
        <w:t>:</w:t>
      </w:r>
      <w:r w:rsidRPr="00A9041B">
        <w:rPr>
          <w:rFonts w:ascii="Times New Roman" w:hAnsi="Times New Roman" w:cs="Times New Roman"/>
          <w:i w:val="0"/>
          <w:iCs w:val="0"/>
          <w:color w:val="000000" w:themeColor="text1"/>
          <w:sz w:val="24"/>
          <w:szCs w:val="24"/>
        </w:rPr>
        <w:t xml:space="preserve">  Age of the </w:t>
      </w:r>
      <w:r w:rsidR="00597922" w:rsidRPr="00A9041B">
        <w:rPr>
          <w:rFonts w:ascii="Times New Roman" w:hAnsi="Times New Roman" w:cs="Times New Roman"/>
          <w:i w:val="0"/>
          <w:iCs w:val="0"/>
          <w:color w:val="000000" w:themeColor="text1"/>
          <w:sz w:val="24"/>
          <w:szCs w:val="24"/>
        </w:rPr>
        <w:t>R</w:t>
      </w:r>
      <w:r w:rsidRPr="00A9041B">
        <w:rPr>
          <w:rFonts w:ascii="Times New Roman" w:hAnsi="Times New Roman" w:cs="Times New Roman"/>
          <w:i w:val="0"/>
          <w:iCs w:val="0"/>
          <w:color w:val="000000" w:themeColor="text1"/>
          <w:sz w:val="24"/>
          <w:szCs w:val="24"/>
        </w:rPr>
        <w:t>espondents</w:t>
      </w:r>
      <w:r w:rsidR="007E4107" w:rsidRPr="00A9041B">
        <w:rPr>
          <w:rFonts w:ascii="Times New Roman" w:hAnsi="Times New Roman" w:cs="Times New Roman"/>
          <w:sz w:val="24"/>
          <w:szCs w:val="24"/>
        </w:rPr>
        <w:tab/>
      </w:r>
    </w:p>
    <w:p w14:paraId="18DF679A" w14:textId="011296C5" w:rsidR="007E4107" w:rsidRPr="007E4107" w:rsidRDefault="007E4107" w:rsidP="00F737EB">
      <w:pPr>
        <w:pStyle w:val="Caption"/>
        <w:spacing w:after="0" w:line="360" w:lineRule="auto"/>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4619F8E4" w14:textId="77777777" w:rsidR="00C450D8" w:rsidRDefault="00C450D8" w:rsidP="00F737EB">
      <w:pPr>
        <w:spacing w:after="0" w:line="360" w:lineRule="auto"/>
        <w:ind w:firstLine="720"/>
        <w:rPr>
          <w:rFonts w:ascii="Times New Roman" w:hAnsi="Times New Roman" w:cs="Times New Roman"/>
          <w:sz w:val="24"/>
          <w:szCs w:val="24"/>
        </w:rPr>
      </w:pPr>
    </w:p>
    <w:p w14:paraId="463A7D49" w14:textId="77CBDEDF" w:rsidR="00F328B4" w:rsidRDefault="00C0400B" w:rsidP="00F328B4">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Figure </w:t>
      </w:r>
      <w:r w:rsidR="00AA5052">
        <w:rPr>
          <w:rFonts w:ascii="Times New Roman" w:hAnsi="Times New Roman" w:cs="Times New Roman"/>
          <w:sz w:val="24"/>
          <w:szCs w:val="24"/>
        </w:rPr>
        <w:t>3</w:t>
      </w:r>
      <w:r w:rsidR="00DC10B4">
        <w:rPr>
          <w:rFonts w:ascii="Times New Roman" w:hAnsi="Times New Roman" w:cs="Times New Roman"/>
          <w:sz w:val="24"/>
          <w:szCs w:val="24"/>
        </w:rPr>
        <w:t xml:space="preserve"> on </w:t>
      </w:r>
      <w:r>
        <w:rPr>
          <w:rFonts w:ascii="Times New Roman" w:hAnsi="Times New Roman" w:cs="Times New Roman"/>
          <w:sz w:val="24"/>
          <w:szCs w:val="24"/>
        </w:rPr>
        <w:t>demographic finding on age</w:t>
      </w:r>
      <w:r w:rsidR="00CE3CE7">
        <w:rPr>
          <w:rFonts w:ascii="Times New Roman" w:hAnsi="Times New Roman" w:cs="Times New Roman"/>
          <w:sz w:val="24"/>
          <w:szCs w:val="24"/>
        </w:rPr>
        <w:t xml:space="preserve">, </w:t>
      </w:r>
      <w:r w:rsidR="00C023D6">
        <w:rPr>
          <w:rFonts w:ascii="Times New Roman" w:hAnsi="Times New Roman" w:cs="Times New Roman"/>
          <w:sz w:val="24"/>
          <w:szCs w:val="24"/>
        </w:rPr>
        <w:t xml:space="preserve">indicate </w:t>
      </w:r>
      <w:r>
        <w:rPr>
          <w:rFonts w:ascii="Times New Roman" w:hAnsi="Times New Roman" w:cs="Times New Roman"/>
          <w:sz w:val="24"/>
          <w:szCs w:val="24"/>
        </w:rPr>
        <w:t>that a majority</w:t>
      </w:r>
      <w:r w:rsidR="00553DEE">
        <w:rPr>
          <w:rFonts w:ascii="Times New Roman" w:hAnsi="Times New Roman" w:cs="Times New Roman"/>
          <w:sz w:val="24"/>
          <w:szCs w:val="24"/>
        </w:rPr>
        <w:t xml:space="preserve"> </w:t>
      </w:r>
      <w:r>
        <w:rPr>
          <w:rFonts w:ascii="Times New Roman" w:hAnsi="Times New Roman" w:cs="Times New Roman"/>
          <w:sz w:val="24"/>
          <w:szCs w:val="24"/>
        </w:rPr>
        <w:t>57(63.3%)</w:t>
      </w:r>
      <w:r w:rsidR="00DC10B4">
        <w:rPr>
          <w:rFonts w:ascii="Times New Roman" w:hAnsi="Times New Roman" w:cs="Times New Roman"/>
          <w:sz w:val="24"/>
          <w:szCs w:val="24"/>
        </w:rPr>
        <w:t xml:space="preserve"> of </w:t>
      </w:r>
      <w:r>
        <w:rPr>
          <w:rFonts w:ascii="Times New Roman" w:hAnsi="Times New Roman" w:cs="Times New Roman"/>
          <w:sz w:val="24"/>
          <w:szCs w:val="24"/>
        </w:rPr>
        <w:t>respondents were aged 46 years and above.</w:t>
      </w:r>
      <w:r w:rsidR="0050180D">
        <w:rPr>
          <w:rFonts w:ascii="Times New Roman" w:hAnsi="Times New Roman" w:cs="Times New Roman"/>
          <w:sz w:val="24"/>
          <w:szCs w:val="24"/>
        </w:rPr>
        <w:t xml:space="preserve">  </w:t>
      </w:r>
      <w:r>
        <w:rPr>
          <w:rFonts w:ascii="Times New Roman" w:hAnsi="Times New Roman" w:cs="Times New Roman"/>
          <w:sz w:val="24"/>
          <w:szCs w:val="24"/>
        </w:rPr>
        <w:t>Another 31(34.4%) were aged between 36</w:t>
      </w:r>
      <w:r w:rsidR="00BC20AF">
        <w:rPr>
          <w:rFonts w:ascii="Times New Roman" w:hAnsi="Times New Roman" w:cs="Times New Roman"/>
          <w:sz w:val="24"/>
          <w:szCs w:val="24"/>
        </w:rPr>
        <w:t xml:space="preserve"> </w:t>
      </w:r>
      <w:r>
        <w:rPr>
          <w:rFonts w:ascii="Times New Roman" w:hAnsi="Times New Roman" w:cs="Times New Roman"/>
          <w:sz w:val="24"/>
          <w:szCs w:val="24"/>
        </w:rPr>
        <w:t>-</w:t>
      </w:r>
      <w:r w:rsidR="001019B4">
        <w:rPr>
          <w:rFonts w:ascii="Times New Roman" w:hAnsi="Times New Roman" w:cs="Times New Roman"/>
          <w:sz w:val="24"/>
          <w:szCs w:val="24"/>
        </w:rPr>
        <w:t xml:space="preserve"> </w:t>
      </w:r>
      <w:r>
        <w:rPr>
          <w:rFonts w:ascii="Times New Roman" w:hAnsi="Times New Roman" w:cs="Times New Roman"/>
          <w:sz w:val="24"/>
          <w:szCs w:val="24"/>
        </w:rPr>
        <w:t>45 years</w:t>
      </w:r>
      <w:r w:rsidR="001019B4">
        <w:rPr>
          <w:rFonts w:ascii="Times New Roman" w:hAnsi="Times New Roman" w:cs="Times New Roman"/>
          <w:sz w:val="24"/>
          <w:szCs w:val="24"/>
        </w:rPr>
        <w:t>.  O</w:t>
      </w:r>
      <w:r>
        <w:rPr>
          <w:rFonts w:ascii="Times New Roman" w:hAnsi="Times New Roman" w:cs="Times New Roman"/>
          <w:sz w:val="24"/>
          <w:szCs w:val="24"/>
        </w:rPr>
        <w:t xml:space="preserve">nly one respondent was aged 18 - 35 years and 26 -35 respectfully.  </w:t>
      </w:r>
      <w:r w:rsidR="004B649F">
        <w:rPr>
          <w:rFonts w:ascii="Times New Roman" w:hAnsi="Times New Roman" w:cs="Times New Roman"/>
          <w:sz w:val="24"/>
          <w:szCs w:val="24"/>
        </w:rPr>
        <w:t>The a</w:t>
      </w:r>
      <w:r>
        <w:rPr>
          <w:rFonts w:ascii="Times New Roman" w:hAnsi="Times New Roman" w:cs="Times New Roman"/>
          <w:sz w:val="24"/>
          <w:szCs w:val="24"/>
        </w:rPr>
        <w:t xml:space="preserve">ge of the respondents </w:t>
      </w:r>
      <w:r w:rsidR="00BC20AF">
        <w:rPr>
          <w:rFonts w:ascii="Times New Roman" w:hAnsi="Times New Roman" w:cs="Times New Roman"/>
          <w:sz w:val="24"/>
          <w:szCs w:val="24"/>
        </w:rPr>
        <w:t xml:space="preserve">was </w:t>
      </w:r>
      <w:r>
        <w:rPr>
          <w:rFonts w:ascii="Times New Roman" w:hAnsi="Times New Roman" w:cs="Times New Roman"/>
          <w:sz w:val="24"/>
          <w:szCs w:val="24"/>
        </w:rPr>
        <w:t xml:space="preserve">very significant in understanding the unique views of the participants about the socio-economic challenges they </w:t>
      </w:r>
      <w:r w:rsidR="00BC20AF">
        <w:rPr>
          <w:rFonts w:ascii="Times New Roman" w:hAnsi="Times New Roman" w:cs="Times New Roman"/>
          <w:sz w:val="24"/>
          <w:szCs w:val="24"/>
        </w:rPr>
        <w:t xml:space="preserve">were </w:t>
      </w:r>
      <w:r>
        <w:rPr>
          <w:rFonts w:ascii="Times New Roman" w:hAnsi="Times New Roman" w:cs="Times New Roman"/>
          <w:sz w:val="24"/>
          <w:szCs w:val="24"/>
        </w:rPr>
        <w:t>encountering.</w:t>
      </w:r>
      <w:r w:rsidR="00EF4D97">
        <w:rPr>
          <w:rFonts w:ascii="Times New Roman" w:hAnsi="Times New Roman" w:cs="Times New Roman"/>
          <w:sz w:val="24"/>
          <w:szCs w:val="24"/>
        </w:rPr>
        <w:t xml:space="preserve">  </w:t>
      </w:r>
      <w:r w:rsidR="00674EC8">
        <w:rPr>
          <w:rFonts w:ascii="Times New Roman" w:hAnsi="Times New Roman" w:cs="Times New Roman"/>
          <w:sz w:val="24"/>
          <w:szCs w:val="24"/>
        </w:rPr>
        <w:t xml:space="preserve">Research </w:t>
      </w:r>
      <w:r>
        <w:rPr>
          <w:rFonts w:ascii="Times New Roman" w:hAnsi="Times New Roman" w:cs="Times New Roman"/>
          <w:sz w:val="24"/>
          <w:szCs w:val="24"/>
        </w:rPr>
        <w:t>has indicated that young widows are more socially and economically challenged compared to older widows</w:t>
      </w:r>
      <w:r w:rsidR="00037D51">
        <w:rPr>
          <w:rFonts w:ascii="Times New Roman" w:hAnsi="Times New Roman" w:cs="Times New Roman"/>
          <w:sz w:val="24"/>
          <w:szCs w:val="24"/>
        </w:rPr>
        <w:t xml:space="preserve"> </w:t>
      </w:r>
      <w:sdt>
        <w:sdtPr>
          <w:rPr>
            <w:rFonts w:ascii="Times New Roman" w:hAnsi="Times New Roman" w:cs="Times New Roman"/>
            <w:sz w:val="24"/>
            <w:szCs w:val="24"/>
          </w:rPr>
          <w:id w:val="1757485949"/>
          <w:citation/>
        </w:sdtPr>
        <w:sdtEndPr/>
        <w:sdtContent>
          <w:r w:rsidR="00821AEC">
            <w:rPr>
              <w:rFonts w:ascii="Times New Roman" w:hAnsi="Times New Roman" w:cs="Times New Roman"/>
              <w:sz w:val="24"/>
              <w:szCs w:val="24"/>
            </w:rPr>
            <w:fldChar w:fldCharType="begin"/>
          </w:r>
          <w:r w:rsidR="00821AEC">
            <w:rPr>
              <w:rFonts w:ascii="Times New Roman" w:hAnsi="Times New Roman" w:cs="Times New Roman"/>
              <w:sz w:val="24"/>
              <w:szCs w:val="24"/>
            </w:rPr>
            <w:instrText xml:space="preserve">CITATION Dun153 \l 1033 </w:instrText>
          </w:r>
          <w:r w:rsidR="00821AEC">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(Dunn, 2015)</w:t>
          </w:r>
          <w:r w:rsidR="00821AEC">
            <w:rPr>
              <w:rFonts w:ascii="Times New Roman" w:hAnsi="Times New Roman" w:cs="Times New Roman"/>
              <w:sz w:val="24"/>
              <w:szCs w:val="24"/>
            </w:rPr>
            <w:fldChar w:fldCharType="end"/>
          </w:r>
        </w:sdtContent>
      </w:sdt>
      <w:r w:rsidR="00821AEC">
        <w:rPr>
          <w:rFonts w:ascii="Times New Roman" w:hAnsi="Times New Roman" w:cs="Times New Roman"/>
          <w:sz w:val="24"/>
          <w:szCs w:val="24"/>
        </w:rPr>
        <w:t xml:space="preserve">.  </w:t>
      </w:r>
      <w:r w:rsidR="004E2644">
        <w:rPr>
          <w:rFonts w:ascii="Times New Roman" w:hAnsi="Times New Roman" w:cs="Times New Roman"/>
          <w:sz w:val="24"/>
          <w:szCs w:val="24"/>
        </w:rPr>
        <w:t>However, t</w:t>
      </w:r>
      <w:r>
        <w:rPr>
          <w:rFonts w:ascii="Times New Roman" w:hAnsi="Times New Roman" w:cs="Times New Roman"/>
          <w:sz w:val="24"/>
          <w:szCs w:val="24"/>
        </w:rPr>
        <w:t xml:space="preserve">he findings of this study deviated from that of Dunn whereby all widows regardless of </w:t>
      </w:r>
      <w:r w:rsidR="00D04B91">
        <w:rPr>
          <w:rFonts w:ascii="Times New Roman" w:hAnsi="Times New Roman" w:cs="Times New Roman"/>
          <w:sz w:val="24"/>
          <w:szCs w:val="24"/>
        </w:rPr>
        <w:t xml:space="preserve">their </w:t>
      </w:r>
      <w:r>
        <w:rPr>
          <w:rFonts w:ascii="Times New Roman" w:hAnsi="Times New Roman" w:cs="Times New Roman"/>
          <w:sz w:val="24"/>
          <w:szCs w:val="24"/>
        </w:rPr>
        <w:t>age were socially and economically challenged.</w:t>
      </w:r>
    </w:p>
    <w:p w14:paraId="06680CE2" w14:textId="69193375" w:rsidR="00F328B4" w:rsidRDefault="00F328B4" w:rsidP="004E2644">
      <w:pPr>
        <w:spacing w:after="0" w:line="360" w:lineRule="auto"/>
      </w:pPr>
    </w:p>
    <w:p w14:paraId="34C6FE88" w14:textId="3D3A8AEA" w:rsidR="00450FCB" w:rsidRPr="00F328B4" w:rsidRDefault="0048701F" w:rsidP="00897FAA">
      <w:pPr>
        <w:pStyle w:val="Heading3"/>
      </w:pPr>
      <w:bookmarkStart w:id="143" w:name="_Toc68895956"/>
      <w:r>
        <w:lastRenderedPageBreak/>
        <w:t>4.4.2</w:t>
      </w:r>
      <w:r w:rsidR="004102E3">
        <w:t xml:space="preserve"> </w:t>
      </w:r>
      <w:r w:rsidR="007D6F95" w:rsidRPr="00F328B4">
        <w:t>Education</w:t>
      </w:r>
      <w:r w:rsidR="00450FCB" w:rsidRPr="00F328B4">
        <w:t xml:space="preserve"> Level</w:t>
      </w:r>
      <w:r w:rsidR="00897FAA">
        <w:t xml:space="preserve"> of Respondents</w:t>
      </w:r>
      <w:bookmarkEnd w:id="143"/>
    </w:p>
    <w:p w14:paraId="2B176952" w14:textId="12A2FE8A" w:rsidR="004F498D" w:rsidRDefault="004F498D" w:rsidP="005D635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
          <w:bCs/>
          <w:sz w:val="24"/>
          <w:szCs w:val="24"/>
        </w:rPr>
        <w:tab/>
      </w:r>
      <w:r>
        <w:rPr>
          <w:rFonts w:ascii="Times New Roman" w:hAnsi="Times New Roman" w:cs="Times New Roman"/>
          <w:bCs/>
          <w:sz w:val="24"/>
          <w:szCs w:val="24"/>
        </w:rPr>
        <w:t>The study investigated the education level of the widows</w:t>
      </w:r>
      <w:r w:rsidR="005D6358">
        <w:rPr>
          <w:rFonts w:ascii="Times New Roman" w:hAnsi="Times New Roman" w:cs="Times New Roman"/>
          <w:bCs/>
          <w:sz w:val="24"/>
          <w:szCs w:val="24"/>
        </w:rPr>
        <w:t xml:space="preserve"> to </w:t>
      </w:r>
      <w:r w:rsidR="006C2E7B">
        <w:rPr>
          <w:rFonts w:ascii="Times New Roman" w:hAnsi="Times New Roman" w:cs="Times New Roman"/>
          <w:bCs/>
          <w:sz w:val="24"/>
          <w:szCs w:val="24"/>
        </w:rPr>
        <w:t xml:space="preserve">find out </w:t>
      </w:r>
      <w:r w:rsidR="004E7B77">
        <w:rPr>
          <w:rFonts w:ascii="Times New Roman" w:hAnsi="Times New Roman" w:cs="Times New Roman"/>
          <w:bCs/>
          <w:sz w:val="24"/>
          <w:szCs w:val="24"/>
        </w:rPr>
        <w:t xml:space="preserve">if </w:t>
      </w:r>
      <w:r w:rsidR="005D6358">
        <w:rPr>
          <w:rFonts w:ascii="Times New Roman" w:hAnsi="Times New Roman" w:cs="Times New Roman"/>
          <w:sz w:val="24"/>
          <w:szCs w:val="24"/>
        </w:rPr>
        <w:t xml:space="preserve">the </w:t>
      </w:r>
      <w:r w:rsidR="006C2E7B">
        <w:rPr>
          <w:rFonts w:ascii="Times New Roman" w:hAnsi="Times New Roman" w:cs="Times New Roman"/>
          <w:sz w:val="24"/>
          <w:szCs w:val="24"/>
        </w:rPr>
        <w:t xml:space="preserve">level </w:t>
      </w:r>
      <w:r w:rsidR="005D6358">
        <w:rPr>
          <w:rFonts w:ascii="Times New Roman" w:hAnsi="Times New Roman" w:cs="Times New Roman"/>
          <w:sz w:val="24"/>
          <w:szCs w:val="24"/>
        </w:rPr>
        <w:t>of socio-economic empowerment of respondents</w:t>
      </w:r>
      <w:r w:rsidR="004E7B77">
        <w:rPr>
          <w:rFonts w:ascii="Times New Roman" w:hAnsi="Times New Roman" w:cs="Times New Roman"/>
          <w:sz w:val="24"/>
          <w:szCs w:val="24"/>
        </w:rPr>
        <w:t xml:space="preserve"> was connected with their education</w:t>
      </w:r>
      <w:r w:rsidR="005D6358">
        <w:rPr>
          <w:rFonts w:ascii="Times New Roman" w:hAnsi="Times New Roman" w:cs="Times New Roman"/>
          <w:sz w:val="24"/>
          <w:szCs w:val="24"/>
        </w:rPr>
        <w:t>.</w:t>
      </w:r>
      <w:r w:rsidR="00AC2879">
        <w:rPr>
          <w:rFonts w:ascii="Times New Roman" w:hAnsi="Times New Roman" w:cs="Times New Roman"/>
          <w:sz w:val="24"/>
          <w:szCs w:val="24"/>
        </w:rPr>
        <w:t xml:space="preserve">  The findings are </w:t>
      </w:r>
      <w:r w:rsidR="00A112AF">
        <w:rPr>
          <w:rFonts w:ascii="Times New Roman" w:hAnsi="Times New Roman" w:cs="Times New Roman"/>
          <w:sz w:val="24"/>
          <w:szCs w:val="24"/>
        </w:rPr>
        <w:t xml:space="preserve">highlighted </w:t>
      </w:r>
      <w:r w:rsidR="00AC2879">
        <w:rPr>
          <w:rFonts w:ascii="Times New Roman" w:hAnsi="Times New Roman" w:cs="Times New Roman"/>
          <w:sz w:val="24"/>
          <w:szCs w:val="24"/>
        </w:rPr>
        <w:t xml:space="preserve">in </w:t>
      </w:r>
      <w:r w:rsidR="00A47D29">
        <w:rPr>
          <w:rFonts w:ascii="Times New Roman" w:hAnsi="Times New Roman" w:cs="Times New Roman"/>
          <w:sz w:val="24"/>
          <w:szCs w:val="24"/>
        </w:rPr>
        <w:t xml:space="preserve">Figure </w:t>
      </w:r>
      <w:r w:rsidR="00AA5052">
        <w:rPr>
          <w:rFonts w:ascii="Times New Roman" w:hAnsi="Times New Roman" w:cs="Times New Roman"/>
          <w:sz w:val="24"/>
          <w:szCs w:val="24"/>
        </w:rPr>
        <w:t>4</w:t>
      </w:r>
      <w:r w:rsidR="00A47D29">
        <w:rPr>
          <w:rFonts w:ascii="Times New Roman" w:hAnsi="Times New Roman" w:cs="Times New Roman"/>
          <w:sz w:val="24"/>
          <w:szCs w:val="24"/>
        </w:rPr>
        <w:t>.</w:t>
      </w:r>
    </w:p>
    <w:p w14:paraId="5D12B8B8" w14:textId="3C3029AF" w:rsidR="004F498D" w:rsidRPr="00450FCB" w:rsidRDefault="004F498D" w:rsidP="005D6358">
      <w:pPr>
        <w:autoSpaceDE w:val="0"/>
        <w:autoSpaceDN w:val="0"/>
        <w:adjustRightInd w:val="0"/>
        <w:spacing w:after="0" w:line="360" w:lineRule="auto"/>
        <w:rPr>
          <w:rFonts w:ascii="Times New Roman" w:hAnsi="Times New Roman" w:cs="Times New Roman"/>
          <w:b/>
          <w:bCs/>
          <w:sz w:val="24"/>
          <w:szCs w:val="24"/>
        </w:rPr>
      </w:pPr>
    </w:p>
    <w:p w14:paraId="2B5E196A" w14:textId="77777777" w:rsidR="00FD6B9A" w:rsidRPr="00916081" w:rsidRDefault="00FD6B9A" w:rsidP="00FD6B9A">
      <w:pPr>
        <w:autoSpaceDE w:val="0"/>
        <w:autoSpaceDN w:val="0"/>
        <w:adjustRightInd w:val="0"/>
        <w:spacing w:after="0" w:line="360" w:lineRule="auto"/>
        <w:ind w:firstLine="720"/>
        <w:jc w:val="center"/>
        <w:rPr>
          <w:rFonts w:ascii="Times New Roman" w:hAnsi="Times New Roman" w:cs="Times New Roman"/>
          <w:sz w:val="24"/>
          <w:szCs w:val="24"/>
        </w:rPr>
      </w:pPr>
      <w:r w:rsidRPr="00916081">
        <w:rPr>
          <w:rFonts w:ascii="Times New Roman" w:hAnsi="Times New Roman" w:cs="Times New Roman"/>
          <w:noProof/>
          <w:sz w:val="24"/>
          <w:szCs w:val="24"/>
        </w:rPr>
        <w:drawing>
          <wp:inline distT="0" distB="0" distL="0" distR="0" wp14:anchorId="419FF4FB" wp14:editId="11D857F6">
            <wp:extent cx="5486400" cy="2676525"/>
            <wp:effectExtent l="3810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187EF94" w14:textId="680990B9" w:rsidR="002F4C6F" w:rsidRPr="00CB7B67" w:rsidRDefault="00FD6B9A" w:rsidP="00711AB7">
      <w:pPr>
        <w:pStyle w:val="Caption"/>
        <w:spacing w:after="0" w:line="360" w:lineRule="auto"/>
        <w:rPr>
          <w:rFonts w:ascii="Times New Roman" w:hAnsi="Times New Roman" w:cs="Times New Roman"/>
          <w:sz w:val="24"/>
          <w:szCs w:val="24"/>
        </w:rPr>
      </w:pPr>
      <w:r w:rsidRPr="00CB7B67">
        <w:rPr>
          <w:rFonts w:ascii="Times New Roman" w:hAnsi="Times New Roman" w:cs="Times New Roman"/>
          <w:color w:val="000000" w:themeColor="text1"/>
          <w:sz w:val="24"/>
          <w:szCs w:val="24"/>
        </w:rPr>
        <w:t xml:space="preserve">Figure </w:t>
      </w:r>
      <w:r w:rsidR="00AA5052">
        <w:rPr>
          <w:rFonts w:ascii="Times New Roman" w:hAnsi="Times New Roman" w:cs="Times New Roman"/>
          <w:i w:val="0"/>
          <w:iCs w:val="0"/>
          <w:color w:val="000000" w:themeColor="text1"/>
          <w:sz w:val="24"/>
          <w:szCs w:val="24"/>
        </w:rPr>
        <w:t>4</w:t>
      </w:r>
      <w:r w:rsidRPr="00CB7B67">
        <w:rPr>
          <w:rFonts w:ascii="Times New Roman" w:hAnsi="Times New Roman" w:cs="Times New Roman"/>
          <w:color w:val="000000" w:themeColor="text1"/>
          <w:sz w:val="24"/>
          <w:szCs w:val="24"/>
        </w:rPr>
        <w:t xml:space="preserve">:  </w:t>
      </w:r>
      <w:r w:rsidRPr="00CB7B67">
        <w:rPr>
          <w:rFonts w:ascii="Times New Roman" w:hAnsi="Times New Roman" w:cs="Times New Roman"/>
          <w:i w:val="0"/>
          <w:iCs w:val="0"/>
          <w:color w:val="000000" w:themeColor="text1"/>
          <w:sz w:val="24"/>
          <w:szCs w:val="24"/>
        </w:rPr>
        <w:t>Education Level</w:t>
      </w:r>
      <w:r w:rsidR="00503901" w:rsidRPr="00CB7B67">
        <w:rPr>
          <w:rFonts w:ascii="Times New Roman" w:hAnsi="Times New Roman" w:cs="Times New Roman"/>
          <w:i w:val="0"/>
          <w:iCs w:val="0"/>
          <w:color w:val="000000" w:themeColor="text1"/>
          <w:sz w:val="24"/>
          <w:szCs w:val="24"/>
        </w:rPr>
        <w:t xml:space="preserve"> of </w:t>
      </w:r>
      <w:r w:rsidR="00A3396E" w:rsidRPr="00CB7B67">
        <w:rPr>
          <w:rFonts w:ascii="Times New Roman" w:hAnsi="Times New Roman" w:cs="Times New Roman"/>
          <w:i w:val="0"/>
          <w:iCs w:val="0"/>
          <w:color w:val="000000" w:themeColor="text1"/>
          <w:sz w:val="24"/>
          <w:szCs w:val="24"/>
        </w:rPr>
        <w:t>R</w:t>
      </w:r>
      <w:r w:rsidR="00503901" w:rsidRPr="00CB7B67">
        <w:rPr>
          <w:rFonts w:ascii="Times New Roman" w:hAnsi="Times New Roman" w:cs="Times New Roman"/>
          <w:i w:val="0"/>
          <w:iCs w:val="0"/>
          <w:color w:val="000000" w:themeColor="text1"/>
          <w:sz w:val="24"/>
          <w:szCs w:val="24"/>
        </w:rPr>
        <w:t>e</w:t>
      </w:r>
      <w:r w:rsidR="00D17D14" w:rsidRPr="00CB7B67">
        <w:rPr>
          <w:rFonts w:ascii="Times New Roman" w:hAnsi="Times New Roman" w:cs="Times New Roman"/>
          <w:i w:val="0"/>
          <w:iCs w:val="0"/>
          <w:color w:val="000000" w:themeColor="text1"/>
          <w:sz w:val="24"/>
          <w:szCs w:val="24"/>
        </w:rPr>
        <w:t>s</w:t>
      </w:r>
      <w:r w:rsidR="00503901" w:rsidRPr="00CB7B67">
        <w:rPr>
          <w:rFonts w:ascii="Times New Roman" w:hAnsi="Times New Roman" w:cs="Times New Roman"/>
          <w:i w:val="0"/>
          <w:iCs w:val="0"/>
          <w:color w:val="000000" w:themeColor="text1"/>
          <w:sz w:val="24"/>
          <w:szCs w:val="24"/>
        </w:rPr>
        <w:t>pondents</w:t>
      </w:r>
      <w:r w:rsidR="00D1242A" w:rsidRPr="00CB7B67">
        <w:rPr>
          <w:rFonts w:ascii="Times New Roman" w:hAnsi="Times New Roman" w:cs="Times New Roman"/>
          <w:sz w:val="24"/>
          <w:szCs w:val="24"/>
        </w:rPr>
        <w:tab/>
      </w:r>
    </w:p>
    <w:p w14:paraId="7515BA8E" w14:textId="2ABE5F5C" w:rsidR="00D1242A" w:rsidRDefault="00D1242A" w:rsidP="00711AB7">
      <w:pPr>
        <w:pStyle w:val="Caption"/>
        <w:spacing w:after="0" w:line="360" w:lineRule="auto"/>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7473EB92" w14:textId="77777777" w:rsidR="00895745" w:rsidRDefault="00895745" w:rsidP="00711AB7">
      <w:pPr>
        <w:autoSpaceDE w:val="0"/>
        <w:autoSpaceDN w:val="0"/>
        <w:adjustRightInd w:val="0"/>
        <w:spacing w:after="0" w:line="360" w:lineRule="auto"/>
        <w:ind w:firstLine="720"/>
        <w:rPr>
          <w:rFonts w:ascii="Times New Roman" w:hAnsi="Times New Roman" w:cs="Times New Roman"/>
          <w:sz w:val="24"/>
          <w:szCs w:val="24"/>
        </w:rPr>
      </w:pPr>
    </w:p>
    <w:p w14:paraId="02088BAB" w14:textId="32C5779A" w:rsidR="00A41E0E" w:rsidRDefault="00331D43" w:rsidP="00B50FE1">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5802CC">
        <w:rPr>
          <w:rFonts w:ascii="Times New Roman" w:hAnsi="Times New Roman" w:cs="Times New Roman"/>
          <w:sz w:val="24"/>
          <w:szCs w:val="24"/>
        </w:rPr>
        <w:t xml:space="preserve">findings in Figure </w:t>
      </w:r>
      <w:r w:rsidR="00AA5052">
        <w:rPr>
          <w:rFonts w:ascii="Times New Roman" w:hAnsi="Times New Roman" w:cs="Times New Roman"/>
          <w:sz w:val="24"/>
          <w:szCs w:val="24"/>
        </w:rPr>
        <w:t>4</w:t>
      </w:r>
      <w:r w:rsidR="00D51037">
        <w:rPr>
          <w:rFonts w:ascii="Times New Roman" w:hAnsi="Times New Roman" w:cs="Times New Roman"/>
          <w:sz w:val="24"/>
          <w:szCs w:val="24"/>
        </w:rPr>
        <w:t xml:space="preserve"> </w:t>
      </w:r>
      <w:r w:rsidR="00CC3337">
        <w:rPr>
          <w:rFonts w:ascii="Times New Roman" w:hAnsi="Times New Roman" w:cs="Times New Roman"/>
          <w:sz w:val="24"/>
          <w:szCs w:val="24"/>
        </w:rPr>
        <w:t xml:space="preserve">illustrates </w:t>
      </w:r>
      <w:r w:rsidR="005802CC">
        <w:rPr>
          <w:rFonts w:ascii="Times New Roman" w:hAnsi="Times New Roman" w:cs="Times New Roman"/>
          <w:sz w:val="24"/>
          <w:szCs w:val="24"/>
        </w:rPr>
        <w:t>that</w:t>
      </w:r>
      <w:r w:rsidR="00277CCB">
        <w:rPr>
          <w:rFonts w:ascii="Times New Roman" w:hAnsi="Times New Roman" w:cs="Times New Roman"/>
          <w:sz w:val="24"/>
          <w:szCs w:val="24"/>
        </w:rPr>
        <w:t xml:space="preserve"> </w:t>
      </w:r>
      <w:r>
        <w:rPr>
          <w:rFonts w:ascii="Times New Roman" w:hAnsi="Times New Roman" w:cs="Times New Roman"/>
          <w:sz w:val="24"/>
          <w:szCs w:val="24"/>
        </w:rPr>
        <w:t>m</w:t>
      </w:r>
      <w:r w:rsidR="0001127F" w:rsidRPr="00916081">
        <w:rPr>
          <w:rFonts w:ascii="Times New Roman" w:hAnsi="Times New Roman" w:cs="Times New Roman"/>
          <w:sz w:val="24"/>
          <w:szCs w:val="24"/>
        </w:rPr>
        <w:t>ajority</w:t>
      </w:r>
      <w:r w:rsidR="00642CA7">
        <w:rPr>
          <w:rFonts w:ascii="Times New Roman" w:hAnsi="Times New Roman" w:cs="Times New Roman"/>
          <w:sz w:val="24"/>
          <w:szCs w:val="24"/>
        </w:rPr>
        <w:t xml:space="preserve"> </w:t>
      </w:r>
      <w:r w:rsidR="0001127F">
        <w:rPr>
          <w:rFonts w:ascii="Times New Roman" w:hAnsi="Times New Roman" w:cs="Times New Roman"/>
          <w:sz w:val="24"/>
          <w:szCs w:val="24"/>
        </w:rPr>
        <w:t>53(58.9%)</w:t>
      </w:r>
      <w:r w:rsidR="0001127F" w:rsidRPr="00916081">
        <w:rPr>
          <w:rFonts w:ascii="Times New Roman" w:hAnsi="Times New Roman" w:cs="Times New Roman"/>
          <w:sz w:val="24"/>
          <w:szCs w:val="24"/>
        </w:rPr>
        <w:t xml:space="preserve"> of </w:t>
      </w:r>
      <w:r w:rsidR="005802CC">
        <w:rPr>
          <w:rFonts w:ascii="Times New Roman" w:hAnsi="Times New Roman" w:cs="Times New Roman"/>
          <w:sz w:val="24"/>
          <w:szCs w:val="24"/>
        </w:rPr>
        <w:t xml:space="preserve">participants </w:t>
      </w:r>
      <w:r w:rsidR="0001127F" w:rsidRPr="00916081">
        <w:rPr>
          <w:rFonts w:ascii="Times New Roman" w:hAnsi="Times New Roman" w:cs="Times New Roman"/>
          <w:sz w:val="24"/>
          <w:szCs w:val="24"/>
        </w:rPr>
        <w:t>attained primary education</w:t>
      </w:r>
      <w:r w:rsidR="00A47D29">
        <w:rPr>
          <w:rFonts w:ascii="Times New Roman" w:hAnsi="Times New Roman" w:cs="Times New Roman"/>
          <w:sz w:val="24"/>
          <w:szCs w:val="24"/>
        </w:rPr>
        <w:t xml:space="preserve">, </w:t>
      </w:r>
      <w:r w:rsidR="00A47D29" w:rsidRPr="00916081">
        <w:rPr>
          <w:rFonts w:ascii="Times New Roman" w:hAnsi="Times New Roman" w:cs="Times New Roman"/>
          <w:sz w:val="24"/>
          <w:szCs w:val="24"/>
        </w:rPr>
        <w:t xml:space="preserve">16(17.8%) secondary level of education while 14(15.6%) did not attain any form of formal education.  6(6.7% of respondents acquired college-level education, and </w:t>
      </w:r>
      <w:r w:rsidR="00A47D29">
        <w:rPr>
          <w:rFonts w:ascii="Times New Roman" w:hAnsi="Times New Roman" w:cs="Times New Roman"/>
          <w:sz w:val="24"/>
          <w:szCs w:val="24"/>
        </w:rPr>
        <w:t xml:space="preserve">only </w:t>
      </w:r>
      <w:r w:rsidR="00A47D29" w:rsidRPr="00916081">
        <w:rPr>
          <w:rFonts w:ascii="Times New Roman" w:hAnsi="Times New Roman" w:cs="Times New Roman"/>
          <w:sz w:val="24"/>
          <w:szCs w:val="24"/>
        </w:rPr>
        <w:t>1</w:t>
      </w:r>
      <w:r w:rsidR="005802CC">
        <w:rPr>
          <w:rFonts w:ascii="Times New Roman" w:hAnsi="Times New Roman" w:cs="Times New Roman"/>
          <w:sz w:val="24"/>
          <w:szCs w:val="24"/>
        </w:rPr>
        <w:t>(1</w:t>
      </w:r>
      <w:r w:rsidR="00A47D29" w:rsidRPr="00916081">
        <w:rPr>
          <w:rFonts w:ascii="Times New Roman" w:hAnsi="Times New Roman" w:cs="Times New Roman"/>
          <w:sz w:val="24"/>
          <w:szCs w:val="24"/>
        </w:rPr>
        <w:t>.1%</w:t>
      </w:r>
      <w:r w:rsidR="005802CC">
        <w:rPr>
          <w:rFonts w:ascii="Times New Roman" w:hAnsi="Times New Roman" w:cs="Times New Roman"/>
          <w:sz w:val="24"/>
          <w:szCs w:val="24"/>
        </w:rPr>
        <w:t xml:space="preserve"> </w:t>
      </w:r>
      <w:r w:rsidR="00A47D29" w:rsidRPr="00916081">
        <w:rPr>
          <w:rFonts w:ascii="Times New Roman" w:hAnsi="Times New Roman" w:cs="Times New Roman"/>
          <w:sz w:val="24"/>
          <w:szCs w:val="24"/>
        </w:rPr>
        <w:t>of the respondent</w:t>
      </w:r>
      <w:r w:rsidR="00980F1C">
        <w:rPr>
          <w:rFonts w:ascii="Times New Roman" w:hAnsi="Times New Roman" w:cs="Times New Roman"/>
          <w:sz w:val="24"/>
          <w:szCs w:val="24"/>
        </w:rPr>
        <w:t>s</w:t>
      </w:r>
      <w:r w:rsidR="00A47D29" w:rsidRPr="00916081">
        <w:rPr>
          <w:rFonts w:ascii="Times New Roman" w:hAnsi="Times New Roman" w:cs="Times New Roman"/>
          <w:sz w:val="24"/>
          <w:szCs w:val="24"/>
        </w:rPr>
        <w:t xml:space="preserve"> attained university education.</w:t>
      </w:r>
      <w:r w:rsidR="00771B60">
        <w:rPr>
          <w:rFonts w:ascii="Times New Roman" w:hAnsi="Times New Roman" w:cs="Times New Roman"/>
          <w:sz w:val="24"/>
          <w:szCs w:val="24"/>
        </w:rPr>
        <w:t xml:space="preserve">  </w:t>
      </w:r>
      <w:r w:rsidR="00025A1B">
        <w:rPr>
          <w:rFonts w:ascii="Times New Roman" w:hAnsi="Times New Roman" w:cs="Times New Roman"/>
          <w:sz w:val="24"/>
          <w:szCs w:val="24"/>
        </w:rPr>
        <w:t>This implies that the majority of respondents ha</w:t>
      </w:r>
      <w:r w:rsidR="00C76F61">
        <w:rPr>
          <w:rFonts w:ascii="Times New Roman" w:hAnsi="Times New Roman" w:cs="Times New Roman"/>
          <w:sz w:val="24"/>
          <w:szCs w:val="24"/>
        </w:rPr>
        <w:t xml:space="preserve">d </w:t>
      </w:r>
      <w:r w:rsidR="00025A1B">
        <w:rPr>
          <w:rFonts w:ascii="Times New Roman" w:hAnsi="Times New Roman" w:cs="Times New Roman"/>
          <w:sz w:val="24"/>
          <w:szCs w:val="24"/>
        </w:rPr>
        <w:t xml:space="preserve">limited formal education at </w:t>
      </w:r>
      <w:r w:rsidR="000E453B">
        <w:rPr>
          <w:rFonts w:ascii="Times New Roman" w:hAnsi="Times New Roman" w:cs="Times New Roman"/>
          <w:sz w:val="24"/>
          <w:szCs w:val="24"/>
        </w:rPr>
        <w:t xml:space="preserve">the </w:t>
      </w:r>
      <w:r w:rsidR="00025A1B">
        <w:rPr>
          <w:rFonts w:ascii="Times New Roman" w:hAnsi="Times New Roman" w:cs="Times New Roman"/>
          <w:sz w:val="24"/>
          <w:szCs w:val="24"/>
        </w:rPr>
        <w:t>primary school level</w:t>
      </w:r>
      <w:r w:rsidR="00A150EB">
        <w:rPr>
          <w:rFonts w:ascii="Times New Roman" w:hAnsi="Times New Roman" w:cs="Times New Roman"/>
          <w:sz w:val="24"/>
          <w:szCs w:val="24"/>
        </w:rPr>
        <w:t>.</w:t>
      </w:r>
      <w:r w:rsidR="00771B60">
        <w:rPr>
          <w:rFonts w:ascii="Times New Roman" w:hAnsi="Times New Roman" w:cs="Times New Roman"/>
          <w:sz w:val="24"/>
          <w:szCs w:val="24"/>
        </w:rPr>
        <w:t xml:space="preserve">  </w:t>
      </w:r>
      <w:r w:rsidR="00A150EB">
        <w:rPr>
          <w:rFonts w:ascii="Times New Roman" w:hAnsi="Times New Roman" w:cs="Times New Roman"/>
          <w:sz w:val="24"/>
          <w:szCs w:val="24"/>
        </w:rPr>
        <w:t xml:space="preserve">This </w:t>
      </w:r>
      <w:r w:rsidR="005A0623">
        <w:rPr>
          <w:rFonts w:ascii="Times New Roman" w:hAnsi="Times New Roman" w:cs="Times New Roman"/>
          <w:sz w:val="24"/>
          <w:szCs w:val="24"/>
        </w:rPr>
        <w:t xml:space="preserve">might have </w:t>
      </w:r>
      <w:r w:rsidR="004B2E9A">
        <w:rPr>
          <w:rFonts w:ascii="Times New Roman" w:hAnsi="Times New Roman" w:cs="Times New Roman"/>
          <w:sz w:val="24"/>
          <w:szCs w:val="24"/>
        </w:rPr>
        <w:t xml:space="preserve">denied </w:t>
      </w:r>
      <w:r w:rsidR="00025A1B">
        <w:rPr>
          <w:rFonts w:ascii="Times New Roman" w:hAnsi="Times New Roman" w:cs="Times New Roman"/>
          <w:sz w:val="24"/>
          <w:szCs w:val="24"/>
        </w:rPr>
        <w:t>the</w:t>
      </w:r>
      <w:r w:rsidR="00347778">
        <w:rPr>
          <w:rFonts w:ascii="Times New Roman" w:hAnsi="Times New Roman" w:cs="Times New Roman"/>
          <w:sz w:val="24"/>
          <w:szCs w:val="24"/>
        </w:rPr>
        <w:t xml:space="preserve">m </w:t>
      </w:r>
      <w:r w:rsidR="00025A1B">
        <w:rPr>
          <w:rFonts w:ascii="Times New Roman" w:hAnsi="Times New Roman" w:cs="Times New Roman"/>
          <w:sz w:val="24"/>
          <w:szCs w:val="24"/>
        </w:rPr>
        <w:t>chances of getting formal salaried employment.</w:t>
      </w:r>
      <w:r w:rsidR="00D90ECA">
        <w:rPr>
          <w:rFonts w:ascii="Times New Roman" w:hAnsi="Times New Roman" w:cs="Times New Roman"/>
          <w:sz w:val="24"/>
          <w:szCs w:val="24"/>
        </w:rPr>
        <w:t xml:space="preserve">  </w:t>
      </w:r>
      <w:r w:rsidR="00141E82">
        <w:rPr>
          <w:rFonts w:ascii="Times New Roman" w:hAnsi="Times New Roman" w:cs="Times New Roman"/>
          <w:sz w:val="24"/>
          <w:szCs w:val="24"/>
        </w:rPr>
        <w:t xml:space="preserve">There have been </w:t>
      </w:r>
      <w:r w:rsidR="00F1581C">
        <w:rPr>
          <w:rFonts w:ascii="Times New Roman" w:hAnsi="Times New Roman" w:cs="Times New Roman"/>
          <w:sz w:val="24"/>
          <w:szCs w:val="24"/>
        </w:rPr>
        <w:t xml:space="preserve">well-grounded </w:t>
      </w:r>
      <w:r w:rsidR="00F25087">
        <w:rPr>
          <w:rFonts w:ascii="Times New Roman" w:hAnsi="Times New Roman" w:cs="Times New Roman"/>
          <w:sz w:val="24"/>
          <w:szCs w:val="24"/>
        </w:rPr>
        <w:t>claims that e</w:t>
      </w:r>
      <w:r w:rsidR="003D144B">
        <w:rPr>
          <w:rFonts w:ascii="Times New Roman" w:hAnsi="Times New Roman" w:cs="Times New Roman"/>
          <w:sz w:val="24"/>
          <w:szCs w:val="24"/>
        </w:rPr>
        <w:t xml:space="preserve">ducation is key to success without which a person is </w:t>
      </w:r>
      <w:r w:rsidR="004B2E9A">
        <w:rPr>
          <w:rFonts w:ascii="Times New Roman" w:hAnsi="Times New Roman" w:cs="Times New Roman"/>
          <w:sz w:val="24"/>
          <w:szCs w:val="24"/>
        </w:rPr>
        <w:t xml:space="preserve">deprived </w:t>
      </w:r>
      <w:r w:rsidR="003D144B">
        <w:rPr>
          <w:rFonts w:ascii="Times New Roman" w:hAnsi="Times New Roman" w:cs="Times New Roman"/>
          <w:sz w:val="24"/>
          <w:szCs w:val="24"/>
        </w:rPr>
        <w:t>valuable information and wisdom to success</w:t>
      </w:r>
      <w:r w:rsidR="007728B6">
        <w:rPr>
          <w:rFonts w:ascii="Times New Roman" w:hAnsi="Times New Roman" w:cs="Times New Roman"/>
          <w:sz w:val="24"/>
          <w:szCs w:val="24"/>
        </w:rPr>
        <w:t xml:space="preserve"> </w:t>
      </w:r>
      <w:sdt>
        <w:sdtPr>
          <w:rPr>
            <w:rFonts w:ascii="Times New Roman" w:hAnsi="Times New Roman" w:cs="Times New Roman"/>
            <w:sz w:val="24"/>
            <w:szCs w:val="24"/>
          </w:rPr>
          <w:id w:val="189503612"/>
          <w:citation/>
        </w:sdtPr>
        <w:sdtEndPr/>
        <w:sdtContent>
          <w:r w:rsidR="007728B6">
            <w:rPr>
              <w:rFonts w:ascii="Times New Roman" w:hAnsi="Times New Roman" w:cs="Times New Roman"/>
              <w:sz w:val="24"/>
              <w:szCs w:val="24"/>
            </w:rPr>
            <w:fldChar w:fldCharType="begin"/>
          </w:r>
          <w:r w:rsidR="007728B6">
            <w:rPr>
              <w:rFonts w:ascii="Times New Roman" w:hAnsi="Times New Roman" w:cs="Times New Roman"/>
              <w:sz w:val="24"/>
              <w:szCs w:val="24"/>
            </w:rPr>
            <w:instrText xml:space="preserve"> CITATION Kha171 \l 1033 </w:instrText>
          </w:r>
          <w:r w:rsidR="007728B6">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(Khan, 2017)</w:t>
          </w:r>
          <w:r w:rsidR="007728B6">
            <w:rPr>
              <w:rFonts w:ascii="Times New Roman" w:hAnsi="Times New Roman" w:cs="Times New Roman"/>
              <w:sz w:val="24"/>
              <w:szCs w:val="24"/>
            </w:rPr>
            <w:fldChar w:fldCharType="end"/>
          </w:r>
        </w:sdtContent>
      </w:sdt>
      <w:r w:rsidR="003D144B">
        <w:rPr>
          <w:rFonts w:ascii="Times New Roman" w:hAnsi="Times New Roman" w:cs="Times New Roman"/>
          <w:sz w:val="24"/>
          <w:szCs w:val="24"/>
        </w:rPr>
        <w:t>.</w:t>
      </w:r>
      <w:r w:rsidR="008B4BDE">
        <w:rPr>
          <w:rFonts w:ascii="Times New Roman" w:hAnsi="Times New Roman" w:cs="Times New Roman"/>
          <w:sz w:val="24"/>
          <w:szCs w:val="24"/>
        </w:rPr>
        <w:t xml:space="preserve">  Studies </w:t>
      </w:r>
      <w:r w:rsidR="00A41E0E">
        <w:rPr>
          <w:rFonts w:ascii="Times New Roman" w:hAnsi="Times New Roman" w:cs="Times New Roman"/>
          <w:sz w:val="24"/>
          <w:szCs w:val="24"/>
        </w:rPr>
        <w:t xml:space="preserve">have </w:t>
      </w:r>
      <w:r w:rsidR="007C05FE">
        <w:rPr>
          <w:rFonts w:ascii="Times New Roman" w:hAnsi="Times New Roman" w:cs="Times New Roman"/>
          <w:sz w:val="24"/>
          <w:szCs w:val="24"/>
        </w:rPr>
        <w:t xml:space="preserve">proven </w:t>
      </w:r>
      <w:r w:rsidR="003D144B">
        <w:rPr>
          <w:rFonts w:ascii="Times New Roman" w:hAnsi="Times New Roman" w:cs="Times New Roman"/>
          <w:sz w:val="24"/>
          <w:szCs w:val="24"/>
        </w:rPr>
        <w:t xml:space="preserve">that education opens doors to employment, </w:t>
      </w:r>
      <w:r w:rsidR="0073013A">
        <w:rPr>
          <w:rFonts w:ascii="Times New Roman" w:hAnsi="Times New Roman" w:cs="Times New Roman"/>
          <w:sz w:val="24"/>
          <w:szCs w:val="24"/>
        </w:rPr>
        <w:t xml:space="preserve">acquisition </w:t>
      </w:r>
      <w:r w:rsidR="003D144B">
        <w:rPr>
          <w:rFonts w:ascii="Times New Roman" w:hAnsi="Times New Roman" w:cs="Times New Roman"/>
          <w:sz w:val="24"/>
          <w:szCs w:val="24"/>
        </w:rPr>
        <w:t>of resources, and attainment of skills necessary to survive in a society</w:t>
      </w:r>
      <w:r w:rsidR="007B1A32">
        <w:rPr>
          <w:rFonts w:ascii="Times New Roman" w:hAnsi="Times New Roman" w:cs="Times New Roman"/>
          <w:sz w:val="24"/>
          <w:szCs w:val="24"/>
        </w:rPr>
        <w:t xml:space="preserve"> </w:t>
      </w:r>
      <w:sdt>
        <w:sdtPr>
          <w:rPr>
            <w:rFonts w:ascii="Times New Roman" w:hAnsi="Times New Roman" w:cs="Times New Roman"/>
            <w:sz w:val="24"/>
            <w:szCs w:val="24"/>
          </w:rPr>
          <w:id w:val="374198008"/>
          <w:citation/>
        </w:sdtPr>
        <w:sdtEndPr/>
        <w:sdtContent>
          <w:r w:rsidR="007B1A32">
            <w:rPr>
              <w:rFonts w:ascii="Times New Roman" w:hAnsi="Times New Roman" w:cs="Times New Roman"/>
              <w:sz w:val="24"/>
              <w:szCs w:val="24"/>
            </w:rPr>
            <w:fldChar w:fldCharType="begin"/>
          </w:r>
          <w:r w:rsidR="007B1A32">
            <w:rPr>
              <w:rFonts w:ascii="Times New Roman" w:hAnsi="Times New Roman" w:cs="Times New Roman"/>
              <w:sz w:val="24"/>
              <w:szCs w:val="24"/>
            </w:rPr>
            <w:instrText xml:space="preserve"> CITATION Gio191 \l 1033 </w:instrText>
          </w:r>
          <w:r w:rsidR="007B1A32">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(Giovetti, 2019)</w:t>
          </w:r>
          <w:r w:rsidR="007B1A32">
            <w:rPr>
              <w:rFonts w:ascii="Times New Roman" w:hAnsi="Times New Roman" w:cs="Times New Roman"/>
              <w:sz w:val="24"/>
              <w:szCs w:val="24"/>
            </w:rPr>
            <w:fldChar w:fldCharType="end"/>
          </w:r>
        </w:sdtContent>
      </w:sdt>
      <w:r w:rsidR="009F40E2">
        <w:rPr>
          <w:rFonts w:ascii="Times New Roman" w:hAnsi="Times New Roman" w:cs="Times New Roman"/>
          <w:sz w:val="24"/>
          <w:szCs w:val="24"/>
        </w:rPr>
        <w:t xml:space="preserve">.  </w:t>
      </w:r>
    </w:p>
    <w:p w14:paraId="33B8A8BE" w14:textId="629C1ED5" w:rsidR="007E1835" w:rsidRDefault="00A41E0E" w:rsidP="007E1835">
      <w:pPr>
        <w:autoSpaceDE w:val="0"/>
        <w:autoSpaceDN w:val="0"/>
        <w:adjustRightInd w:val="0"/>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sz w:val="24"/>
          <w:szCs w:val="24"/>
        </w:rPr>
        <w:t xml:space="preserve">Since the education level attained by </w:t>
      </w:r>
      <w:r w:rsidR="000E453B">
        <w:rPr>
          <w:rFonts w:ascii="Times New Roman" w:hAnsi="Times New Roman" w:cs="Times New Roman"/>
          <w:sz w:val="24"/>
          <w:szCs w:val="24"/>
        </w:rPr>
        <w:t xml:space="preserve">the </w:t>
      </w:r>
      <w:r>
        <w:rPr>
          <w:rFonts w:ascii="Times New Roman" w:hAnsi="Times New Roman" w:cs="Times New Roman"/>
          <w:sz w:val="24"/>
          <w:szCs w:val="24"/>
        </w:rPr>
        <w:t xml:space="preserve">majority of widows </w:t>
      </w:r>
      <w:r w:rsidR="00A83A79">
        <w:rPr>
          <w:rFonts w:ascii="Times New Roman" w:hAnsi="Times New Roman" w:cs="Times New Roman"/>
          <w:sz w:val="24"/>
          <w:szCs w:val="24"/>
        </w:rPr>
        <w:t xml:space="preserve">was </w:t>
      </w:r>
      <w:r>
        <w:rPr>
          <w:rFonts w:ascii="Times New Roman" w:hAnsi="Times New Roman" w:cs="Times New Roman"/>
          <w:sz w:val="24"/>
          <w:szCs w:val="24"/>
        </w:rPr>
        <w:t>at primary school</w:t>
      </w:r>
      <w:r w:rsidR="007E35C8">
        <w:rPr>
          <w:rFonts w:ascii="Times New Roman" w:hAnsi="Times New Roman" w:cs="Times New Roman"/>
          <w:sz w:val="24"/>
          <w:szCs w:val="24"/>
        </w:rPr>
        <w:t xml:space="preserve">, </w:t>
      </w:r>
      <w:r>
        <w:rPr>
          <w:rFonts w:ascii="Times New Roman" w:hAnsi="Times New Roman" w:cs="Times New Roman"/>
          <w:sz w:val="24"/>
          <w:szCs w:val="24"/>
        </w:rPr>
        <w:t xml:space="preserve">it is inadequate to thrive in a competitive environment amongst </w:t>
      </w:r>
      <w:r w:rsidR="000E453B">
        <w:rPr>
          <w:rFonts w:ascii="Times New Roman" w:hAnsi="Times New Roman" w:cs="Times New Roman"/>
          <w:sz w:val="24"/>
          <w:szCs w:val="24"/>
        </w:rPr>
        <w:t xml:space="preserve">the </w:t>
      </w:r>
      <w:r>
        <w:rPr>
          <w:rFonts w:ascii="Times New Roman" w:hAnsi="Times New Roman" w:cs="Times New Roman"/>
          <w:sz w:val="24"/>
          <w:szCs w:val="24"/>
        </w:rPr>
        <w:t>well-educated workforce.</w:t>
      </w:r>
      <w:r w:rsidR="00D90ECA">
        <w:rPr>
          <w:rFonts w:ascii="Times New Roman" w:hAnsi="Times New Roman" w:cs="Times New Roman"/>
          <w:sz w:val="24"/>
          <w:szCs w:val="24"/>
        </w:rPr>
        <w:t xml:space="preserve">  </w:t>
      </w:r>
      <w:r>
        <w:rPr>
          <w:rFonts w:ascii="Times New Roman" w:hAnsi="Times New Roman" w:cs="Times New Roman"/>
          <w:sz w:val="24"/>
          <w:szCs w:val="24"/>
        </w:rPr>
        <w:t xml:space="preserve">Lack of formal education, therefore, has somehow triggered poverty, </w:t>
      </w:r>
      <w:r w:rsidRPr="00543228">
        <w:rPr>
          <w:rFonts w:ascii="Times New Roman" w:hAnsi="Times New Roman" w:cs="Times New Roman"/>
          <w:sz w:val="24"/>
          <w:szCs w:val="24"/>
        </w:rPr>
        <w:t>social isolation, dependency</w:t>
      </w:r>
      <w:r w:rsidR="000E453B">
        <w:rPr>
          <w:rFonts w:ascii="Times New Roman" w:hAnsi="Times New Roman" w:cs="Times New Roman"/>
          <w:sz w:val="24"/>
          <w:szCs w:val="24"/>
        </w:rPr>
        <w:t>,</w:t>
      </w:r>
      <w:r w:rsidRPr="00543228">
        <w:rPr>
          <w:rFonts w:ascii="Times New Roman" w:hAnsi="Times New Roman" w:cs="Times New Roman"/>
          <w:sz w:val="24"/>
          <w:szCs w:val="24"/>
        </w:rPr>
        <w:t xml:space="preserve"> and </w:t>
      </w:r>
      <w:r w:rsidR="00C004C1">
        <w:rPr>
          <w:rFonts w:ascii="Times New Roman" w:hAnsi="Times New Roman" w:cs="Times New Roman"/>
          <w:sz w:val="24"/>
          <w:szCs w:val="24"/>
        </w:rPr>
        <w:lastRenderedPageBreak/>
        <w:t xml:space="preserve">often </w:t>
      </w:r>
      <w:r w:rsidRPr="00543228">
        <w:rPr>
          <w:rFonts w:ascii="Times New Roman" w:hAnsi="Times New Roman" w:cs="Times New Roman"/>
          <w:sz w:val="24"/>
          <w:szCs w:val="24"/>
        </w:rPr>
        <w:t>a poor lifestyle</w:t>
      </w:r>
      <w:r w:rsidR="00D90ECA">
        <w:rPr>
          <w:rFonts w:ascii="Times New Roman" w:hAnsi="Times New Roman" w:cs="Times New Roman"/>
          <w:sz w:val="24"/>
          <w:szCs w:val="24"/>
        </w:rPr>
        <w:t xml:space="preserve"> </w:t>
      </w:r>
      <w:sdt>
        <w:sdtPr>
          <w:rPr>
            <w:rFonts w:ascii="Times New Roman" w:hAnsi="Times New Roman" w:cs="Times New Roman"/>
            <w:sz w:val="24"/>
            <w:szCs w:val="24"/>
          </w:rPr>
          <w:id w:val="-340400063"/>
          <w:citation/>
        </w:sdtPr>
        <w:sdtEndPr/>
        <w:sdtContent>
          <w:r w:rsidR="00D90ECA">
            <w:rPr>
              <w:rFonts w:ascii="Times New Roman" w:hAnsi="Times New Roman" w:cs="Times New Roman"/>
              <w:sz w:val="24"/>
              <w:szCs w:val="24"/>
            </w:rPr>
            <w:fldChar w:fldCharType="begin"/>
          </w:r>
          <w:r w:rsidR="00D90ECA">
            <w:rPr>
              <w:rFonts w:ascii="Times New Roman" w:hAnsi="Times New Roman" w:cs="Times New Roman"/>
              <w:sz w:val="24"/>
              <w:szCs w:val="24"/>
            </w:rPr>
            <w:instrText xml:space="preserve"> CITATION Ken201 \l 1033 </w:instrText>
          </w:r>
          <w:r w:rsidR="00D90ECA">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(Kennedy, 2020)</w:t>
          </w:r>
          <w:r w:rsidR="00D90ECA">
            <w:rPr>
              <w:rFonts w:ascii="Times New Roman" w:hAnsi="Times New Roman" w:cs="Times New Roman"/>
              <w:sz w:val="24"/>
              <w:szCs w:val="24"/>
            </w:rPr>
            <w:fldChar w:fldCharType="end"/>
          </w:r>
        </w:sdtContent>
      </w:sdt>
      <w:r w:rsidR="00365709">
        <w:rPr>
          <w:rFonts w:ascii="Times New Roman" w:hAnsi="Times New Roman" w:cs="Times New Roman"/>
          <w:sz w:val="24"/>
          <w:szCs w:val="24"/>
        </w:rPr>
        <w:t>.</w:t>
      </w:r>
      <w:r w:rsidR="00AF3625">
        <w:rPr>
          <w:rFonts w:ascii="Times New Roman" w:hAnsi="Times New Roman" w:cs="Times New Roman"/>
          <w:sz w:val="24"/>
          <w:szCs w:val="24"/>
        </w:rPr>
        <w:t xml:space="preserve">  </w:t>
      </w:r>
      <w:r>
        <w:rPr>
          <w:rFonts w:ascii="Times New Roman" w:hAnsi="Times New Roman" w:cs="Times New Roman"/>
          <w:sz w:val="24"/>
          <w:szCs w:val="24"/>
        </w:rPr>
        <w:t xml:space="preserve">This could be one of </w:t>
      </w:r>
      <w:r w:rsidR="000E453B">
        <w:rPr>
          <w:rFonts w:ascii="Times New Roman" w:hAnsi="Times New Roman" w:cs="Times New Roman"/>
          <w:sz w:val="24"/>
          <w:szCs w:val="24"/>
        </w:rPr>
        <w:t xml:space="preserve">the </w:t>
      </w:r>
      <w:r>
        <w:rPr>
          <w:rFonts w:ascii="Times New Roman" w:hAnsi="Times New Roman" w:cs="Times New Roman"/>
          <w:sz w:val="24"/>
          <w:szCs w:val="24"/>
        </w:rPr>
        <w:t xml:space="preserve">reasons behind widows ‘unemployment, </w:t>
      </w:r>
      <w:r w:rsidRPr="00543228">
        <w:rPr>
          <w:rFonts w:ascii="Times New Roman" w:hAnsi="Times New Roman" w:cs="Times New Roman"/>
          <w:sz w:val="24"/>
          <w:szCs w:val="24"/>
        </w:rPr>
        <w:t>financial constraints</w:t>
      </w:r>
      <w:r w:rsidR="000E453B">
        <w:rPr>
          <w:rFonts w:ascii="Times New Roman" w:hAnsi="Times New Roman" w:cs="Times New Roman"/>
          <w:sz w:val="24"/>
          <w:szCs w:val="24"/>
        </w:rPr>
        <w:t>,</w:t>
      </w:r>
      <w:r w:rsidRPr="00543228">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543228">
        <w:rPr>
          <w:rFonts w:ascii="Times New Roman" w:hAnsi="Times New Roman" w:cs="Times New Roman"/>
          <w:sz w:val="24"/>
          <w:szCs w:val="24"/>
        </w:rPr>
        <w:t xml:space="preserve">lack of </w:t>
      </w:r>
      <w:r>
        <w:rPr>
          <w:rFonts w:ascii="Times New Roman" w:hAnsi="Times New Roman" w:cs="Times New Roman"/>
          <w:sz w:val="24"/>
          <w:szCs w:val="24"/>
        </w:rPr>
        <w:t>necessities in life.</w:t>
      </w:r>
      <w:r w:rsidR="00280709">
        <w:rPr>
          <w:rFonts w:ascii="Times New Roman" w:hAnsi="Times New Roman" w:cs="Times New Roman"/>
          <w:sz w:val="24"/>
          <w:szCs w:val="24"/>
        </w:rPr>
        <w:t xml:space="preserve">  </w:t>
      </w:r>
      <w:r w:rsidR="005A0623">
        <w:rPr>
          <w:rFonts w:ascii="Times New Roman" w:hAnsi="Times New Roman" w:cs="Times New Roman"/>
          <w:sz w:val="24"/>
          <w:szCs w:val="24"/>
        </w:rPr>
        <w:t>However, i</w:t>
      </w:r>
      <w:r>
        <w:rPr>
          <w:rFonts w:ascii="Times New Roman" w:hAnsi="Times New Roman" w:cs="Times New Roman"/>
          <w:sz w:val="24"/>
          <w:szCs w:val="24"/>
        </w:rPr>
        <w:t xml:space="preserve">t is important to note that even with </w:t>
      </w:r>
      <w:r w:rsidR="000E453B">
        <w:rPr>
          <w:rFonts w:ascii="Times New Roman" w:hAnsi="Times New Roman" w:cs="Times New Roman"/>
          <w:sz w:val="24"/>
          <w:szCs w:val="24"/>
        </w:rPr>
        <w:t xml:space="preserve">the </w:t>
      </w:r>
      <w:r>
        <w:rPr>
          <w:rFonts w:ascii="Times New Roman" w:hAnsi="Times New Roman" w:cs="Times New Roman"/>
          <w:sz w:val="24"/>
          <w:szCs w:val="24"/>
        </w:rPr>
        <w:t>primary education level, some widows managed to sustain themselves</w:t>
      </w:r>
      <w:r w:rsidRPr="007E1835">
        <w:rPr>
          <w:rFonts w:ascii="Times New Roman" w:hAnsi="Times New Roman" w:cs="Times New Roman"/>
          <w:color w:val="000000" w:themeColor="text1"/>
          <w:sz w:val="24"/>
          <w:szCs w:val="24"/>
        </w:rPr>
        <w:t>.  For instance</w:t>
      </w:r>
      <w:r w:rsidR="000E453B" w:rsidRPr="007E1835">
        <w:rPr>
          <w:rFonts w:ascii="Times New Roman" w:hAnsi="Times New Roman" w:cs="Times New Roman"/>
          <w:color w:val="000000" w:themeColor="text1"/>
          <w:sz w:val="24"/>
          <w:szCs w:val="24"/>
        </w:rPr>
        <w:t>,</w:t>
      </w:r>
      <w:r w:rsidRPr="007E1835">
        <w:rPr>
          <w:rFonts w:ascii="Times New Roman" w:hAnsi="Times New Roman" w:cs="Times New Roman"/>
          <w:color w:val="000000" w:themeColor="text1"/>
          <w:sz w:val="24"/>
          <w:szCs w:val="24"/>
        </w:rPr>
        <w:t xml:space="preserve"> 6</w:t>
      </w:r>
      <w:r w:rsidR="00EA2E54" w:rsidRPr="007E1835">
        <w:rPr>
          <w:rFonts w:ascii="Times New Roman" w:hAnsi="Times New Roman" w:cs="Times New Roman"/>
          <w:color w:val="000000" w:themeColor="text1"/>
          <w:sz w:val="24"/>
          <w:szCs w:val="24"/>
        </w:rPr>
        <w:t>(6.7</w:t>
      </w:r>
      <w:r w:rsidRPr="007E1835">
        <w:rPr>
          <w:rFonts w:ascii="Times New Roman" w:hAnsi="Times New Roman" w:cs="Times New Roman"/>
          <w:color w:val="000000" w:themeColor="text1"/>
          <w:sz w:val="24"/>
          <w:szCs w:val="24"/>
        </w:rPr>
        <w:t>%</w:t>
      </w:r>
      <w:r w:rsidR="00EA2E54" w:rsidRPr="007E1835">
        <w:rPr>
          <w:rFonts w:ascii="Times New Roman" w:hAnsi="Times New Roman" w:cs="Times New Roman"/>
          <w:color w:val="000000" w:themeColor="text1"/>
          <w:sz w:val="24"/>
          <w:szCs w:val="24"/>
        </w:rPr>
        <w:t xml:space="preserve">) </w:t>
      </w:r>
      <w:r w:rsidRPr="007E1835">
        <w:rPr>
          <w:rFonts w:ascii="Times New Roman" w:hAnsi="Times New Roman" w:cs="Times New Roman"/>
          <w:color w:val="000000" w:themeColor="text1"/>
          <w:sz w:val="24"/>
          <w:szCs w:val="24"/>
        </w:rPr>
        <w:t>attended courses on beadwork, mat making, dressmaking</w:t>
      </w:r>
      <w:r w:rsidR="000E453B" w:rsidRPr="007E1835">
        <w:rPr>
          <w:rFonts w:ascii="Times New Roman" w:hAnsi="Times New Roman" w:cs="Times New Roman"/>
          <w:color w:val="000000" w:themeColor="text1"/>
          <w:sz w:val="24"/>
          <w:szCs w:val="24"/>
        </w:rPr>
        <w:t>,</w:t>
      </w:r>
      <w:r w:rsidRPr="007E1835">
        <w:rPr>
          <w:rFonts w:ascii="Times New Roman" w:hAnsi="Times New Roman" w:cs="Times New Roman"/>
          <w:color w:val="000000" w:themeColor="text1"/>
          <w:sz w:val="24"/>
          <w:szCs w:val="24"/>
        </w:rPr>
        <w:t xml:space="preserve"> and hair dressings.</w:t>
      </w:r>
      <w:r w:rsidR="007E1835" w:rsidRPr="007E1835">
        <w:rPr>
          <w:rFonts w:ascii="Times New Roman" w:hAnsi="Times New Roman" w:cs="Times New Roman"/>
          <w:color w:val="000000" w:themeColor="text1"/>
          <w:sz w:val="24"/>
          <w:szCs w:val="24"/>
        </w:rPr>
        <w:t xml:space="preserve">  The skills attained from the courses enabled th</w:t>
      </w:r>
      <w:r w:rsidR="007E1835">
        <w:rPr>
          <w:rFonts w:ascii="Times New Roman" w:hAnsi="Times New Roman" w:cs="Times New Roman"/>
          <w:color w:val="000000" w:themeColor="text1"/>
          <w:sz w:val="24"/>
          <w:szCs w:val="24"/>
        </w:rPr>
        <w:t xml:space="preserve">em </w:t>
      </w:r>
      <w:r w:rsidR="007E1835" w:rsidRPr="007E1835">
        <w:rPr>
          <w:rFonts w:ascii="Times New Roman" w:hAnsi="Times New Roman" w:cs="Times New Roman"/>
          <w:color w:val="000000" w:themeColor="text1"/>
          <w:sz w:val="24"/>
          <w:szCs w:val="24"/>
        </w:rPr>
        <w:t xml:space="preserve">to be self-employed and the income generated </w:t>
      </w:r>
      <w:r w:rsidR="007E1835">
        <w:rPr>
          <w:rFonts w:ascii="Times New Roman" w:hAnsi="Times New Roman" w:cs="Times New Roman"/>
          <w:color w:val="000000" w:themeColor="text1"/>
          <w:sz w:val="24"/>
          <w:szCs w:val="24"/>
        </w:rPr>
        <w:t xml:space="preserve">supported </w:t>
      </w:r>
      <w:r w:rsidR="007E1835" w:rsidRPr="007E1835">
        <w:rPr>
          <w:rFonts w:ascii="Times New Roman" w:hAnsi="Times New Roman" w:cs="Times New Roman"/>
          <w:color w:val="000000" w:themeColor="text1"/>
          <w:sz w:val="24"/>
          <w:szCs w:val="24"/>
        </w:rPr>
        <w:t>their livelihood.</w:t>
      </w:r>
    </w:p>
    <w:p w14:paraId="1A57C78B" w14:textId="77777777" w:rsidR="00090CB3" w:rsidRPr="007E1835" w:rsidRDefault="00090CB3" w:rsidP="007E1835">
      <w:pPr>
        <w:autoSpaceDE w:val="0"/>
        <w:autoSpaceDN w:val="0"/>
        <w:adjustRightInd w:val="0"/>
        <w:spacing w:after="0" w:line="360" w:lineRule="auto"/>
        <w:ind w:firstLine="720"/>
        <w:rPr>
          <w:rFonts w:ascii="Times New Roman" w:hAnsi="Times New Roman" w:cs="Times New Roman"/>
          <w:color w:val="000000" w:themeColor="text1"/>
          <w:sz w:val="24"/>
          <w:szCs w:val="24"/>
        </w:rPr>
      </w:pPr>
    </w:p>
    <w:p w14:paraId="1267C319" w14:textId="34A5E6C7" w:rsidR="003E313F" w:rsidRPr="003E313F" w:rsidRDefault="003E313F" w:rsidP="009658B4">
      <w:pPr>
        <w:pStyle w:val="Heading3"/>
      </w:pPr>
      <w:bookmarkStart w:id="144" w:name="_Toc68895957"/>
      <w:r w:rsidRPr="003E313F">
        <w:t>4.</w:t>
      </w:r>
      <w:r w:rsidR="00997D6C">
        <w:t>4</w:t>
      </w:r>
      <w:r w:rsidRPr="003E313F">
        <w:t>.3 Years of Married Life</w:t>
      </w:r>
      <w:bookmarkEnd w:id="144"/>
    </w:p>
    <w:p w14:paraId="7639D089" w14:textId="539C1FF2" w:rsidR="00FD6B9A" w:rsidRPr="00916081" w:rsidRDefault="00FD6B9A" w:rsidP="00FD6B9A">
      <w:pPr>
        <w:autoSpaceDE w:val="0"/>
        <w:autoSpaceDN w:val="0"/>
        <w:adjustRightInd w:val="0"/>
        <w:spacing w:after="0" w:line="360" w:lineRule="auto"/>
        <w:rPr>
          <w:rFonts w:ascii="Times New Roman" w:hAnsi="Times New Roman" w:cs="Times New Roman"/>
          <w:sz w:val="24"/>
          <w:szCs w:val="24"/>
        </w:rPr>
      </w:pPr>
      <w:r w:rsidRPr="00727F6F">
        <w:rPr>
          <w:rFonts w:ascii="Times New Roman" w:hAnsi="Times New Roman" w:cs="Times New Roman"/>
          <w:sz w:val="24"/>
          <w:szCs w:val="24"/>
        </w:rPr>
        <w:tab/>
      </w:r>
      <w:r w:rsidR="006660BD">
        <w:rPr>
          <w:rFonts w:ascii="Times New Roman" w:hAnsi="Times New Roman" w:cs="Times New Roman"/>
          <w:sz w:val="24"/>
          <w:szCs w:val="24"/>
        </w:rPr>
        <w:t>T</w:t>
      </w:r>
      <w:r w:rsidRPr="00727F6F">
        <w:rPr>
          <w:rFonts w:ascii="Times New Roman" w:hAnsi="Times New Roman" w:cs="Times New Roman"/>
          <w:sz w:val="24"/>
          <w:szCs w:val="24"/>
        </w:rPr>
        <w:t xml:space="preserve">he study </w:t>
      </w:r>
      <w:r w:rsidR="00F70716">
        <w:rPr>
          <w:rFonts w:ascii="Times New Roman" w:hAnsi="Times New Roman" w:cs="Times New Roman"/>
          <w:sz w:val="24"/>
          <w:szCs w:val="24"/>
        </w:rPr>
        <w:t xml:space="preserve">also </w:t>
      </w:r>
      <w:r w:rsidRPr="00727F6F">
        <w:rPr>
          <w:rFonts w:ascii="Times New Roman" w:hAnsi="Times New Roman" w:cs="Times New Roman"/>
          <w:sz w:val="24"/>
          <w:szCs w:val="24"/>
        </w:rPr>
        <w:t xml:space="preserve">sought to find out the widows’ years </w:t>
      </w:r>
      <w:r w:rsidR="001B1157">
        <w:rPr>
          <w:rFonts w:ascii="Times New Roman" w:hAnsi="Times New Roman" w:cs="Times New Roman"/>
          <w:sz w:val="24"/>
          <w:szCs w:val="24"/>
        </w:rPr>
        <w:t xml:space="preserve">in </w:t>
      </w:r>
      <w:r w:rsidRPr="00727F6F">
        <w:rPr>
          <w:rFonts w:ascii="Times New Roman" w:hAnsi="Times New Roman" w:cs="Times New Roman"/>
          <w:sz w:val="24"/>
          <w:szCs w:val="24"/>
        </w:rPr>
        <w:t>marri</w:t>
      </w:r>
      <w:r w:rsidR="001B1157">
        <w:rPr>
          <w:rFonts w:ascii="Times New Roman" w:hAnsi="Times New Roman" w:cs="Times New Roman"/>
          <w:sz w:val="24"/>
          <w:szCs w:val="24"/>
        </w:rPr>
        <w:t>age</w:t>
      </w:r>
      <w:r w:rsidRPr="00727F6F">
        <w:rPr>
          <w:rFonts w:ascii="Times New Roman" w:hAnsi="Times New Roman" w:cs="Times New Roman"/>
          <w:sz w:val="24"/>
          <w:szCs w:val="24"/>
        </w:rPr>
        <w:t xml:space="preserve">.  </w:t>
      </w:r>
      <w:r w:rsidR="005446C2">
        <w:rPr>
          <w:rFonts w:ascii="Times New Roman" w:hAnsi="Times New Roman" w:cs="Times New Roman"/>
          <w:sz w:val="24"/>
          <w:szCs w:val="24"/>
        </w:rPr>
        <w:t xml:space="preserve">This was to </w:t>
      </w:r>
      <w:r w:rsidR="0022615D">
        <w:rPr>
          <w:rFonts w:ascii="Times New Roman" w:hAnsi="Times New Roman" w:cs="Times New Roman"/>
          <w:sz w:val="24"/>
          <w:szCs w:val="24"/>
        </w:rPr>
        <w:t xml:space="preserve">investigate </w:t>
      </w:r>
      <w:r w:rsidR="005446C2">
        <w:rPr>
          <w:rFonts w:ascii="Times New Roman" w:hAnsi="Times New Roman" w:cs="Times New Roman"/>
          <w:sz w:val="24"/>
          <w:szCs w:val="24"/>
        </w:rPr>
        <w:t>the</w:t>
      </w:r>
      <w:r w:rsidR="00F70716">
        <w:rPr>
          <w:rFonts w:ascii="Times New Roman" w:hAnsi="Times New Roman" w:cs="Times New Roman"/>
          <w:sz w:val="24"/>
          <w:szCs w:val="24"/>
        </w:rPr>
        <w:t xml:space="preserve">ir </w:t>
      </w:r>
      <w:r w:rsidR="0022615D">
        <w:rPr>
          <w:rFonts w:ascii="Times New Roman" w:hAnsi="Times New Roman" w:cs="Times New Roman"/>
          <w:sz w:val="24"/>
          <w:szCs w:val="24"/>
        </w:rPr>
        <w:t>empowerment level</w:t>
      </w:r>
      <w:r w:rsidR="004A4DAA">
        <w:rPr>
          <w:rFonts w:ascii="Times New Roman" w:hAnsi="Times New Roman" w:cs="Times New Roman"/>
          <w:sz w:val="24"/>
          <w:szCs w:val="24"/>
        </w:rPr>
        <w:t xml:space="preserve">s </w:t>
      </w:r>
      <w:r w:rsidR="005446C2">
        <w:rPr>
          <w:rFonts w:ascii="Times New Roman" w:hAnsi="Times New Roman" w:cs="Times New Roman"/>
          <w:sz w:val="24"/>
          <w:szCs w:val="24"/>
        </w:rPr>
        <w:t>during the time of marriage and after the demise of their spouse</w:t>
      </w:r>
      <w:r w:rsidR="004A4DAA">
        <w:rPr>
          <w:rFonts w:ascii="Times New Roman" w:hAnsi="Times New Roman" w:cs="Times New Roman"/>
          <w:sz w:val="24"/>
          <w:szCs w:val="24"/>
        </w:rPr>
        <w:t>s</w:t>
      </w:r>
      <w:r w:rsidR="005446C2">
        <w:rPr>
          <w:rFonts w:ascii="Times New Roman" w:hAnsi="Times New Roman" w:cs="Times New Roman"/>
          <w:sz w:val="24"/>
          <w:szCs w:val="24"/>
        </w:rPr>
        <w:t xml:space="preserve">.  </w:t>
      </w:r>
      <w:r w:rsidR="00691506">
        <w:rPr>
          <w:rFonts w:ascii="Times New Roman" w:hAnsi="Times New Roman" w:cs="Times New Roman"/>
          <w:sz w:val="24"/>
          <w:szCs w:val="24"/>
        </w:rPr>
        <w:t xml:space="preserve">Figure </w:t>
      </w:r>
      <w:r w:rsidR="00AE639F">
        <w:rPr>
          <w:rFonts w:ascii="Times New Roman" w:hAnsi="Times New Roman" w:cs="Times New Roman"/>
          <w:sz w:val="24"/>
          <w:szCs w:val="24"/>
        </w:rPr>
        <w:t>5</w:t>
      </w:r>
      <w:r w:rsidR="000905F3">
        <w:rPr>
          <w:rFonts w:ascii="Times New Roman" w:hAnsi="Times New Roman" w:cs="Times New Roman"/>
          <w:sz w:val="24"/>
          <w:szCs w:val="24"/>
        </w:rPr>
        <w:t xml:space="preserve"> </w:t>
      </w:r>
      <w:r w:rsidR="00691506">
        <w:rPr>
          <w:rFonts w:ascii="Times New Roman" w:hAnsi="Times New Roman" w:cs="Times New Roman"/>
          <w:sz w:val="24"/>
          <w:szCs w:val="24"/>
        </w:rPr>
        <w:t xml:space="preserve">presents the findings.  </w:t>
      </w:r>
    </w:p>
    <w:p w14:paraId="23020BB0" w14:textId="77777777" w:rsidR="00FD6B9A" w:rsidRPr="00916081" w:rsidRDefault="00FD6B9A" w:rsidP="00FD6B9A">
      <w:pPr>
        <w:autoSpaceDE w:val="0"/>
        <w:autoSpaceDN w:val="0"/>
        <w:adjustRightInd w:val="0"/>
        <w:spacing w:after="0" w:line="360" w:lineRule="auto"/>
        <w:rPr>
          <w:rFonts w:ascii="Times New Roman" w:hAnsi="Times New Roman" w:cs="Times New Roman"/>
          <w:sz w:val="24"/>
          <w:szCs w:val="24"/>
        </w:rPr>
      </w:pPr>
    </w:p>
    <w:p w14:paraId="2087126A" w14:textId="77777777" w:rsidR="00FD6B9A" w:rsidRPr="00916081" w:rsidRDefault="00FD6B9A" w:rsidP="00FD6B9A">
      <w:pPr>
        <w:autoSpaceDE w:val="0"/>
        <w:autoSpaceDN w:val="0"/>
        <w:adjustRightInd w:val="0"/>
        <w:spacing w:after="0" w:line="360" w:lineRule="auto"/>
        <w:rPr>
          <w:rFonts w:ascii="Times New Roman" w:hAnsi="Times New Roman" w:cs="Times New Roman"/>
          <w:sz w:val="24"/>
          <w:szCs w:val="24"/>
        </w:rPr>
      </w:pPr>
      <w:r w:rsidRPr="00916081">
        <w:rPr>
          <w:rFonts w:ascii="Times New Roman" w:hAnsi="Times New Roman" w:cs="Times New Roman"/>
          <w:noProof/>
          <w:sz w:val="24"/>
          <w:szCs w:val="24"/>
        </w:rPr>
        <w:drawing>
          <wp:inline distT="0" distB="0" distL="0" distR="0" wp14:anchorId="20916BD7" wp14:editId="641F8E99">
            <wp:extent cx="54864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B1E8C2" w14:textId="4F2884E6" w:rsidR="00980B64" w:rsidRPr="0042737A" w:rsidRDefault="00FD6B9A" w:rsidP="00980B64">
      <w:pPr>
        <w:pStyle w:val="Caption"/>
        <w:spacing w:after="0" w:line="360" w:lineRule="auto"/>
        <w:rPr>
          <w:rFonts w:ascii="Times New Roman" w:hAnsi="Times New Roman" w:cs="Times New Roman"/>
          <w:sz w:val="24"/>
          <w:szCs w:val="24"/>
        </w:rPr>
      </w:pPr>
      <w:r w:rsidRPr="0042737A">
        <w:rPr>
          <w:rFonts w:ascii="Times New Roman" w:hAnsi="Times New Roman" w:cs="Times New Roman"/>
          <w:color w:val="000000" w:themeColor="text1"/>
          <w:sz w:val="24"/>
          <w:szCs w:val="24"/>
        </w:rPr>
        <w:t xml:space="preserve">Figure </w:t>
      </w:r>
      <w:r w:rsidR="00AE639F">
        <w:rPr>
          <w:rFonts w:ascii="Times New Roman" w:hAnsi="Times New Roman" w:cs="Times New Roman"/>
          <w:i w:val="0"/>
          <w:iCs w:val="0"/>
          <w:color w:val="000000" w:themeColor="text1"/>
          <w:sz w:val="24"/>
          <w:szCs w:val="24"/>
        </w:rPr>
        <w:t>5</w:t>
      </w:r>
      <w:r w:rsidRPr="0042737A">
        <w:rPr>
          <w:rFonts w:ascii="Times New Roman" w:hAnsi="Times New Roman" w:cs="Times New Roman"/>
          <w:color w:val="000000" w:themeColor="text1"/>
          <w:sz w:val="24"/>
          <w:szCs w:val="24"/>
        </w:rPr>
        <w:t xml:space="preserve">:  </w:t>
      </w:r>
      <w:r w:rsidRPr="0042737A">
        <w:rPr>
          <w:rFonts w:ascii="Times New Roman" w:hAnsi="Times New Roman" w:cs="Times New Roman"/>
          <w:i w:val="0"/>
          <w:iCs w:val="0"/>
          <w:color w:val="000000" w:themeColor="text1"/>
          <w:sz w:val="24"/>
          <w:szCs w:val="24"/>
        </w:rPr>
        <w:t>Years of Married Life</w:t>
      </w:r>
      <w:r w:rsidR="00DB2DBA" w:rsidRPr="0042737A">
        <w:rPr>
          <w:rFonts w:ascii="Times New Roman" w:hAnsi="Times New Roman" w:cs="Times New Roman"/>
          <w:i w:val="0"/>
          <w:iCs w:val="0"/>
          <w:color w:val="000000" w:themeColor="text1"/>
          <w:sz w:val="24"/>
          <w:szCs w:val="24"/>
        </w:rPr>
        <w:tab/>
      </w:r>
      <w:r w:rsidR="00DB2DBA" w:rsidRPr="0042737A">
        <w:rPr>
          <w:rFonts w:ascii="Times New Roman" w:hAnsi="Times New Roman" w:cs="Times New Roman"/>
          <w:sz w:val="24"/>
          <w:szCs w:val="24"/>
        </w:rPr>
        <w:tab/>
      </w:r>
    </w:p>
    <w:p w14:paraId="03A3FF33" w14:textId="400F4409" w:rsidR="00DB2DBA" w:rsidRPr="007E4107" w:rsidRDefault="00DB2DBA" w:rsidP="00980B64">
      <w:pPr>
        <w:pStyle w:val="Caption"/>
        <w:spacing w:after="0" w:line="360" w:lineRule="auto"/>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2A032529" w14:textId="77777777" w:rsidR="004C3919" w:rsidRDefault="004C3919" w:rsidP="003573B8">
      <w:pPr>
        <w:autoSpaceDE w:val="0"/>
        <w:autoSpaceDN w:val="0"/>
        <w:adjustRightInd w:val="0"/>
        <w:spacing w:after="0" w:line="360" w:lineRule="auto"/>
        <w:ind w:firstLine="720"/>
        <w:rPr>
          <w:rFonts w:ascii="Times New Roman" w:hAnsi="Times New Roman" w:cs="Times New Roman"/>
          <w:sz w:val="24"/>
          <w:szCs w:val="24"/>
        </w:rPr>
      </w:pPr>
    </w:p>
    <w:p w14:paraId="29E1D83B" w14:textId="0CFDAC39" w:rsidR="00C40400" w:rsidRDefault="00691506" w:rsidP="006152AE">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Figure </w:t>
      </w:r>
      <w:r w:rsidR="00AE639F">
        <w:rPr>
          <w:rFonts w:ascii="Times New Roman" w:hAnsi="Times New Roman" w:cs="Times New Roman"/>
          <w:sz w:val="24"/>
          <w:szCs w:val="24"/>
        </w:rPr>
        <w:t>5</w:t>
      </w:r>
      <w:r>
        <w:rPr>
          <w:rFonts w:ascii="Times New Roman" w:hAnsi="Times New Roman" w:cs="Times New Roman"/>
          <w:sz w:val="24"/>
          <w:szCs w:val="24"/>
        </w:rPr>
        <w:t xml:space="preserve"> </w:t>
      </w:r>
      <w:r w:rsidR="00C168DC">
        <w:rPr>
          <w:rFonts w:ascii="Times New Roman" w:hAnsi="Times New Roman" w:cs="Times New Roman"/>
          <w:sz w:val="24"/>
          <w:szCs w:val="24"/>
        </w:rPr>
        <w:t xml:space="preserve">demonstrates </w:t>
      </w:r>
      <w:r>
        <w:rPr>
          <w:rFonts w:ascii="Times New Roman" w:hAnsi="Times New Roman" w:cs="Times New Roman"/>
          <w:sz w:val="24"/>
          <w:szCs w:val="24"/>
        </w:rPr>
        <w:t xml:space="preserve">that </w:t>
      </w:r>
      <w:r w:rsidRPr="00727F6F">
        <w:rPr>
          <w:rFonts w:ascii="Times New Roman" w:hAnsi="Times New Roman" w:cs="Times New Roman"/>
          <w:sz w:val="24"/>
          <w:szCs w:val="24"/>
        </w:rPr>
        <w:t xml:space="preserve">28(31.1%) </w:t>
      </w:r>
      <w:r w:rsidR="00BC4946">
        <w:rPr>
          <w:rFonts w:ascii="Times New Roman" w:hAnsi="Times New Roman" w:cs="Times New Roman"/>
          <w:sz w:val="24"/>
          <w:szCs w:val="24"/>
        </w:rPr>
        <w:t xml:space="preserve">of </w:t>
      </w:r>
      <w:r>
        <w:rPr>
          <w:rFonts w:ascii="Times New Roman" w:hAnsi="Times New Roman" w:cs="Times New Roman"/>
          <w:sz w:val="24"/>
          <w:szCs w:val="24"/>
        </w:rPr>
        <w:t xml:space="preserve">widows </w:t>
      </w:r>
      <w:r w:rsidRPr="00727F6F">
        <w:rPr>
          <w:rFonts w:ascii="Times New Roman" w:hAnsi="Times New Roman" w:cs="Times New Roman"/>
          <w:sz w:val="24"/>
          <w:szCs w:val="24"/>
        </w:rPr>
        <w:t>were</w:t>
      </w:r>
      <w:r w:rsidRPr="00916081">
        <w:rPr>
          <w:rFonts w:ascii="Times New Roman" w:hAnsi="Times New Roman" w:cs="Times New Roman"/>
          <w:sz w:val="24"/>
          <w:szCs w:val="24"/>
        </w:rPr>
        <w:t xml:space="preserve"> married for </w:t>
      </w:r>
      <w:r w:rsidR="00BC4946">
        <w:rPr>
          <w:rFonts w:ascii="Times New Roman" w:hAnsi="Times New Roman" w:cs="Times New Roman"/>
          <w:sz w:val="24"/>
          <w:szCs w:val="24"/>
        </w:rPr>
        <w:t xml:space="preserve">between </w:t>
      </w:r>
      <w:r w:rsidRPr="00916081">
        <w:rPr>
          <w:rFonts w:ascii="Times New Roman" w:hAnsi="Times New Roman" w:cs="Times New Roman"/>
          <w:sz w:val="24"/>
          <w:szCs w:val="24"/>
        </w:rPr>
        <w:t>11 – 20 years, followed by 25(27.8%) married for 1 -10years.  23(25.6%) were married for 21 – 30 years.</w:t>
      </w:r>
      <w:r w:rsidR="00FE395E">
        <w:rPr>
          <w:rFonts w:ascii="Times New Roman" w:hAnsi="Times New Roman" w:cs="Times New Roman"/>
          <w:sz w:val="24"/>
          <w:szCs w:val="24"/>
        </w:rPr>
        <w:t xml:space="preserve">  </w:t>
      </w:r>
      <w:r w:rsidRPr="00916081">
        <w:rPr>
          <w:rFonts w:ascii="Times New Roman" w:hAnsi="Times New Roman" w:cs="Times New Roman"/>
          <w:sz w:val="24"/>
          <w:szCs w:val="24"/>
        </w:rPr>
        <w:t>The least 14(15.6%) of respondents were married for 31 -40 years.</w:t>
      </w:r>
      <w:r w:rsidR="001B4891">
        <w:rPr>
          <w:rFonts w:ascii="Times New Roman" w:hAnsi="Times New Roman" w:cs="Times New Roman"/>
          <w:sz w:val="24"/>
          <w:szCs w:val="24"/>
        </w:rPr>
        <w:t xml:space="preserve">  </w:t>
      </w:r>
      <w:r w:rsidR="000133FD">
        <w:rPr>
          <w:rFonts w:ascii="Times New Roman" w:hAnsi="Times New Roman" w:cs="Times New Roman"/>
          <w:sz w:val="24"/>
          <w:szCs w:val="24"/>
        </w:rPr>
        <w:t>G</w:t>
      </w:r>
      <w:r w:rsidR="001B1157">
        <w:rPr>
          <w:rFonts w:ascii="Times New Roman" w:hAnsi="Times New Roman" w:cs="Times New Roman"/>
          <w:sz w:val="24"/>
          <w:szCs w:val="24"/>
        </w:rPr>
        <w:t xml:space="preserve">enerally, </w:t>
      </w:r>
      <w:r w:rsidR="001B1157" w:rsidRPr="00543228">
        <w:rPr>
          <w:rFonts w:ascii="Times New Roman" w:hAnsi="Times New Roman" w:cs="Times New Roman"/>
          <w:sz w:val="24"/>
          <w:szCs w:val="24"/>
        </w:rPr>
        <w:t>marriage has got health benefits compared to single</w:t>
      </w:r>
      <w:r w:rsidR="00850919">
        <w:rPr>
          <w:rFonts w:ascii="Times New Roman" w:hAnsi="Times New Roman" w:cs="Times New Roman"/>
          <w:sz w:val="24"/>
          <w:szCs w:val="24"/>
        </w:rPr>
        <w:t xml:space="preserve"> or widowed </w:t>
      </w:r>
      <w:r w:rsidR="001B1157" w:rsidRPr="00543228">
        <w:rPr>
          <w:rFonts w:ascii="Times New Roman" w:hAnsi="Times New Roman" w:cs="Times New Roman"/>
          <w:sz w:val="24"/>
          <w:szCs w:val="24"/>
        </w:rPr>
        <w:t>life</w:t>
      </w:r>
      <w:r w:rsidR="001B1157">
        <w:rPr>
          <w:rFonts w:ascii="Times New Roman" w:hAnsi="Times New Roman" w:cs="Times New Roman"/>
          <w:sz w:val="24"/>
          <w:szCs w:val="24"/>
        </w:rPr>
        <w:t xml:space="preserve"> since it </w:t>
      </w:r>
      <w:r w:rsidR="001B1157" w:rsidRPr="00543228">
        <w:rPr>
          <w:rFonts w:ascii="Times New Roman" w:hAnsi="Times New Roman" w:cs="Times New Roman"/>
          <w:sz w:val="24"/>
          <w:szCs w:val="24"/>
        </w:rPr>
        <w:t xml:space="preserve">provides a sense of belonging and </w:t>
      </w:r>
      <w:r w:rsidR="001B1157" w:rsidRPr="00543228">
        <w:rPr>
          <w:rFonts w:ascii="Times New Roman" w:hAnsi="Times New Roman" w:cs="Times New Roman"/>
          <w:sz w:val="24"/>
          <w:szCs w:val="24"/>
        </w:rPr>
        <w:lastRenderedPageBreak/>
        <w:t xml:space="preserve">influences the feelings of </w:t>
      </w:r>
      <w:r w:rsidR="0042134F">
        <w:rPr>
          <w:rFonts w:ascii="Times New Roman" w:hAnsi="Times New Roman" w:cs="Times New Roman"/>
          <w:sz w:val="24"/>
          <w:szCs w:val="24"/>
        </w:rPr>
        <w:t xml:space="preserve">high </w:t>
      </w:r>
      <w:r w:rsidR="001B1157" w:rsidRPr="00543228">
        <w:rPr>
          <w:rFonts w:ascii="Times New Roman" w:hAnsi="Times New Roman" w:cs="Times New Roman"/>
          <w:sz w:val="24"/>
          <w:szCs w:val="24"/>
        </w:rPr>
        <w:t>self-esteem in women</w:t>
      </w:r>
      <w:r w:rsidR="003573B8">
        <w:rPr>
          <w:rFonts w:ascii="Times New Roman" w:hAnsi="Times New Roman" w:cs="Times New Roman"/>
          <w:sz w:val="24"/>
          <w:szCs w:val="24"/>
        </w:rPr>
        <w:t xml:space="preserve"> </w:t>
      </w:r>
      <w:sdt>
        <w:sdtPr>
          <w:rPr>
            <w:rFonts w:ascii="Times New Roman" w:hAnsi="Times New Roman" w:cs="Times New Roman"/>
            <w:sz w:val="24"/>
            <w:szCs w:val="24"/>
          </w:rPr>
          <w:id w:val="221637923"/>
          <w:citation/>
        </w:sdtPr>
        <w:sdtEndPr/>
        <w:sdtContent>
          <w:r w:rsidR="003573B8">
            <w:rPr>
              <w:rFonts w:ascii="Times New Roman" w:hAnsi="Times New Roman" w:cs="Times New Roman"/>
              <w:sz w:val="24"/>
              <w:szCs w:val="24"/>
            </w:rPr>
            <w:fldChar w:fldCharType="begin"/>
          </w:r>
          <w:r w:rsidR="003573B8">
            <w:rPr>
              <w:rFonts w:ascii="Times New Roman" w:hAnsi="Times New Roman" w:cs="Times New Roman"/>
              <w:sz w:val="24"/>
              <w:szCs w:val="24"/>
            </w:rPr>
            <w:instrText xml:space="preserve"> CITATION Sou171 \l 1033 </w:instrText>
          </w:r>
          <w:r w:rsidR="003573B8">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(Soulsby &amp; Bennett, 2017)</w:t>
          </w:r>
          <w:r w:rsidR="003573B8">
            <w:rPr>
              <w:rFonts w:ascii="Times New Roman" w:hAnsi="Times New Roman" w:cs="Times New Roman"/>
              <w:sz w:val="24"/>
              <w:szCs w:val="24"/>
            </w:rPr>
            <w:fldChar w:fldCharType="end"/>
          </w:r>
        </w:sdtContent>
      </w:sdt>
      <w:r w:rsidR="003573B8" w:rsidRPr="00543228">
        <w:rPr>
          <w:rFonts w:ascii="Times New Roman" w:hAnsi="Times New Roman" w:cs="Times New Roman"/>
          <w:sz w:val="24"/>
          <w:szCs w:val="24"/>
        </w:rPr>
        <w:t>.</w:t>
      </w:r>
      <w:r w:rsidR="00730471">
        <w:rPr>
          <w:rFonts w:ascii="Times New Roman" w:hAnsi="Times New Roman" w:cs="Times New Roman"/>
          <w:sz w:val="24"/>
          <w:szCs w:val="24"/>
        </w:rPr>
        <w:t xml:space="preserve">  </w:t>
      </w:r>
      <w:r w:rsidR="005B1FA8">
        <w:rPr>
          <w:rFonts w:ascii="Times New Roman" w:hAnsi="Times New Roman" w:cs="Times New Roman"/>
          <w:sz w:val="24"/>
          <w:szCs w:val="24"/>
        </w:rPr>
        <w:t>Death</w:t>
      </w:r>
      <w:r w:rsidR="00B65678">
        <w:rPr>
          <w:rFonts w:ascii="Times New Roman" w:hAnsi="Times New Roman" w:cs="Times New Roman"/>
          <w:sz w:val="24"/>
          <w:szCs w:val="24"/>
        </w:rPr>
        <w:t>, therefore,</w:t>
      </w:r>
      <w:r w:rsidR="009D7B3C">
        <w:rPr>
          <w:rFonts w:ascii="Times New Roman" w:hAnsi="Times New Roman" w:cs="Times New Roman"/>
          <w:sz w:val="24"/>
          <w:szCs w:val="24"/>
        </w:rPr>
        <w:t xml:space="preserve"> </w:t>
      </w:r>
      <w:r w:rsidR="005B1FA8">
        <w:rPr>
          <w:rFonts w:ascii="Times New Roman" w:hAnsi="Times New Roman" w:cs="Times New Roman"/>
          <w:sz w:val="24"/>
          <w:szCs w:val="24"/>
        </w:rPr>
        <w:t>brings f</w:t>
      </w:r>
      <w:r w:rsidR="00850919">
        <w:rPr>
          <w:rFonts w:ascii="Times New Roman" w:hAnsi="Times New Roman" w:cs="Times New Roman"/>
          <w:sz w:val="24"/>
          <w:szCs w:val="24"/>
        </w:rPr>
        <w:t>eel</w:t>
      </w:r>
      <w:r w:rsidR="005B1FA8">
        <w:rPr>
          <w:rFonts w:ascii="Times New Roman" w:hAnsi="Times New Roman" w:cs="Times New Roman"/>
          <w:sz w:val="24"/>
          <w:szCs w:val="24"/>
        </w:rPr>
        <w:t xml:space="preserve">ings of </w:t>
      </w:r>
      <w:r w:rsidR="00850919">
        <w:rPr>
          <w:rFonts w:ascii="Times New Roman" w:hAnsi="Times New Roman" w:cs="Times New Roman"/>
          <w:sz w:val="24"/>
          <w:szCs w:val="24"/>
        </w:rPr>
        <w:t>worthless</w:t>
      </w:r>
      <w:r w:rsidR="005B1FA8">
        <w:rPr>
          <w:rFonts w:ascii="Times New Roman" w:hAnsi="Times New Roman" w:cs="Times New Roman"/>
          <w:sz w:val="24"/>
          <w:szCs w:val="24"/>
        </w:rPr>
        <w:t xml:space="preserve">ness and </w:t>
      </w:r>
      <w:r w:rsidR="00850919">
        <w:rPr>
          <w:rFonts w:ascii="Times New Roman" w:hAnsi="Times New Roman" w:cs="Times New Roman"/>
          <w:sz w:val="24"/>
          <w:szCs w:val="24"/>
        </w:rPr>
        <w:t xml:space="preserve">reduced morale </w:t>
      </w:r>
      <w:r w:rsidR="005B1FA8">
        <w:rPr>
          <w:rFonts w:ascii="Times New Roman" w:hAnsi="Times New Roman" w:cs="Times New Roman"/>
          <w:sz w:val="24"/>
          <w:szCs w:val="24"/>
        </w:rPr>
        <w:t xml:space="preserve">in </w:t>
      </w:r>
      <w:r w:rsidR="0015444F">
        <w:rPr>
          <w:rFonts w:ascii="Times New Roman" w:hAnsi="Times New Roman" w:cs="Times New Roman"/>
          <w:sz w:val="24"/>
          <w:szCs w:val="24"/>
        </w:rPr>
        <w:t xml:space="preserve">the </w:t>
      </w:r>
      <w:r w:rsidR="005B1FA8">
        <w:rPr>
          <w:rFonts w:ascii="Times New Roman" w:hAnsi="Times New Roman" w:cs="Times New Roman"/>
          <w:sz w:val="24"/>
          <w:szCs w:val="24"/>
        </w:rPr>
        <w:t>w</w:t>
      </w:r>
      <w:r w:rsidR="006C351C">
        <w:rPr>
          <w:rFonts w:ascii="Times New Roman" w:hAnsi="Times New Roman" w:cs="Times New Roman"/>
          <w:sz w:val="24"/>
          <w:szCs w:val="24"/>
        </w:rPr>
        <w:t xml:space="preserve">idow </w:t>
      </w:r>
      <w:r w:rsidR="005B1FA8">
        <w:rPr>
          <w:rFonts w:ascii="Times New Roman" w:hAnsi="Times New Roman" w:cs="Times New Roman"/>
          <w:sz w:val="24"/>
          <w:szCs w:val="24"/>
        </w:rPr>
        <w:t xml:space="preserve">due to </w:t>
      </w:r>
      <w:r w:rsidR="00B65678">
        <w:rPr>
          <w:rFonts w:ascii="Times New Roman" w:hAnsi="Times New Roman" w:cs="Times New Roman"/>
          <w:sz w:val="24"/>
          <w:szCs w:val="24"/>
        </w:rPr>
        <w:t xml:space="preserve">a </w:t>
      </w:r>
      <w:r w:rsidR="00C40400" w:rsidRPr="00543228">
        <w:rPr>
          <w:rFonts w:ascii="Times New Roman" w:hAnsi="Times New Roman" w:cs="Times New Roman"/>
          <w:sz w:val="24"/>
          <w:szCs w:val="24"/>
        </w:rPr>
        <w:t xml:space="preserve">lack </w:t>
      </w:r>
      <w:r w:rsidR="00B65678">
        <w:rPr>
          <w:rFonts w:ascii="Times New Roman" w:hAnsi="Times New Roman" w:cs="Times New Roman"/>
          <w:sz w:val="24"/>
          <w:szCs w:val="24"/>
        </w:rPr>
        <w:t xml:space="preserve">of </w:t>
      </w:r>
      <w:r w:rsidR="00C40400" w:rsidRPr="00543228">
        <w:rPr>
          <w:rFonts w:ascii="Times New Roman" w:hAnsi="Times New Roman" w:cs="Times New Roman"/>
          <w:sz w:val="24"/>
          <w:szCs w:val="24"/>
        </w:rPr>
        <w:t xml:space="preserve">social and economic support </w:t>
      </w:r>
      <w:r w:rsidR="0033412D">
        <w:rPr>
          <w:rFonts w:ascii="Times New Roman" w:hAnsi="Times New Roman" w:cs="Times New Roman"/>
          <w:sz w:val="24"/>
          <w:szCs w:val="24"/>
        </w:rPr>
        <w:t>that</w:t>
      </w:r>
      <w:r w:rsidR="00C40400" w:rsidRPr="00543228">
        <w:rPr>
          <w:rFonts w:ascii="Times New Roman" w:hAnsi="Times New Roman" w:cs="Times New Roman"/>
          <w:sz w:val="24"/>
          <w:szCs w:val="24"/>
        </w:rPr>
        <w:t xml:space="preserve"> the spouse used to provide</w:t>
      </w:r>
      <w:r w:rsidR="009D7B3C">
        <w:rPr>
          <w:rFonts w:ascii="Times New Roman" w:hAnsi="Times New Roman" w:cs="Times New Roman"/>
          <w:sz w:val="24"/>
          <w:szCs w:val="24"/>
        </w:rPr>
        <w:t xml:space="preserve">.  </w:t>
      </w:r>
    </w:p>
    <w:p w14:paraId="78528ED7" w14:textId="77777777" w:rsidR="00C40400" w:rsidRDefault="00C40400" w:rsidP="003573B8">
      <w:pPr>
        <w:autoSpaceDE w:val="0"/>
        <w:autoSpaceDN w:val="0"/>
        <w:adjustRightInd w:val="0"/>
        <w:spacing w:after="0" w:line="360" w:lineRule="auto"/>
        <w:ind w:firstLine="720"/>
        <w:rPr>
          <w:rFonts w:ascii="Times New Roman" w:hAnsi="Times New Roman" w:cs="Times New Roman"/>
          <w:sz w:val="24"/>
          <w:szCs w:val="24"/>
        </w:rPr>
      </w:pPr>
    </w:p>
    <w:p w14:paraId="6891591E" w14:textId="2B97ADF5" w:rsidR="00F45F6F" w:rsidRPr="00F45F6F" w:rsidRDefault="00F45F6F" w:rsidP="009658B4">
      <w:pPr>
        <w:pStyle w:val="Heading3"/>
      </w:pPr>
      <w:bookmarkStart w:id="145" w:name="_Toc68895958"/>
      <w:r w:rsidRPr="00F45F6F">
        <w:t>4.4.4 Years Since the Widow</w:t>
      </w:r>
      <w:r w:rsidR="00980B5B">
        <w:t>’s</w:t>
      </w:r>
      <w:r w:rsidRPr="00F45F6F">
        <w:t xml:space="preserve"> Spouse Passed On</w:t>
      </w:r>
      <w:bookmarkEnd w:id="145"/>
    </w:p>
    <w:p w14:paraId="2442E14B" w14:textId="3BC6BA61" w:rsidR="00F733BE" w:rsidRDefault="005E7951" w:rsidP="000C17D9">
      <w:pPr>
        <w:autoSpaceDE w:val="0"/>
        <w:autoSpaceDN w:val="0"/>
        <w:adjustRightInd w:val="0"/>
        <w:spacing w:after="0" w:line="360" w:lineRule="auto"/>
        <w:ind w:firstLine="720"/>
        <w:rPr>
          <w:rFonts w:ascii="Times New Roman" w:hAnsi="Times New Roman" w:cs="Times New Roman"/>
          <w:b/>
          <w:bCs/>
          <w:sz w:val="24"/>
          <w:szCs w:val="24"/>
        </w:rPr>
      </w:pPr>
      <w:r>
        <w:rPr>
          <w:rFonts w:ascii="Times New Roman" w:hAnsi="Times New Roman" w:cs="Times New Roman"/>
          <w:sz w:val="24"/>
          <w:szCs w:val="24"/>
        </w:rPr>
        <w:t>T</w:t>
      </w:r>
      <w:r w:rsidR="00FD6B9A">
        <w:rPr>
          <w:rFonts w:ascii="Times New Roman" w:hAnsi="Times New Roman" w:cs="Times New Roman"/>
          <w:sz w:val="24"/>
          <w:szCs w:val="24"/>
        </w:rPr>
        <w:t>he demographic data on the years since the widows’ spouse</w:t>
      </w:r>
      <w:r w:rsidR="00D06A45">
        <w:rPr>
          <w:rFonts w:ascii="Times New Roman" w:hAnsi="Times New Roman" w:cs="Times New Roman"/>
          <w:sz w:val="24"/>
          <w:szCs w:val="24"/>
        </w:rPr>
        <w:t xml:space="preserve">s had </w:t>
      </w:r>
      <w:r w:rsidR="00FD6B9A">
        <w:rPr>
          <w:rFonts w:ascii="Times New Roman" w:hAnsi="Times New Roman" w:cs="Times New Roman"/>
          <w:sz w:val="24"/>
          <w:szCs w:val="24"/>
        </w:rPr>
        <w:t>passed on was gathered.</w:t>
      </w:r>
      <w:r w:rsidR="0072345A">
        <w:rPr>
          <w:rFonts w:ascii="Times New Roman" w:hAnsi="Times New Roman" w:cs="Times New Roman"/>
          <w:sz w:val="24"/>
          <w:szCs w:val="24"/>
        </w:rPr>
        <w:t xml:space="preserve">  This was to determine the challenges of widowhood in widows.  </w:t>
      </w:r>
      <w:r w:rsidR="00FD6B9A">
        <w:rPr>
          <w:rFonts w:ascii="Times New Roman" w:hAnsi="Times New Roman" w:cs="Times New Roman"/>
          <w:sz w:val="24"/>
          <w:szCs w:val="24"/>
        </w:rPr>
        <w:t>T</w:t>
      </w:r>
      <w:r w:rsidR="00FD6B9A" w:rsidRPr="00916081">
        <w:rPr>
          <w:rFonts w:ascii="Times New Roman" w:hAnsi="Times New Roman" w:cs="Times New Roman"/>
          <w:sz w:val="24"/>
          <w:szCs w:val="24"/>
        </w:rPr>
        <w:t xml:space="preserve">he findings </w:t>
      </w:r>
      <w:r w:rsidR="0072345A">
        <w:rPr>
          <w:rFonts w:ascii="Times New Roman" w:hAnsi="Times New Roman" w:cs="Times New Roman"/>
          <w:sz w:val="24"/>
          <w:szCs w:val="24"/>
        </w:rPr>
        <w:t>are presented in F</w:t>
      </w:r>
      <w:r w:rsidR="007A3F1B">
        <w:rPr>
          <w:rFonts w:ascii="Times New Roman" w:hAnsi="Times New Roman" w:cs="Times New Roman"/>
          <w:sz w:val="24"/>
          <w:szCs w:val="24"/>
        </w:rPr>
        <w:t xml:space="preserve">igure </w:t>
      </w:r>
      <w:r w:rsidR="00926475">
        <w:rPr>
          <w:rFonts w:ascii="Times New Roman" w:hAnsi="Times New Roman" w:cs="Times New Roman"/>
          <w:sz w:val="24"/>
          <w:szCs w:val="24"/>
        </w:rPr>
        <w:t>6</w:t>
      </w:r>
      <w:r w:rsidR="0072345A">
        <w:rPr>
          <w:rFonts w:ascii="Times New Roman" w:hAnsi="Times New Roman" w:cs="Times New Roman"/>
          <w:sz w:val="24"/>
          <w:szCs w:val="24"/>
        </w:rPr>
        <w:t>.</w:t>
      </w:r>
      <w:r w:rsidR="00FD6B9A">
        <w:rPr>
          <w:rFonts w:ascii="Times New Roman" w:hAnsi="Times New Roman" w:cs="Times New Roman"/>
          <w:sz w:val="24"/>
          <w:szCs w:val="24"/>
        </w:rPr>
        <w:t xml:space="preserve"> </w:t>
      </w:r>
    </w:p>
    <w:p w14:paraId="5DC81723" w14:textId="77777777" w:rsidR="00F733BE" w:rsidRPr="00916081" w:rsidRDefault="00F733BE" w:rsidP="005E7951">
      <w:pPr>
        <w:autoSpaceDE w:val="0"/>
        <w:autoSpaceDN w:val="0"/>
        <w:adjustRightInd w:val="0"/>
        <w:spacing w:after="0" w:line="360" w:lineRule="auto"/>
        <w:ind w:firstLine="720"/>
        <w:rPr>
          <w:rFonts w:ascii="Times New Roman" w:hAnsi="Times New Roman" w:cs="Times New Roman"/>
          <w:sz w:val="24"/>
          <w:szCs w:val="24"/>
        </w:rPr>
      </w:pPr>
    </w:p>
    <w:p w14:paraId="7945DD1B" w14:textId="77777777" w:rsidR="00FD6B9A" w:rsidRPr="00916081" w:rsidRDefault="00FD6B9A" w:rsidP="00FD6B9A">
      <w:pPr>
        <w:autoSpaceDE w:val="0"/>
        <w:autoSpaceDN w:val="0"/>
        <w:adjustRightInd w:val="0"/>
        <w:spacing w:after="0" w:line="360" w:lineRule="auto"/>
        <w:rPr>
          <w:rFonts w:ascii="Times New Roman" w:hAnsi="Times New Roman" w:cs="Times New Roman"/>
          <w:sz w:val="24"/>
          <w:szCs w:val="24"/>
        </w:rPr>
      </w:pPr>
      <w:r w:rsidRPr="00916081">
        <w:rPr>
          <w:rFonts w:ascii="Times New Roman" w:hAnsi="Times New Roman" w:cs="Times New Roman"/>
          <w:noProof/>
          <w:sz w:val="24"/>
          <w:szCs w:val="24"/>
        </w:rPr>
        <w:drawing>
          <wp:inline distT="0" distB="0" distL="0" distR="0" wp14:anchorId="6C98D8B9" wp14:editId="009C9F9A">
            <wp:extent cx="5800725" cy="31718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32EA83A" w14:textId="18CAD8E7" w:rsidR="00543137" w:rsidRPr="00963120" w:rsidRDefault="00FD6B9A" w:rsidP="00B41606">
      <w:pPr>
        <w:pStyle w:val="Caption"/>
        <w:spacing w:after="0" w:line="360" w:lineRule="auto"/>
        <w:rPr>
          <w:rFonts w:ascii="Times New Roman" w:hAnsi="Times New Roman" w:cs="Times New Roman"/>
          <w:sz w:val="24"/>
          <w:szCs w:val="24"/>
        </w:rPr>
      </w:pPr>
      <w:r w:rsidRPr="00963120">
        <w:rPr>
          <w:rFonts w:ascii="Times New Roman" w:hAnsi="Times New Roman" w:cs="Times New Roman"/>
          <w:color w:val="000000" w:themeColor="text1"/>
          <w:sz w:val="24"/>
          <w:szCs w:val="24"/>
        </w:rPr>
        <w:t>Figure</w:t>
      </w:r>
      <w:r w:rsidR="00543137" w:rsidRPr="00963120">
        <w:rPr>
          <w:rFonts w:ascii="Times New Roman" w:hAnsi="Times New Roman" w:cs="Times New Roman"/>
          <w:color w:val="000000" w:themeColor="text1"/>
          <w:sz w:val="24"/>
          <w:szCs w:val="24"/>
        </w:rPr>
        <w:t xml:space="preserve"> </w:t>
      </w:r>
      <w:r w:rsidR="00926475">
        <w:rPr>
          <w:rFonts w:ascii="Times New Roman" w:hAnsi="Times New Roman" w:cs="Times New Roman"/>
          <w:color w:val="000000" w:themeColor="text1"/>
          <w:sz w:val="24"/>
          <w:szCs w:val="24"/>
        </w:rPr>
        <w:t>6</w:t>
      </w:r>
      <w:r w:rsidRPr="00963120">
        <w:rPr>
          <w:rFonts w:ascii="Times New Roman" w:hAnsi="Times New Roman" w:cs="Times New Roman"/>
          <w:color w:val="000000" w:themeColor="text1"/>
          <w:sz w:val="24"/>
          <w:szCs w:val="24"/>
        </w:rPr>
        <w:t xml:space="preserve">:  </w:t>
      </w:r>
      <w:r w:rsidRPr="00963120">
        <w:rPr>
          <w:rFonts w:ascii="Times New Roman" w:hAnsi="Times New Roman" w:cs="Times New Roman"/>
          <w:i w:val="0"/>
          <w:iCs w:val="0"/>
          <w:color w:val="000000" w:themeColor="text1"/>
          <w:sz w:val="24"/>
          <w:szCs w:val="24"/>
        </w:rPr>
        <w:t>Years of Spouse’ Death</w:t>
      </w:r>
      <w:r w:rsidR="008F5A58" w:rsidRPr="00963120">
        <w:rPr>
          <w:rFonts w:ascii="Times New Roman" w:hAnsi="Times New Roman" w:cs="Times New Roman"/>
          <w:i w:val="0"/>
          <w:iCs w:val="0"/>
          <w:color w:val="000000" w:themeColor="text1"/>
          <w:sz w:val="24"/>
          <w:szCs w:val="24"/>
        </w:rPr>
        <w:tab/>
      </w:r>
      <w:r w:rsidR="008F5A58" w:rsidRPr="00963120">
        <w:rPr>
          <w:rFonts w:ascii="Times New Roman" w:hAnsi="Times New Roman" w:cs="Times New Roman"/>
          <w:sz w:val="24"/>
          <w:szCs w:val="24"/>
        </w:rPr>
        <w:tab/>
      </w:r>
    </w:p>
    <w:p w14:paraId="2CFCD5F2" w14:textId="4EEF08BA" w:rsidR="008F5A58" w:rsidRPr="007E4107" w:rsidRDefault="008F5A58" w:rsidP="00B41606">
      <w:pPr>
        <w:pStyle w:val="Caption"/>
        <w:spacing w:after="0" w:line="360" w:lineRule="auto"/>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1275C6F8" w14:textId="77777777" w:rsidR="002C13EB" w:rsidRDefault="002C13EB" w:rsidP="006152AE">
      <w:pPr>
        <w:autoSpaceDE w:val="0"/>
        <w:autoSpaceDN w:val="0"/>
        <w:adjustRightInd w:val="0"/>
        <w:spacing w:after="0" w:line="360" w:lineRule="auto"/>
        <w:ind w:firstLine="720"/>
        <w:rPr>
          <w:rFonts w:ascii="Times New Roman" w:hAnsi="Times New Roman" w:cs="Times New Roman"/>
          <w:sz w:val="24"/>
          <w:szCs w:val="24"/>
        </w:rPr>
      </w:pPr>
    </w:p>
    <w:p w14:paraId="209A920D" w14:textId="35E5591B" w:rsidR="006152AE" w:rsidRDefault="0072345A" w:rsidP="006152AE">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Figure </w:t>
      </w:r>
      <w:r w:rsidR="007660B8">
        <w:rPr>
          <w:rFonts w:ascii="Times New Roman" w:hAnsi="Times New Roman" w:cs="Times New Roman"/>
          <w:sz w:val="24"/>
          <w:szCs w:val="24"/>
        </w:rPr>
        <w:t>6</w:t>
      </w:r>
      <w:r w:rsidR="00587D94">
        <w:rPr>
          <w:rFonts w:ascii="Times New Roman" w:hAnsi="Times New Roman" w:cs="Times New Roman"/>
          <w:sz w:val="24"/>
          <w:szCs w:val="24"/>
        </w:rPr>
        <w:t xml:space="preserve"> </w:t>
      </w:r>
      <w:r w:rsidRPr="00916081">
        <w:rPr>
          <w:rFonts w:ascii="Times New Roman" w:hAnsi="Times New Roman" w:cs="Times New Roman"/>
          <w:sz w:val="24"/>
          <w:szCs w:val="24"/>
        </w:rPr>
        <w:t>reveal</w:t>
      </w:r>
      <w:r>
        <w:rPr>
          <w:rFonts w:ascii="Times New Roman" w:hAnsi="Times New Roman" w:cs="Times New Roman"/>
          <w:sz w:val="24"/>
          <w:szCs w:val="24"/>
        </w:rPr>
        <w:t xml:space="preserve">s </w:t>
      </w:r>
      <w:r w:rsidRPr="00916081">
        <w:rPr>
          <w:rFonts w:ascii="Times New Roman" w:hAnsi="Times New Roman" w:cs="Times New Roman"/>
          <w:sz w:val="24"/>
          <w:szCs w:val="24"/>
        </w:rPr>
        <w:t>that 50(55.6%) of the respondents</w:t>
      </w:r>
      <w:r w:rsidR="009D34D9">
        <w:rPr>
          <w:rFonts w:ascii="Times New Roman" w:hAnsi="Times New Roman" w:cs="Times New Roman"/>
          <w:sz w:val="24"/>
          <w:szCs w:val="24"/>
        </w:rPr>
        <w:t xml:space="preserve"> indicated that their spouse</w:t>
      </w:r>
      <w:r w:rsidR="00C0675A">
        <w:rPr>
          <w:rFonts w:ascii="Times New Roman" w:hAnsi="Times New Roman" w:cs="Times New Roman"/>
          <w:sz w:val="24"/>
          <w:szCs w:val="24"/>
        </w:rPr>
        <w:t>s</w:t>
      </w:r>
      <w:r w:rsidR="009D34D9">
        <w:rPr>
          <w:rFonts w:ascii="Times New Roman" w:hAnsi="Times New Roman" w:cs="Times New Roman"/>
          <w:sz w:val="24"/>
          <w:szCs w:val="24"/>
        </w:rPr>
        <w:t xml:space="preserve"> </w:t>
      </w:r>
      <w:r w:rsidRPr="00916081">
        <w:rPr>
          <w:rFonts w:ascii="Times New Roman" w:hAnsi="Times New Roman" w:cs="Times New Roman"/>
          <w:sz w:val="24"/>
          <w:szCs w:val="24"/>
        </w:rPr>
        <w:t>passed on between 1 – 10 years,</w:t>
      </w:r>
      <w:r w:rsidR="00CC12A1">
        <w:rPr>
          <w:rFonts w:ascii="Times New Roman" w:hAnsi="Times New Roman" w:cs="Times New Roman"/>
          <w:sz w:val="24"/>
          <w:szCs w:val="24"/>
        </w:rPr>
        <w:t xml:space="preserve"> </w:t>
      </w:r>
      <w:r w:rsidRPr="00916081">
        <w:rPr>
          <w:rFonts w:ascii="Times New Roman" w:hAnsi="Times New Roman" w:cs="Times New Roman"/>
          <w:sz w:val="24"/>
          <w:szCs w:val="24"/>
        </w:rPr>
        <w:t xml:space="preserve">23(25.6%) </w:t>
      </w:r>
      <w:r w:rsidR="009D34D9">
        <w:rPr>
          <w:rFonts w:ascii="Times New Roman" w:hAnsi="Times New Roman" w:cs="Times New Roman"/>
          <w:sz w:val="24"/>
          <w:szCs w:val="24"/>
        </w:rPr>
        <w:t xml:space="preserve">indicated </w:t>
      </w:r>
      <w:r w:rsidRPr="00916081">
        <w:rPr>
          <w:rFonts w:ascii="Times New Roman" w:hAnsi="Times New Roman" w:cs="Times New Roman"/>
          <w:sz w:val="24"/>
          <w:szCs w:val="24"/>
        </w:rPr>
        <w:t>11 – 20 years</w:t>
      </w:r>
      <w:r w:rsidR="00BE7B79">
        <w:rPr>
          <w:rFonts w:ascii="Times New Roman" w:hAnsi="Times New Roman" w:cs="Times New Roman"/>
          <w:sz w:val="24"/>
          <w:szCs w:val="24"/>
        </w:rPr>
        <w:t xml:space="preserve">, and </w:t>
      </w:r>
      <w:r w:rsidRPr="00916081">
        <w:rPr>
          <w:rFonts w:ascii="Times New Roman" w:hAnsi="Times New Roman" w:cs="Times New Roman"/>
          <w:sz w:val="24"/>
          <w:szCs w:val="24"/>
        </w:rPr>
        <w:t xml:space="preserve">12(13.3%) </w:t>
      </w:r>
      <w:r w:rsidR="009D34D9">
        <w:rPr>
          <w:rFonts w:ascii="Times New Roman" w:hAnsi="Times New Roman" w:cs="Times New Roman"/>
          <w:sz w:val="24"/>
          <w:szCs w:val="24"/>
        </w:rPr>
        <w:t xml:space="preserve">indicated </w:t>
      </w:r>
      <w:r w:rsidRPr="00916081">
        <w:rPr>
          <w:rFonts w:ascii="Times New Roman" w:hAnsi="Times New Roman" w:cs="Times New Roman"/>
          <w:sz w:val="24"/>
          <w:szCs w:val="24"/>
        </w:rPr>
        <w:t>21 -30 years</w:t>
      </w:r>
      <w:r w:rsidR="00BE7B79">
        <w:rPr>
          <w:rFonts w:ascii="Times New Roman" w:hAnsi="Times New Roman" w:cs="Times New Roman"/>
          <w:sz w:val="24"/>
          <w:szCs w:val="24"/>
        </w:rPr>
        <w:t>.</w:t>
      </w:r>
      <w:r w:rsidR="00F2697B">
        <w:rPr>
          <w:rFonts w:ascii="Times New Roman" w:hAnsi="Times New Roman" w:cs="Times New Roman"/>
          <w:sz w:val="24"/>
          <w:szCs w:val="24"/>
        </w:rPr>
        <w:t xml:space="preserve">  </w:t>
      </w:r>
      <w:r w:rsidR="00BE7B79">
        <w:rPr>
          <w:rFonts w:ascii="Times New Roman" w:hAnsi="Times New Roman" w:cs="Times New Roman"/>
          <w:sz w:val="24"/>
          <w:szCs w:val="24"/>
        </w:rPr>
        <w:t xml:space="preserve">Only </w:t>
      </w:r>
      <w:r w:rsidRPr="00916081">
        <w:rPr>
          <w:rFonts w:ascii="Times New Roman" w:hAnsi="Times New Roman" w:cs="Times New Roman"/>
          <w:sz w:val="24"/>
          <w:szCs w:val="24"/>
        </w:rPr>
        <w:t xml:space="preserve">5(5.6%) </w:t>
      </w:r>
      <w:r w:rsidR="00BE7B79">
        <w:rPr>
          <w:rFonts w:ascii="Times New Roman" w:hAnsi="Times New Roman" w:cs="Times New Roman"/>
          <w:sz w:val="24"/>
          <w:szCs w:val="24"/>
        </w:rPr>
        <w:t xml:space="preserve">indicated </w:t>
      </w:r>
      <w:r w:rsidRPr="00916081">
        <w:rPr>
          <w:rFonts w:ascii="Times New Roman" w:hAnsi="Times New Roman" w:cs="Times New Roman"/>
          <w:sz w:val="24"/>
          <w:szCs w:val="24"/>
        </w:rPr>
        <w:t>31 – 40 years.</w:t>
      </w:r>
      <w:r>
        <w:rPr>
          <w:rFonts w:ascii="Times New Roman" w:hAnsi="Times New Roman" w:cs="Times New Roman"/>
          <w:sz w:val="24"/>
          <w:szCs w:val="24"/>
        </w:rPr>
        <w:t xml:space="preserve">  </w:t>
      </w:r>
      <w:bookmarkStart w:id="146" w:name="_Toc54516095"/>
      <w:r w:rsidR="0099272C">
        <w:rPr>
          <w:rFonts w:ascii="Times New Roman" w:hAnsi="Times New Roman" w:cs="Times New Roman"/>
          <w:sz w:val="24"/>
          <w:szCs w:val="24"/>
        </w:rPr>
        <w:t>Studies have s</w:t>
      </w:r>
      <w:r w:rsidR="00C226CA">
        <w:rPr>
          <w:rFonts w:ascii="Times New Roman" w:hAnsi="Times New Roman" w:cs="Times New Roman"/>
          <w:sz w:val="24"/>
          <w:szCs w:val="24"/>
        </w:rPr>
        <w:t>hown t</w:t>
      </w:r>
      <w:r w:rsidR="00CE6FEF">
        <w:rPr>
          <w:rFonts w:ascii="Times New Roman" w:hAnsi="Times New Roman" w:cs="Times New Roman"/>
          <w:sz w:val="24"/>
          <w:szCs w:val="24"/>
        </w:rPr>
        <w:t>hat</w:t>
      </w:r>
      <w:r w:rsidR="00C226CA">
        <w:rPr>
          <w:rFonts w:ascii="Times New Roman" w:hAnsi="Times New Roman" w:cs="Times New Roman"/>
          <w:sz w:val="24"/>
          <w:szCs w:val="24"/>
        </w:rPr>
        <w:t xml:space="preserve"> </w:t>
      </w:r>
      <w:r w:rsidR="00CE6FEF" w:rsidRPr="00543228">
        <w:rPr>
          <w:rFonts w:ascii="Times New Roman" w:hAnsi="Times New Roman" w:cs="Times New Roman"/>
          <w:sz w:val="24"/>
          <w:szCs w:val="24"/>
        </w:rPr>
        <w:t xml:space="preserve">recently </w:t>
      </w:r>
      <w:r w:rsidR="00CE6FEF">
        <w:rPr>
          <w:rFonts w:ascii="Times New Roman" w:hAnsi="Times New Roman" w:cs="Times New Roman"/>
          <w:sz w:val="24"/>
          <w:szCs w:val="24"/>
        </w:rPr>
        <w:t xml:space="preserve">and </w:t>
      </w:r>
      <w:r w:rsidR="002C13EB">
        <w:rPr>
          <w:rFonts w:ascii="Times New Roman" w:hAnsi="Times New Roman" w:cs="Times New Roman"/>
          <w:sz w:val="24"/>
          <w:szCs w:val="24"/>
        </w:rPr>
        <w:t>long-term</w:t>
      </w:r>
      <w:r w:rsidR="00CE6FEF">
        <w:rPr>
          <w:rFonts w:ascii="Times New Roman" w:hAnsi="Times New Roman" w:cs="Times New Roman"/>
          <w:sz w:val="24"/>
          <w:szCs w:val="24"/>
        </w:rPr>
        <w:t xml:space="preserve"> </w:t>
      </w:r>
      <w:r w:rsidR="00CE6FEF" w:rsidRPr="00543228">
        <w:rPr>
          <w:rFonts w:ascii="Times New Roman" w:hAnsi="Times New Roman" w:cs="Times New Roman"/>
          <w:sz w:val="24"/>
          <w:szCs w:val="24"/>
        </w:rPr>
        <w:t>widowed women experience psychological distress, hypertension, and poor self-related health issues compared to married women</w:t>
      </w:r>
      <w:r w:rsidR="00B61A34">
        <w:rPr>
          <w:rFonts w:ascii="Times New Roman" w:hAnsi="Times New Roman" w:cs="Times New Roman"/>
          <w:sz w:val="24"/>
          <w:szCs w:val="24"/>
        </w:rPr>
        <w:t xml:space="preserve"> </w:t>
      </w:r>
      <w:sdt>
        <w:sdtPr>
          <w:rPr>
            <w:rFonts w:ascii="Times New Roman" w:hAnsi="Times New Roman" w:cs="Times New Roman"/>
            <w:sz w:val="24"/>
            <w:szCs w:val="24"/>
          </w:rPr>
          <w:id w:val="-1435890945"/>
          <w:citation/>
        </w:sdtPr>
        <w:sdtEndPr/>
        <w:sdtContent>
          <w:r w:rsidR="00B61A34">
            <w:rPr>
              <w:rFonts w:ascii="Times New Roman" w:hAnsi="Times New Roman" w:cs="Times New Roman"/>
              <w:sz w:val="24"/>
              <w:szCs w:val="24"/>
            </w:rPr>
            <w:fldChar w:fldCharType="begin"/>
          </w:r>
          <w:r w:rsidR="008C1007">
            <w:rPr>
              <w:rFonts w:ascii="Times New Roman" w:hAnsi="Times New Roman" w:cs="Times New Roman"/>
              <w:sz w:val="24"/>
              <w:szCs w:val="24"/>
            </w:rPr>
            <w:instrText xml:space="preserve">CITATION Per162 \l 1033 </w:instrText>
          </w:r>
          <w:r w:rsidR="00B61A34">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(Perkins, Lee, &amp; James, 2016)</w:t>
          </w:r>
          <w:r w:rsidR="00B61A34">
            <w:rPr>
              <w:rFonts w:ascii="Times New Roman" w:hAnsi="Times New Roman" w:cs="Times New Roman"/>
              <w:sz w:val="24"/>
              <w:szCs w:val="24"/>
            </w:rPr>
            <w:fldChar w:fldCharType="end"/>
          </w:r>
        </w:sdtContent>
      </w:sdt>
      <w:r w:rsidR="00CE6FEF" w:rsidRPr="00543228">
        <w:rPr>
          <w:rFonts w:ascii="Times New Roman" w:hAnsi="Times New Roman" w:cs="Times New Roman"/>
          <w:sz w:val="24"/>
          <w:szCs w:val="24"/>
        </w:rPr>
        <w:t>.  The</w:t>
      </w:r>
      <w:r w:rsidR="002D2B26">
        <w:rPr>
          <w:rFonts w:ascii="Times New Roman" w:hAnsi="Times New Roman" w:cs="Times New Roman"/>
          <w:sz w:val="24"/>
          <w:szCs w:val="24"/>
        </w:rPr>
        <w:t xml:space="preserve"> </w:t>
      </w:r>
      <w:r w:rsidR="00CE6FEF" w:rsidRPr="00543228">
        <w:rPr>
          <w:rFonts w:ascii="Times New Roman" w:hAnsi="Times New Roman" w:cs="Times New Roman"/>
          <w:sz w:val="24"/>
          <w:szCs w:val="24"/>
        </w:rPr>
        <w:t>widows no longer access the economic resources as before, and they lack a sense of social support which was provided within the marriage causing them anxiety and distress.</w:t>
      </w:r>
      <w:r w:rsidR="00AF20ED">
        <w:rPr>
          <w:rFonts w:ascii="Times New Roman" w:hAnsi="Times New Roman" w:cs="Times New Roman"/>
          <w:sz w:val="24"/>
          <w:szCs w:val="24"/>
        </w:rPr>
        <w:t xml:space="preserve">  </w:t>
      </w:r>
      <w:r w:rsidR="006152AE">
        <w:rPr>
          <w:rFonts w:ascii="Times New Roman" w:hAnsi="Times New Roman" w:cs="Times New Roman"/>
          <w:sz w:val="24"/>
          <w:szCs w:val="24"/>
        </w:rPr>
        <w:t xml:space="preserve">The challenge is more felt if </w:t>
      </w:r>
      <w:r w:rsidR="006152AE" w:rsidRPr="00543228">
        <w:rPr>
          <w:rFonts w:ascii="Times New Roman" w:hAnsi="Times New Roman" w:cs="Times New Roman"/>
          <w:sz w:val="24"/>
          <w:szCs w:val="24"/>
        </w:rPr>
        <w:t xml:space="preserve">the spouse was the </w:t>
      </w:r>
      <w:r w:rsidR="006152AE" w:rsidRPr="00543228">
        <w:rPr>
          <w:rFonts w:ascii="Times New Roman" w:hAnsi="Times New Roman" w:cs="Times New Roman"/>
          <w:sz w:val="24"/>
          <w:szCs w:val="24"/>
        </w:rPr>
        <w:lastRenderedPageBreak/>
        <w:t>only breadwinner</w:t>
      </w:r>
      <w:r w:rsidR="006152AE">
        <w:rPr>
          <w:rFonts w:ascii="Times New Roman" w:hAnsi="Times New Roman" w:cs="Times New Roman"/>
          <w:sz w:val="24"/>
          <w:szCs w:val="24"/>
        </w:rPr>
        <w:t xml:space="preserve"> of the family</w:t>
      </w:r>
      <w:r w:rsidR="006152AE" w:rsidRPr="00543228">
        <w:rPr>
          <w:rFonts w:ascii="Times New Roman" w:hAnsi="Times New Roman" w:cs="Times New Roman"/>
          <w:sz w:val="24"/>
          <w:szCs w:val="24"/>
        </w:rPr>
        <w:t>.</w:t>
      </w:r>
      <w:r w:rsidR="006152AE">
        <w:rPr>
          <w:rFonts w:ascii="Times New Roman" w:hAnsi="Times New Roman" w:cs="Times New Roman"/>
          <w:sz w:val="24"/>
          <w:szCs w:val="24"/>
        </w:rPr>
        <w:t xml:space="preserve">  This </w:t>
      </w:r>
      <w:r w:rsidR="006152AE" w:rsidRPr="00543228">
        <w:rPr>
          <w:rFonts w:ascii="Times New Roman" w:hAnsi="Times New Roman" w:cs="Times New Roman"/>
          <w:sz w:val="24"/>
          <w:szCs w:val="24"/>
        </w:rPr>
        <w:t xml:space="preserve">means the widow has to struggle singly to provide for the family and in </w:t>
      </w:r>
      <w:r w:rsidR="0033412D">
        <w:rPr>
          <w:rFonts w:ascii="Times New Roman" w:hAnsi="Times New Roman" w:cs="Times New Roman"/>
          <w:sz w:val="24"/>
          <w:szCs w:val="24"/>
        </w:rPr>
        <w:t>the</w:t>
      </w:r>
      <w:r w:rsidR="006152AE" w:rsidRPr="00543228">
        <w:rPr>
          <w:rFonts w:ascii="Times New Roman" w:hAnsi="Times New Roman" w:cs="Times New Roman"/>
          <w:sz w:val="24"/>
          <w:szCs w:val="24"/>
        </w:rPr>
        <w:t xml:space="preserve"> case of not having a source of income, stress, anxiety </w:t>
      </w:r>
      <w:r w:rsidR="006152AE">
        <w:rPr>
          <w:rFonts w:ascii="Times New Roman" w:hAnsi="Times New Roman" w:cs="Times New Roman"/>
          <w:sz w:val="24"/>
          <w:szCs w:val="24"/>
        </w:rPr>
        <w:t xml:space="preserve">tends to </w:t>
      </w:r>
      <w:r w:rsidR="006152AE" w:rsidRPr="00543228">
        <w:rPr>
          <w:rFonts w:ascii="Times New Roman" w:hAnsi="Times New Roman" w:cs="Times New Roman"/>
          <w:sz w:val="24"/>
          <w:szCs w:val="24"/>
        </w:rPr>
        <w:t>prevail</w:t>
      </w:r>
      <w:r w:rsidR="006152AE">
        <w:rPr>
          <w:rFonts w:ascii="Times New Roman" w:hAnsi="Times New Roman" w:cs="Times New Roman"/>
          <w:sz w:val="24"/>
          <w:szCs w:val="24"/>
        </w:rPr>
        <w:t xml:space="preserve"> as observed in the study</w:t>
      </w:r>
      <w:r w:rsidR="006152AE" w:rsidRPr="00543228">
        <w:rPr>
          <w:rFonts w:ascii="Times New Roman" w:hAnsi="Times New Roman" w:cs="Times New Roman"/>
          <w:sz w:val="24"/>
          <w:szCs w:val="24"/>
        </w:rPr>
        <w:t>.</w:t>
      </w:r>
      <w:r w:rsidR="006152AE">
        <w:rPr>
          <w:rFonts w:ascii="Times New Roman" w:hAnsi="Times New Roman" w:cs="Times New Roman"/>
          <w:sz w:val="24"/>
          <w:szCs w:val="24"/>
        </w:rPr>
        <w:t xml:space="preserve">  </w:t>
      </w:r>
    </w:p>
    <w:p w14:paraId="3A982B96" w14:textId="77777777" w:rsidR="00265AC0" w:rsidRDefault="00265AC0" w:rsidP="006152AE">
      <w:pPr>
        <w:autoSpaceDE w:val="0"/>
        <w:autoSpaceDN w:val="0"/>
        <w:adjustRightInd w:val="0"/>
        <w:spacing w:after="0" w:line="360" w:lineRule="auto"/>
        <w:ind w:firstLine="720"/>
        <w:rPr>
          <w:rFonts w:ascii="Times New Roman" w:hAnsi="Times New Roman" w:cs="Times New Roman"/>
          <w:sz w:val="24"/>
          <w:szCs w:val="24"/>
        </w:rPr>
      </w:pPr>
    </w:p>
    <w:p w14:paraId="331E9EBE" w14:textId="7684F9AB" w:rsidR="000B3D97" w:rsidRPr="000B3D97" w:rsidRDefault="00FD6B9A" w:rsidP="000B3D97">
      <w:pPr>
        <w:pStyle w:val="Heading2"/>
      </w:pPr>
      <w:bookmarkStart w:id="147" w:name="_Toc68895959"/>
      <w:r w:rsidRPr="000B3D97">
        <w:t>4.5</w:t>
      </w:r>
      <w:r w:rsidR="000B3D97" w:rsidRPr="000B3D97">
        <w:t xml:space="preserve"> Findings of the Study</w:t>
      </w:r>
      <w:bookmarkEnd w:id="147"/>
      <w:r w:rsidR="000B3D97" w:rsidRPr="000B3D97">
        <w:t xml:space="preserve"> </w:t>
      </w:r>
    </w:p>
    <w:p w14:paraId="38BCB1D2" w14:textId="7D52E9D0" w:rsidR="000B3D97" w:rsidRPr="000B3D97" w:rsidRDefault="000B3D97" w:rsidP="00375058">
      <w:pPr>
        <w:spacing w:after="0" w:line="360" w:lineRule="auto"/>
        <w:ind w:firstLine="720"/>
        <w:rPr>
          <w:rFonts w:ascii="Times New Roman" w:hAnsi="Times New Roman" w:cs="Times New Roman"/>
          <w:color w:val="000000" w:themeColor="text1"/>
          <w:sz w:val="24"/>
          <w:szCs w:val="24"/>
        </w:rPr>
      </w:pPr>
      <w:r w:rsidRPr="000B3D97">
        <w:rPr>
          <w:rFonts w:ascii="Times New Roman" w:hAnsi="Times New Roman" w:cs="Times New Roman"/>
          <w:color w:val="000000" w:themeColor="text1"/>
          <w:sz w:val="24"/>
          <w:szCs w:val="24"/>
        </w:rPr>
        <w:t>This section presents, discusses and interprets the findings of the study.</w:t>
      </w:r>
      <w:r w:rsidR="00C46BE6">
        <w:rPr>
          <w:rFonts w:ascii="Times New Roman" w:hAnsi="Times New Roman" w:cs="Times New Roman"/>
          <w:color w:val="000000" w:themeColor="text1"/>
          <w:sz w:val="24"/>
          <w:szCs w:val="24"/>
        </w:rPr>
        <w:t xml:space="preserve">  </w:t>
      </w:r>
      <w:r w:rsidRPr="000B3D97">
        <w:rPr>
          <w:rFonts w:ascii="Times New Roman" w:hAnsi="Times New Roman" w:cs="Times New Roman"/>
          <w:color w:val="000000" w:themeColor="text1"/>
          <w:sz w:val="24"/>
          <w:szCs w:val="24"/>
        </w:rPr>
        <w:t>All are in line with the objectives of the study; the socio-economic challenges affecting widows, advocacy for the widows’ rights, income-generating activities, and empowerment of widows with skills for sustainable self-reliance.</w:t>
      </w:r>
      <w:r w:rsidR="00C46BE6">
        <w:rPr>
          <w:rFonts w:ascii="Times New Roman" w:hAnsi="Times New Roman" w:cs="Times New Roman"/>
          <w:color w:val="000000" w:themeColor="text1"/>
          <w:sz w:val="24"/>
          <w:szCs w:val="24"/>
        </w:rPr>
        <w:t xml:space="preserve">  </w:t>
      </w:r>
      <w:r w:rsidRPr="000B3D97">
        <w:rPr>
          <w:rFonts w:ascii="Times New Roman" w:hAnsi="Times New Roman" w:cs="Times New Roman"/>
          <w:color w:val="000000" w:themeColor="text1"/>
          <w:sz w:val="24"/>
          <w:szCs w:val="24"/>
        </w:rPr>
        <w:t>These are explained in</w:t>
      </w:r>
      <w:r w:rsidR="00C46BE6">
        <w:rPr>
          <w:rFonts w:ascii="Times New Roman" w:hAnsi="Times New Roman" w:cs="Times New Roman"/>
          <w:color w:val="000000" w:themeColor="text1"/>
          <w:sz w:val="24"/>
          <w:szCs w:val="24"/>
        </w:rPr>
        <w:t xml:space="preserve"> </w:t>
      </w:r>
      <w:r w:rsidRPr="000B3D97">
        <w:rPr>
          <w:rFonts w:ascii="Times New Roman" w:hAnsi="Times New Roman" w:cs="Times New Roman"/>
          <w:color w:val="000000" w:themeColor="text1"/>
          <w:sz w:val="24"/>
          <w:szCs w:val="24"/>
        </w:rPr>
        <w:t>sections</w:t>
      </w:r>
      <w:r w:rsidR="00C46BE6">
        <w:rPr>
          <w:rFonts w:ascii="Times New Roman" w:hAnsi="Times New Roman" w:cs="Times New Roman"/>
          <w:color w:val="000000" w:themeColor="text1"/>
          <w:sz w:val="24"/>
          <w:szCs w:val="24"/>
        </w:rPr>
        <w:t>.</w:t>
      </w:r>
    </w:p>
    <w:p w14:paraId="72DAD072" w14:textId="39FE941D" w:rsidR="000B3D97" w:rsidRPr="000B3D97" w:rsidRDefault="000B3D97" w:rsidP="00375058">
      <w:pPr>
        <w:pStyle w:val="Heading2"/>
      </w:pPr>
    </w:p>
    <w:p w14:paraId="7FFBD863" w14:textId="255F9DB2" w:rsidR="00BE7A34" w:rsidRDefault="000B3D97" w:rsidP="009658B4">
      <w:pPr>
        <w:pStyle w:val="Heading3"/>
      </w:pPr>
      <w:bookmarkStart w:id="148" w:name="_Toc68895960"/>
      <w:r>
        <w:t xml:space="preserve">4.5.1 </w:t>
      </w:r>
      <w:r w:rsidR="00FD6B9A" w:rsidRPr="00916081">
        <w:t xml:space="preserve">Response to Objective 1: Socio-Economic </w:t>
      </w:r>
      <w:r w:rsidR="00427F1F">
        <w:t xml:space="preserve">Empowerment </w:t>
      </w:r>
      <w:r w:rsidR="00FD6B9A" w:rsidRPr="00916081">
        <w:t>Challenges Affecting</w:t>
      </w:r>
      <w:bookmarkEnd w:id="148"/>
      <w:r w:rsidR="00FD6B9A" w:rsidRPr="00916081">
        <w:t xml:space="preserve"> </w:t>
      </w:r>
    </w:p>
    <w:p w14:paraId="245844E0" w14:textId="6D0C19CC" w:rsidR="00FD6B9A" w:rsidRPr="00460363" w:rsidRDefault="00460363" w:rsidP="00460363">
      <w:pPr>
        <w:rPr>
          <w:rFonts w:ascii="Times New Roman" w:hAnsi="Times New Roman" w:cs="Times New Roman"/>
          <w:b/>
          <w:bCs/>
          <w:sz w:val="24"/>
          <w:szCs w:val="24"/>
        </w:rPr>
      </w:pPr>
      <w:r>
        <w:rPr>
          <w:lang w:val="en-GB"/>
        </w:rPr>
        <w:tab/>
        <w:t xml:space="preserve">          </w:t>
      </w:r>
      <w:r w:rsidR="00FD6B9A" w:rsidRPr="00460363">
        <w:rPr>
          <w:rFonts w:ascii="Times New Roman" w:hAnsi="Times New Roman" w:cs="Times New Roman"/>
          <w:b/>
          <w:bCs/>
          <w:sz w:val="24"/>
          <w:szCs w:val="24"/>
        </w:rPr>
        <w:t>Widows</w:t>
      </w:r>
      <w:bookmarkEnd w:id="146"/>
    </w:p>
    <w:p w14:paraId="7F00441C" w14:textId="532F0CC1" w:rsidR="006F32E6" w:rsidRDefault="005D1CEA" w:rsidP="00375058">
      <w:pPr>
        <w:spacing w:after="0" w:line="360" w:lineRule="auto"/>
        <w:rPr>
          <w:rFonts w:ascii="Times New Roman" w:hAnsi="Times New Roman" w:cs="Times New Roman"/>
          <w:bCs/>
          <w:sz w:val="24"/>
          <w:szCs w:val="24"/>
        </w:rPr>
      </w:pPr>
      <w:r>
        <w:tab/>
      </w:r>
      <w:r w:rsidR="006F32E6" w:rsidRPr="00CB15BC">
        <w:rPr>
          <w:rFonts w:ascii="Times New Roman" w:hAnsi="Times New Roman" w:cs="Times New Roman"/>
          <w:bCs/>
          <w:sz w:val="24"/>
          <w:szCs w:val="24"/>
        </w:rPr>
        <w:t xml:space="preserve">The first research </w:t>
      </w:r>
      <w:r w:rsidR="00FF0C4D">
        <w:rPr>
          <w:rFonts w:ascii="Times New Roman" w:hAnsi="Times New Roman" w:cs="Times New Roman"/>
          <w:bCs/>
          <w:sz w:val="24"/>
          <w:szCs w:val="24"/>
        </w:rPr>
        <w:t xml:space="preserve">objective </w:t>
      </w:r>
      <w:r w:rsidR="006C5BE7">
        <w:rPr>
          <w:rFonts w:ascii="Times New Roman" w:hAnsi="Times New Roman" w:cs="Times New Roman"/>
          <w:bCs/>
          <w:sz w:val="24"/>
          <w:szCs w:val="24"/>
        </w:rPr>
        <w:t xml:space="preserve">was to explore the </w:t>
      </w:r>
      <w:r w:rsidR="006F32E6">
        <w:rPr>
          <w:rFonts w:ascii="Times New Roman" w:hAnsi="Times New Roman" w:cs="Times New Roman"/>
          <w:bCs/>
          <w:sz w:val="24"/>
          <w:szCs w:val="24"/>
        </w:rPr>
        <w:t xml:space="preserve">socio-economic </w:t>
      </w:r>
      <w:r w:rsidR="00AF509F">
        <w:rPr>
          <w:rFonts w:ascii="Times New Roman" w:hAnsi="Times New Roman" w:cs="Times New Roman"/>
          <w:bCs/>
          <w:sz w:val="24"/>
          <w:szCs w:val="24"/>
        </w:rPr>
        <w:t xml:space="preserve">empowerment </w:t>
      </w:r>
      <w:r w:rsidR="006F32E6" w:rsidRPr="00CB15BC">
        <w:rPr>
          <w:rFonts w:ascii="Times New Roman" w:hAnsi="Times New Roman" w:cs="Times New Roman"/>
          <w:bCs/>
          <w:sz w:val="24"/>
          <w:szCs w:val="24"/>
        </w:rPr>
        <w:t>challenges</w:t>
      </w:r>
      <w:r w:rsidR="00AF509F">
        <w:rPr>
          <w:rFonts w:ascii="Times New Roman" w:hAnsi="Times New Roman" w:cs="Times New Roman"/>
          <w:bCs/>
          <w:sz w:val="24"/>
          <w:szCs w:val="24"/>
        </w:rPr>
        <w:t xml:space="preserve"> </w:t>
      </w:r>
      <w:r w:rsidR="006C5BE7">
        <w:rPr>
          <w:rFonts w:ascii="Times New Roman" w:hAnsi="Times New Roman" w:cs="Times New Roman"/>
          <w:bCs/>
          <w:sz w:val="24"/>
          <w:szCs w:val="24"/>
        </w:rPr>
        <w:t xml:space="preserve">widows </w:t>
      </w:r>
      <w:r w:rsidR="006F32E6" w:rsidRPr="00CB15BC">
        <w:rPr>
          <w:rFonts w:ascii="Times New Roman" w:hAnsi="Times New Roman" w:cs="Times New Roman"/>
          <w:bCs/>
          <w:sz w:val="24"/>
          <w:szCs w:val="24"/>
        </w:rPr>
        <w:t>encounter</w:t>
      </w:r>
      <w:r w:rsidR="00AD6A35">
        <w:rPr>
          <w:rFonts w:ascii="Times New Roman" w:hAnsi="Times New Roman" w:cs="Times New Roman"/>
          <w:bCs/>
          <w:sz w:val="24"/>
          <w:szCs w:val="24"/>
        </w:rPr>
        <w:t>ed</w:t>
      </w:r>
      <w:r w:rsidR="006F32E6">
        <w:rPr>
          <w:rFonts w:ascii="Times New Roman" w:hAnsi="Times New Roman" w:cs="Times New Roman"/>
          <w:bCs/>
          <w:sz w:val="24"/>
          <w:szCs w:val="24"/>
        </w:rPr>
        <w:t xml:space="preserve"> as they struggle</w:t>
      </w:r>
      <w:r w:rsidR="00AD6A35">
        <w:rPr>
          <w:rFonts w:ascii="Times New Roman" w:hAnsi="Times New Roman" w:cs="Times New Roman"/>
          <w:bCs/>
          <w:sz w:val="24"/>
          <w:szCs w:val="24"/>
        </w:rPr>
        <w:t>d</w:t>
      </w:r>
      <w:r w:rsidR="006F32E6">
        <w:rPr>
          <w:rFonts w:ascii="Times New Roman" w:hAnsi="Times New Roman" w:cs="Times New Roman"/>
          <w:bCs/>
          <w:sz w:val="24"/>
          <w:szCs w:val="24"/>
        </w:rPr>
        <w:t xml:space="preserve"> for sustainable self-reliance</w:t>
      </w:r>
      <w:r>
        <w:rPr>
          <w:rFonts w:ascii="Times New Roman" w:hAnsi="Times New Roman" w:cs="Times New Roman"/>
          <w:bCs/>
          <w:sz w:val="24"/>
          <w:szCs w:val="24"/>
        </w:rPr>
        <w:t xml:space="preserve"> </w:t>
      </w:r>
      <w:r w:rsidRPr="00916081">
        <w:rPr>
          <w:rFonts w:ascii="Times New Roman" w:hAnsi="Times New Roman" w:cs="Times New Roman"/>
          <w:sz w:val="24"/>
          <w:szCs w:val="24"/>
        </w:rPr>
        <w:t>in Kajiado West Sub-County Kenya</w:t>
      </w:r>
      <w:r w:rsidR="006F32E6">
        <w:rPr>
          <w:rFonts w:ascii="Times New Roman" w:hAnsi="Times New Roman" w:cs="Times New Roman"/>
          <w:bCs/>
          <w:sz w:val="24"/>
          <w:szCs w:val="24"/>
        </w:rPr>
        <w:t>.</w:t>
      </w:r>
      <w:r w:rsidR="00D07954">
        <w:rPr>
          <w:rFonts w:ascii="Times New Roman" w:hAnsi="Times New Roman" w:cs="Times New Roman"/>
          <w:bCs/>
          <w:sz w:val="24"/>
          <w:szCs w:val="24"/>
        </w:rPr>
        <w:t xml:space="preserve">  </w:t>
      </w:r>
      <w:r w:rsidR="006F32E6">
        <w:rPr>
          <w:rFonts w:ascii="Times New Roman" w:hAnsi="Times New Roman" w:cs="Times New Roman"/>
          <w:bCs/>
          <w:sz w:val="24"/>
          <w:szCs w:val="24"/>
        </w:rPr>
        <w:t xml:space="preserve">Given the statements concerning </w:t>
      </w:r>
      <w:r w:rsidR="00D93420">
        <w:rPr>
          <w:rFonts w:ascii="Times New Roman" w:hAnsi="Times New Roman" w:cs="Times New Roman"/>
          <w:bCs/>
          <w:sz w:val="24"/>
          <w:szCs w:val="24"/>
        </w:rPr>
        <w:t>s</w:t>
      </w:r>
      <w:r w:rsidR="006F32E6">
        <w:rPr>
          <w:rFonts w:ascii="Times New Roman" w:hAnsi="Times New Roman" w:cs="Times New Roman"/>
          <w:bCs/>
          <w:sz w:val="24"/>
          <w:szCs w:val="24"/>
        </w:rPr>
        <w:t xml:space="preserve">ocio-economic challenges, respondents were asked to </w:t>
      </w:r>
      <w:r w:rsidR="006F32E6" w:rsidRPr="00D37CAD">
        <w:rPr>
          <w:rFonts w:ascii="Times New Roman" w:hAnsi="Times New Roman" w:cs="Times New Roman"/>
          <w:sz w:val="24"/>
          <w:szCs w:val="24"/>
        </w:rPr>
        <w:t>put a tick</w:t>
      </w:r>
      <w:r w:rsidR="006F32E6" w:rsidRPr="00D37CAD">
        <w:rPr>
          <w:rFonts w:ascii="Times New Roman" w:hAnsi="Times New Roman" w:cs="Times New Roman"/>
          <w:b/>
          <w:sz w:val="24"/>
          <w:szCs w:val="24"/>
        </w:rPr>
        <w:t xml:space="preserve"> (√) </w:t>
      </w:r>
      <w:r w:rsidR="006F32E6" w:rsidRPr="00D37CAD">
        <w:rPr>
          <w:rFonts w:ascii="Times New Roman" w:hAnsi="Times New Roman" w:cs="Times New Roman"/>
          <w:sz w:val="24"/>
          <w:szCs w:val="24"/>
        </w:rPr>
        <w:t xml:space="preserve">on the best option on a five-point </w:t>
      </w:r>
      <w:r w:rsidR="006F32E6">
        <w:rPr>
          <w:rFonts w:ascii="Times New Roman" w:hAnsi="Times New Roman" w:cs="Times New Roman"/>
          <w:sz w:val="24"/>
          <w:szCs w:val="24"/>
        </w:rPr>
        <w:t>L</w:t>
      </w:r>
      <w:r w:rsidR="006F32E6" w:rsidRPr="00D37CAD">
        <w:rPr>
          <w:rFonts w:ascii="Times New Roman" w:hAnsi="Times New Roman" w:cs="Times New Roman"/>
          <w:sz w:val="24"/>
          <w:szCs w:val="24"/>
        </w:rPr>
        <w:t>ikert scale (1</w:t>
      </w:r>
      <w:r w:rsidR="006817EF">
        <w:rPr>
          <w:rFonts w:ascii="Times New Roman" w:hAnsi="Times New Roman" w:cs="Times New Roman"/>
          <w:sz w:val="24"/>
          <w:szCs w:val="24"/>
        </w:rPr>
        <w:t xml:space="preserve"> </w:t>
      </w:r>
      <w:r w:rsidR="006F32E6" w:rsidRPr="00D37CAD">
        <w:rPr>
          <w:rFonts w:ascii="Times New Roman" w:hAnsi="Times New Roman" w:cs="Times New Roman"/>
          <w:sz w:val="24"/>
          <w:szCs w:val="24"/>
        </w:rPr>
        <w:t>-</w:t>
      </w:r>
      <w:r w:rsidR="006817EF">
        <w:rPr>
          <w:rFonts w:ascii="Times New Roman" w:hAnsi="Times New Roman" w:cs="Times New Roman"/>
          <w:sz w:val="24"/>
          <w:szCs w:val="24"/>
        </w:rPr>
        <w:t xml:space="preserve"> </w:t>
      </w:r>
      <w:r w:rsidR="006F32E6" w:rsidRPr="00D37CAD">
        <w:rPr>
          <w:rFonts w:ascii="Times New Roman" w:hAnsi="Times New Roman" w:cs="Times New Roman"/>
          <w:sz w:val="24"/>
          <w:szCs w:val="24"/>
        </w:rPr>
        <w:t xml:space="preserve">5) to show </w:t>
      </w:r>
      <w:r w:rsidR="006F32E6">
        <w:rPr>
          <w:rFonts w:ascii="Times New Roman" w:hAnsi="Times New Roman" w:cs="Times New Roman"/>
          <w:sz w:val="24"/>
          <w:szCs w:val="24"/>
        </w:rPr>
        <w:t>their</w:t>
      </w:r>
      <w:r w:rsidR="006F32E6" w:rsidRPr="00D37CAD">
        <w:rPr>
          <w:rFonts w:ascii="Times New Roman" w:hAnsi="Times New Roman" w:cs="Times New Roman"/>
          <w:sz w:val="24"/>
          <w:szCs w:val="24"/>
        </w:rPr>
        <w:t xml:space="preserve"> level of agreement or disagreement with the </w:t>
      </w:r>
      <w:r w:rsidR="006F32E6">
        <w:rPr>
          <w:rFonts w:ascii="Times New Roman" w:hAnsi="Times New Roman" w:cs="Times New Roman"/>
          <w:sz w:val="24"/>
          <w:szCs w:val="24"/>
        </w:rPr>
        <w:t xml:space="preserve">given </w:t>
      </w:r>
      <w:r w:rsidR="00001E13">
        <w:rPr>
          <w:rFonts w:ascii="Times New Roman" w:hAnsi="Times New Roman" w:cs="Times New Roman"/>
          <w:sz w:val="24"/>
          <w:szCs w:val="24"/>
        </w:rPr>
        <w:t xml:space="preserve">statements </w:t>
      </w:r>
      <w:r w:rsidR="00001E13" w:rsidRPr="00D37CAD">
        <w:rPr>
          <w:rFonts w:ascii="Times New Roman" w:hAnsi="Times New Roman" w:cs="Times New Roman"/>
          <w:sz w:val="24"/>
          <w:szCs w:val="24"/>
        </w:rPr>
        <w:t>using</w:t>
      </w:r>
      <w:r w:rsidR="006F32E6" w:rsidRPr="00D37CAD">
        <w:rPr>
          <w:rFonts w:ascii="Times New Roman" w:hAnsi="Times New Roman" w:cs="Times New Roman"/>
          <w:sz w:val="24"/>
          <w:szCs w:val="24"/>
        </w:rPr>
        <w:t xml:space="preserve"> the Key:</w:t>
      </w:r>
      <w:r w:rsidR="00E51147">
        <w:rPr>
          <w:rFonts w:ascii="Times New Roman" w:hAnsi="Times New Roman" w:cs="Times New Roman"/>
          <w:sz w:val="24"/>
          <w:szCs w:val="24"/>
        </w:rPr>
        <w:t xml:space="preserve"> </w:t>
      </w:r>
      <w:r w:rsidR="00D07954" w:rsidRPr="00D07954">
        <w:rPr>
          <w:rFonts w:ascii="Times New Roman" w:hAnsi="Times New Roman" w:cs="Times New Roman"/>
          <w:bCs/>
          <w:sz w:val="24"/>
          <w:szCs w:val="24"/>
        </w:rPr>
        <w:t>SD=Strongly Disagree (1), D=disagree (2), NS=Not sure (3</w:t>
      </w:r>
      <w:r w:rsidR="00001E13" w:rsidRPr="00D07954">
        <w:rPr>
          <w:rFonts w:ascii="Times New Roman" w:hAnsi="Times New Roman" w:cs="Times New Roman"/>
          <w:bCs/>
          <w:sz w:val="24"/>
          <w:szCs w:val="24"/>
        </w:rPr>
        <w:t>), A</w:t>
      </w:r>
      <w:r w:rsidR="00D07954" w:rsidRPr="00D07954">
        <w:rPr>
          <w:rFonts w:ascii="Times New Roman" w:hAnsi="Times New Roman" w:cs="Times New Roman"/>
          <w:bCs/>
          <w:sz w:val="24"/>
          <w:szCs w:val="24"/>
        </w:rPr>
        <w:t>=</w:t>
      </w:r>
      <w:r w:rsidR="00001E13" w:rsidRPr="00D07954">
        <w:rPr>
          <w:rFonts w:ascii="Times New Roman" w:hAnsi="Times New Roman" w:cs="Times New Roman"/>
          <w:bCs/>
          <w:sz w:val="24"/>
          <w:szCs w:val="24"/>
        </w:rPr>
        <w:t>Agree (</w:t>
      </w:r>
      <w:r w:rsidR="00D07954" w:rsidRPr="00D07954">
        <w:rPr>
          <w:rFonts w:ascii="Times New Roman" w:hAnsi="Times New Roman" w:cs="Times New Roman"/>
          <w:bCs/>
          <w:sz w:val="24"/>
          <w:szCs w:val="24"/>
        </w:rPr>
        <w:t xml:space="preserve">4), </w:t>
      </w:r>
      <w:r w:rsidR="006F32E6" w:rsidRPr="00D07954">
        <w:rPr>
          <w:rFonts w:ascii="Times New Roman" w:hAnsi="Times New Roman" w:cs="Times New Roman"/>
          <w:bCs/>
          <w:sz w:val="24"/>
          <w:szCs w:val="24"/>
        </w:rPr>
        <w:t>SA= Strongly Agree</w:t>
      </w:r>
      <w:r w:rsidR="00D07954" w:rsidRPr="00D07954">
        <w:rPr>
          <w:rFonts w:ascii="Times New Roman" w:hAnsi="Times New Roman" w:cs="Times New Roman"/>
          <w:bCs/>
          <w:sz w:val="24"/>
          <w:szCs w:val="24"/>
        </w:rPr>
        <w:t xml:space="preserve"> (5)</w:t>
      </w:r>
      <w:r w:rsidR="00D07954">
        <w:rPr>
          <w:rFonts w:ascii="Times New Roman" w:hAnsi="Times New Roman" w:cs="Times New Roman"/>
          <w:bCs/>
          <w:sz w:val="24"/>
          <w:szCs w:val="24"/>
        </w:rPr>
        <w:t xml:space="preserve">.  </w:t>
      </w:r>
      <w:r w:rsidR="006F32E6" w:rsidRPr="00D07954">
        <w:rPr>
          <w:rFonts w:ascii="Times New Roman" w:hAnsi="Times New Roman" w:cs="Times New Roman"/>
          <w:bCs/>
          <w:sz w:val="24"/>
          <w:szCs w:val="24"/>
        </w:rPr>
        <w:t xml:space="preserve">Table </w:t>
      </w:r>
      <w:r w:rsidR="00EE457D">
        <w:rPr>
          <w:rFonts w:ascii="Times New Roman" w:hAnsi="Times New Roman" w:cs="Times New Roman"/>
          <w:bCs/>
          <w:sz w:val="24"/>
          <w:szCs w:val="24"/>
        </w:rPr>
        <w:t>4</w:t>
      </w:r>
      <w:r w:rsidR="0099100A">
        <w:rPr>
          <w:rFonts w:ascii="Times New Roman" w:hAnsi="Times New Roman" w:cs="Times New Roman"/>
          <w:bCs/>
          <w:sz w:val="24"/>
          <w:szCs w:val="24"/>
        </w:rPr>
        <w:t xml:space="preserve"> </w:t>
      </w:r>
      <w:r w:rsidR="00EA316E" w:rsidRPr="00D07954">
        <w:rPr>
          <w:rFonts w:ascii="Times New Roman" w:hAnsi="Times New Roman" w:cs="Times New Roman"/>
          <w:bCs/>
          <w:sz w:val="24"/>
          <w:szCs w:val="24"/>
        </w:rPr>
        <w:t>shows</w:t>
      </w:r>
      <w:r w:rsidR="006F32E6" w:rsidRPr="00CB15BC">
        <w:rPr>
          <w:rFonts w:ascii="Times New Roman" w:hAnsi="Times New Roman" w:cs="Times New Roman"/>
          <w:bCs/>
          <w:sz w:val="24"/>
          <w:szCs w:val="24"/>
        </w:rPr>
        <w:t xml:space="preserve"> their responses</w:t>
      </w:r>
      <w:r w:rsidR="005865CC">
        <w:rPr>
          <w:rFonts w:ascii="Times New Roman" w:hAnsi="Times New Roman" w:cs="Times New Roman"/>
          <w:bCs/>
          <w:sz w:val="24"/>
          <w:szCs w:val="24"/>
        </w:rPr>
        <w:t xml:space="preserve">.  </w:t>
      </w:r>
    </w:p>
    <w:p w14:paraId="42FB30CF" w14:textId="77777777" w:rsidR="005865CC" w:rsidRPr="00E0764E" w:rsidRDefault="005865CC" w:rsidP="00E0764E">
      <w:pPr>
        <w:spacing w:after="0" w:line="240" w:lineRule="auto"/>
        <w:rPr>
          <w:rFonts w:ascii="Times New Roman" w:hAnsi="Times New Roman" w:cs="Times New Roman"/>
          <w:sz w:val="24"/>
          <w:szCs w:val="24"/>
        </w:rPr>
      </w:pPr>
    </w:p>
    <w:p w14:paraId="1394BA2D" w14:textId="09FDE01D" w:rsidR="000508CE" w:rsidRPr="008C595E" w:rsidRDefault="006B2746" w:rsidP="00402F44">
      <w:pPr>
        <w:tabs>
          <w:tab w:val="left" w:pos="450"/>
        </w:tabs>
        <w:spacing w:after="0" w:line="360" w:lineRule="auto"/>
        <w:rPr>
          <w:rFonts w:ascii="Times New Roman" w:hAnsi="Times New Roman" w:cs="Times New Roman"/>
          <w:sz w:val="24"/>
          <w:szCs w:val="24"/>
        </w:rPr>
      </w:pPr>
      <w:r w:rsidRPr="008C595E">
        <w:rPr>
          <w:rFonts w:ascii="Times New Roman" w:hAnsi="Times New Roman" w:cs="Times New Roman"/>
          <w:sz w:val="24"/>
          <w:szCs w:val="24"/>
        </w:rPr>
        <w:t>Table</w:t>
      </w:r>
      <w:r w:rsidR="001622DE" w:rsidRPr="008C595E">
        <w:rPr>
          <w:rFonts w:ascii="Times New Roman" w:hAnsi="Times New Roman" w:cs="Times New Roman"/>
          <w:sz w:val="24"/>
          <w:szCs w:val="24"/>
        </w:rPr>
        <w:t xml:space="preserve"> </w:t>
      </w:r>
      <w:r w:rsidR="00EE457D">
        <w:rPr>
          <w:rFonts w:ascii="Times New Roman" w:hAnsi="Times New Roman" w:cs="Times New Roman"/>
          <w:sz w:val="24"/>
          <w:szCs w:val="24"/>
        </w:rPr>
        <w:t>4</w:t>
      </w:r>
      <w:r w:rsidR="0099100A" w:rsidRPr="008C595E">
        <w:rPr>
          <w:rFonts w:ascii="Times New Roman" w:hAnsi="Times New Roman" w:cs="Times New Roman"/>
          <w:sz w:val="24"/>
          <w:szCs w:val="24"/>
        </w:rPr>
        <w:t xml:space="preserve"> </w:t>
      </w:r>
    </w:p>
    <w:p w14:paraId="2DB84BF5" w14:textId="37870DEC" w:rsidR="006B2746" w:rsidRPr="00E0764E" w:rsidRDefault="006B2746" w:rsidP="00402F44">
      <w:pPr>
        <w:tabs>
          <w:tab w:val="left" w:pos="450"/>
        </w:tabs>
        <w:spacing w:after="0" w:line="360" w:lineRule="auto"/>
        <w:rPr>
          <w:rFonts w:ascii="Times New Roman" w:hAnsi="Times New Roman" w:cs="Times New Roman"/>
          <w:sz w:val="24"/>
          <w:szCs w:val="24"/>
        </w:rPr>
      </w:pPr>
      <w:r w:rsidRPr="000508CE">
        <w:rPr>
          <w:rFonts w:ascii="Times New Roman" w:hAnsi="Times New Roman" w:cs="Times New Roman"/>
          <w:i/>
          <w:iCs/>
          <w:sz w:val="24"/>
          <w:szCs w:val="24"/>
        </w:rPr>
        <w:t xml:space="preserve">Socio-Economic </w:t>
      </w:r>
      <w:r w:rsidR="00C90846">
        <w:rPr>
          <w:rFonts w:ascii="Times New Roman" w:hAnsi="Times New Roman" w:cs="Times New Roman"/>
          <w:i/>
          <w:iCs/>
          <w:sz w:val="24"/>
          <w:szCs w:val="24"/>
        </w:rPr>
        <w:t xml:space="preserve">Empowerment </w:t>
      </w:r>
      <w:r w:rsidRPr="000508CE">
        <w:rPr>
          <w:rFonts w:ascii="Times New Roman" w:hAnsi="Times New Roman" w:cs="Times New Roman"/>
          <w:i/>
          <w:iCs/>
          <w:sz w:val="24"/>
          <w:szCs w:val="24"/>
        </w:rPr>
        <w:t>Challenges Facing Widows</w:t>
      </w:r>
      <w:r w:rsidR="00F25ABB" w:rsidRPr="00E0764E">
        <w:rPr>
          <w:rFonts w:ascii="Times New Roman" w:hAnsi="Times New Roman" w:cs="Times New Roman"/>
          <w:b/>
          <w:bCs/>
          <w:sz w:val="24"/>
          <w:szCs w:val="24"/>
        </w:rPr>
        <w:tab/>
      </w:r>
      <w:r w:rsidR="00F25ABB" w:rsidRPr="00E0764E">
        <w:rPr>
          <w:rFonts w:ascii="Times New Roman" w:hAnsi="Times New Roman" w:cs="Times New Roman"/>
          <w:b/>
          <w:bCs/>
          <w:sz w:val="24"/>
          <w:szCs w:val="24"/>
        </w:rPr>
        <w:tab/>
      </w:r>
      <w:r w:rsidR="00F25ABB" w:rsidRPr="00E0764E">
        <w:rPr>
          <w:rFonts w:ascii="Times New Roman" w:hAnsi="Times New Roman" w:cs="Times New Roman"/>
          <w:sz w:val="24"/>
          <w:szCs w:val="24"/>
        </w:rPr>
        <w:t>n=90</w:t>
      </w:r>
    </w:p>
    <w:tbl>
      <w:tblPr>
        <w:tblW w:w="0" w:type="auto"/>
        <w:tblLayout w:type="fixed"/>
        <w:tblLook w:val="04A0" w:firstRow="1" w:lastRow="0" w:firstColumn="1" w:lastColumn="0" w:noHBand="0" w:noVBand="1"/>
      </w:tblPr>
      <w:tblGrid>
        <w:gridCol w:w="2965"/>
        <w:gridCol w:w="540"/>
        <w:gridCol w:w="720"/>
        <w:gridCol w:w="630"/>
        <w:gridCol w:w="720"/>
        <w:gridCol w:w="450"/>
        <w:gridCol w:w="630"/>
        <w:gridCol w:w="630"/>
        <w:gridCol w:w="720"/>
        <w:gridCol w:w="709"/>
        <w:gridCol w:w="636"/>
      </w:tblGrid>
      <w:tr w:rsidR="006B2746" w:rsidRPr="00E0764E" w14:paraId="0E35AA44" w14:textId="77777777" w:rsidTr="00F5211D">
        <w:tc>
          <w:tcPr>
            <w:tcW w:w="2965" w:type="dxa"/>
            <w:vMerge w:val="restart"/>
            <w:tcBorders>
              <w:top w:val="single" w:sz="4" w:space="0" w:color="auto"/>
            </w:tcBorders>
          </w:tcPr>
          <w:p w14:paraId="3D19F742"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Statement</w:t>
            </w:r>
          </w:p>
        </w:tc>
        <w:tc>
          <w:tcPr>
            <w:tcW w:w="1260" w:type="dxa"/>
            <w:gridSpan w:val="2"/>
            <w:tcBorders>
              <w:top w:val="single" w:sz="4" w:space="0" w:color="auto"/>
            </w:tcBorders>
          </w:tcPr>
          <w:p w14:paraId="282F8388"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Strongly Disagree</w:t>
            </w:r>
          </w:p>
        </w:tc>
        <w:tc>
          <w:tcPr>
            <w:tcW w:w="1350" w:type="dxa"/>
            <w:gridSpan w:val="2"/>
            <w:tcBorders>
              <w:top w:val="single" w:sz="4" w:space="0" w:color="auto"/>
            </w:tcBorders>
          </w:tcPr>
          <w:p w14:paraId="41D5C91B"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Disagree</w:t>
            </w:r>
          </w:p>
        </w:tc>
        <w:tc>
          <w:tcPr>
            <w:tcW w:w="1080" w:type="dxa"/>
            <w:gridSpan w:val="2"/>
            <w:tcBorders>
              <w:top w:val="single" w:sz="4" w:space="0" w:color="auto"/>
            </w:tcBorders>
          </w:tcPr>
          <w:p w14:paraId="4190DC56"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Not Sure</w:t>
            </w:r>
          </w:p>
        </w:tc>
        <w:tc>
          <w:tcPr>
            <w:tcW w:w="1350" w:type="dxa"/>
            <w:gridSpan w:val="2"/>
            <w:tcBorders>
              <w:top w:val="single" w:sz="4" w:space="0" w:color="auto"/>
            </w:tcBorders>
          </w:tcPr>
          <w:p w14:paraId="6D61ACAD"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Agree</w:t>
            </w:r>
          </w:p>
        </w:tc>
        <w:tc>
          <w:tcPr>
            <w:tcW w:w="1345" w:type="dxa"/>
            <w:gridSpan w:val="2"/>
            <w:tcBorders>
              <w:top w:val="single" w:sz="4" w:space="0" w:color="auto"/>
            </w:tcBorders>
          </w:tcPr>
          <w:p w14:paraId="572A5618"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Strongly Agree</w:t>
            </w:r>
          </w:p>
        </w:tc>
      </w:tr>
      <w:tr w:rsidR="006B2746" w:rsidRPr="00E0764E" w14:paraId="4504C5CE" w14:textId="77777777" w:rsidTr="00F5211D">
        <w:tc>
          <w:tcPr>
            <w:tcW w:w="2965" w:type="dxa"/>
            <w:vMerge/>
            <w:tcBorders>
              <w:bottom w:val="single" w:sz="4" w:space="0" w:color="auto"/>
            </w:tcBorders>
          </w:tcPr>
          <w:p w14:paraId="3BD1BA7C" w14:textId="77777777" w:rsidR="006B2746" w:rsidRPr="00E0764E" w:rsidRDefault="006B2746" w:rsidP="00BE2743">
            <w:pPr>
              <w:spacing w:after="0" w:line="240" w:lineRule="auto"/>
              <w:rPr>
                <w:rFonts w:ascii="Times New Roman" w:hAnsi="Times New Roman" w:cs="Times New Roman"/>
                <w:sz w:val="24"/>
                <w:szCs w:val="24"/>
              </w:rPr>
            </w:pPr>
          </w:p>
        </w:tc>
        <w:tc>
          <w:tcPr>
            <w:tcW w:w="540" w:type="dxa"/>
            <w:tcBorders>
              <w:bottom w:val="single" w:sz="4" w:space="0" w:color="auto"/>
            </w:tcBorders>
          </w:tcPr>
          <w:p w14:paraId="77EC0155"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f</w:t>
            </w:r>
          </w:p>
        </w:tc>
        <w:tc>
          <w:tcPr>
            <w:tcW w:w="720" w:type="dxa"/>
            <w:tcBorders>
              <w:bottom w:val="single" w:sz="4" w:space="0" w:color="auto"/>
            </w:tcBorders>
          </w:tcPr>
          <w:p w14:paraId="33FC155D"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w:t>
            </w:r>
          </w:p>
        </w:tc>
        <w:tc>
          <w:tcPr>
            <w:tcW w:w="630" w:type="dxa"/>
            <w:tcBorders>
              <w:bottom w:val="single" w:sz="4" w:space="0" w:color="auto"/>
            </w:tcBorders>
          </w:tcPr>
          <w:p w14:paraId="68CC5172"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f</w:t>
            </w:r>
          </w:p>
        </w:tc>
        <w:tc>
          <w:tcPr>
            <w:tcW w:w="720" w:type="dxa"/>
            <w:tcBorders>
              <w:bottom w:val="single" w:sz="4" w:space="0" w:color="auto"/>
            </w:tcBorders>
          </w:tcPr>
          <w:p w14:paraId="015D7941"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w:t>
            </w:r>
          </w:p>
        </w:tc>
        <w:tc>
          <w:tcPr>
            <w:tcW w:w="450" w:type="dxa"/>
            <w:tcBorders>
              <w:bottom w:val="single" w:sz="4" w:space="0" w:color="auto"/>
            </w:tcBorders>
          </w:tcPr>
          <w:p w14:paraId="7A01693C"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f</w:t>
            </w:r>
          </w:p>
        </w:tc>
        <w:tc>
          <w:tcPr>
            <w:tcW w:w="630" w:type="dxa"/>
            <w:tcBorders>
              <w:bottom w:val="single" w:sz="4" w:space="0" w:color="auto"/>
            </w:tcBorders>
          </w:tcPr>
          <w:p w14:paraId="232F0C99"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w:t>
            </w:r>
          </w:p>
        </w:tc>
        <w:tc>
          <w:tcPr>
            <w:tcW w:w="630" w:type="dxa"/>
            <w:tcBorders>
              <w:bottom w:val="single" w:sz="4" w:space="0" w:color="auto"/>
            </w:tcBorders>
          </w:tcPr>
          <w:p w14:paraId="5F031AE1"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f</w:t>
            </w:r>
          </w:p>
        </w:tc>
        <w:tc>
          <w:tcPr>
            <w:tcW w:w="720" w:type="dxa"/>
            <w:tcBorders>
              <w:bottom w:val="single" w:sz="4" w:space="0" w:color="auto"/>
            </w:tcBorders>
          </w:tcPr>
          <w:p w14:paraId="152B06A7"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w:t>
            </w:r>
          </w:p>
        </w:tc>
        <w:tc>
          <w:tcPr>
            <w:tcW w:w="709" w:type="dxa"/>
            <w:tcBorders>
              <w:bottom w:val="single" w:sz="4" w:space="0" w:color="auto"/>
            </w:tcBorders>
          </w:tcPr>
          <w:p w14:paraId="2EAAF123"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f</w:t>
            </w:r>
          </w:p>
        </w:tc>
        <w:tc>
          <w:tcPr>
            <w:tcW w:w="636" w:type="dxa"/>
            <w:tcBorders>
              <w:bottom w:val="single" w:sz="4" w:space="0" w:color="auto"/>
            </w:tcBorders>
          </w:tcPr>
          <w:p w14:paraId="6EF19597" w14:textId="77777777" w:rsidR="006B2746" w:rsidRPr="00E0764E" w:rsidRDefault="006B2746" w:rsidP="00BE2743">
            <w:pPr>
              <w:spacing w:after="0" w:line="240" w:lineRule="auto"/>
              <w:rPr>
                <w:rFonts w:ascii="Times New Roman" w:hAnsi="Times New Roman" w:cs="Times New Roman"/>
                <w:sz w:val="24"/>
                <w:szCs w:val="24"/>
              </w:rPr>
            </w:pPr>
            <w:r w:rsidRPr="00E0764E">
              <w:rPr>
                <w:rFonts w:ascii="Times New Roman" w:hAnsi="Times New Roman" w:cs="Times New Roman"/>
                <w:sz w:val="24"/>
                <w:szCs w:val="24"/>
              </w:rPr>
              <w:t>%</w:t>
            </w:r>
          </w:p>
        </w:tc>
      </w:tr>
      <w:tr w:rsidR="006B2746" w:rsidRPr="00E0764E" w14:paraId="7AE6097D" w14:textId="77777777" w:rsidTr="00F5211D">
        <w:tc>
          <w:tcPr>
            <w:tcW w:w="2965" w:type="dxa"/>
            <w:tcBorders>
              <w:top w:val="single" w:sz="4" w:space="0" w:color="auto"/>
            </w:tcBorders>
          </w:tcPr>
          <w:p w14:paraId="632544BA"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I was discriminated against when my husband died</w:t>
            </w:r>
          </w:p>
        </w:tc>
        <w:tc>
          <w:tcPr>
            <w:tcW w:w="540" w:type="dxa"/>
            <w:tcBorders>
              <w:top w:val="single" w:sz="4" w:space="0" w:color="auto"/>
            </w:tcBorders>
          </w:tcPr>
          <w:p w14:paraId="27CA8C0F"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7</w:t>
            </w:r>
          </w:p>
        </w:tc>
        <w:tc>
          <w:tcPr>
            <w:tcW w:w="720" w:type="dxa"/>
            <w:tcBorders>
              <w:top w:val="single" w:sz="4" w:space="0" w:color="auto"/>
            </w:tcBorders>
          </w:tcPr>
          <w:p w14:paraId="206BD1ED"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7.8</w:t>
            </w:r>
          </w:p>
        </w:tc>
        <w:tc>
          <w:tcPr>
            <w:tcW w:w="630" w:type="dxa"/>
            <w:tcBorders>
              <w:top w:val="single" w:sz="4" w:space="0" w:color="auto"/>
            </w:tcBorders>
          </w:tcPr>
          <w:p w14:paraId="63612698"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8</w:t>
            </w:r>
          </w:p>
        </w:tc>
        <w:tc>
          <w:tcPr>
            <w:tcW w:w="720" w:type="dxa"/>
            <w:tcBorders>
              <w:top w:val="single" w:sz="4" w:space="0" w:color="auto"/>
            </w:tcBorders>
          </w:tcPr>
          <w:p w14:paraId="21128996"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8.9</w:t>
            </w:r>
          </w:p>
        </w:tc>
        <w:tc>
          <w:tcPr>
            <w:tcW w:w="450" w:type="dxa"/>
            <w:tcBorders>
              <w:top w:val="single" w:sz="4" w:space="0" w:color="auto"/>
            </w:tcBorders>
          </w:tcPr>
          <w:p w14:paraId="5F34F657"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w:t>
            </w:r>
          </w:p>
        </w:tc>
        <w:tc>
          <w:tcPr>
            <w:tcW w:w="630" w:type="dxa"/>
            <w:tcBorders>
              <w:top w:val="single" w:sz="4" w:space="0" w:color="auto"/>
            </w:tcBorders>
          </w:tcPr>
          <w:p w14:paraId="0DDB3FF3"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2.2</w:t>
            </w:r>
          </w:p>
        </w:tc>
        <w:tc>
          <w:tcPr>
            <w:tcW w:w="630" w:type="dxa"/>
            <w:tcBorders>
              <w:top w:val="single" w:sz="4" w:space="0" w:color="auto"/>
            </w:tcBorders>
          </w:tcPr>
          <w:p w14:paraId="2F3106AC"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16</w:t>
            </w:r>
          </w:p>
        </w:tc>
        <w:tc>
          <w:tcPr>
            <w:tcW w:w="720" w:type="dxa"/>
            <w:tcBorders>
              <w:top w:val="single" w:sz="4" w:space="0" w:color="auto"/>
            </w:tcBorders>
          </w:tcPr>
          <w:p w14:paraId="06D9D392"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17.8</w:t>
            </w:r>
          </w:p>
        </w:tc>
        <w:tc>
          <w:tcPr>
            <w:tcW w:w="709" w:type="dxa"/>
            <w:tcBorders>
              <w:top w:val="single" w:sz="4" w:space="0" w:color="auto"/>
            </w:tcBorders>
          </w:tcPr>
          <w:p w14:paraId="6D964EC5"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57</w:t>
            </w:r>
          </w:p>
        </w:tc>
        <w:tc>
          <w:tcPr>
            <w:tcW w:w="636" w:type="dxa"/>
            <w:tcBorders>
              <w:top w:val="single" w:sz="4" w:space="0" w:color="auto"/>
            </w:tcBorders>
          </w:tcPr>
          <w:p w14:paraId="3A58C764"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63.3</w:t>
            </w:r>
          </w:p>
        </w:tc>
      </w:tr>
      <w:tr w:rsidR="006B2746" w:rsidRPr="00E0764E" w14:paraId="1229C6E7" w14:textId="77777777" w:rsidTr="00F5211D">
        <w:tc>
          <w:tcPr>
            <w:tcW w:w="2965" w:type="dxa"/>
          </w:tcPr>
          <w:p w14:paraId="6606E928"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I was denied access to my land/property</w:t>
            </w:r>
          </w:p>
        </w:tc>
        <w:tc>
          <w:tcPr>
            <w:tcW w:w="540" w:type="dxa"/>
          </w:tcPr>
          <w:p w14:paraId="322BA156"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15</w:t>
            </w:r>
          </w:p>
        </w:tc>
        <w:tc>
          <w:tcPr>
            <w:tcW w:w="720" w:type="dxa"/>
          </w:tcPr>
          <w:p w14:paraId="4ED9391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16.7</w:t>
            </w:r>
          </w:p>
        </w:tc>
        <w:tc>
          <w:tcPr>
            <w:tcW w:w="630" w:type="dxa"/>
          </w:tcPr>
          <w:p w14:paraId="7E70AAFA"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18</w:t>
            </w:r>
          </w:p>
        </w:tc>
        <w:tc>
          <w:tcPr>
            <w:tcW w:w="720" w:type="dxa"/>
          </w:tcPr>
          <w:p w14:paraId="435C47C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20.0</w:t>
            </w:r>
          </w:p>
        </w:tc>
        <w:tc>
          <w:tcPr>
            <w:tcW w:w="450" w:type="dxa"/>
          </w:tcPr>
          <w:p w14:paraId="463AB360"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w:t>
            </w:r>
          </w:p>
        </w:tc>
        <w:tc>
          <w:tcPr>
            <w:tcW w:w="630" w:type="dxa"/>
          </w:tcPr>
          <w:p w14:paraId="55003D0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4.4</w:t>
            </w:r>
          </w:p>
        </w:tc>
        <w:tc>
          <w:tcPr>
            <w:tcW w:w="630" w:type="dxa"/>
          </w:tcPr>
          <w:p w14:paraId="0532C0A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19</w:t>
            </w:r>
          </w:p>
        </w:tc>
        <w:tc>
          <w:tcPr>
            <w:tcW w:w="720" w:type="dxa"/>
          </w:tcPr>
          <w:p w14:paraId="0716024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21.1</w:t>
            </w:r>
          </w:p>
        </w:tc>
        <w:tc>
          <w:tcPr>
            <w:tcW w:w="709" w:type="dxa"/>
          </w:tcPr>
          <w:p w14:paraId="7262A420"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34</w:t>
            </w:r>
          </w:p>
        </w:tc>
        <w:tc>
          <w:tcPr>
            <w:tcW w:w="636" w:type="dxa"/>
          </w:tcPr>
          <w:p w14:paraId="4D3F5842"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37.8</w:t>
            </w:r>
          </w:p>
        </w:tc>
      </w:tr>
      <w:tr w:rsidR="006B2746" w:rsidRPr="00E0764E" w14:paraId="40B50E1B" w14:textId="77777777" w:rsidTr="00F5211D">
        <w:tc>
          <w:tcPr>
            <w:tcW w:w="2965" w:type="dxa"/>
          </w:tcPr>
          <w:p w14:paraId="67C0471C"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I was chased away from my home</w:t>
            </w:r>
          </w:p>
        </w:tc>
        <w:tc>
          <w:tcPr>
            <w:tcW w:w="540" w:type="dxa"/>
          </w:tcPr>
          <w:p w14:paraId="5674EA0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9</w:t>
            </w:r>
          </w:p>
        </w:tc>
        <w:tc>
          <w:tcPr>
            <w:tcW w:w="720" w:type="dxa"/>
          </w:tcPr>
          <w:p w14:paraId="5E437EE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10.0</w:t>
            </w:r>
          </w:p>
        </w:tc>
        <w:tc>
          <w:tcPr>
            <w:tcW w:w="630" w:type="dxa"/>
          </w:tcPr>
          <w:p w14:paraId="5E68A575"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27</w:t>
            </w:r>
          </w:p>
        </w:tc>
        <w:tc>
          <w:tcPr>
            <w:tcW w:w="720" w:type="dxa"/>
          </w:tcPr>
          <w:p w14:paraId="6FA05A2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30.0</w:t>
            </w:r>
          </w:p>
        </w:tc>
        <w:tc>
          <w:tcPr>
            <w:tcW w:w="450" w:type="dxa"/>
          </w:tcPr>
          <w:p w14:paraId="75AFBCDE"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w:t>
            </w:r>
          </w:p>
        </w:tc>
        <w:tc>
          <w:tcPr>
            <w:tcW w:w="630" w:type="dxa"/>
          </w:tcPr>
          <w:p w14:paraId="71ED9917"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3.3</w:t>
            </w:r>
          </w:p>
        </w:tc>
        <w:tc>
          <w:tcPr>
            <w:tcW w:w="630" w:type="dxa"/>
          </w:tcPr>
          <w:p w14:paraId="4316FEB7"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18</w:t>
            </w:r>
          </w:p>
        </w:tc>
        <w:tc>
          <w:tcPr>
            <w:tcW w:w="720" w:type="dxa"/>
          </w:tcPr>
          <w:p w14:paraId="643699F4"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20.0</w:t>
            </w:r>
          </w:p>
        </w:tc>
        <w:tc>
          <w:tcPr>
            <w:tcW w:w="709" w:type="dxa"/>
          </w:tcPr>
          <w:p w14:paraId="1DBD1FED"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33</w:t>
            </w:r>
          </w:p>
        </w:tc>
        <w:tc>
          <w:tcPr>
            <w:tcW w:w="636" w:type="dxa"/>
          </w:tcPr>
          <w:p w14:paraId="7B7E8B5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36.7</w:t>
            </w:r>
          </w:p>
        </w:tc>
      </w:tr>
      <w:tr w:rsidR="006B2746" w:rsidRPr="00E0764E" w14:paraId="245F4DE0" w14:textId="77777777" w:rsidTr="00F5211D">
        <w:tc>
          <w:tcPr>
            <w:tcW w:w="2965" w:type="dxa"/>
          </w:tcPr>
          <w:p w14:paraId="7CEAF8F2"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I was forced to enter into traditional ritual ‘cleansing’</w:t>
            </w:r>
          </w:p>
        </w:tc>
        <w:tc>
          <w:tcPr>
            <w:tcW w:w="540" w:type="dxa"/>
          </w:tcPr>
          <w:p w14:paraId="5D5D65A1"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39</w:t>
            </w:r>
          </w:p>
        </w:tc>
        <w:tc>
          <w:tcPr>
            <w:tcW w:w="720" w:type="dxa"/>
          </w:tcPr>
          <w:p w14:paraId="6310CC4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43.3</w:t>
            </w:r>
          </w:p>
        </w:tc>
        <w:tc>
          <w:tcPr>
            <w:tcW w:w="630" w:type="dxa"/>
          </w:tcPr>
          <w:p w14:paraId="167A4E4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38</w:t>
            </w:r>
          </w:p>
        </w:tc>
        <w:tc>
          <w:tcPr>
            <w:tcW w:w="720" w:type="dxa"/>
          </w:tcPr>
          <w:p w14:paraId="6D1A15B7"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42.2</w:t>
            </w:r>
          </w:p>
        </w:tc>
        <w:tc>
          <w:tcPr>
            <w:tcW w:w="450" w:type="dxa"/>
          </w:tcPr>
          <w:p w14:paraId="1CC00D76"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w:t>
            </w:r>
          </w:p>
        </w:tc>
        <w:tc>
          <w:tcPr>
            <w:tcW w:w="630" w:type="dxa"/>
          </w:tcPr>
          <w:p w14:paraId="0ED124A3"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3.3</w:t>
            </w:r>
          </w:p>
        </w:tc>
        <w:tc>
          <w:tcPr>
            <w:tcW w:w="630" w:type="dxa"/>
          </w:tcPr>
          <w:p w14:paraId="0877409C"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w:t>
            </w:r>
          </w:p>
        </w:tc>
        <w:tc>
          <w:tcPr>
            <w:tcW w:w="720" w:type="dxa"/>
          </w:tcPr>
          <w:p w14:paraId="61F64768"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3.3</w:t>
            </w:r>
          </w:p>
        </w:tc>
        <w:tc>
          <w:tcPr>
            <w:tcW w:w="709" w:type="dxa"/>
          </w:tcPr>
          <w:p w14:paraId="401E5D76"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7</w:t>
            </w:r>
          </w:p>
        </w:tc>
        <w:tc>
          <w:tcPr>
            <w:tcW w:w="636" w:type="dxa"/>
          </w:tcPr>
          <w:p w14:paraId="67F45B4B"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7.8</w:t>
            </w:r>
          </w:p>
        </w:tc>
      </w:tr>
      <w:tr w:rsidR="006B2746" w:rsidRPr="00E0764E" w14:paraId="128832F9" w14:textId="77777777" w:rsidTr="00F5211D">
        <w:tc>
          <w:tcPr>
            <w:tcW w:w="2965" w:type="dxa"/>
            <w:tcBorders>
              <w:bottom w:val="single" w:sz="4" w:space="0" w:color="auto"/>
            </w:tcBorders>
          </w:tcPr>
          <w:p w14:paraId="773B46FD"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 xml:space="preserve">I have financial difficulties </w:t>
            </w:r>
          </w:p>
        </w:tc>
        <w:tc>
          <w:tcPr>
            <w:tcW w:w="540" w:type="dxa"/>
            <w:tcBorders>
              <w:bottom w:val="single" w:sz="4" w:space="0" w:color="auto"/>
            </w:tcBorders>
          </w:tcPr>
          <w:p w14:paraId="381F5617"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w:t>
            </w:r>
          </w:p>
        </w:tc>
        <w:tc>
          <w:tcPr>
            <w:tcW w:w="720" w:type="dxa"/>
            <w:tcBorders>
              <w:bottom w:val="single" w:sz="4" w:space="0" w:color="auto"/>
            </w:tcBorders>
          </w:tcPr>
          <w:p w14:paraId="253685B3"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1.1</w:t>
            </w:r>
          </w:p>
        </w:tc>
        <w:tc>
          <w:tcPr>
            <w:tcW w:w="630" w:type="dxa"/>
            <w:tcBorders>
              <w:bottom w:val="single" w:sz="4" w:space="0" w:color="auto"/>
            </w:tcBorders>
          </w:tcPr>
          <w:p w14:paraId="37B3F99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w:t>
            </w:r>
          </w:p>
        </w:tc>
        <w:tc>
          <w:tcPr>
            <w:tcW w:w="720" w:type="dxa"/>
            <w:tcBorders>
              <w:bottom w:val="single" w:sz="4" w:space="0" w:color="auto"/>
            </w:tcBorders>
          </w:tcPr>
          <w:p w14:paraId="0E7B26B2"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4.4</w:t>
            </w:r>
          </w:p>
        </w:tc>
        <w:tc>
          <w:tcPr>
            <w:tcW w:w="450" w:type="dxa"/>
            <w:tcBorders>
              <w:bottom w:val="single" w:sz="4" w:space="0" w:color="auto"/>
            </w:tcBorders>
          </w:tcPr>
          <w:p w14:paraId="2588326A"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w:t>
            </w:r>
          </w:p>
        </w:tc>
        <w:tc>
          <w:tcPr>
            <w:tcW w:w="630" w:type="dxa"/>
            <w:tcBorders>
              <w:bottom w:val="single" w:sz="4" w:space="0" w:color="auto"/>
            </w:tcBorders>
          </w:tcPr>
          <w:p w14:paraId="7502C560"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1.1</w:t>
            </w:r>
          </w:p>
        </w:tc>
        <w:tc>
          <w:tcPr>
            <w:tcW w:w="630" w:type="dxa"/>
            <w:tcBorders>
              <w:bottom w:val="single" w:sz="4" w:space="0" w:color="auto"/>
            </w:tcBorders>
          </w:tcPr>
          <w:p w14:paraId="065AEEE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17</w:t>
            </w:r>
          </w:p>
        </w:tc>
        <w:tc>
          <w:tcPr>
            <w:tcW w:w="720" w:type="dxa"/>
            <w:tcBorders>
              <w:bottom w:val="single" w:sz="4" w:space="0" w:color="auto"/>
            </w:tcBorders>
          </w:tcPr>
          <w:p w14:paraId="698C1E02"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18.9</w:t>
            </w:r>
          </w:p>
        </w:tc>
        <w:tc>
          <w:tcPr>
            <w:tcW w:w="709" w:type="dxa"/>
            <w:tcBorders>
              <w:bottom w:val="single" w:sz="4" w:space="0" w:color="auto"/>
            </w:tcBorders>
          </w:tcPr>
          <w:p w14:paraId="3F6829DD"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67</w:t>
            </w:r>
          </w:p>
        </w:tc>
        <w:tc>
          <w:tcPr>
            <w:tcW w:w="636" w:type="dxa"/>
            <w:tcBorders>
              <w:bottom w:val="single" w:sz="4" w:space="0" w:color="auto"/>
            </w:tcBorders>
          </w:tcPr>
          <w:p w14:paraId="1A1AD5C9" w14:textId="77777777" w:rsidR="006B2746" w:rsidRPr="00E0764E" w:rsidRDefault="006B2746" w:rsidP="00BE2743">
            <w:pPr>
              <w:spacing w:after="0" w:line="240" w:lineRule="auto"/>
              <w:rPr>
                <w:rFonts w:ascii="Times New Roman" w:hAnsi="Times New Roman" w:cs="Times New Roman"/>
                <w:bCs/>
                <w:sz w:val="24"/>
                <w:szCs w:val="24"/>
              </w:rPr>
            </w:pPr>
            <w:r w:rsidRPr="00E0764E">
              <w:rPr>
                <w:rFonts w:ascii="Times New Roman" w:hAnsi="Times New Roman" w:cs="Times New Roman"/>
                <w:bCs/>
                <w:sz w:val="24"/>
                <w:szCs w:val="24"/>
              </w:rPr>
              <w:t>74.4</w:t>
            </w:r>
          </w:p>
        </w:tc>
      </w:tr>
    </w:tbl>
    <w:p w14:paraId="0E1841B8" w14:textId="77777777" w:rsidR="006B2746" w:rsidRPr="0043158A" w:rsidRDefault="006B2746" w:rsidP="003A5371">
      <w:pPr>
        <w:pStyle w:val="Caption"/>
        <w:rPr>
          <w:rFonts w:ascii="Times New Roman" w:hAnsi="Times New Roman" w:cs="Times New Roman"/>
          <w:i w:val="0"/>
          <w:iCs w:val="0"/>
          <w:color w:val="000000" w:themeColor="text1"/>
          <w:sz w:val="24"/>
          <w:szCs w:val="24"/>
        </w:rPr>
      </w:pPr>
      <w:r w:rsidRPr="0043158A">
        <w:rPr>
          <w:rFonts w:ascii="Times New Roman" w:hAnsi="Times New Roman" w:cs="Times New Roman"/>
          <w:i w:val="0"/>
          <w:iCs w:val="0"/>
          <w:color w:val="000000" w:themeColor="text1"/>
          <w:sz w:val="24"/>
          <w:szCs w:val="24"/>
        </w:rPr>
        <w:t>Source:  Field Data, 2020</w:t>
      </w:r>
    </w:p>
    <w:p w14:paraId="1CD85DE3" w14:textId="16B8FD91" w:rsidR="00B914AF" w:rsidRDefault="00205989" w:rsidP="00C8549E">
      <w:pPr>
        <w:spacing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As shown in Table </w:t>
      </w:r>
      <w:r w:rsidR="00E114D6">
        <w:rPr>
          <w:rFonts w:ascii="Times New Roman" w:hAnsi="Times New Roman" w:cs="Times New Roman"/>
          <w:sz w:val="24"/>
          <w:szCs w:val="24"/>
        </w:rPr>
        <w:t>4</w:t>
      </w:r>
      <w:r w:rsidR="0099100A">
        <w:rPr>
          <w:rFonts w:ascii="Times New Roman" w:hAnsi="Times New Roman" w:cs="Times New Roman"/>
          <w:sz w:val="24"/>
          <w:szCs w:val="24"/>
        </w:rPr>
        <w:t xml:space="preserve"> </w:t>
      </w:r>
      <w:r w:rsidR="00D3517F">
        <w:rPr>
          <w:rFonts w:ascii="Times New Roman" w:hAnsi="Times New Roman" w:cs="Times New Roman"/>
          <w:sz w:val="24"/>
          <w:szCs w:val="24"/>
        </w:rPr>
        <w:t>a</w:t>
      </w:r>
      <w:r w:rsidR="00783DA1">
        <w:rPr>
          <w:rFonts w:ascii="Times New Roman" w:hAnsi="Times New Roman" w:cs="Times New Roman"/>
          <w:sz w:val="24"/>
          <w:szCs w:val="24"/>
        </w:rPr>
        <w:t xml:space="preserve"> </w:t>
      </w:r>
      <w:r w:rsidR="00B914AF">
        <w:rPr>
          <w:rFonts w:ascii="Times New Roman" w:hAnsi="Times New Roman" w:cs="Times New Roman"/>
          <w:sz w:val="24"/>
          <w:szCs w:val="24"/>
        </w:rPr>
        <w:t>majority</w:t>
      </w:r>
      <w:r w:rsidR="00D3517F">
        <w:rPr>
          <w:rFonts w:ascii="Times New Roman" w:hAnsi="Times New Roman" w:cs="Times New Roman"/>
          <w:sz w:val="24"/>
          <w:szCs w:val="24"/>
        </w:rPr>
        <w:t xml:space="preserve"> </w:t>
      </w:r>
      <w:r w:rsidR="00B914AF">
        <w:rPr>
          <w:rFonts w:ascii="Times New Roman" w:hAnsi="Times New Roman" w:cs="Times New Roman"/>
          <w:sz w:val="24"/>
          <w:szCs w:val="24"/>
        </w:rPr>
        <w:t>57(63.3) % of the respondents strongly agreed</w:t>
      </w:r>
      <w:r w:rsidR="0013247B">
        <w:rPr>
          <w:rFonts w:ascii="Times New Roman" w:hAnsi="Times New Roman" w:cs="Times New Roman"/>
          <w:sz w:val="24"/>
          <w:szCs w:val="24"/>
        </w:rPr>
        <w:t>,</w:t>
      </w:r>
      <w:r w:rsidR="00B914AF">
        <w:rPr>
          <w:rFonts w:ascii="Times New Roman" w:hAnsi="Times New Roman" w:cs="Times New Roman"/>
          <w:sz w:val="24"/>
          <w:szCs w:val="24"/>
        </w:rPr>
        <w:t xml:space="preserve"> </w:t>
      </w:r>
      <w:r w:rsidR="0013247B">
        <w:rPr>
          <w:rFonts w:ascii="Times New Roman" w:hAnsi="Times New Roman" w:cs="Times New Roman"/>
          <w:sz w:val="24"/>
          <w:szCs w:val="24"/>
        </w:rPr>
        <w:t>and another 16(17.8%) agreed that</w:t>
      </w:r>
      <w:r w:rsidR="00B914AF">
        <w:rPr>
          <w:rFonts w:ascii="Times New Roman" w:hAnsi="Times New Roman" w:cs="Times New Roman"/>
          <w:sz w:val="24"/>
          <w:szCs w:val="24"/>
        </w:rPr>
        <w:t xml:space="preserve"> they were discriminated </w:t>
      </w:r>
      <w:r w:rsidR="0033412D">
        <w:rPr>
          <w:rFonts w:ascii="Times New Roman" w:hAnsi="Times New Roman" w:cs="Times New Roman"/>
          <w:sz w:val="24"/>
          <w:szCs w:val="24"/>
        </w:rPr>
        <w:t xml:space="preserve">against </w:t>
      </w:r>
      <w:r w:rsidR="00B914AF">
        <w:rPr>
          <w:rFonts w:ascii="Times New Roman" w:hAnsi="Times New Roman" w:cs="Times New Roman"/>
          <w:sz w:val="24"/>
          <w:szCs w:val="24"/>
        </w:rPr>
        <w:t>after the demise of their spouse</w:t>
      </w:r>
      <w:r w:rsidR="00E516DB">
        <w:rPr>
          <w:rFonts w:ascii="Times New Roman" w:hAnsi="Times New Roman" w:cs="Times New Roman"/>
          <w:sz w:val="24"/>
          <w:szCs w:val="24"/>
        </w:rPr>
        <w:t>s</w:t>
      </w:r>
      <w:r w:rsidR="0013247B">
        <w:rPr>
          <w:rFonts w:ascii="Times New Roman" w:hAnsi="Times New Roman" w:cs="Times New Roman"/>
          <w:sz w:val="24"/>
          <w:szCs w:val="24"/>
        </w:rPr>
        <w:t>.  O</w:t>
      </w:r>
      <w:r w:rsidR="00B914AF">
        <w:rPr>
          <w:rFonts w:ascii="Times New Roman" w:hAnsi="Times New Roman" w:cs="Times New Roman"/>
          <w:sz w:val="24"/>
          <w:szCs w:val="24"/>
        </w:rPr>
        <w:t>nly a few 8(8.9%)</w:t>
      </w:r>
      <w:r w:rsidR="00585868">
        <w:rPr>
          <w:rFonts w:ascii="Times New Roman" w:hAnsi="Times New Roman" w:cs="Times New Roman"/>
          <w:sz w:val="24"/>
          <w:szCs w:val="24"/>
        </w:rPr>
        <w:t xml:space="preserve"> and 7(7.8%) </w:t>
      </w:r>
      <w:r w:rsidR="00B914AF">
        <w:rPr>
          <w:rFonts w:ascii="Times New Roman" w:hAnsi="Times New Roman" w:cs="Times New Roman"/>
          <w:sz w:val="24"/>
          <w:szCs w:val="24"/>
        </w:rPr>
        <w:t xml:space="preserve">disagreed and </w:t>
      </w:r>
      <w:r w:rsidR="00585868">
        <w:rPr>
          <w:rFonts w:ascii="Times New Roman" w:hAnsi="Times New Roman" w:cs="Times New Roman"/>
          <w:sz w:val="24"/>
          <w:szCs w:val="24"/>
        </w:rPr>
        <w:t xml:space="preserve">strongly </w:t>
      </w:r>
      <w:r w:rsidR="00B914AF">
        <w:rPr>
          <w:rFonts w:ascii="Times New Roman" w:hAnsi="Times New Roman" w:cs="Times New Roman"/>
          <w:sz w:val="24"/>
          <w:szCs w:val="24"/>
        </w:rPr>
        <w:t>disagreed respectfully.</w:t>
      </w:r>
      <w:r w:rsidR="003B5FEA">
        <w:rPr>
          <w:rFonts w:ascii="Times New Roman" w:hAnsi="Times New Roman" w:cs="Times New Roman"/>
          <w:sz w:val="24"/>
          <w:szCs w:val="24"/>
        </w:rPr>
        <w:t xml:space="preserve">  </w:t>
      </w:r>
      <w:r w:rsidR="00B914AF">
        <w:rPr>
          <w:rFonts w:ascii="Times New Roman" w:hAnsi="Times New Roman" w:cs="Times New Roman"/>
          <w:sz w:val="24"/>
          <w:szCs w:val="24"/>
        </w:rPr>
        <w:t>Findings from interviews show that widows in Kajiado West are subjected to various predicaments and oppressive situations after the demise of their spouse.</w:t>
      </w:r>
      <w:r w:rsidR="00C17502">
        <w:rPr>
          <w:rFonts w:ascii="Times New Roman" w:hAnsi="Times New Roman" w:cs="Times New Roman"/>
          <w:sz w:val="24"/>
          <w:szCs w:val="24"/>
        </w:rPr>
        <w:t xml:space="preserve">  </w:t>
      </w:r>
      <w:r w:rsidR="00B914AF">
        <w:rPr>
          <w:rFonts w:ascii="Times New Roman" w:hAnsi="Times New Roman" w:cs="Times New Roman"/>
          <w:sz w:val="24"/>
          <w:szCs w:val="24"/>
        </w:rPr>
        <w:t>The</w:t>
      </w:r>
      <w:r w:rsidR="00BA2467">
        <w:rPr>
          <w:rFonts w:ascii="Times New Roman" w:hAnsi="Times New Roman" w:cs="Times New Roman"/>
          <w:sz w:val="24"/>
          <w:szCs w:val="24"/>
        </w:rPr>
        <w:t xml:space="preserve">re are </w:t>
      </w:r>
      <w:r w:rsidR="00B914AF">
        <w:rPr>
          <w:rFonts w:ascii="Times New Roman" w:hAnsi="Times New Roman" w:cs="Times New Roman"/>
          <w:sz w:val="24"/>
          <w:szCs w:val="24"/>
        </w:rPr>
        <w:t xml:space="preserve">discriminatory </w:t>
      </w:r>
      <w:r w:rsidR="00250AE7">
        <w:rPr>
          <w:rFonts w:ascii="Times New Roman" w:hAnsi="Times New Roman" w:cs="Times New Roman"/>
          <w:sz w:val="24"/>
          <w:szCs w:val="24"/>
        </w:rPr>
        <w:t>cases experienced</w:t>
      </w:r>
      <w:r w:rsidR="00B914AF">
        <w:rPr>
          <w:rFonts w:ascii="Times New Roman" w:hAnsi="Times New Roman" w:cs="Times New Roman"/>
          <w:sz w:val="24"/>
          <w:szCs w:val="24"/>
        </w:rPr>
        <w:t xml:space="preserve"> by the widows from in-laws.</w:t>
      </w:r>
      <w:r w:rsidR="00A446A5">
        <w:rPr>
          <w:rFonts w:ascii="Times New Roman" w:hAnsi="Times New Roman" w:cs="Times New Roman"/>
          <w:sz w:val="24"/>
          <w:szCs w:val="24"/>
        </w:rPr>
        <w:t xml:space="preserve">  </w:t>
      </w:r>
      <w:r w:rsidR="00B914AF">
        <w:rPr>
          <w:rFonts w:ascii="Times New Roman" w:hAnsi="Times New Roman" w:cs="Times New Roman"/>
          <w:sz w:val="24"/>
          <w:szCs w:val="24"/>
        </w:rPr>
        <w:t xml:space="preserve">Respondent </w:t>
      </w:r>
      <w:r w:rsidR="005A47F2">
        <w:rPr>
          <w:rFonts w:ascii="Times New Roman" w:hAnsi="Times New Roman" w:cs="Times New Roman"/>
          <w:sz w:val="24"/>
          <w:szCs w:val="24"/>
        </w:rPr>
        <w:t>4</w:t>
      </w:r>
      <w:r w:rsidR="00B914AF">
        <w:rPr>
          <w:rFonts w:ascii="Times New Roman" w:hAnsi="Times New Roman" w:cs="Times New Roman"/>
          <w:sz w:val="24"/>
          <w:szCs w:val="24"/>
        </w:rPr>
        <w:t xml:space="preserve"> narrated that:</w:t>
      </w:r>
    </w:p>
    <w:p w14:paraId="4F1F3A8E" w14:textId="3479DF70" w:rsidR="004E04C1" w:rsidRDefault="00914521" w:rsidP="00C53639">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was </w:t>
      </w:r>
      <w:r w:rsidRPr="00916081">
        <w:rPr>
          <w:rFonts w:ascii="Times New Roman" w:hAnsi="Times New Roman" w:cs="Times New Roman"/>
          <w:sz w:val="24"/>
          <w:szCs w:val="24"/>
        </w:rPr>
        <w:t xml:space="preserve">discriminated against by the in-laws who accused </w:t>
      </w:r>
      <w:r>
        <w:rPr>
          <w:rFonts w:ascii="Times New Roman" w:hAnsi="Times New Roman" w:cs="Times New Roman"/>
          <w:sz w:val="24"/>
          <w:szCs w:val="24"/>
        </w:rPr>
        <w:t xml:space="preserve">me </w:t>
      </w:r>
      <w:r w:rsidRPr="00916081">
        <w:rPr>
          <w:rFonts w:ascii="Times New Roman" w:hAnsi="Times New Roman" w:cs="Times New Roman"/>
          <w:sz w:val="24"/>
          <w:szCs w:val="24"/>
        </w:rPr>
        <w:t xml:space="preserve">of causing death even though </w:t>
      </w:r>
      <w:r>
        <w:rPr>
          <w:rFonts w:ascii="Times New Roman" w:hAnsi="Times New Roman" w:cs="Times New Roman"/>
          <w:sz w:val="24"/>
          <w:szCs w:val="24"/>
        </w:rPr>
        <w:t xml:space="preserve">my </w:t>
      </w:r>
      <w:r w:rsidRPr="00916081">
        <w:rPr>
          <w:rFonts w:ascii="Times New Roman" w:hAnsi="Times New Roman" w:cs="Times New Roman"/>
          <w:sz w:val="24"/>
          <w:szCs w:val="24"/>
        </w:rPr>
        <w:t>husband died from too much alcohol</w:t>
      </w:r>
      <w:r>
        <w:rPr>
          <w:rFonts w:ascii="Times New Roman" w:hAnsi="Times New Roman" w:cs="Times New Roman"/>
          <w:sz w:val="24"/>
          <w:szCs w:val="24"/>
        </w:rPr>
        <w:t xml:space="preserve"> consumption</w:t>
      </w:r>
      <w:r w:rsidRPr="00916081">
        <w:rPr>
          <w:rFonts w:ascii="Times New Roman" w:hAnsi="Times New Roman" w:cs="Times New Roman"/>
          <w:sz w:val="24"/>
          <w:szCs w:val="24"/>
        </w:rPr>
        <w:t>.  The relatives had earlier accused</w:t>
      </w:r>
      <w:r>
        <w:rPr>
          <w:rFonts w:ascii="Times New Roman" w:hAnsi="Times New Roman" w:cs="Times New Roman"/>
          <w:sz w:val="24"/>
          <w:szCs w:val="24"/>
        </w:rPr>
        <w:t xml:space="preserve"> me</w:t>
      </w:r>
      <w:r w:rsidRPr="00916081">
        <w:rPr>
          <w:rFonts w:ascii="Times New Roman" w:hAnsi="Times New Roman" w:cs="Times New Roman"/>
          <w:sz w:val="24"/>
          <w:szCs w:val="24"/>
        </w:rPr>
        <w:t xml:space="preserve"> of neglecting </w:t>
      </w:r>
      <w:r>
        <w:rPr>
          <w:rFonts w:ascii="Times New Roman" w:hAnsi="Times New Roman" w:cs="Times New Roman"/>
          <w:sz w:val="24"/>
          <w:szCs w:val="24"/>
        </w:rPr>
        <w:t xml:space="preserve">my </w:t>
      </w:r>
      <w:r w:rsidRPr="00916081">
        <w:rPr>
          <w:rFonts w:ascii="Times New Roman" w:hAnsi="Times New Roman" w:cs="Times New Roman"/>
          <w:sz w:val="24"/>
          <w:szCs w:val="24"/>
        </w:rPr>
        <w:t>husban</w:t>
      </w:r>
      <w:r>
        <w:rPr>
          <w:rFonts w:ascii="Times New Roman" w:hAnsi="Times New Roman" w:cs="Times New Roman"/>
          <w:sz w:val="24"/>
          <w:szCs w:val="24"/>
        </w:rPr>
        <w:t xml:space="preserve">d when he was sick.  They termed </w:t>
      </w:r>
      <w:r w:rsidRPr="00916081">
        <w:rPr>
          <w:rFonts w:ascii="Times New Roman" w:hAnsi="Times New Roman" w:cs="Times New Roman"/>
          <w:sz w:val="24"/>
          <w:szCs w:val="24"/>
        </w:rPr>
        <w:t>me a dangerous killer and no relatives visit</w:t>
      </w:r>
      <w:r w:rsidR="00BC4499">
        <w:rPr>
          <w:rFonts w:ascii="Times New Roman" w:hAnsi="Times New Roman" w:cs="Times New Roman"/>
          <w:sz w:val="24"/>
          <w:szCs w:val="24"/>
        </w:rPr>
        <w:t>s</w:t>
      </w:r>
      <w:r w:rsidRPr="00916081">
        <w:rPr>
          <w:rFonts w:ascii="Times New Roman" w:hAnsi="Times New Roman" w:cs="Times New Roman"/>
          <w:sz w:val="24"/>
          <w:szCs w:val="24"/>
        </w:rPr>
        <w:t xml:space="preserve"> my family</w:t>
      </w:r>
      <w:r w:rsidR="00EE777E">
        <w:rPr>
          <w:rFonts w:ascii="Times New Roman" w:hAnsi="Times New Roman" w:cs="Times New Roman"/>
          <w:sz w:val="24"/>
          <w:szCs w:val="24"/>
        </w:rPr>
        <w:t xml:space="preserve"> </w:t>
      </w:r>
      <w:r w:rsidR="00171DAB">
        <w:rPr>
          <w:rFonts w:ascii="Times New Roman" w:hAnsi="Times New Roman" w:cs="Times New Roman"/>
          <w:sz w:val="24"/>
          <w:szCs w:val="24"/>
        </w:rPr>
        <w:t>(</w:t>
      </w:r>
      <w:r w:rsidR="008D5E2C">
        <w:rPr>
          <w:rFonts w:ascii="Times New Roman" w:hAnsi="Times New Roman" w:cs="Times New Roman"/>
          <w:sz w:val="24"/>
          <w:szCs w:val="24"/>
        </w:rPr>
        <w:t>Personal Communication, September 25</w:t>
      </w:r>
      <w:r w:rsidR="00CA42CE">
        <w:rPr>
          <w:rFonts w:ascii="Times New Roman" w:hAnsi="Times New Roman" w:cs="Times New Roman"/>
          <w:sz w:val="24"/>
          <w:szCs w:val="24"/>
        </w:rPr>
        <w:t xml:space="preserve">, </w:t>
      </w:r>
      <w:r w:rsidR="00171DAB">
        <w:rPr>
          <w:rFonts w:ascii="Times New Roman" w:hAnsi="Times New Roman" w:cs="Times New Roman"/>
          <w:sz w:val="24"/>
          <w:szCs w:val="24"/>
        </w:rPr>
        <w:t>2020).</w:t>
      </w:r>
    </w:p>
    <w:p w14:paraId="692DA362" w14:textId="4636C761" w:rsidR="00014157" w:rsidRPr="00C473E2" w:rsidRDefault="00914521" w:rsidP="00337B04">
      <w:pPr>
        <w:spacing w:after="0" w:line="360" w:lineRule="auto"/>
        <w:jc w:val="both"/>
        <w:rPr>
          <w:rFonts w:ascii="Times New Roman" w:hAnsi="Times New Roman" w:cs="Times New Roman"/>
          <w:color w:val="000000" w:themeColor="text1"/>
          <w:sz w:val="24"/>
          <w:szCs w:val="24"/>
        </w:rPr>
      </w:pPr>
      <w:r w:rsidRPr="00C473E2">
        <w:rPr>
          <w:rFonts w:ascii="Times New Roman" w:hAnsi="Times New Roman" w:cs="Times New Roman"/>
          <w:color w:val="000000" w:themeColor="text1"/>
          <w:sz w:val="24"/>
          <w:szCs w:val="24"/>
        </w:rPr>
        <w:t xml:space="preserve">This implies that the widow was deprived of </w:t>
      </w:r>
      <w:r w:rsidR="0033412D" w:rsidRPr="00C473E2">
        <w:rPr>
          <w:rFonts w:ascii="Times New Roman" w:hAnsi="Times New Roman" w:cs="Times New Roman"/>
          <w:color w:val="000000" w:themeColor="text1"/>
          <w:sz w:val="24"/>
          <w:szCs w:val="24"/>
        </w:rPr>
        <w:t xml:space="preserve">the </w:t>
      </w:r>
      <w:r w:rsidRPr="00C473E2">
        <w:rPr>
          <w:rFonts w:ascii="Times New Roman" w:hAnsi="Times New Roman" w:cs="Times New Roman"/>
          <w:color w:val="000000" w:themeColor="text1"/>
          <w:sz w:val="24"/>
          <w:szCs w:val="24"/>
        </w:rPr>
        <w:t>social support she need</w:t>
      </w:r>
      <w:r w:rsidR="007D11AA" w:rsidRPr="00C473E2">
        <w:rPr>
          <w:rFonts w:ascii="Times New Roman" w:hAnsi="Times New Roman" w:cs="Times New Roman"/>
          <w:color w:val="000000" w:themeColor="text1"/>
          <w:sz w:val="24"/>
          <w:szCs w:val="24"/>
        </w:rPr>
        <w:t>ed</w:t>
      </w:r>
      <w:r w:rsidRPr="00C473E2">
        <w:rPr>
          <w:rFonts w:ascii="Times New Roman" w:hAnsi="Times New Roman" w:cs="Times New Roman"/>
          <w:color w:val="000000" w:themeColor="text1"/>
          <w:sz w:val="24"/>
          <w:szCs w:val="24"/>
        </w:rPr>
        <w:t xml:space="preserve"> for sustainable livelihood.</w:t>
      </w:r>
      <w:r w:rsidR="00337B04">
        <w:rPr>
          <w:rFonts w:ascii="Times New Roman" w:hAnsi="Times New Roman" w:cs="Times New Roman"/>
          <w:color w:val="000000" w:themeColor="text1"/>
          <w:sz w:val="24"/>
          <w:szCs w:val="24"/>
        </w:rPr>
        <w:t xml:space="preserve">  </w:t>
      </w:r>
      <w:r w:rsidRPr="00C473E2">
        <w:rPr>
          <w:rFonts w:ascii="Times New Roman" w:hAnsi="Times New Roman" w:cs="Times New Roman"/>
          <w:color w:val="000000" w:themeColor="text1"/>
          <w:sz w:val="24"/>
          <w:szCs w:val="24"/>
        </w:rPr>
        <w:t xml:space="preserve">Another respondent </w:t>
      </w:r>
      <w:r w:rsidR="00565845" w:rsidRPr="00C473E2">
        <w:rPr>
          <w:rFonts w:ascii="Times New Roman" w:hAnsi="Times New Roman" w:cs="Times New Roman"/>
          <w:color w:val="000000" w:themeColor="text1"/>
          <w:sz w:val="24"/>
          <w:szCs w:val="24"/>
        </w:rPr>
        <w:t>5</w:t>
      </w:r>
      <w:r w:rsidR="00014157" w:rsidRPr="00C473E2">
        <w:rPr>
          <w:rFonts w:ascii="Times New Roman" w:hAnsi="Times New Roman" w:cs="Times New Roman"/>
          <w:color w:val="000000" w:themeColor="text1"/>
          <w:sz w:val="24"/>
          <w:szCs w:val="24"/>
        </w:rPr>
        <w:t xml:space="preserve"> </w:t>
      </w:r>
      <w:r w:rsidRPr="00C473E2">
        <w:rPr>
          <w:rFonts w:ascii="Times New Roman" w:hAnsi="Times New Roman" w:cs="Times New Roman"/>
          <w:color w:val="000000" w:themeColor="text1"/>
          <w:sz w:val="24"/>
          <w:szCs w:val="24"/>
        </w:rPr>
        <w:t>reiterated that</w:t>
      </w:r>
      <w:r w:rsidR="007B5AD4" w:rsidRPr="00C473E2">
        <w:rPr>
          <w:rFonts w:ascii="Times New Roman" w:hAnsi="Times New Roman" w:cs="Times New Roman"/>
          <w:color w:val="000000" w:themeColor="text1"/>
          <w:sz w:val="24"/>
          <w:szCs w:val="24"/>
        </w:rPr>
        <w:t>:</w:t>
      </w:r>
    </w:p>
    <w:p w14:paraId="4594C51B" w14:textId="7185DFCF" w:rsidR="00895498" w:rsidRDefault="00914521" w:rsidP="00895498">
      <w:pPr>
        <w:spacing w:line="240" w:lineRule="auto"/>
        <w:ind w:left="720"/>
        <w:jc w:val="both"/>
        <w:rPr>
          <w:rFonts w:ascii="Times New Roman" w:hAnsi="Times New Roman" w:cs="Times New Roman"/>
          <w:sz w:val="24"/>
          <w:szCs w:val="24"/>
        </w:rPr>
      </w:pPr>
      <w:r w:rsidRPr="00C473E2">
        <w:rPr>
          <w:rFonts w:ascii="Times New Roman" w:hAnsi="Times New Roman" w:cs="Times New Roman"/>
          <w:color w:val="000000" w:themeColor="text1"/>
          <w:sz w:val="24"/>
          <w:szCs w:val="24"/>
        </w:rPr>
        <w:t>I</w:t>
      </w:r>
      <w:r w:rsidR="00C929FB" w:rsidRPr="00C473E2">
        <w:rPr>
          <w:rFonts w:ascii="Times New Roman" w:hAnsi="Times New Roman" w:cs="Times New Roman"/>
          <w:color w:val="000000" w:themeColor="text1"/>
          <w:sz w:val="24"/>
          <w:szCs w:val="24"/>
        </w:rPr>
        <w:t xml:space="preserve"> a</w:t>
      </w:r>
      <w:r w:rsidRPr="00C473E2">
        <w:rPr>
          <w:rFonts w:ascii="Times New Roman" w:hAnsi="Times New Roman" w:cs="Times New Roman"/>
          <w:color w:val="000000" w:themeColor="text1"/>
          <w:sz w:val="24"/>
          <w:szCs w:val="24"/>
        </w:rPr>
        <w:t>m isolated and almost lost my identity in the community.</w:t>
      </w:r>
      <w:r w:rsidR="005E6717" w:rsidRPr="00C473E2">
        <w:rPr>
          <w:rFonts w:ascii="Times New Roman" w:hAnsi="Times New Roman" w:cs="Times New Roman"/>
          <w:color w:val="000000" w:themeColor="text1"/>
          <w:sz w:val="24"/>
          <w:szCs w:val="24"/>
        </w:rPr>
        <w:t xml:space="preserve">  </w:t>
      </w:r>
      <w:r w:rsidRPr="00C473E2">
        <w:rPr>
          <w:rFonts w:ascii="Times New Roman" w:hAnsi="Times New Roman" w:cs="Times New Roman"/>
          <w:color w:val="000000" w:themeColor="text1"/>
          <w:sz w:val="24"/>
          <w:szCs w:val="24"/>
        </w:rPr>
        <w:t>I</w:t>
      </w:r>
      <w:r w:rsidR="00C929FB" w:rsidRPr="00C473E2">
        <w:rPr>
          <w:rFonts w:ascii="Times New Roman" w:hAnsi="Times New Roman" w:cs="Times New Roman"/>
          <w:color w:val="000000" w:themeColor="text1"/>
          <w:sz w:val="24"/>
          <w:szCs w:val="24"/>
        </w:rPr>
        <w:t xml:space="preserve"> a</w:t>
      </w:r>
      <w:r w:rsidRPr="00C473E2">
        <w:rPr>
          <w:rFonts w:ascii="Times New Roman" w:hAnsi="Times New Roman" w:cs="Times New Roman"/>
          <w:color w:val="000000" w:themeColor="text1"/>
          <w:sz w:val="24"/>
          <w:szCs w:val="24"/>
        </w:rPr>
        <w:t>m no longer invited in community celebrations; often suspected of engaging in prostitution, and frequently rebuked by married women as a ‘thief’ of their husbands.</w:t>
      </w:r>
      <w:r w:rsidR="005E6717" w:rsidRPr="00C473E2">
        <w:rPr>
          <w:rFonts w:ascii="Times New Roman" w:hAnsi="Times New Roman" w:cs="Times New Roman"/>
          <w:color w:val="000000" w:themeColor="text1"/>
          <w:sz w:val="24"/>
          <w:szCs w:val="24"/>
        </w:rPr>
        <w:t xml:space="preserve">  </w:t>
      </w:r>
      <w:r w:rsidRPr="00C473E2">
        <w:rPr>
          <w:rFonts w:ascii="Times New Roman" w:hAnsi="Times New Roman" w:cs="Times New Roman"/>
          <w:color w:val="000000" w:themeColor="text1"/>
          <w:sz w:val="24"/>
          <w:szCs w:val="24"/>
        </w:rPr>
        <w:t xml:space="preserve">Besides, </w:t>
      </w:r>
      <w:r w:rsidR="00841133">
        <w:rPr>
          <w:rFonts w:ascii="Times New Roman" w:hAnsi="Times New Roman" w:cs="Times New Roman"/>
          <w:color w:val="000000" w:themeColor="text1"/>
          <w:sz w:val="24"/>
          <w:szCs w:val="24"/>
        </w:rPr>
        <w:t xml:space="preserve">they </w:t>
      </w:r>
      <w:r w:rsidRPr="00916081">
        <w:rPr>
          <w:rFonts w:ascii="Times New Roman" w:hAnsi="Times New Roman" w:cs="Times New Roman"/>
          <w:sz w:val="24"/>
          <w:szCs w:val="24"/>
        </w:rPr>
        <w:t>gossip a</w:t>
      </w:r>
      <w:r>
        <w:rPr>
          <w:rFonts w:ascii="Times New Roman" w:hAnsi="Times New Roman" w:cs="Times New Roman"/>
          <w:sz w:val="24"/>
          <w:szCs w:val="24"/>
        </w:rPr>
        <w:t>nd laugh</w:t>
      </w:r>
      <w:r w:rsidR="00841133">
        <w:rPr>
          <w:rFonts w:ascii="Times New Roman" w:hAnsi="Times New Roman" w:cs="Times New Roman"/>
          <w:sz w:val="24"/>
          <w:szCs w:val="24"/>
        </w:rPr>
        <w:t xml:space="preserve"> at me </w:t>
      </w:r>
      <w:r>
        <w:rPr>
          <w:rFonts w:ascii="Times New Roman" w:hAnsi="Times New Roman" w:cs="Times New Roman"/>
          <w:sz w:val="24"/>
          <w:szCs w:val="24"/>
        </w:rPr>
        <w:t>when stricken by</w:t>
      </w:r>
      <w:r w:rsidRPr="00916081">
        <w:rPr>
          <w:rFonts w:ascii="Times New Roman" w:hAnsi="Times New Roman" w:cs="Times New Roman"/>
          <w:sz w:val="24"/>
          <w:szCs w:val="24"/>
        </w:rPr>
        <w:t xml:space="preserve"> poverty.</w:t>
      </w:r>
      <w:r w:rsidR="004A1903">
        <w:rPr>
          <w:rFonts w:ascii="Times New Roman" w:hAnsi="Times New Roman" w:cs="Times New Roman"/>
          <w:sz w:val="24"/>
          <w:szCs w:val="24"/>
        </w:rPr>
        <w:t xml:space="preserve">  </w:t>
      </w:r>
      <w:r w:rsidRPr="00916081">
        <w:rPr>
          <w:rFonts w:ascii="Times New Roman" w:hAnsi="Times New Roman" w:cs="Times New Roman"/>
          <w:sz w:val="24"/>
          <w:szCs w:val="24"/>
        </w:rPr>
        <w:t xml:space="preserve">The community’s </w:t>
      </w:r>
      <w:r>
        <w:rPr>
          <w:rFonts w:ascii="Times New Roman" w:hAnsi="Times New Roman" w:cs="Times New Roman"/>
          <w:sz w:val="24"/>
          <w:szCs w:val="24"/>
        </w:rPr>
        <w:t>negative a</w:t>
      </w:r>
      <w:r w:rsidRPr="00916081">
        <w:rPr>
          <w:rFonts w:ascii="Times New Roman" w:hAnsi="Times New Roman" w:cs="Times New Roman"/>
          <w:sz w:val="24"/>
          <w:szCs w:val="24"/>
        </w:rPr>
        <w:t xml:space="preserve">ttitude </w:t>
      </w:r>
      <w:r>
        <w:rPr>
          <w:rFonts w:ascii="Times New Roman" w:hAnsi="Times New Roman" w:cs="Times New Roman"/>
          <w:sz w:val="24"/>
          <w:szCs w:val="24"/>
        </w:rPr>
        <w:t>created fear in me</w:t>
      </w:r>
      <w:r w:rsidR="003D5DCA">
        <w:rPr>
          <w:rFonts w:ascii="Times New Roman" w:hAnsi="Times New Roman" w:cs="Times New Roman"/>
          <w:sz w:val="24"/>
          <w:szCs w:val="24"/>
        </w:rPr>
        <w:t>.  I</w:t>
      </w:r>
      <w:r w:rsidR="00F46465">
        <w:rPr>
          <w:rFonts w:ascii="Times New Roman" w:hAnsi="Times New Roman" w:cs="Times New Roman"/>
          <w:sz w:val="24"/>
          <w:szCs w:val="24"/>
        </w:rPr>
        <w:t xml:space="preserve"> </w:t>
      </w:r>
      <w:r w:rsidR="003D5DCA">
        <w:rPr>
          <w:rFonts w:ascii="Times New Roman" w:hAnsi="Times New Roman" w:cs="Times New Roman"/>
          <w:sz w:val="24"/>
          <w:szCs w:val="24"/>
        </w:rPr>
        <w:t>c</w:t>
      </w:r>
      <w:r w:rsidR="00F46465">
        <w:rPr>
          <w:rFonts w:ascii="Times New Roman" w:hAnsi="Times New Roman" w:cs="Times New Roman"/>
          <w:sz w:val="24"/>
          <w:szCs w:val="24"/>
        </w:rPr>
        <w:t xml:space="preserve">annot </w:t>
      </w:r>
      <w:r>
        <w:rPr>
          <w:rFonts w:ascii="Times New Roman" w:hAnsi="Times New Roman" w:cs="Times New Roman"/>
          <w:sz w:val="24"/>
          <w:szCs w:val="24"/>
        </w:rPr>
        <w:t>freely associat</w:t>
      </w:r>
      <w:r w:rsidR="003D5DCA">
        <w:rPr>
          <w:rFonts w:ascii="Times New Roman" w:hAnsi="Times New Roman" w:cs="Times New Roman"/>
          <w:sz w:val="24"/>
          <w:szCs w:val="24"/>
        </w:rPr>
        <w:t>e w</w:t>
      </w:r>
      <w:r>
        <w:rPr>
          <w:rFonts w:ascii="Times New Roman" w:hAnsi="Times New Roman" w:cs="Times New Roman"/>
          <w:sz w:val="24"/>
          <w:szCs w:val="24"/>
        </w:rPr>
        <w:t xml:space="preserve">ith men </w:t>
      </w:r>
      <w:r w:rsidRPr="00916081">
        <w:rPr>
          <w:rFonts w:ascii="Times New Roman" w:hAnsi="Times New Roman" w:cs="Times New Roman"/>
          <w:sz w:val="24"/>
          <w:szCs w:val="24"/>
        </w:rPr>
        <w:t>in the neighborhood</w:t>
      </w:r>
      <w:r w:rsidR="00B511ED">
        <w:rPr>
          <w:rFonts w:ascii="Times New Roman" w:hAnsi="Times New Roman" w:cs="Times New Roman"/>
          <w:sz w:val="24"/>
          <w:szCs w:val="24"/>
        </w:rPr>
        <w:t xml:space="preserve"> </w:t>
      </w:r>
      <w:r w:rsidR="00895498">
        <w:rPr>
          <w:rFonts w:ascii="Times New Roman" w:hAnsi="Times New Roman" w:cs="Times New Roman"/>
          <w:sz w:val="24"/>
          <w:szCs w:val="24"/>
        </w:rPr>
        <w:t>(</w:t>
      </w:r>
      <w:r w:rsidR="007743A8">
        <w:rPr>
          <w:rFonts w:ascii="Times New Roman" w:hAnsi="Times New Roman" w:cs="Times New Roman"/>
          <w:sz w:val="24"/>
          <w:szCs w:val="24"/>
        </w:rPr>
        <w:t>Personal Communication,</w:t>
      </w:r>
      <w:r w:rsidR="001A1E21">
        <w:rPr>
          <w:rFonts w:ascii="Times New Roman" w:hAnsi="Times New Roman" w:cs="Times New Roman"/>
          <w:sz w:val="24"/>
          <w:szCs w:val="24"/>
        </w:rPr>
        <w:t xml:space="preserve"> </w:t>
      </w:r>
      <w:r w:rsidR="007743A8">
        <w:rPr>
          <w:rFonts w:ascii="Times New Roman" w:hAnsi="Times New Roman" w:cs="Times New Roman"/>
          <w:sz w:val="24"/>
          <w:szCs w:val="24"/>
        </w:rPr>
        <w:t xml:space="preserve">September </w:t>
      </w:r>
      <w:r w:rsidR="00895498">
        <w:rPr>
          <w:rFonts w:ascii="Times New Roman" w:hAnsi="Times New Roman" w:cs="Times New Roman"/>
          <w:sz w:val="24"/>
          <w:szCs w:val="24"/>
        </w:rPr>
        <w:t>26</w:t>
      </w:r>
      <w:r w:rsidR="00C711F6">
        <w:rPr>
          <w:rFonts w:ascii="Times New Roman" w:hAnsi="Times New Roman" w:cs="Times New Roman"/>
          <w:sz w:val="24"/>
          <w:szCs w:val="24"/>
        </w:rPr>
        <w:t xml:space="preserve">, </w:t>
      </w:r>
      <w:r w:rsidR="00895498">
        <w:rPr>
          <w:rFonts w:ascii="Times New Roman" w:hAnsi="Times New Roman" w:cs="Times New Roman"/>
          <w:sz w:val="24"/>
          <w:szCs w:val="24"/>
        </w:rPr>
        <w:t>2020).</w:t>
      </w:r>
    </w:p>
    <w:p w14:paraId="5F0EE4B2" w14:textId="126FF631" w:rsidR="00A446A5" w:rsidRDefault="00914521" w:rsidP="00A02D4D">
      <w:pPr>
        <w:spacing w:after="0" w:line="360" w:lineRule="auto"/>
        <w:ind w:firstLine="720"/>
        <w:rPr>
          <w:rFonts w:ascii="Times New Roman" w:hAnsi="Times New Roman" w:cs="Times New Roman"/>
          <w:sz w:val="24"/>
          <w:szCs w:val="24"/>
        </w:rPr>
      </w:pPr>
      <w:r w:rsidRPr="00916081">
        <w:rPr>
          <w:rFonts w:ascii="Times New Roman" w:hAnsi="Times New Roman" w:cs="Times New Roman"/>
          <w:sz w:val="24"/>
          <w:szCs w:val="24"/>
        </w:rPr>
        <w:t>Respondent</w:t>
      </w:r>
      <w:r>
        <w:rPr>
          <w:rFonts w:ascii="Times New Roman" w:hAnsi="Times New Roman" w:cs="Times New Roman"/>
          <w:sz w:val="24"/>
          <w:szCs w:val="24"/>
        </w:rPr>
        <w:t xml:space="preserve"> </w:t>
      </w:r>
      <w:r w:rsidR="00EE6162">
        <w:rPr>
          <w:rFonts w:ascii="Times New Roman" w:hAnsi="Times New Roman" w:cs="Times New Roman"/>
          <w:sz w:val="24"/>
          <w:szCs w:val="24"/>
        </w:rPr>
        <w:t>1</w:t>
      </w:r>
      <w:r w:rsidR="00565845">
        <w:rPr>
          <w:rFonts w:ascii="Times New Roman" w:hAnsi="Times New Roman" w:cs="Times New Roman"/>
          <w:sz w:val="24"/>
          <w:szCs w:val="24"/>
        </w:rPr>
        <w:t>1</w:t>
      </w:r>
      <w:r>
        <w:rPr>
          <w:rFonts w:ascii="Times New Roman" w:hAnsi="Times New Roman" w:cs="Times New Roman"/>
          <w:sz w:val="24"/>
          <w:szCs w:val="24"/>
        </w:rPr>
        <w:t xml:space="preserve"> </w:t>
      </w:r>
      <w:r w:rsidRPr="00916081">
        <w:rPr>
          <w:rFonts w:ascii="Times New Roman" w:hAnsi="Times New Roman" w:cs="Times New Roman"/>
          <w:sz w:val="24"/>
          <w:szCs w:val="24"/>
        </w:rPr>
        <w:t>a</w:t>
      </w:r>
      <w:r>
        <w:rPr>
          <w:rFonts w:ascii="Times New Roman" w:hAnsi="Times New Roman" w:cs="Times New Roman"/>
          <w:sz w:val="24"/>
          <w:szCs w:val="24"/>
        </w:rPr>
        <w:t xml:space="preserve"> middle-aged lady</w:t>
      </w:r>
      <w:r w:rsidR="001B3D24">
        <w:rPr>
          <w:rFonts w:ascii="Times New Roman" w:hAnsi="Times New Roman" w:cs="Times New Roman"/>
          <w:sz w:val="24"/>
          <w:szCs w:val="24"/>
        </w:rPr>
        <w:t xml:space="preserve"> </w:t>
      </w:r>
      <w:r>
        <w:rPr>
          <w:rFonts w:ascii="Times New Roman" w:hAnsi="Times New Roman" w:cs="Times New Roman"/>
          <w:sz w:val="24"/>
          <w:szCs w:val="24"/>
        </w:rPr>
        <w:t xml:space="preserve">narrated </w:t>
      </w:r>
      <w:r w:rsidR="001B3D24">
        <w:rPr>
          <w:rFonts w:ascii="Times New Roman" w:hAnsi="Times New Roman" w:cs="Times New Roman"/>
          <w:sz w:val="24"/>
          <w:szCs w:val="24"/>
        </w:rPr>
        <w:t xml:space="preserve">her </w:t>
      </w:r>
      <w:r>
        <w:rPr>
          <w:rFonts w:ascii="Times New Roman" w:hAnsi="Times New Roman" w:cs="Times New Roman"/>
          <w:sz w:val="24"/>
          <w:szCs w:val="24"/>
        </w:rPr>
        <w:t>unique discriminatory experiences</w:t>
      </w:r>
      <w:r w:rsidRPr="00916081">
        <w:rPr>
          <w:rFonts w:ascii="Times New Roman" w:hAnsi="Times New Roman" w:cs="Times New Roman"/>
          <w:sz w:val="24"/>
          <w:szCs w:val="24"/>
        </w:rPr>
        <w:t xml:space="preserve">.  </w:t>
      </w:r>
      <w:r>
        <w:rPr>
          <w:rFonts w:ascii="Times New Roman" w:hAnsi="Times New Roman" w:cs="Times New Roman"/>
          <w:sz w:val="24"/>
          <w:szCs w:val="24"/>
        </w:rPr>
        <w:t xml:space="preserve">She was living </w:t>
      </w:r>
      <w:r w:rsidR="0086723B">
        <w:rPr>
          <w:rFonts w:ascii="Times New Roman" w:hAnsi="Times New Roman" w:cs="Times New Roman"/>
          <w:sz w:val="24"/>
          <w:szCs w:val="24"/>
        </w:rPr>
        <w:t xml:space="preserve">in </w:t>
      </w:r>
      <w:r>
        <w:rPr>
          <w:rFonts w:ascii="Times New Roman" w:hAnsi="Times New Roman" w:cs="Times New Roman"/>
          <w:sz w:val="24"/>
          <w:szCs w:val="24"/>
        </w:rPr>
        <w:t xml:space="preserve">the same </w:t>
      </w:r>
      <w:r w:rsidRPr="00916081">
        <w:rPr>
          <w:rFonts w:ascii="Times New Roman" w:hAnsi="Times New Roman" w:cs="Times New Roman"/>
          <w:sz w:val="24"/>
          <w:szCs w:val="24"/>
        </w:rPr>
        <w:t xml:space="preserve">compound </w:t>
      </w:r>
      <w:r>
        <w:rPr>
          <w:rFonts w:ascii="Times New Roman" w:hAnsi="Times New Roman" w:cs="Times New Roman"/>
          <w:sz w:val="24"/>
          <w:szCs w:val="24"/>
        </w:rPr>
        <w:t xml:space="preserve">with </w:t>
      </w:r>
      <w:r w:rsidR="00421AD1">
        <w:rPr>
          <w:rFonts w:ascii="Times New Roman" w:hAnsi="Times New Roman" w:cs="Times New Roman"/>
          <w:sz w:val="24"/>
          <w:szCs w:val="24"/>
        </w:rPr>
        <w:t xml:space="preserve">relatives </w:t>
      </w:r>
      <w:r w:rsidRPr="00916081">
        <w:rPr>
          <w:rFonts w:ascii="Times New Roman" w:hAnsi="Times New Roman" w:cs="Times New Roman"/>
          <w:sz w:val="24"/>
          <w:szCs w:val="24"/>
        </w:rPr>
        <w:t>and whenever she sought help from the</w:t>
      </w:r>
      <w:r w:rsidR="00421AD1">
        <w:rPr>
          <w:rFonts w:ascii="Times New Roman" w:hAnsi="Times New Roman" w:cs="Times New Roman"/>
          <w:sz w:val="24"/>
          <w:szCs w:val="24"/>
        </w:rPr>
        <w:t>m</w:t>
      </w:r>
      <w:r w:rsidRPr="00916081">
        <w:rPr>
          <w:rFonts w:ascii="Times New Roman" w:hAnsi="Times New Roman" w:cs="Times New Roman"/>
          <w:sz w:val="24"/>
          <w:szCs w:val="24"/>
        </w:rPr>
        <w:t xml:space="preserve">, she was treated with contempt.  She later learned that </w:t>
      </w:r>
      <w:r>
        <w:rPr>
          <w:rFonts w:ascii="Times New Roman" w:hAnsi="Times New Roman" w:cs="Times New Roman"/>
          <w:sz w:val="24"/>
          <w:szCs w:val="24"/>
        </w:rPr>
        <w:t xml:space="preserve">she was viewed as a </w:t>
      </w:r>
      <w:r w:rsidR="0086723B">
        <w:rPr>
          <w:rFonts w:ascii="Times New Roman" w:hAnsi="Times New Roman" w:cs="Times New Roman"/>
          <w:sz w:val="24"/>
          <w:szCs w:val="24"/>
        </w:rPr>
        <w:t>‘</w:t>
      </w:r>
      <w:r>
        <w:rPr>
          <w:rFonts w:ascii="Times New Roman" w:hAnsi="Times New Roman" w:cs="Times New Roman"/>
          <w:sz w:val="24"/>
          <w:szCs w:val="24"/>
        </w:rPr>
        <w:t>parasite’</w:t>
      </w:r>
      <w:r w:rsidRPr="00916081">
        <w:rPr>
          <w:rFonts w:ascii="Times New Roman" w:hAnsi="Times New Roman" w:cs="Times New Roman"/>
          <w:sz w:val="24"/>
          <w:szCs w:val="24"/>
        </w:rPr>
        <w:t xml:space="preserve">.  She was </w:t>
      </w:r>
      <w:r>
        <w:rPr>
          <w:rFonts w:ascii="Times New Roman" w:hAnsi="Times New Roman" w:cs="Times New Roman"/>
          <w:sz w:val="24"/>
          <w:szCs w:val="24"/>
        </w:rPr>
        <w:t xml:space="preserve">neither </w:t>
      </w:r>
      <w:r w:rsidRPr="00916081">
        <w:rPr>
          <w:rFonts w:ascii="Times New Roman" w:hAnsi="Times New Roman" w:cs="Times New Roman"/>
          <w:sz w:val="24"/>
          <w:szCs w:val="24"/>
        </w:rPr>
        <w:t>allowed to visit the relatives nor her children permitted to play with other children</w:t>
      </w:r>
      <w:r>
        <w:rPr>
          <w:rFonts w:ascii="Times New Roman" w:hAnsi="Times New Roman" w:cs="Times New Roman"/>
          <w:sz w:val="24"/>
          <w:szCs w:val="24"/>
        </w:rPr>
        <w:t>.</w:t>
      </w:r>
      <w:r w:rsidRPr="00916081">
        <w:rPr>
          <w:rFonts w:ascii="Times New Roman" w:hAnsi="Times New Roman" w:cs="Times New Roman"/>
          <w:sz w:val="24"/>
          <w:szCs w:val="24"/>
        </w:rPr>
        <w:t xml:space="preserve">  When her children made simple mistakes, they were beaten </w:t>
      </w:r>
      <w:r w:rsidR="00421AD1">
        <w:rPr>
          <w:rFonts w:ascii="Times New Roman" w:hAnsi="Times New Roman" w:cs="Times New Roman"/>
          <w:sz w:val="24"/>
          <w:szCs w:val="24"/>
        </w:rPr>
        <w:t xml:space="preserve">badly.  </w:t>
      </w:r>
      <w:r w:rsidRPr="00916081">
        <w:rPr>
          <w:rFonts w:ascii="Times New Roman" w:hAnsi="Times New Roman" w:cs="Times New Roman"/>
          <w:sz w:val="24"/>
          <w:szCs w:val="24"/>
        </w:rPr>
        <w:t xml:space="preserve">Lack of support and security </w:t>
      </w:r>
      <w:r w:rsidR="006C2E4E">
        <w:rPr>
          <w:rFonts w:ascii="Times New Roman" w:hAnsi="Times New Roman" w:cs="Times New Roman"/>
          <w:sz w:val="24"/>
          <w:szCs w:val="24"/>
        </w:rPr>
        <w:t xml:space="preserve">triggered in </w:t>
      </w:r>
      <w:r w:rsidRPr="00916081">
        <w:rPr>
          <w:rFonts w:ascii="Times New Roman" w:hAnsi="Times New Roman" w:cs="Times New Roman"/>
          <w:sz w:val="24"/>
          <w:szCs w:val="24"/>
        </w:rPr>
        <w:t xml:space="preserve">the respondent </w:t>
      </w:r>
      <w:r w:rsidR="006C2E4E">
        <w:rPr>
          <w:rFonts w:ascii="Times New Roman" w:hAnsi="Times New Roman" w:cs="Times New Roman"/>
          <w:sz w:val="24"/>
          <w:szCs w:val="24"/>
        </w:rPr>
        <w:t xml:space="preserve">negative feelings of wanting </w:t>
      </w:r>
      <w:r w:rsidRPr="00916081">
        <w:rPr>
          <w:rFonts w:ascii="Times New Roman" w:hAnsi="Times New Roman" w:cs="Times New Roman"/>
          <w:sz w:val="24"/>
          <w:szCs w:val="24"/>
        </w:rPr>
        <w:t>to attempt suicide.   She said, “Three times I wanted to hang myself but the voice within stopped me.  I decided to live for my children”</w:t>
      </w:r>
      <w:r w:rsidR="0088708A">
        <w:rPr>
          <w:rFonts w:ascii="Times New Roman" w:hAnsi="Times New Roman" w:cs="Times New Roman"/>
          <w:sz w:val="24"/>
          <w:szCs w:val="24"/>
        </w:rPr>
        <w:t xml:space="preserve"> (Personal Communication, September </w:t>
      </w:r>
      <w:r w:rsidR="00A27A60">
        <w:rPr>
          <w:rFonts w:ascii="Times New Roman" w:hAnsi="Times New Roman" w:cs="Times New Roman"/>
          <w:sz w:val="24"/>
          <w:szCs w:val="24"/>
        </w:rPr>
        <w:t>30</w:t>
      </w:r>
      <w:r w:rsidR="002F67C3">
        <w:rPr>
          <w:rFonts w:ascii="Times New Roman" w:hAnsi="Times New Roman" w:cs="Times New Roman"/>
          <w:sz w:val="24"/>
          <w:szCs w:val="24"/>
        </w:rPr>
        <w:t xml:space="preserve">, </w:t>
      </w:r>
      <w:r w:rsidR="0088708A">
        <w:rPr>
          <w:rFonts w:ascii="Times New Roman" w:hAnsi="Times New Roman" w:cs="Times New Roman"/>
          <w:sz w:val="24"/>
          <w:szCs w:val="24"/>
        </w:rPr>
        <w:t>2020).</w:t>
      </w:r>
      <w:r w:rsidR="005231EE">
        <w:rPr>
          <w:rFonts w:ascii="Times New Roman" w:hAnsi="Times New Roman" w:cs="Times New Roman"/>
          <w:sz w:val="24"/>
          <w:szCs w:val="24"/>
        </w:rPr>
        <w:t xml:space="preserve">  </w:t>
      </w:r>
    </w:p>
    <w:p w14:paraId="0102F575" w14:textId="69462C25" w:rsidR="0006546E" w:rsidRDefault="00D44BC9" w:rsidP="004A32FE">
      <w:pPr>
        <w:spacing w:after="0" w:line="360" w:lineRule="auto"/>
        <w:ind w:firstLine="720"/>
        <w:jc w:val="both"/>
        <w:rPr>
          <w:rFonts w:ascii="Times New Roman" w:hAnsi="Times New Roman" w:cs="Times New Roman"/>
          <w:color w:val="000000" w:themeColor="text1"/>
          <w:sz w:val="24"/>
          <w:szCs w:val="24"/>
        </w:rPr>
      </w:pPr>
      <w:r w:rsidRPr="00C473E2">
        <w:rPr>
          <w:rFonts w:ascii="Times New Roman" w:hAnsi="Times New Roman" w:cs="Times New Roman"/>
          <w:color w:val="000000" w:themeColor="text1"/>
          <w:sz w:val="24"/>
          <w:szCs w:val="24"/>
        </w:rPr>
        <w:t>The reports from social workers</w:t>
      </w:r>
      <w:r w:rsidR="00EB41B4">
        <w:rPr>
          <w:rFonts w:ascii="Times New Roman" w:hAnsi="Times New Roman" w:cs="Times New Roman"/>
          <w:color w:val="000000" w:themeColor="text1"/>
          <w:sz w:val="24"/>
          <w:szCs w:val="24"/>
        </w:rPr>
        <w:t xml:space="preserve"> </w:t>
      </w:r>
      <w:r w:rsidRPr="00C473E2">
        <w:rPr>
          <w:rFonts w:ascii="Times New Roman" w:hAnsi="Times New Roman" w:cs="Times New Roman"/>
          <w:color w:val="000000" w:themeColor="text1"/>
          <w:sz w:val="24"/>
          <w:szCs w:val="24"/>
        </w:rPr>
        <w:t xml:space="preserve">confirmed that widows were discriminated against in </w:t>
      </w:r>
      <w:r>
        <w:rPr>
          <w:rFonts w:ascii="Times New Roman" w:hAnsi="Times New Roman" w:cs="Times New Roman"/>
          <w:color w:val="000000" w:themeColor="text1"/>
          <w:sz w:val="24"/>
          <w:szCs w:val="24"/>
        </w:rPr>
        <w:t>the community</w:t>
      </w:r>
      <w:r w:rsidR="0073704C">
        <w:rPr>
          <w:rFonts w:ascii="Times New Roman" w:hAnsi="Times New Roman" w:cs="Times New Roman"/>
          <w:color w:val="000000" w:themeColor="text1"/>
          <w:sz w:val="24"/>
          <w:szCs w:val="24"/>
        </w:rPr>
        <w:t>.</w:t>
      </w:r>
      <w:r w:rsidR="001738D3">
        <w:rPr>
          <w:rFonts w:ascii="Times New Roman" w:hAnsi="Times New Roman" w:cs="Times New Roman"/>
          <w:color w:val="000000" w:themeColor="text1"/>
          <w:sz w:val="24"/>
          <w:szCs w:val="24"/>
        </w:rPr>
        <w:t xml:space="preserve">  </w:t>
      </w:r>
      <w:r w:rsidR="0073704C">
        <w:rPr>
          <w:rFonts w:ascii="Times New Roman" w:hAnsi="Times New Roman" w:cs="Times New Roman"/>
          <w:color w:val="000000" w:themeColor="text1"/>
          <w:sz w:val="24"/>
          <w:szCs w:val="24"/>
        </w:rPr>
        <w:t xml:space="preserve">Widows </w:t>
      </w:r>
      <w:r>
        <w:rPr>
          <w:rFonts w:ascii="Times New Roman" w:hAnsi="Times New Roman" w:cs="Times New Roman"/>
          <w:color w:val="000000" w:themeColor="text1"/>
          <w:sz w:val="24"/>
          <w:szCs w:val="24"/>
        </w:rPr>
        <w:t xml:space="preserve">were denied </w:t>
      </w:r>
      <w:r w:rsidRPr="00C473E2">
        <w:rPr>
          <w:rFonts w:ascii="Times New Roman" w:hAnsi="Times New Roman" w:cs="Times New Roman"/>
          <w:color w:val="000000" w:themeColor="text1"/>
          <w:sz w:val="24"/>
          <w:szCs w:val="24"/>
        </w:rPr>
        <w:t xml:space="preserve">their inheritance rights, were not permitted to become leaders </w:t>
      </w:r>
      <w:r>
        <w:rPr>
          <w:rFonts w:ascii="Times New Roman" w:hAnsi="Times New Roman" w:cs="Times New Roman"/>
          <w:color w:val="000000" w:themeColor="text1"/>
          <w:sz w:val="24"/>
          <w:szCs w:val="24"/>
        </w:rPr>
        <w:t xml:space="preserve">of </w:t>
      </w:r>
      <w:r w:rsidRPr="00C473E2">
        <w:rPr>
          <w:rFonts w:ascii="Times New Roman" w:hAnsi="Times New Roman" w:cs="Times New Roman"/>
          <w:color w:val="000000" w:themeColor="text1"/>
          <w:sz w:val="24"/>
          <w:szCs w:val="24"/>
        </w:rPr>
        <w:t>community</w:t>
      </w:r>
      <w:r>
        <w:rPr>
          <w:rFonts w:ascii="Times New Roman" w:hAnsi="Times New Roman" w:cs="Times New Roman"/>
          <w:color w:val="000000" w:themeColor="text1"/>
          <w:sz w:val="24"/>
          <w:szCs w:val="24"/>
        </w:rPr>
        <w:t xml:space="preserve"> and majority </w:t>
      </w:r>
      <w:r w:rsidR="000006B4">
        <w:rPr>
          <w:rFonts w:ascii="Times New Roman" w:hAnsi="Times New Roman" w:cs="Times New Roman"/>
          <w:color w:val="000000" w:themeColor="text1"/>
          <w:sz w:val="24"/>
          <w:szCs w:val="24"/>
        </w:rPr>
        <w:t xml:space="preserve">of widows </w:t>
      </w:r>
      <w:r>
        <w:rPr>
          <w:rFonts w:ascii="Times New Roman" w:hAnsi="Times New Roman" w:cs="Times New Roman"/>
          <w:color w:val="000000" w:themeColor="text1"/>
          <w:sz w:val="24"/>
          <w:szCs w:val="24"/>
        </w:rPr>
        <w:t>suffered illiteracy.</w:t>
      </w:r>
      <w:r w:rsidR="00F3250F">
        <w:rPr>
          <w:rFonts w:ascii="Times New Roman" w:hAnsi="Times New Roman" w:cs="Times New Roman"/>
          <w:color w:val="000000" w:themeColor="text1"/>
          <w:sz w:val="24"/>
          <w:szCs w:val="24"/>
        </w:rPr>
        <w:t xml:space="preserve">  </w:t>
      </w:r>
      <w:r w:rsidR="000006B4">
        <w:rPr>
          <w:rFonts w:ascii="Times New Roman" w:hAnsi="Times New Roman" w:cs="Times New Roman"/>
          <w:color w:val="000000" w:themeColor="text1"/>
          <w:sz w:val="24"/>
          <w:szCs w:val="24"/>
        </w:rPr>
        <w:t xml:space="preserve">The </w:t>
      </w:r>
      <w:r w:rsidR="00EC6C56">
        <w:rPr>
          <w:rFonts w:ascii="Times New Roman" w:hAnsi="Times New Roman" w:cs="Times New Roman"/>
          <w:color w:val="000000" w:themeColor="text1"/>
          <w:sz w:val="24"/>
          <w:szCs w:val="24"/>
        </w:rPr>
        <w:t>c</w:t>
      </w:r>
      <w:r w:rsidR="000006B4">
        <w:rPr>
          <w:rFonts w:ascii="Times New Roman" w:hAnsi="Times New Roman" w:cs="Times New Roman"/>
          <w:color w:val="000000" w:themeColor="text1"/>
          <w:sz w:val="24"/>
          <w:szCs w:val="24"/>
        </w:rPr>
        <w:t xml:space="preserve">hiefs concurred with the social workers report and added that widows </w:t>
      </w:r>
      <w:r w:rsidR="001738D3">
        <w:rPr>
          <w:rFonts w:ascii="Times New Roman" w:hAnsi="Times New Roman" w:cs="Times New Roman"/>
          <w:color w:val="000000" w:themeColor="text1"/>
          <w:sz w:val="24"/>
          <w:szCs w:val="24"/>
        </w:rPr>
        <w:t xml:space="preserve">were </w:t>
      </w:r>
      <w:r w:rsidR="000006B4">
        <w:rPr>
          <w:rFonts w:ascii="Times New Roman" w:hAnsi="Times New Roman" w:cs="Times New Roman"/>
          <w:color w:val="000000" w:themeColor="text1"/>
          <w:sz w:val="24"/>
          <w:szCs w:val="24"/>
        </w:rPr>
        <w:t>evict</w:t>
      </w:r>
      <w:r w:rsidR="001738D3">
        <w:rPr>
          <w:rFonts w:ascii="Times New Roman" w:hAnsi="Times New Roman" w:cs="Times New Roman"/>
          <w:color w:val="000000" w:themeColor="text1"/>
          <w:sz w:val="24"/>
          <w:szCs w:val="24"/>
        </w:rPr>
        <w:t xml:space="preserve">ed </w:t>
      </w:r>
      <w:r w:rsidR="000006B4">
        <w:rPr>
          <w:rFonts w:ascii="Times New Roman" w:hAnsi="Times New Roman" w:cs="Times New Roman"/>
          <w:color w:val="000000" w:themeColor="text1"/>
          <w:sz w:val="24"/>
          <w:szCs w:val="24"/>
        </w:rPr>
        <w:t xml:space="preserve">from their land, </w:t>
      </w:r>
      <w:r w:rsidR="00EC6C56">
        <w:rPr>
          <w:rFonts w:ascii="Times New Roman" w:hAnsi="Times New Roman" w:cs="Times New Roman"/>
          <w:color w:val="000000" w:themeColor="text1"/>
          <w:sz w:val="24"/>
          <w:szCs w:val="24"/>
        </w:rPr>
        <w:t xml:space="preserve">left alone with the care of </w:t>
      </w:r>
      <w:r w:rsidR="004A32FE">
        <w:rPr>
          <w:rFonts w:ascii="Times New Roman" w:hAnsi="Times New Roman" w:cs="Times New Roman"/>
          <w:color w:val="000000" w:themeColor="text1"/>
          <w:sz w:val="24"/>
          <w:szCs w:val="24"/>
        </w:rPr>
        <w:t>their families</w:t>
      </w:r>
      <w:r w:rsidR="00EC6C56">
        <w:rPr>
          <w:rFonts w:ascii="Times New Roman" w:hAnsi="Times New Roman" w:cs="Times New Roman"/>
          <w:color w:val="000000" w:themeColor="text1"/>
          <w:sz w:val="24"/>
          <w:szCs w:val="24"/>
        </w:rPr>
        <w:t xml:space="preserve"> and fell v</w:t>
      </w:r>
      <w:r w:rsidR="00CD1026">
        <w:rPr>
          <w:rFonts w:ascii="Times New Roman" w:hAnsi="Times New Roman" w:cs="Times New Roman"/>
          <w:color w:val="000000" w:themeColor="text1"/>
          <w:sz w:val="24"/>
          <w:szCs w:val="24"/>
        </w:rPr>
        <w:t xml:space="preserve">ictims of </w:t>
      </w:r>
      <w:r w:rsidR="000006B4">
        <w:rPr>
          <w:rFonts w:ascii="Times New Roman" w:hAnsi="Times New Roman" w:cs="Times New Roman"/>
          <w:color w:val="000000" w:themeColor="text1"/>
          <w:sz w:val="24"/>
          <w:szCs w:val="24"/>
        </w:rPr>
        <w:t>exploit</w:t>
      </w:r>
      <w:r w:rsidR="00CD1026">
        <w:rPr>
          <w:rFonts w:ascii="Times New Roman" w:hAnsi="Times New Roman" w:cs="Times New Roman"/>
          <w:color w:val="000000" w:themeColor="text1"/>
          <w:sz w:val="24"/>
          <w:szCs w:val="24"/>
        </w:rPr>
        <w:t xml:space="preserve">ation from </w:t>
      </w:r>
      <w:r w:rsidR="000006B4">
        <w:rPr>
          <w:rFonts w:ascii="Times New Roman" w:hAnsi="Times New Roman" w:cs="Times New Roman"/>
          <w:color w:val="000000" w:themeColor="text1"/>
          <w:sz w:val="24"/>
          <w:szCs w:val="24"/>
        </w:rPr>
        <w:t>men</w:t>
      </w:r>
      <w:r w:rsidR="00EC6C56">
        <w:rPr>
          <w:rFonts w:ascii="Times New Roman" w:hAnsi="Times New Roman" w:cs="Times New Roman"/>
          <w:color w:val="000000" w:themeColor="text1"/>
          <w:sz w:val="24"/>
          <w:szCs w:val="24"/>
        </w:rPr>
        <w:t xml:space="preserve">.  </w:t>
      </w:r>
      <w:r w:rsidR="0006546E">
        <w:rPr>
          <w:rFonts w:ascii="Times New Roman" w:hAnsi="Times New Roman" w:cs="Times New Roman"/>
          <w:color w:val="000000" w:themeColor="text1"/>
          <w:sz w:val="24"/>
          <w:szCs w:val="24"/>
        </w:rPr>
        <w:t>Religious leaders observed that widows were rejected and stigmatized in the community, their land occupied by relatives and faced futile accusations of destroying other women’s husbands.</w:t>
      </w:r>
    </w:p>
    <w:p w14:paraId="00C3C754" w14:textId="7CD3628A" w:rsidR="004133E2" w:rsidRDefault="004133E2" w:rsidP="00EB41B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When widows are subjected to intolerable situations, it affects their mental wellbeing, in that they feel rejected, worthless, isolated, </w:t>
      </w:r>
      <w:r w:rsidR="0009180C">
        <w:rPr>
          <w:rFonts w:ascii="Times New Roman" w:hAnsi="Times New Roman" w:cs="Times New Roman"/>
          <w:sz w:val="24"/>
          <w:szCs w:val="24"/>
        </w:rPr>
        <w:t xml:space="preserve">and </w:t>
      </w:r>
      <w:r w:rsidR="001B3D24">
        <w:rPr>
          <w:rFonts w:ascii="Times New Roman" w:hAnsi="Times New Roman" w:cs="Times New Roman"/>
          <w:sz w:val="24"/>
          <w:szCs w:val="24"/>
        </w:rPr>
        <w:t>loss</w:t>
      </w:r>
      <w:r>
        <w:rPr>
          <w:rFonts w:ascii="Times New Roman" w:hAnsi="Times New Roman" w:cs="Times New Roman"/>
          <w:sz w:val="24"/>
          <w:szCs w:val="24"/>
        </w:rPr>
        <w:t xml:space="preserve"> of dignity </w:t>
      </w:r>
      <w:r w:rsidR="00655989">
        <w:rPr>
          <w:rFonts w:ascii="Times New Roman" w:hAnsi="Times New Roman" w:cs="Times New Roman"/>
          <w:sz w:val="24"/>
          <w:szCs w:val="24"/>
        </w:rPr>
        <w:t xml:space="preserve">hence the </w:t>
      </w:r>
      <w:r>
        <w:rPr>
          <w:rFonts w:ascii="Times New Roman" w:hAnsi="Times New Roman" w:cs="Times New Roman"/>
          <w:sz w:val="24"/>
          <w:szCs w:val="24"/>
        </w:rPr>
        <w:t>thought of committing suicide.  Studies indicate that d</w:t>
      </w:r>
      <w:r w:rsidRPr="00543228">
        <w:rPr>
          <w:rFonts w:ascii="Times New Roman" w:eastAsia="Times New Roman" w:hAnsi="Times New Roman" w:cs="Times New Roman"/>
          <w:bCs/>
          <w:color w:val="000000" w:themeColor="text1"/>
          <w:sz w:val="24"/>
          <w:szCs w:val="24"/>
        </w:rPr>
        <w:t xml:space="preserve">iscrimination of widows </w:t>
      </w:r>
      <w:r>
        <w:rPr>
          <w:rFonts w:ascii="Times New Roman" w:eastAsia="Times New Roman" w:hAnsi="Times New Roman" w:cs="Times New Roman"/>
          <w:bCs/>
          <w:color w:val="000000" w:themeColor="text1"/>
          <w:sz w:val="24"/>
          <w:szCs w:val="24"/>
        </w:rPr>
        <w:t xml:space="preserve">can </w:t>
      </w:r>
      <w:r w:rsidRPr="00543228">
        <w:rPr>
          <w:rFonts w:ascii="Times New Roman" w:eastAsia="Times New Roman" w:hAnsi="Times New Roman" w:cs="Times New Roman"/>
          <w:bCs/>
          <w:color w:val="000000" w:themeColor="text1"/>
          <w:sz w:val="24"/>
          <w:szCs w:val="24"/>
        </w:rPr>
        <w:t xml:space="preserve">lead to </w:t>
      </w:r>
      <w:r w:rsidR="00FE09B8">
        <w:rPr>
          <w:rFonts w:ascii="Times New Roman" w:eastAsia="Times New Roman" w:hAnsi="Times New Roman" w:cs="Times New Roman"/>
          <w:bCs/>
          <w:color w:val="000000" w:themeColor="text1"/>
          <w:sz w:val="24"/>
          <w:szCs w:val="24"/>
        </w:rPr>
        <w:t xml:space="preserve">a </w:t>
      </w:r>
      <w:r w:rsidRPr="00543228">
        <w:rPr>
          <w:rFonts w:ascii="Times New Roman" w:eastAsia="Times New Roman" w:hAnsi="Times New Roman" w:cs="Times New Roman"/>
          <w:bCs/>
          <w:color w:val="000000" w:themeColor="text1"/>
          <w:sz w:val="24"/>
          <w:szCs w:val="24"/>
        </w:rPr>
        <w:t>mental breakdown and poor physical health outcomes</w:t>
      </w:r>
      <w:r w:rsidR="00F40550">
        <w:rPr>
          <w:rFonts w:ascii="Times New Roman" w:eastAsia="Times New Roman" w:hAnsi="Times New Roman" w:cs="Times New Roman"/>
          <w:bCs/>
          <w:color w:val="000000" w:themeColor="text1"/>
          <w:sz w:val="24"/>
          <w:szCs w:val="24"/>
        </w:rPr>
        <w:t xml:space="preserve"> </w:t>
      </w:r>
      <w:sdt>
        <w:sdtPr>
          <w:rPr>
            <w:rFonts w:ascii="Times New Roman" w:eastAsia="Times New Roman" w:hAnsi="Times New Roman" w:cs="Times New Roman"/>
            <w:bCs/>
            <w:color w:val="000000" w:themeColor="text1"/>
            <w:sz w:val="24"/>
            <w:szCs w:val="24"/>
          </w:rPr>
          <w:id w:val="-2043892993"/>
          <w:citation/>
        </w:sdtPr>
        <w:sdtEndPr/>
        <w:sdtContent>
          <w:r w:rsidR="00F40550">
            <w:rPr>
              <w:rFonts w:ascii="Times New Roman" w:eastAsia="Times New Roman" w:hAnsi="Times New Roman" w:cs="Times New Roman"/>
              <w:bCs/>
              <w:color w:val="000000" w:themeColor="text1"/>
              <w:sz w:val="24"/>
              <w:szCs w:val="24"/>
            </w:rPr>
            <w:fldChar w:fldCharType="begin"/>
          </w:r>
          <w:r w:rsidR="00F40550">
            <w:rPr>
              <w:rFonts w:ascii="Times New Roman" w:eastAsia="Times New Roman" w:hAnsi="Times New Roman" w:cs="Times New Roman"/>
              <w:bCs/>
              <w:color w:val="000000" w:themeColor="text1"/>
              <w:sz w:val="24"/>
              <w:szCs w:val="24"/>
            </w:rPr>
            <w:instrText xml:space="preserve">CITATION Wof192 \t  \l 1033 </w:instrText>
          </w:r>
          <w:r w:rsidR="00F40550">
            <w:rPr>
              <w:rFonts w:ascii="Times New Roman" w:eastAsia="Times New Roman" w:hAnsi="Times New Roman" w:cs="Times New Roman"/>
              <w:bCs/>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(Wofford, Defever, &amp; Chopik, 2019)</w:t>
          </w:r>
          <w:r w:rsidR="00F40550">
            <w:rPr>
              <w:rFonts w:ascii="Times New Roman" w:eastAsia="Times New Roman" w:hAnsi="Times New Roman" w:cs="Times New Roman"/>
              <w:bCs/>
              <w:color w:val="000000" w:themeColor="text1"/>
              <w:sz w:val="24"/>
              <w:szCs w:val="24"/>
            </w:rPr>
            <w:fldChar w:fldCharType="end"/>
          </w:r>
        </w:sdtContent>
      </w:sdt>
      <w:r w:rsidR="00F40550">
        <w:rPr>
          <w:rFonts w:ascii="Times New Roman" w:eastAsia="Times New Roman" w:hAnsi="Times New Roman" w:cs="Times New Roman"/>
          <w:bCs/>
          <w:color w:val="000000" w:themeColor="text1"/>
          <w:sz w:val="24"/>
          <w:szCs w:val="24"/>
        </w:rPr>
        <w:t>.</w:t>
      </w:r>
      <w:r w:rsidR="001A602C">
        <w:rPr>
          <w:rFonts w:ascii="Times New Roman" w:eastAsia="Times New Roman" w:hAnsi="Times New Roman" w:cs="Times New Roman"/>
          <w:bCs/>
          <w:color w:val="000000" w:themeColor="text1"/>
          <w:sz w:val="24"/>
          <w:szCs w:val="24"/>
        </w:rPr>
        <w:t xml:space="preserve">  Empowering widows of this kind help</w:t>
      </w:r>
      <w:r w:rsidR="00655989">
        <w:rPr>
          <w:rFonts w:ascii="Times New Roman" w:eastAsia="Times New Roman" w:hAnsi="Times New Roman" w:cs="Times New Roman"/>
          <w:bCs/>
          <w:color w:val="000000" w:themeColor="text1"/>
          <w:sz w:val="24"/>
          <w:szCs w:val="24"/>
        </w:rPr>
        <w:t xml:space="preserve">s them </w:t>
      </w:r>
      <w:r w:rsidR="001A602C">
        <w:rPr>
          <w:rFonts w:ascii="Times New Roman" w:eastAsia="Times New Roman" w:hAnsi="Times New Roman" w:cs="Times New Roman"/>
          <w:bCs/>
          <w:color w:val="000000" w:themeColor="text1"/>
          <w:sz w:val="24"/>
          <w:szCs w:val="24"/>
        </w:rPr>
        <w:t>to overcome stigma and elevate</w:t>
      </w:r>
      <w:r w:rsidR="00655989">
        <w:rPr>
          <w:rFonts w:ascii="Times New Roman" w:eastAsia="Times New Roman" w:hAnsi="Times New Roman" w:cs="Times New Roman"/>
          <w:bCs/>
          <w:color w:val="000000" w:themeColor="text1"/>
          <w:sz w:val="24"/>
          <w:szCs w:val="24"/>
        </w:rPr>
        <w:t>s</w:t>
      </w:r>
      <w:r w:rsidR="001A602C">
        <w:rPr>
          <w:rFonts w:ascii="Times New Roman" w:eastAsia="Times New Roman" w:hAnsi="Times New Roman" w:cs="Times New Roman"/>
          <w:bCs/>
          <w:color w:val="000000" w:themeColor="text1"/>
          <w:sz w:val="24"/>
          <w:szCs w:val="24"/>
        </w:rPr>
        <w:t xml:space="preserve"> their self-esteem in life.  </w:t>
      </w:r>
    </w:p>
    <w:p w14:paraId="5B447A45" w14:textId="1A2957A3" w:rsidR="00212589" w:rsidRDefault="0074100B" w:rsidP="005346B4">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With regards to whether widows were denied access to their land/property</w:t>
      </w:r>
      <w:r w:rsidR="00891867">
        <w:rPr>
          <w:rFonts w:ascii="Times New Roman" w:hAnsi="Times New Roman" w:cs="Times New Roman"/>
          <w:sz w:val="24"/>
          <w:szCs w:val="24"/>
        </w:rPr>
        <w:t xml:space="preserve">, </w:t>
      </w:r>
      <w:r>
        <w:rPr>
          <w:rFonts w:ascii="Times New Roman" w:hAnsi="Times New Roman" w:cs="Times New Roman"/>
          <w:sz w:val="24"/>
          <w:szCs w:val="24"/>
        </w:rPr>
        <w:t xml:space="preserve">34(37.8%) of the respondents strongly agreed, 19(21.1%) agreed and 4(4.4%) were not sure.  From </w:t>
      </w:r>
      <w:r w:rsidR="00FB0313">
        <w:rPr>
          <w:rFonts w:ascii="Times New Roman" w:hAnsi="Times New Roman" w:cs="Times New Roman"/>
          <w:sz w:val="24"/>
          <w:szCs w:val="24"/>
        </w:rPr>
        <w:t xml:space="preserve">the </w:t>
      </w:r>
      <w:r>
        <w:rPr>
          <w:rFonts w:ascii="Times New Roman" w:hAnsi="Times New Roman" w:cs="Times New Roman"/>
          <w:sz w:val="24"/>
          <w:szCs w:val="24"/>
        </w:rPr>
        <w:t>interviews, several widows confirmed cases of being denied to inherit their husband’s property.</w:t>
      </w:r>
      <w:r w:rsidR="00D04CD8">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D91785">
        <w:rPr>
          <w:rFonts w:ascii="Times New Roman" w:hAnsi="Times New Roman" w:cs="Times New Roman"/>
          <w:sz w:val="24"/>
          <w:szCs w:val="24"/>
        </w:rPr>
        <w:t>instance,</w:t>
      </w:r>
      <w:r>
        <w:rPr>
          <w:rFonts w:ascii="Times New Roman" w:hAnsi="Times New Roman" w:cs="Times New Roman"/>
          <w:sz w:val="24"/>
          <w:szCs w:val="24"/>
        </w:rPr>
        <w:t xml:space="preserve"> respondent </w:t>
      </w:r>
      <w:r w:rsidR="00545CCF">
        <w:rPr>
          <w:rFonts w:ascii="Times New Roman" w:hAnsi="Times New Roman" w:cs="Times New Roman"/>
          <w:sz w:val="24"/>
          <w:szCs w:val="24"/>
        </w:rPr>
        <w:t>1</w:t>
      </w:r>
      <w:r w:rsidR="00C60406">
        <w:rPr>
          <w:rFonts w:ascii="Times New Roman" w:hAnsi="Times New Roman" w:cs="Times New Roman"/>
          <w:sz w:val="24"/>
          <w:szCs w:val="24"/>
        </w:rPr>
        <w:t>2</w:t>
      </w:r>
      <w:r w:rsidR="00545CCF">
        <w:rPr>
          <w:rFonts w:ascii="Times New Roman" w:hAnsi="Times New Roman" w:cs="Times New Roman"/>
          <w:sz w:val="24"/>
          <w:szCs w:val="24"/>
        </w:rPr>
        <w:t xml:space="preserve"> </w:t>
      </w:r>
      <w:r w:rsidR="00B22AA7">
        <w:rPr>
          <w:rFonts w:ascii="Times New Roman" w:hAnsi="Times New Roman" w:cs="Times New Roman"/>
          <w:sz w:val="24"/>
          <w:szCs w:val="24"/>
        </w:rPr>
        <w:t>reported</w:t>
      </w:r>
      <w:r w:rsidR="00212589">
        <w:rPr>
          <w:rFonts w:ascii="Times New Roman" w:hAnsi="Times New Roman" w:cs="Times New Roman"/>
          <w:sz w:val="24"/>
          <w:szCs w:val="24"/>
        </w:rPr>
        <w:t>:</w:t>
      </w:r>
    </w:p>
    <w:p w14:paraId="379D96F7" w14:textId="5AED8C5F" w:rsidR="00283E7D" w:rsidRDefault="002070F9" w:rsidP="002B1E64">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sz w:val="24"/>
          <w:szCs w:val="24"/>
        </w:rPr>
        <w:t>When</w:t>
      </w:r>
      <w:r>
        <w:rPr>
          <w:rFonts w:ascii="Times New Roman" w:eastAsia="Times New Roman" w:hAnsi="Times New Roman" w:cs="Times New Roman"/>
          <w:bCs/>
          <w:color w:val="000000" w:themeColor="text1"/>
          <w:sz w:val="24"/>
          <w:szCs w:val="24"/>
        </w:rPr>
        <w:t xml:space="preserve"> my husband succumbed, I not o</w:t>
      </w:r>
      <w:r w:rsidRPr="00916081">
        <w:rPr>
          <w:rFonts w:ascii="Times New Roman" w:eastAsia="Times New Roman" w:hAnsi="Times New Roman" w:cs="Times New Roman"/>
          <w:bCs/>
          <w:color w:val="000000" w:themeColor="text1"/>
          <w:sz w:val="24"/>
          <w:szCs w:val="24"/>
        </w:rPr>
        <w:t>nly lost a sp</w:t>
      </w:r>
      <w:r>
        <w:rPr>
          <w:rFonts w:ascii="Times New Roman" w:eastAsia="Times New Roman" w:hAnsi="Times New Roman" w:cs="Times New Roman"/>
          <w:bCs/>
          <w:color w:val="000000" w:themeColor="text1"/>
          <w:sz w:val="24"/>
          <w:szCs w:val="24"/>
        </w:rPr>
        <w:t xml:space="preserve">ouse but also land and property that I </w:t>
      </w:r>
      <w:r w:rsidRPr="00916081">
        <w:rPr>
          <w:rFonts w:ascii="Times New Roman" w:eastAsia="Times New Roman" w:hAnsi="Times New Roman" w:cs="Times New Roman"/>
          <w:bCs/>
          <w:color w:val="000000" w:themeColor="text1"/>
          <w:sz w:val="24"/>
          <w:szCs w:val="24"/>
        </w:rPr>
        <w:t>depended on for decades for a livelihood.</w:t>
      </w:r>
      <w:r w:rsidR="00766AF6">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My </w:t>
      </w:r>
      <w:r w:rsidRPr="00916081">
        <w:rPr>
          <w:rFonts w:ascii="Times New Roman" w:eastAsia="Times New Roman" w:hAnsi="Times New Roman" w:cs="Times New Roman"/>
          <w:bCs/>
          <w:color w:val="000000" w:themeColor="text1"/>
          <w:sz w:val="24"/>
          <w:szCs w:val="24"/>
        </w:rPr>
        <w:t xml:space="preserve">mango trees, banana plantation, and avocados were cut down and </w:t>
      </w:r>
      <w:r w:rsidR="00AD22E7">
        <w:rPr>
          <w:rFonts w:ascii="Times New Roman" w:eastAsia="Times New Roman" w:hAnsi="Times New Roman" w:cs="Times New Roman"/>
          <w:bCs/>
          <w:color w:val="000000" w:themeColor="text1"/>
          <w:sz w:val="24"/>
          <w:szCs w:val="24"/>
        </w:rPr>
        <w:t xml:space="preserve">so </w:t>
      </w:r>
      <w:r w:rsidRPr="00916081">
        <w:rPr>
          <w:rFonts w:ascii="Times New Roman" w:eastAsia="Times New Roman" w:hAnsi="Times New Roman" w:cs="Times New Roman"/>
          <w:bCs/>
          <w:color w:val="000000" w:themeColor="text1"/>
          <w:sz w:val="24"/>
          <w:szCs w:val="24"/>
        </w:rPr>
        <w:t xml:space="preserve">lost all the fruits.  </w:t>
      </w:r>
      <w:r>
        <w:rPr>
          <w:rFonts w:ascii="Times New Roman" w:eastAsia="Times New Roman" w:hAnsi="Times New Roman" w:cs="Times New Roman"/>
          <w:bCs/>
          <w:color w:val="000000" w:themeColor="text1"/>
          <w:sz w:val="24"/>
          <w:szCs w:val="24"/>
        </w:rPr>
        <w:t xml:space="preserve">My </w:t>
      </w:r>
      <w:r w:rsidRPr="00916081">
        <w:rPr>
          <w:rFonts w:ascii="Times New Roman" w:eastAsia="Times New Roman" w:hAnsi="Times New Roman" w:cs="Times New Roman"/>
          <w:bCs/>
          <w:color w:val="000000" w:themeColor="text1"/>
          <w:sz w:val="24"/>
          <w:szCs w:val="24"/>
        </w:rPr>
        <w:t>father in -law claimed that the land belonged to him</w:t>
      </w:r>
      <w:r>
        <w:rPr>
          <w:rFonts w:ascii="Times New Roman" w:eastAsia="Times New Roman" w:hAnsi="Times New Roman" w:cs="Times New Roman"/>
          <w:bCs/>
          <w:color w:val="000000" w:themeColor="text1"/>
          <w:sz w:val="24"/>
          <w:szCs w:val="24"/>
        </w:rPr>
        <w:t>.  I</w:t>
      </w:r>
      <w:r w:rsidRPr="00916081">
        <w:rPr>
          <w:rFonts w:ascii="Times New Roman" w:eastAsia="Times New Roman" w:hAnsi="Times New Roman" w:cs="Times New Roman"/>
          <w:bCs/>
          <w:color w:val="000000" w:themeColor="text1"/>
          <w:sz w:val="24"/>
          <w:szCs w:val="24"/>
        </w:rPr>
        <w:t xml:space="preserve">n reality, the land was bought by </w:t>
      </w:r>
      <w:r>
        <w:rPr>
          <w:rFonts w:ascii="Times New Roman" w:eastAsia="Times New Roman" w:hAnsi="Times New Roman" w:cs="Times New Roman"/>
          <w:bCs/>
          <w:color w:val="000000" w:themeColor="text1"/>
          <w:sz w:val="24"/>
          <w:szCs w:val="24"/>
        </w:rPr>
        <w:t xml:space="preserve">my </w:t>
      </w:r>
      <w:r w:rsidRPr="00916081">
        <w:rPr>
          <w:rFonts w:ascii="Times New Roman" w:eastAsia="Times New Roman" w:hAnsi="Times New Roman" w:cs="Times New Roman"/>
          <w:bCs/>
          <w:color w:val="000000" w:themeColor="text1"/>
          <w:sz w:val="24"/>
          <w:szCs w:val="24"/>
        </w:rPr>
        <w:t>late husband but had not been registered</w:t>
      </w:r>
      <w:r>
        <w:rPr>
          <w:rFonts w:ascii="Times New Roman" w:eastAsia="Times New Roman" w:hAnsi="Times New Roman" w:cs="Times New Roman"/>
          <w:bCs/>
          <w:color w:val="000000" w:themeColor="text1"/>
          <w:sz w:val="24"/>
          <w:szCs w:val="24"/>
        </w:rPr>
        <w:t xml:space="preserve"> in his name</w:t>
      </w:r>
      <w:r w:rsidRPr="00916081">
        <w:rPr>
          <w:rFonts w:ascii="Times New Roman" w:eastAsia="Times New Roman" w:hAnsi="Times New Roman" w:cs="Times New Roman"/>
          <w:bCs/>
          <w:color w:val="000000" w:themeColor="text1"/>
          <w:sz w:val="24"/>
          <w:szCs w:val="24"/>
        </w:rPr>
        <w:t>.</w:t>
      </w:r>
      <w:r>
        <w:rPr>
          <w:rFonts w:ascii="Times New Roman" w:eastAsia="Times New Roman" w:hAnsi="Times New Roman" w:cs="Times New Roman"/>
          <w:bCs/>
          <w:color w:val="000000" w:themeColor="text1"/>
          <w:sz w:val="24"/>
          <w:szCs w:val="24"/>
        </w:rPr>
        <w:t xml:space="preserve">  I was </w:t>
      </w:r>
      <w:r w:rsidRPr="00916081">
        <w:rPr>
          <w:rFonts w:ascii="Times New Roman" w:eastAsia="Times New Roman" w:hAnsi="Times New Roman" w:cs="Times New Roman"/>
          <w:bCs/>
          <w:color w:val="000000" w:themeColor="text1"/>
          <w:sz w:val="24"/>
          <w:szCs w:val="24"/>
        </w:rPr>
        <w:t xml:space="preserve">forcefully evicted from </w:t>
      </w:r>
      <w:r>
        <w:rPr>
          <w:rFonts w:ascii="Times New Roman" w:eastAsia="Times New Roman" w:hAnsi="Times New Roman" w:cs="Times New Roman"/>
          <w:bCs/>
          <w:color w:val="000000" w:themeColor="text1"/>
          <w:sz w:val="24"/>
          <w:szCs w:val="24"/>
        </w:rPr>
        <w:t xml:space="preserve">my home </w:t>
      </w:r>
      <w:r w:rsidRPr="00916081">
        <w:rPr>
          <w:rFonts w:ascii="Times New Roman" w:eastAsia="Times New Roman" w:hAnsi="Times New Roman" w:cs="Times New Roman"/>
          <w:bCs/>
          <w:color w:val="000000" w:themeColor="text1"/>
          <w:sz w:val="24"/>
          <w:szCs w:val="24"/>
        </w:rPr>
        <w:t xml:space="preserve">and when </w:t>
      </w:r>
      <w:r>
        <w:rPr>
          <w:rFonts w:ascii="Times New Roman" w:eastAsia="Times New Roman" w:hAnsi="Times New Roman" w:cs="Times New Roman"/>
          <w:bCs/>
          <w:color w:val="000000" w:themeColor="text1"/>
          <w:sz w:val="24"/>
          <w:szCs w:val="24"/>
        </w:rPr>
        <w:t xml:space="preserve">I </w:t>
      </w:r>
      <w:r w:rsidRPr="00916081">
        <w:rPr>
          <w:rFonts w:ascii="Times New Roman" w:eastAsia="Times New Roman" w:hAnsi="Times New Roman" w:cs="Times New Roman"/>
          <w:bCs/>
          <w:color w:val="000000" w:themeColor="text1"/>
          <w:sz w:val="24"/>
          <w:szCs w:val="24"/>
        </w:rPr>
        <w:t xml:space="preserve">resisted, </w:t>
      </w:r>
      <w:r>
        <w:rPr>
          <w:rFonts w:ascii="Times New Roman" w:eastAsia="Times New Roman" w:hAnsi="Times New Roman" w:cs="Times New Roman"/>
          <w:bCs/>
          <w:color w:val="000000" w:themeColor="text1"/>
          <w:sz w:val="24"/>
          <w:szCs w:val="24"/>
        </w:rPr>
        <w:t xml:space="preserve">I </w:t>
      </w:r>
      <w:r w:rsidRPr="00916081">
        <w:rPr>
          <w:rFonts w:ascii="Times New Roman" w:eastAsia="Times New Roman" w:hAnsi="Times New Roman" w:cs="Times New Roman"/>
          <w:bCs/>
          <w:color w:val="000000" w:themeColor="text1"/>
          <w:sz w:val="24"/>
          <w:szCs w:val="24"/>
        </w:rPr>
        <w:t xml:space="preserve">was physically beaten and injured on </w:t>
      </w:r>
      <w:r>
        <w:rPr>
          <w:rFonts w:ascii="Times New Roman" w:eastAsia="Times New Roman" w:hAnsi="Times New Roman" w:cs="Times New Roman"/>
          <w:bCs/>
          <w:color w:val="000000" w:themeColor="text1"/>
          <w:sz w:val="24"/>
          <w:szCs w:val="24"/>
        </w:rPr>
        <w:t xml:space="preserve">my </w:t>
      </w:r>
      <w:r w:rsidRPr="00916081">
        <w:rPr>
          <w:rFonts w:ascii="Times New Roman" w:eastAsia="Times New Roman" w:hAnsi="Times New Roman" w:cs="Times New Roman"/>
          <w:bCs/>
          <w:color w:val="000000" w:themeColor="text1"/>
          <w:sz w:val="24"/>
          <w:szCs w:val="24"/>
        </w:rPr>
        <w:t>feet and right arm</w:t>
      </w:r>
      <w:r w:rsidR="00462005">
        <w:rPr>
          <w:rFonts w:ascii="Times New Roman" w:eastAsia="Times New Roman" w:hAnsi="Times New Roman" w:cs="Times New Roman"/>
          <w:bCs/>
          <w:color w:val="000000" w:themeColor="text1"/>
          <w:sz w:val="24"/>
          <w:szCs w:val="24"/>
        </w:rPr>
        <w:t xml:space="preserve"> </w:t>
      </w:r>
      <w:r w:rsidR="00433B27">
        <w:rPr>
          <w:rFonts w:ascii="Times New Roman" w:hAnsi="Times New Roman" w:cs="Times New Roman"/>
          <w:sz w:val="24"/>
          <w:szCs w:val="24"/>
        </w:rPr>
        <w:t>(</w:t>
      </w:r>
      <w:r w:rsidR="00FB33AB">
        <w:rPr>
          <w:rFonts w:ascii="Times New Roman" w:hAnsi="Times New Roman" w:cs="Times New Roman"/>
          <w:sz w:val="24"/>
          <w:szCs w:val="24"/>
        </w:rPr>
        <w:t xml:space="preserve">Personal Communication, September </w:t>
      </w:r>
      <w:r w:rsidR="00433B27">
        <w:rPr>
          <w:rFonts w:ascii="Times New Roman" w:hAnsi="Times New Roman" w:cs="Times New Roman"/>
          <w:sz w:val="24"/>
          <w:szCs w:val="24"/>
        </w:rPr>
        <w:t>3</w:t>
      </w:r>
      <w:r w:rsidR="005C7BC3">
        <w:rPr>
          <w:rFonts w:ascii="Times New Roman" w:hAnsi="Times New Roman" w:cs="Times New Roman"/>
          <w:sz w:val="24"/>
          <w:szCs w:val="24"/>
        </w:rPr>
        <w:t xml:space="preserve">0, </w:t>
      </w:r>
      <w:r w:rsidR="00433B27">
        <w:rPr>
          <w:rFonts w:ascii="Times New Roman" w:hAnsi="Times New Roman" w:cs="Times New Roman"/>
          <w:sz w:val="24"/>
          <w:szCs w:val="24"/>
        </w:rPr>
        <w:t>2020).</w:t>
      </w:r>
    </w:p>
    <w:p w14:paraId="3C2025B8" w14:textId="29E2BFE5" w:rsidR="001C0F2F" w:rsidRDefault="00B31E09" w:rsidP="0099032D">
      <w:pPr>
        <w:spacing w:after="0" w:line="360" w:lineRule="auto"/>
        <w:rPr>
          <w:rFonts w:ascii="Times New Roman" w:eastAsia="Times New Roman" w:hAnsi="Times New Roman" w:cs="Times New Roman"/>
          <w:bCs/>
          <w:color w:val="000000" w:themeColor="text1"/>
          <w:sz w:val="24"/>
          <w:szCs w:val="24"/>
        </w:rPr>
      </w:pPr>
      <w:r w:rsidRPr="00916081">
        <w:rPr>
          <w:rFonts w:ascii="Times New Roman" w:eastAsia="Times New Roman" w:hAnsi="Times New Roman" w:cs="Times New Roman"/>
          <w:bCs/>
          <w:color w:val="000000" w:themeColor="text1"/>
          <w:sz w:val="24"/>
          <w:szCs w:val="24"/>
        </w:rPr>
        <w:t xml:space="preserve">As </w:t>
      </w:r>
      <w:r w:rsidR="004D0EAB">
        <w:rPr>
          <w:rFonts w:ascii="Times New Roman" w:eastAsia="Times New Roman" w:hAnsi="Times New Roman" w:cs="Times New Roman"/>
          <w:bCs/>
          <w:color w:val="000000" w:themeColor="text1"/>
          <w:sz w:val="24"/>
          <w:szCs w:val="24"/>
        </w:rPr>
        <w:t>r</w:t>
      </w:r>
      <w:r w:rsidR="00624BE0">
        <w:rPr>
          <w:rFonts w:ascii="Times New Roman" w:eastAsia="Times New Roman" w:hAnsi="Times New Roman" w:cs="Times New Roman"/>
          <w:bCs/>
          <w:color w:val="000000" w:themeColor="text1"/>
          <w:sz w:val="24"/>
          <w:szCs w:val="24"/>
        </w:rPr>
        <w:t>espondent</w:t>
      </w:r>
      <w:r w:rsidR="00792636">
        <w:rPr>
          <w:rFonts w:ascii="Times New Roman" w:eastAsia="Times New Roman" w:hAnsi="Times New Roman" w:cs="Times New Roman"/>
          <w:bCs/>
          <w:color w:val="000000" w:themeColor="text1"/>
          <w:sz w:val="24"/>
          <w:szCs w:val="24"/>
        </w:rPr>
        <w:t xml:space="preserve"> 1</w:t>
      </w:r>
      <w:r w:rsidR="00C94A39">
        <w:rPr>
          <w:rFonts w:ascii="Times New Roman" w:eastAsia="Times New Roman" w:hAnsi="Times New Roman" w:cs="Times New Roman"/>
          <w:bCs/>
          <w:color w:val="000000" w:themeColor="text1"/>
          <w:sz w:val="24"/>
          <w:szCs w:val="24"/>
        </w:rPr>
        <w:t>2</w:t>
      </w:r>
      <w:r w:rsidR="00624BE0">
        <w:rPr>
          <w:rFonts w:ascii="Times New Roman" w:eastAsia="Times New Roman" w:hAnsi="Times New Roman" w:cs="Times New Roman"/>
          <w:bCs/>
          <w:color w:val="000000" w:themeColor="text1"/>
          <w:sz w:val="24"/>
          <w:szCs w:val="24"/>
        </w:rPr>
        <w:t xml:space="preserve"> </w:t>
      </w:r>
      <w:r w:rsidRPr="00916081">
        <w:rPr>
          <w:rFonts w:ascii="Times New Roman" w:eastAsia="Times New Roman" w:hAnsi="Times New Roman" w:cs="Times New Roman"/>
          <w:bCs/>
          <w:color w:val="000000" w:themeColor="text1"/>
          <w:sz w:val="24"/>
          <w:szCs w:val="24"/>
        </w:rPr>
        <w:t>was telling her story, she broke down, sobbed bitte</w:t>
      </w:r>
      <w:r>
        <w:rPr>
          <w:rFonts w:ascii="Times New Roman" w:eastAsia="Times New Roman" w:hAnsi="Times New Roman" w:cs="Times New Roman"/>
          <w:bCs/>
          <w:color w:val="000000" w:themeColor="text1"/>
          <w:sz w:val="24"/>
          <w:szCs w:val="24"/>
        </w:rPr>
        <w:t>rly as she showed the scars of</w:t>
      </w:r>
      <w:r w:rsidRPr="00916081">
        <w:rPr>
          <w:rFonts w:ascii="Times New Roman" w:eastAsia="Times New Roman" w:hAnsi="Times New Roman" w:cs="Times New Roman"/>
          <w:bCs/>
          <w:color w:val="000000" w:themeColor="text1"/>
          <w:sz w:val="24"/>
          <w:szCs w:val="24"/>
        </w:rPr>
        <w:t xml:space="preserve"> the beatings.  </w:t>
      </w:r>
      <w:r>
        <w:rPr>
          <w:rFonts w:ascii="Times New Roman" w:eastAsia="Times New Roman" w:hAnsi="Times New Roman" w:cs="Times New Roman"/>
          <w:bCs/>
          <w:color w:val="000000" w:themeColor="text1"/>
          <w:sz w:val="24"/>
          <w:szCs w:val="24"/>
        </w:rPr>
        <w:t xml:space="preserve">Due to financial </w:t>
      </w:r>
      <w:r w:rsidRPr="00916081">
        <w:rPr>
          <w:rFonts w:ascii="Times New Roman" w:eastAsia="Times New Roman" w:hAnsi="Times New Roman" w:cs="Times New Roman"/>
          <w:bCs/>
          <w:color w:val="000000" w:themeColor="text1"/>
          <w:sz w:val="24"/>
          <w:szCs w:val="24"/>
        </w:rPr>
        <w:t>constraints, she has not yet sought justice from the court.  Currently, she lives in a rental house and struggles to provide for her family.</w:t>
      </w:r>
      <w:r w:rsidR="007C59AE">
        <w:rPr>
          <w:rFonts w:ascii="Times New Roman" w:eastAsia="Times New Roman" w:hAnsi="Times New Roman" w:cs="Times New Roman"/>
          <w:bCs/>
          <w:color w:val="000000" w:themeColor="text1"/>
          <w:sz w:val="24"/>
          <w:szCs w:val="24"/>
        </w:rPr>
        <w:t xml:space="preserve">  </w:t>
      </w:r>
      <w:r w:rsidR="007C7286">
        <w:rPr>
          <w:rFonts w:ascii="Times New Roman" w:eastAsia="Times New Roman" w:hAnsi="Times New Roman" w:cs="Times New Roman"/>
          <w:bCs/>
          <w:color w:val="000000" w:themeColor="text1"/>
          <w:sz w:val="24"/>
          <w:szCs w:val="24"/>
        </w:rPr>
        <w:t>Equally, respondent</w:t>
      </w:r>
      <w:r w:rsidR="007C59AE">
        <w:rPr>
          <w:rFonts w:ascii="Times New Roman" w:eastAsia="Times New Roman" w:hAnsi="Times New Roman" w:cs="Times New Roman"/>
          <w:bCs/>
          <w:color w:val="000000" w:themeColor="text1"/>
          <w:sz w:val="24"/>
          <w:szCs w:val="24"/>
        </w:rPr>
        <w:t xml:space="preserve"> </w:t>
      </w:r>
      <w:r w:rsidR="00230FFB">
        <w:rPr>
          <w:rFonts w:ascii="Times New Roman" w:eastAsia="Times New Roman" w:hAnsi="Times New Roman" w:cs="Times New Roman"/>
          <w:bCs/>
          <w:color w:val="000000" w:themeColor="text1"/>
          <w:sz w:val="24"/>
          <w:szCs w:val="24"/>
        </w:rPr>
        <w:t>1</w:t>
      </w:r>
      <w:r w:rsidR="00733F68">
        <w:rPr>
          <w:rFonts w:ascii="Times New Roman" w:eastAsia="Times New Roman" w:hAnsi="Times New Roman" w:cs="Times New Roman"/>
          <w:bCs/>
          <w:color w:val="000000" w:themeColor="text1"/>
          <w:sz w:val="24"/>
          <w:szCs w:val="24"/>
        </w:rPr>
        <w:t>6</w:t>
      </w:r>
      <w:r w:rsidR="00230FFB">
        <w:rPr>
          <w:rFonts w:ascii="Times New Roman" w:eastAsia="Times New Roman" w:hAnsi="Times New Roman" w:cs="Times New Roman"/>
          <w:bCs/>
          <w:color w:val="000000" w:themeColor="text1"/>
          <w:sz w:val="24"/>
          <w:szCs w:val="24"/>
        </w:rPr>
        <w:t xml:space="preserve"> </w:t>
      </w:r>
      <w:r w:rsidR="007C59AE">
        <w:rPr>
          <w:rFonts w:ascii="Times New Roman" w:eastAsia="Times New Roman" w:hAnsi="Times New Roman" w:cs="Times New Roman"/>
          <w:bCs/>
          <w:color w:val="000000" w:themeColor="text1"/>
          <w:sz w:val="24"/>
          <w:szCs w:val="24"/>
        </w:rPr>
        <w:t>s</w:t>
      </w:r>
      <w:r w:rsidR="00761FBC">
        <w:rPr>
          <w:rFonts w:ascii="Times New Roman" w:eastAsia="Times New Roman" w:hAnsi="Times New Roman" w:cs="Times New Roman"/>
          <w:bCs/>
          <w:color w:val="000000" w:themeColor="text1"/>
          <w:sz w:val="24"/>
          <w:szCs w:val="24"/>
        </w:rPr>
        <w:t>hared</w:t>
      </w:r>
      <w:r w:rsidR="00230FFB">
        <w:rPr>
          <w:rFonts w:ascii="Times New Roman" w:eastAsia="Times New Roman" w:hAnsi="Times New Roman" w:cs="Times New Roman"/>
          <w:bCs/>
          <w:color w:val="000000" w:themeColor="text1"/>
          <w:sz w:val="24"/>
          <w:szCs w:val="24"/>
        </w:rPr>
        <w:t>:</w:t>
      </w:r>
    </w:p>
    <w:p w14:paraId="62C93943" w14:textId="6FAE2DA9" w:rsidR="00965644" w:rsidRDefault="007C59AE" w:rsidP="00965644">
      <w:pPr>
        <w:spacing w:line="240" w:lineRule="auto"/>
        <w:ind w:left="72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I was </w:t>
      </w:r>
      <w:r w:rsidR="001F504B">
        <w:rPr>
          <w:rFonts w:ascii="Times New Roman" w:eastAsia="Times New Roman" w:hAnsi="Times New Roman" w:cs="Times New Roman"/>
          <w:bCs/>
          <w:color w:val="000000" w:themeColor="text1"/>
          <w:sz w:val="24"/>
          <w:szCs w:val="24"/>
        </w:rPr>
        <w:t xml:space="preserve">denied </w:t>
      </w:r>
      <w:r>
        <w:rPr>
          <w:rFonts w:ascii="Times New Roman" w:eastAsia="Times New Roman" w:hAnsi="Times New Roman" w:cs="Times New Roman"/>
          <w:bCs/>
          <w:color w:val="000000" w:themeColor="text1"/>
          <w:sz w:val="24"/>
          <w:szCs w:val="24"/>
        </w:rPr>
        <w:t>the share of the family</w:t>
      </w:r>
      <w:r w:rsidR="001C0F2F">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land and when I asked my </w:t>
      </w:r>
      <w:r w:rsidR="0057652F">
        <w:rPr>
          <w:rFonts w:ascii="Times New Roman" w:eastAsia="Times New Roman" w:hAnsi="Times New Roman" w:cs="Times New Roman"/>
          <w:bCs/>
          <w:color w:val="000000" w:themeColor="text1"/>
          <w:sz w:val="24"/>
          <w:szCs w:val="24"/>
        </w:rPr>
        <w:t>in-laws</w:t>
      </w:r>
      <w:r>
        <w:rPr>
          <w:rFonts w:ascii="Times New Roman" w:eastAsia="Times New Roman" w:hAnsi="Times New Roman" w:cs="Times New Roman"/>
          <w:bCs/>
          <w:color w:val="000000" w:themeColor="text1"/>
          <w:sz w:val="24"/>
          <w:szCs w:val="24"/>
        </w:rPr>
        <w:t xml:space="preserve"> about it, I go</w:t>
      </w:r>
      <w:r w:rsidR="001C0F2F">
        <w:rPr>
          <w:rFonts w:ascii="Times New Roman" w:eastAsia="Times New Roman" w:hAnsi="Times New Roman" w:cs="Times New Roman"/>
          <w:bCs/>
          <w:color w:val="000000" w:themeColor="text1"/>
          <w:sz w:val="24"/>
          <w:szCs w:val="24"/>
        </w:rPr>
        <w:t>t</w:t>
      </w:r>
      <w:r>
        <w:rPr>
          <w:rFonts w:ascii="Times New Roman" w:eastAsia="Times New Roman" w:hAnsi="Times New Roman" w:cs="Times New Roman"/>
          <w:bCs/>
          <w:color w:val="000000" w:themeColor="text1"/>
          <w:sz w:val="24"/>
          <w:szCs w:val="24"/>
        </w:rPr>
        <w:t xml:space="preserve"> a futile response, </w:t>
      </w:r>
      <w:r w:rsidR="00934C30">
        <w:rPr>
          <w:rFonts w:ascii="Times New Roman" w:eastAsia="Times New Roman" w:hAnsi="Times New Roman" w:cs="Times New Roman"/>
          <w:bCs/>
          <w:color w:val="000000" w:themeColor="text1"/>
          <w:sz w:val="24"/>
          <w:szCs w:val="24"/>
        </w:rPr>
        <w:t xml:space="preserve">was </w:t>
      </w:r>
      <w:r>
        <w:rPr>
          <w:rFonts w:ascii="Times New Roman" w:eastAsia="Times New Roman" w:hAnsi="Times New Roman" w:cs="Times New Roman"/>
          <w:bCs/>
          <w:color w:val="000000" w:themeColor="text1"/>
          <w:sz w:val="24"/>
          <w:szCs w:val="24"/>
        </w:rPr>
        <w:t>verbally abused</w:t>
      </w:r>
      <w:r w:rsidR="00222D44">
        <w:rPr>
          <w:rFonts w:ascii="Times New Roman" w:eastAsia="Times New Roman" w:hAnsi="Times New Roman" w:cs="Times New Roman"/>
          <w:bCs/>
          <w:color w:val="000000" w:themeColor="text1"/>
          <w:sz w:val="24"/>
          <w:szCs w:val="24"/>
        </w:rPr>
        <w:t xml:space="preserve"> </w:t>
      </w:r>
      <w:r w:rsidRPr="00916081">
        <w:rPr>
          <w:rFonts w:ascii="Times New Roman" w:hAnsi="Times New Roman" w:cs="Times New Roman"/>
          <w:sz w:val="24"/>
          <w:szCs w:val="24"/>
        </w:rPr>
        <w:t>and was threatened to be killed.  “I was treated like a wild beast by my in-laws who at one time ate and drunk in my house</w:t>
      </w:r>
      <w:r w:rsidR="009B322F">
        <w:rPr>
          <w:rFonts w:ascii="Times New Roman" w:hAnsi="Times New Roman" w:cs="Times New Roman"/>
          <w:sz w:val="24"/>
          <w:szCs w:val="24"/>
        </w:rPr>
        <w:t xml:space="preserve"> </w:t>
      </w:r>
      <w:r w:rsidR="00965644">
        <w:rPr>
          <w:rFonts w:ascii="Times New Roman" w:hAnsi="Times New Roman" w:cs="Times New Roman"/>
          <w:sz w:val="24"/>
          <w:szCs w:val="24"/>
        </w:rPr>
        <w:t>(Personal Communication, September 30</w:t>
      </w:r>
      <w:r w:rsidR="008E1E4C">
        <w:rPr>
          <w:rFonts w:ascii="Times New Roman" w:hAnsi="Times New Roman" w:cs="Times New Roman"/>
          <w:sz w:val="24"/>
          <w:szCs w:val="24"/>
        </w:rPr>
        <w:t xml:space="preserve">, </w:t>
      </w:r>
      <w:r w:rsidR="00965644">
        <w:rPr>
          <w:rFonts w:ascii="Times New Roman" w:hAnsi="Times New Roman" w:cs="Times New Roman"/>
          <w:sz w:val="24"/>
          <w:szCs w:val="24"/>
        </w:rPr>
        <w:t>2020).</w:t>
      </w:r>
    </w:p>
    <w:p w14:paraId="7E4F47FD" w14:textId="54B21D84" w:rsidR="00FE6FA9" w:rsidRDefault="00933859" w:rsidP="00F11F39">
      <w:pPr>
        <w:spacing w:after="0" w:line="360" w:lineRule="auto"/>
        <w:ind w:firstLine="720"/>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Refusing widows to access their land/property </w:t>
      </w:r>
      <w:r w:rsidR="002070F9">
        <w:rPr>
          <w:rFonts w:ascii="Times New Roman" w:eastAsia="Times New Roman" w:hAnsi="Times New Roman" w:cs="Times New Roman"/>
          <w:bCs/>
          <w:color w:val="000000" w:themeColor="text1"/>
          <w:sz w:val="24"/>
          <w:szCs w:val="24"/>
        </w:rPr>
        <w:t>by in-laws can be attributed to a form of greed to grab land and property.</w:t>
      </w:r>
      <w:r w:rsidR="00BF4603">
        <w:rPr>
          <w:rFonts w:ascii="Times New Roman" w:eastAsia="Times New Roman" w:hAnsi="Times New Roman" w:cs="Times New Roman"/>
          <w:bCs/>
          <w:color w:val="000000" w:themeColor="text1"/>
          <w:sz w:val="24"/>
          <w:szCs w:val="24"/>
        </w:rPr>
        <w:t xml:space="preserve">  </w:t>
      </w:r>
      <w:r w:rsidR="002070F9">
        <w:rPr>
          <w:rFonts w:ascii="Times New Roman" w:eastAsia="Times New Roman" w:hAnsi="Times New Roman" w:cs="Times New Roman"/>
          <w:bCs/>
          <w:color w:val="000000" w:themeColor="text1"/>
          <w:sz w:val="24"/>
          <w:szCs w:val="24"/>
        </w:rPr>
        <w:t>The</w:t>
      </w:r>
      <w:r w:rsidR="004D0EAB">
        <w:rPr>
          <w:rFonts w:ascii="Times New Roman" w:eastAsia="Times New Roman" w:hAnsi="Times New Roman" w:cs="Times New Roman"/>
          <w:bCs/>
          <w:color w:val="000000" w:themeColor="text1"/>
          <w:sz w:val="24"/>
          <w:szCs w:val="24"/>
        </w:rPr>
        <w:t xml:space="preserve"> </w:t>
      </w:r>
      <w:r w:rsidR="00230F63">
        <w:rPr>
          <w:rFonts w:ascii="Times New Roman" w:eastAsia="Times New Roman" w:hAnsi="Times New Roman" w:cs="Times New Roman"/>
          <w:bCs/>
          <w:color w:val="000000" w:themeColor="text1"/>
          <w:sz w:val="24"/>
          <w:szCs w:val="24"/>
        </w:rPr>
        <w:t>problems</w:t>
      </w:r>
      <w:r w:rsidR="004D0EAB">
        <w:rPr>
          <w:rFonts w:ascii="Times New Roman" w:eastAsia="Times New Roman" w:hAnsi="Times New Roman" w:cs="Times New Roman"/>
          <w:bCs/>
          <w:color w:val="000000" w:themeColor="text1"/>
          <w:sz w:val="24"/>
          <w:szCs w:val="24"/>
        </w:rPr>
        <w:t xml:space="preserve"> of land/propert</w:t>
      </w:r>
      <w:r w:rsidR="00447340">
        <w:rPr>
          <w:rFonts w:ascii="Times New Roman" w:eastAsia="Times New Roman" w:hAnsi="Times New Roman" w:cs="Times New Roman"/>
          <w:bCs/>
          <w:color w:val="000000" w:themeColor="text1"/>
          <w:sz w:val="24"/>
          <w:szCs w:val="24"/>
        </w:rPr>
        <w:t xml:space="preserve">ies </w:t>
      </w:r>
      <w:r w:rsidR="002070F9">
        <w:rPr>
          <w:rFonts w:ascii="Times New Roman" w:eastAsia="Times New Roman" w:hAnsi="Times New Roman" w:cs="Times New Roman"/>
          <w:bCs/>
          <w:color w:val="000000" w:themeColor="text1"/>
          <w:sz w:val="24"/>
          <w:szCs w:val="24"/>
        </w:rPr>
        <w:t xml:space="preserve">have </w:t>
      </w:r>
      <w:r w:rsidR="002070F9" w:rsidRPr="00916081">
        <w:rPr>
          <w:rFonts w:ascii="Times New Roman" w:eastAsia="Times New Roman" w:hAnsi="Times New Roman" w:cs="Times New Roman"/>
          <w:bCs/>
          <w:color w:val="000000" w:themeColor="text1"/>
          <w:sz w:val="24"/>
          <w:szCs w:val="24"/>
        </w:rPr>
        <w:t xml:space="preserve">remained sensitive discussions in families for a long time and have caused many relatives not to talk to each other. </w:t>
      </w:r>
      <w:r w:rsidR="006477DD">
        <w:rPr>
          <w:rFonts w:ascii="Times New Roman" w:eastAsia="Times New Roman" w:hAnsi="Times New Roman" w:cs="Times New Roman"/>
          <w:bCs/>
          <w:color w:val="000000" w:themeColor="text1"/>
          <w:sz w:val="24"/>
          <w:szCs w:val="24"/>
        </w:rPr>
        <w:t xml:space="preserve">  </w:t>
      </w:r>
      <w:r w:rsidR="002070F9">
        <w:rPr>
          <w:rFonts w:ascii="Times New Roman" w:eastAsia="Times New Roman" w:hAnsi="Times New Roman" w:cs="Times New Roman"/>
          <w:bCs/>
          <w:color w:val="000000" w:themeColor="text1"/>
          <w:sz w:val="24"/>
          <w:szCs w:val="24"/>
        </w:rPr>
        <w:t>The findings on land issues confirm</w:t>
      </w:r>
      <w:r w:rsidR="002070F9" w:rsidRPr="00916081">
        <w:rPr>
          <w:rFonts w:ascii="Times New Roman" w:eastAsia="Times New Roman" w:hAnsi="Times New Roman" w:cs="Times New Roman"/>
          <w:bCs/>
          <w:color w:val="000000" w:themeColor="text1"/>
          <w:sz w:val="24"/>
          <w:szCs w:val="24"/>
        </w:rPr>
        <w:t xml:space="preserve"> </w:t>
      </w:r>
      <w:r w:rsidR="00311A0D">
        <w:rPr>
          <w:rFonts w:ascii="Times New Roman" w:eastAsia="Times New Roman" w:hAnsi="Times New Roman" w:cs="Times New Roman"/>
          <w:bCs/>
          <w:color w:val="000000" w:themeColor="text1"/>
          <w:sz w:val="24"/>
          <w:szCs w:val="24"/>
        </w:rPr>
        <w:t xml:space="preserve">the </w:t>
      </w:r>
      <w:r w:rsidR="002070F9" w:rsidRPr="00916081">
        <w:rPr>
          <w:rFonts w:ascii="Times New Roman" w:eastAsia="Times New Roman" w:hAnsi="Times New Roman" w:cs="Times New Roman"/>
          <w:bCs/>
          <w:color w:val="000000" w:themeColor="text1"/>
          <w:sz w:val="24"/>
          <w:szCs w:val="24"/>
        </w:rPr>
        <w:t>observ</w:t>
      </w:r>
      <w:r w:rsidR="002070F9">
        <w:rPr>
          <w:rFonts w:ascii="Times New Roman" w:eastAsia="Times New Roman" w:hAnsi="Times New Roman" w:cs="Times New Roman"/>
          <w:bCs/>
          <w:color w:val="000000" w:themeColor="text1"/>
          <w:sz w:val="24"/>
          <w:szCs w:val="24"/>
        </w:rPr>
        <w:t>ations that</w:t>
      </w:r>
      <w:r w:rsidR="002070F9" w:rsidRPr="00916081">
        <w:rPr>
          <w:rFonts w:ascii="Times New Roman" w:eastAsia="Times New Roman" w:hAnsi="Times New Roman" w:cs="Times New Roman"/>
          <w:bCs/>
          <w:color w:val="000000" w:themeColor="text1"/>
          <w:sz w:val="24"/>
          <w:szCs w:val="24"/>
        </w:rPr>
        <w:t xml:space="preserve"> in Kenya,</w:t>
      </w:r>
      <w:r w:rsidR="002070F9">
        <w:rPr>
          <w:rFonts w:ascii="Times New Roman" w:eastAsia="Times New Roman" w:hAnsi="Times New Roman" w:cs="Times New Roman"/>
          <w:bCs/>
          <w:color w:val="000000" w:themeColor="text1"/>
          <w:sz w:val="24"/>
          <w:szCs w:val="24"/>
        </w:rPr>
        <w:t xml:space="preserve"> although </w:t>
      </w:r>
      <w:r w:rsidR="002070F9" w:rsidRPr="00916081">
        <w:rPr>
          <w:rFonts w:ascii="Times New Roman" w:eastAsia="Times New Roman" w:hAnsi="Times New Roman" w:cs="Times New Roman"/>
          <w:bCs/>
          <w:color w:val="000000" w:themeColor="text1"/>
          <w:sz w:val="24"/>
          <w:szCs w:val="24"/>
        </w:rPr>
        <w:t xml:space="preserve">the </w:t>
      </w:r>
      <w:r w:rsidR="002070F9">
        <w:rPr>
          <w:rFonts w:ascii="Times New Roman" w:eastAsia="Times New Roman" w:hAnsi="Times New Roman" w:cs="Times New Roman"/>
          <w:bCs/>
          <w:color w:val="000000" w:themeColor="text1"/>
          <w:sz w:val="24"/>
          <w:szCs w:val="24"/>
        </w:rPr>
        <w:t>C</w:t>
      </w:r>
      <w:r w:rsidR="002070F9" w:rsidRPr="00916081">
        <w:rPr>
          <w:rFonts w:ascii="Times New Roman" w:eastAsia="Times New Roman" w:hAnsi="Times New Roman" w:cs="Times New Roman"/>
          <w:bCs/>
          <w:color w:val="000000" w:themeColor="text1"/>
          <w:sz w:val="24"/>
          <w:szCs w:val="24"/>
        </w:rPr>
        <w:t xml:space="preserve">onstitution condemns the violation of individual land/property rights, and the </w:t>
      </w:r>
      <w:r w:rsidR="002070F9">
        <w:rPr>
          <w:rFonts w:ascii="Times New Roman" w:eastAsia="Times New Roman" w:hAnsi="Times New Roman" w:cs="Times New Roman"/>
          <w:bCs/>
          <w:color w:val="000000" w:themeColor="text1"/>
          <w:sz w:val="24"/>
          <w:szCs w:val="24"/>
        </w:rPr>
        <w:t xml:space="preserve">Matrimonial </w:t>
      </w:r>
      <w:r w:rsidR="00A17AE4">
        <w:rPr>
          <w:rFonts w:ascii="Times New Roman" w:eastAsia="Times New Roman" w:hAnsi="Times New Roman" w:cs="Times New Roman"/>
          <w:bCs/>
          <w:color w:val="000000" w:themeColor="text1"/>
          <w:sz w:val="24"/>
          <w:szCs w:val="24"/>
        </w:rPr>
        <w:t>P</w:t>
      </w:r>
      <w:r w:rsidR="002070F9">
        <w:rPr>
          <w:rFonts w:ascii="Times New Roman" w:eastAsia="Times New Roman" w:hAnsi="Times New Roman" w:cs="Times New Roman"/>
          <w:bCs/>
          <w:color w:val="000000" w:themeColor="text1"/>
          <w:sz w:val="24"/>
          <w:szCs w:val="24"/>
        </w:rPr>
        <w:t>roperty A</w:t>
      </w:r>
      <w:r w:rsidR="002070F9" w:rsidRPr="00916081">
        <w:rPr>
          <w:rFonts w:ascii="Times New Roman" w:eastAsia="Times New Roman" w:hAnsi="Times New Roman" w:cs="Times New Roman"/>
          <w:bCs/>
          <w:color w:val="000000" w:themeColor="text1"/>
          <w:sz w:val="24"/>
          <w:szCs w:val="24"/>
        </w:rPr>
        <w:t>ct provides women with the r</w:t>
      </w:r>
      <w:r w:rsidR="002070F9">
        <w:rPr>
          <w:rFonts w:ascii="Times New Roman" w:eastAsia="Times New Roman" w:hAnsi="Times New Roman" w:cs="Times New Roman"/>
          <w:bCs/>
          <w:color w:val="000000" w:themeColor="text1"/>
          <w:sz w:val="24"/>
          <w:szCs w:val="24"/>
        </w:rPr>
        <w:t>ights to access their property, the</w:t>
      </w:r>
      <w:r w:rsidR="002070F9" w:rsidRPr="00916081">
        <w:rPr>
          <w:rFonts w:ascii="Times New Roman" w:eastAsia="Times New Roman" w:hAnsi="Times New Roman" w:cs="Times New Roman"/>
          <w:bCs/>
          <w:color w:val="000000" w:themeColor="text1"/>
          <w:sz w:val="24"/>
          <w:szCs w:val="24"/>
        </w:rPr>
        <w:t xml:space="preserve"> cultural </w:t>
      </w:r>
      <w:r w:rsidR="002070F9">
        <w:rPr>
          <w:rFonts w:ascii="Times New Roman" w:eastAsia="Times New Roman" w:hAnsi="Times New Roman" w:cs="Times New Roman"/>
          <w:bCs/>
          <w:color w:val="000000" w:themeColor="text1"/>
          <w:sz w:val="24"/>
          <w:szCs w:val="24"/>
        </w:rPr>
        <w:t>part</w:t>
      </w:r>
      <w:r w:rsidR="002070F9" w:rsidRPr="00916081">
        <w:rPr>
          <w:rFonts w:ascii="Times New Roman" w:eastAsia="Times New Roman" w:hAnsi="Times New Roman" w:cs="Times New Roman"/>
          <w:bCs/>
          <w:color w:val="000000" w:themeColor="text1"/>
          <w:sz w:val="24"/>
          <w:szCs w:val="24"/>
        </w:rPr>
        <w:t xml:space="preserve"> seem</w:t>
      </w:r>
      <w:r w:rsidR="00A17AE4">
        <w:rPr>
          <w:rFonts w:ascii="Times New Roman" w:eastAsia="Times New Roman" w:hAnsi="Times New Roman" w:cs="Times New Roman"/>
          <w:bCs/>
          <w:color w:val="000000" w:themeColor="text1"/>
          <w:sz w:val="24"/>
          <w:szCs w:val="24"/>
        </w:rPr>
        <w:t>s</w:t>
      </w:r>
      <w:r w:rsidR="002070F9" w:rsidRPr="00916081">
        <w:rPr>
          <w:rFonts w:ascii="Times New Roman" w:eastAsia="Times New Roman" w:hAnsi="Times New Roman" w:cs="Times New Roman"/>
          <w:bCs/>
          <w:color w:val="000000" w:themeColor="text1"/>
          <w:sz w:val="24"/>
          <w:szCs w:val="24"/>
        </w:rPr>
        <w:t xml:space="preserve"> to override the legal </w:t>
      </w:r>
      <w:r w:rsidR="002070F9">
        <w:rPr>
          <w:rFonts w:ascii="Times New Roman" w:eastAsia="Times New Roman" w:hAnsi="Times New Roman" w:cs="Times New Roman"/>
          <w:bCs/>
          <w:color w:val="000000" w:themeColor="text1"/>
          <w:sz w:val="24"/>
          <w:szCs w:val="24"/>
        </w:rPr>
        <w:t>aspects</w:t>
      </w:r>
      <w:r w:rsidR="00311A0D">
        <w:rPr>
          <w:rFonts w:ascii="Times New Roman" w:eastAsia="Times New Roman" w:hAnsi="Times New Roman" w:cs="Times New Roman"/>
          <w:bCs/>
          <w:color w:val="000000" w:themeColor="text1"/>
          <w:sz w:val="24"/>
          <w:szCs w:val="24"/>
        </w:rPr>
        <w:t xml:space="preserve"> </w:t>
      </w:r>
      <w:sdt>
        <w:sdtPr>
          <w:rPr>
            <w:rFonts w:ascii="Times New Roman" w:eastAsia="Times New Roman" w:hAnsi="Times New Roman" w:cs="Times New Roman"/>
            <w:bCs/>
            <w:color w:val="000000" w:themeColor="text1"/>
            <w:sz w:val="24"/>
            <w:szCs w:val="24"/>
          </w:rPr>
          <w:id w:val="75561843"/>
          <w:citation/>
        </w:sdtPr>
        <w:sdtEndPr/>
        <w:sdtContent>
          <w:r w:rsidR="00311A0D">
            <w:rPr>
              <w:rFonts w:ascii="Times New Roman" w:eastAsia="Times New Roman" w:hAnsi="Times New Roman" w:cs="Times New Roman"/>
              <w:bCs/>
              <w:color w:val="000000" w:themeColor="text1"/>
              <w:sz w:val="24"/>
              <w:szCs w:val="24"/>
            </w:rPr>
            <w:fldChar w:fldCharType="begin"/>
          </w:r>
          <w:r w:rsidR="00311A0D">
            <w:rPr>
              <w:rFonts w:ascii="Times New Roman" w:eastAsia="Times New Roman" w:hAnsi="Times New Roman" w:cs="Times New Roman"/>
              <w:bCs/>
              <w:color w:val="000000" w:themeColor="text1"/>
              <w:sz w:val="24"/>
              <w:szCs w:val="24"/>
            </w:rPr>
            <w:instrText xml:space="preserve"> CITATION Lan16 \l 1033 </w:instrText>
          </w:r>
          <w:r w:rsidR="00311A0D">
            <w:rPr>
              <w:rFonts w:ascii="Times New Roman" w:eastAsia="Times New Roman" w:hAnsi="Times New Roman" w:cs="Times New Roman"/>
              <w:bCs/>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(Land Portal Foundation, 2016)</w:t>
          </w:r>
          <w:r w:rsidR="00311A0D">
            <w:rPr>
              <w:rFonts w:ascii="Times New Roman" w:eastAsia="Times New Roman" w:hAnsi="Times New Roman" w:cs="Times New Roman"/>
              <w:bCs/>
              <w:color w:val="000000" w:themeColor="text1"/>
              <w:sz w:val="24"/>
              <w:szCs w:val="24"/>
            </w:rPr>
            <w:fldChar w:fldCharType="end"/>
          </w:r>
        </w:sdtContent>
      </w:sdt>
      <w:r w:rsidR="002070F9">
        <w:rPr>
          <w:rFonts w:ascii="Times New Roman" w:eastAsia="Times New Roman" w:hAnsi="Times New Roman" w:cs="Times New Roman"/>
          <w:bCs/>
          <w:color w:val="000000" w:themeColor="text1"/>
          <w:sz w:val="24"/>
          <w:szCs w:val="24"/>
        </w:rPr>
        <w:t>.</w:t>
      </w:r>
      <w:r w:rsidR="00D63E7B">
        <w:rPr>
          <w:rFonts w:ascii="Times New Roman" w:eastAsia="Times New Roman" w:hAnsi="Times New Roman" w:cs="Times New Roman"/>
          <w:bCs/>
          <w:color w:val="000000" w:themeColor="text1"/>
          <w:sz w:val="24"/>
          <w:szCs w:val="24"/>
        </w:rPr>
        <w:t xml:space="preserve"> </w:t>
      </w:r>
    </w:p>
    <w:p w14:paraId="30B115BD" w14:textId="74325CC5" w:rsidR="002070F9" w:rsidRDefault="002070F9" w:rsidP="00BB139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not all widows were deprived of their late husband’s property as indicated by </w:t>
      </w:r>
      <w:r w:rsidR="00E94667">
        <w:rPr>
          <w:rFonts w:ascii="Times New Roman" w:hAnsi="Times New Roman" w:cs="Times New Roman"/>
          <w:sz w:val="24"/>
          <w:szCs w:val="24"/>
        </w:rPr>
        <w:t>1</w:t>
      </w:r>
      <w:r>
        <w:rPr>
          <w:rFonts w:ascii="Times New Roman" w:hAnsi="Times New Roman" w:cs="Times New Roman"/>
          <w:sz w:val="24"/>
          <w:szCs w:val="24"/>
        </w:rPr>
        <w:t xml:space="preserve">5(16.5%) and 18(20) % who strongly disagreed and disagreed respectfully with the statement. </w:t>
      </w:r>
      <w:r>
        <w:rPr>
          <w:rFonts w:ascii="Times New Roman" w:hAnsi="Times New Roman" w:cs="Times New Roman"/>
          <w:sz w:val="24"/>
          <w:szCs w:val="24"/>
        </w:rPr>
        <w:lastRenderedPageBreak/>
        <w:t>The re</w:t>
      </w:r>
      <w:r w:rsidR="00D41809">
        <w:rPr>
          <w:rFonts w:ascii="Times New Roman" w:hAnsi="Times New Roman" w:cs="Times New Roman"/>
          <w:sz w:val="24"/>
          <w:szCs w:val="24"/>
        </w:rPr>
        <w:t>spondents a</w:t>
      </w:r>
      <w:r>
        <w:rPr>
          <w:rFonts w:ascii="Times New Roman" w:hAnsi="Times New Roman" w:cs="Times New Roman"/>
          <w:sz w:val="24"/>
          <w:szCs w:val="24"/>
        </w:rPr>
        <w:t xml:space="preserve">cknowledged </w:t>
      </w:r>
      <w:r w:rsidR="00A17AE4">
        <w:rPr>
          <w:rFonts w:ascii="Times New Roman" w:hAnsi="Times New Roman" w:cs="Times New Roman"/>
          <w:sz w:val="24"/>
          <w:szCs w:val="24"/>
        </w:rPr>
        <w:t>having</w:t>
      </w:r>
      <w:r w:rsidR="00D41809">
        <w:rPr>
          <w:rFonts w:ascii="Times New Roman" w:hAnsi="Times New Roman" w:cs="Times New Roman"/>
          <w:sz w:val="24"/>
          <w:szCs w:val="24"/>
        </w:rPr>
        <w:t xml:space="preserve"> </w:t>
      </w:r>
      <w:r>
        <w:rPr>
          <w:rFonts w:ascii="Times New Roman" w:hAnsi="Times New Roman" w:cs="Times New Roman"/>
          <w:sz w:val="24"/>
          <w:szCs w:val="24"/>
        </w:rPr>
        <w:t xml:space="preserve">inherited </w:t>
      </w:r>
      <w:r w:rsidR="00D41809">
        <w:rPr>
          <w:rFonts w:ascii="Times New Roman" w:hAnsi="Times New Roman" w:cs="Times New Roman"/>
          <w:sz w:val="24"/>
          <w:szCs w:val="24"/>
        </w:rPr>
        <w:t xml:space="preserve">land </w:t>
      </w:r>
      <w:r>
        <w:rPr>
          <w:rFonts w:ascii="Times New Roman" w:hAnsi="Times New Roman" w:cs="Times New Roman"/>
          <w:sz w:val="24"/>
          <w:szCs w:val="24"/>
        </w:rPr>
        <w:t xml:space="preserve">from their late spouses which they cultivate to get food </w:t>
      </w:r>
      <w:r w:rsidR="00474E21">
        <w:rPr>
          <w:rFonts w:ascii="Times New Roman" w:hAnsi="Times New Roman" w:cs="Times New Roman"/>
          <w:sz w:val="24"/>
          <w:szCs w:val="24"/>
        </w:rPr>
        <w:t xml:space="preserve">and </w:t>
      </w:r>
      <w:r>
        <w:rPr>
          <w:rFonts w:ascii="Times New Roman" w:hAnsi="Times New Roman" w:cs="Times New Roman"/>
          <w:sz w:val="24"/>
          <w:szCs w:val="24"/>
        </w:rPr>
        <w:t>to sustain the</w:t>
      </w:r>
      <w:r w:rsidR="00D41809">
        <w:rPr>
          <w:rFonts w:ascii="Times New Roman" w:hAnsi="Times New Roman" w:cs="Times New Roman"/>
          <w:sz w:val="24"/>
          <w:szCs w:val="24"/>
        </w:rPr>
        <w:t>m</w:t>
      </w:r>
      <w:r w:rsidR="00474E21">
        <w:rPr>
          <w:rFonts w:ascii="Times New Roman" w:hAnsi="Times New Roman" w:cs="Times New Roman"/>
          <w:sz w:val="24"/>
          <w:szCs w:val="24"/>
        </w:rPr>
        <w:t>selves</w:t>
      </w:r>
      <w:r w:rsidR="00D41809">
        <w:rPr>
          <w:rFonts w:ascii="Times New Roman" w:hAnsi="Times New Roman" w:cs="Times New Roman"/>
          <w:sz w:val="24"/>
          <w:szCs w:val="24"/>
        </w:rPr>
        <w:t>.</w:t>
      </w:r>
    </w:p>
    <w:p w14:paraId="5577D65F" w14:textId="318A198B" w:rsidR="006622C1" w:rsidRPr="0036523D" w:rsidRDefault="00B36F57" w:rsidP="0050653C">
      <w:pPr>
        <w:spacing w:line="360" w:lineRule="auto"/>
        <w:ind w:firstLine="720"/>
        <w:rPr>
          <w:rFonts w:ascii="Times New Roman" w:hAnsi="Times New Roman" w:cs="Times New Roman"/>
          <w:sz w:val="24"/>
          <w:szCs w:val="24"/>
        </w:rPr>
      </w:pPr>
      <w:r>
        <w:rPr>
          <w:rFonts w:ascii="Times New Roman" w:hAnsi="Times New Roman" w:cs="Times New Roman"/>
          <w:sz w:val="24"/>
          <w:szCs w:val="24"/>
        </w:rPr>
        <w:t>W</w:t>
      </w:r>
      <w:r w:rsidR="00ED7773">
        <w:rPr>
          <w:rFonts w:ascii="Times New Roman" w:hAnsi="Times New Roman" w:cs="Times New Roman"/>
          <w:sz w:val="24"/>
          <w:szCs w:val="24"/>
        </w:rPr>
        <w:t xml:space="preserve">idows were </w:t>
      </w:r>
      <w:r>
        <w:rPr>
          <w:rFonts w:ascii="Times New Roman" w:hAnsi="Times New Roman" w:cs="Times New Roman"/>
          <w:sz w:val="24"/>
          <w:szCs w:val="24"/>
        </w:rPr>
        <w:t xml:space="preserve">also </w:t>
      </w:r>
      <w:r w:rsidR="00ED7773">
        <w:rPr>
          <w:rFonts w:ascii="Times New Roman" w:hAnsi="Times New Roman" w:cs="Times New Roman"/>
          <w:sz w:val="24"/>
          <w:szCs w:val="24"/>
        </w:rPr>
        <w:t>asked to state whether they were chased from their homes after their husband’s death</w:t>
      </w:r>
      <w:r w:rsidR="0050653C">
        <w:rPr>
          <w:rFonts w:ascii="Times New Roman" w:hAnsi="Times New Roman" w:cs="Times New Roman"/>
          <w:sz w:val="24"/>
          <w:szCs w:val="24"/>
        </w:rPr>
        <w:t xml:space="preserve">.  </w:t>
      </w:r>
      <w:r w:rsidR="00247B38">
        <w:rPr>
          <w:rFonts w:ascii="Times New Roman" w:hAnsi="Times New Roman" w:cs="Times New Roman"/>
          <w:noProof/>
          <w:sz w:val="24"/>
          <w:szCs w:val="24"/>
        </w:rPr>
        <w:t>33(36.7%) of respondents strongly agree</w:t>
      </w:r>
      <w:r w:rsidR="0007567C">
        <w:rPr>
          <w:rFonts w:ascii="Times New Roman" w:hAnsi="Times New Roman" w:cs="Times New Roman"/>
          <w:noProof/>
          <w:sz w:val="24"/>
          <w:szCs w:val="24"/>
        </w:rPr>
        <w:t>d</w:t>
      </w:r>
      <w:r w:rsidR="0050653C">
        <w:rPr>
          <w:rFonts w:ascii="Times New Roman" w:hAnsi="Times New Roman" w:cs="Times New Roman"/>
          <w:noProof/>
          <w:sz w:val="24"/>
          <w:szCs w:val="24"/>
        </w:rPr>
        <w:t xml:space="preserve"> and 18(20%) agree</w:t>
      </w:r>
      <w:r w:rsidR="0007567C">
        <w:rPr>
          <w:rFonts w:ascii="Times New Roman" w:hAnsi="Times New Roman" w:cs="Times New Roman"/>
          <w:noProof/>
          <w:sz w:val="24"/>
          <w:szCs w:val="24"/>
        </w:rPr>
        <w:t>d</w:t>
      </w:r>
      <w:r w:rsidR="0050653C">
        <w:rPr>
          <w:rFonts w:ascii="Times New Roman" w:hAnsi="Times New Roman" w:cs="Times New Roman"/>
          <w:noProof/>
          <w:sz w:val="24"/>
          <w:szCs w:val="24"/>
        </w:rPr>
        <w:t xml:space="preserve"> </w:t>
      </w:r>
      <w:r w:rsidR="00A0683A">
        <w:rPr>
          <w:rFonts w:ascii="Times New Roman" w:hAnsi="Times New Roman" w:cs="Times New Roman"/>
          <w:noProof/>
          <w:sz w:val="24"/>
          <w:szCs w:val="24"/>
        </w:rPr>
        <w:t>that they were chased away from their homes</w:t>
      </w:r>
      <w:r w:rsidR="00D83076">
        <w:rPr>
          <w:rFonts w:ascii="Times New Roman" w:hAnsi="Times New Roman" w:cs="Times New Roman"/>
          <w:noProof/>
          <w:sz w:val="24"/>
          <w:szCs w:val="24"/>
        </w:rPr>
        <w:t xml:space="preserve"> as narrated by </w:t>
      </w:r>
      <w:r w:rsidR="001802F8">
        <w:rPr>
          <w:rFonts w:ascii="Times New Roman" w:hAnsi="Times New Roman" w:cs="Times New Roman"/>
          <w:sz w:val="24"/>
          <w:szCs w:val="24"/>
        </w:rPr>
        <w:t>r</w:t>
      </w:r>
      <w:r w:rsidR="00A0683A">
        <w:rPr>
          <w:rFonts w:ascii="Times New Roman" w:hAnsi="Times New Roman" w:cs="Times New Roman"/>
          <w:sz w:val="24"/>
          <w:szCs w:val="24"/>
        </w:rPr>
        <w:t xml:space="preserve">espondent </w:t>
      </w:r>
      <w:r w:rsidR="00733F68">
        <w:rPr>
          <w:rFonts w:ascii="Times New Roman" w:hAnsi="Times New Roman" w:cs="Times New Roman"/>
          <w:sz w:val="24"/>
          <w:szCs w:val="24"/>
        </w:rPr>
        <w:t>1</w:t>
      </w:r>
      <w:r>
        <w:rPr>
          <w:rFonts w:ascii="Times New Roman" w:hAnsi="Times New Roman" w:cs="Times New Roman"/>
          <w:sz w:val="24"/>
          <w:szCs w:val="24"/>
        </w:rPr>
        <w:t>:</w:t>
      </w:r>
    </w:p>
    <w:p w14:paraId="0237A776" w14:textId="7D341494" w:rsidR="00462204" w:rsidRDefault="006622C1" w:rsidP="002C0E38">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Since I got married to this home,</w:t>
      </w:r>
      <w:r w:rsidRPr="00DF2DFE">
        <w:rPr>
          <w:rFonts w:ascii="Times New Roman" w:hAnsi="Times New Roman" w:cs="Times New Roman"/>
          <w:sz w:val="24"/>
          <w:szCs w:val="24"/>
        </w:rPr>
        <w:t xml:space="preserve"> we have been cultivating the family land</w:t>
      </w:r>
      <w:r w:rsidR="00A94AFE">
        <w:rPr>
          <w:rFonts w:ascii="Times New Roman" w:hAnsi="Times New Roman" w:cs="Times New Roman"/>
          <w:sz w:val="24"/>
          <w:szCs w:val="24"/>
        </w:rPr>
        <w:t>.</w:t>
      </w:r>
      <w:r w:rsidR="00414CC9">
        <w:rPr>
          <w:rFonts w:ascii="Times New Roman" w:hAnsi="Times New Roman" w:cs="Times New Roman"/>
          <w:sz w:val="24"/>
          <w:szCs w:val="24"/>
        </w:rPr>
        <w:t xml:space="preserve">  E</w:t>
      </w:r>
      <w:r>
        <w:rPr>
          <w:rFonts w:ascii="Times New Roman" w:hAnsi="Times New Roman" w:cs="Times New Roman"/>
          <w:sz w:val="24"/>
          <w:szCs w:val="24"/>
        </w:rPr>
        <w:t xml:space="preserve">ach of the five brothers was given </w:t>
      </w:r>
      <w:r w:rsidR="00A17AE4">
        <w:rPr>
          <w:rFonts w:ascii="Times New Roman" w:hAnsi="Times New Roman" w:cs="Times New Roman"/>
          <w:sz w:val="24"/>
          <w:szCs w:val="24"/>
        </w:rPr>
        <w:t xml:space="preserve">a </w:t>
      </w:r>
      <w:r>
        <w:rPr>
          <w:rFonts w:ascii="Times New Roman" w:hAnsi="Times New Roman" w:cs="Times New Roman"/>
          <w:sz w:val="24"/>
          <w:szCs w:val="24"/>
        </w:rPr>
        <w:t>portion</w:t>
      </w:r>
      <w:r w:rsidRPr="00DF2DFE">
        <w:rPr>
          <w:rFonts w:ascii="Times New Roman" w:hAnsi="Times New Roman" w:cs="Times New Roman"/>
          <w:sz w:val="24"/>
          <w:szCs w:val="24"/>
        </w:rPr>
        <w:t xml:space="preserve"> </w:t>
      </w:r>
      <w:r>
        <w:rPr>
          <w:rFonts w:ascii="Times New Roman" w:hAnsi="Times New Roman" w:cs="Times New Roman"/>
          <w:sz w:val="24"/>
          <w:szCs w:val="24"/>
        </w:rPr>
        <w:t>to cultivate crops.</w:t>
      </w:r>
      <w:r w:rsidR="00983E2D">
        <w:rPr>
          <w:rFonts w:ascii="Times New Roman" w:hAnsi="Times New Roman" w:cs="Times New Roman"/>
          <w:sz w:val="24"/>
          <w:szCs w:val="24"/>
        </w:rPr>
        <w:t xml:space="preserve">  </w:t>
      </w:r>
      <w:r>
        <w:rPr>
          <w:rFonts w:ascii="Times New Roman" w:hAnsi="Times New Roman" w:cs="Times New Roman"/>
          <w:sz w:val="24"/>
          <w:szCs w:val="24"/>
        </w:rPr>
        <w:t>However, something strange happened after the death of my husband.  The land was subdivided among the four brothers and I was left out.  They then asked me to move out of the family since I was no longer considered one of their own.  They didn’t care that I had six children with their late brother to be taken care</w:t>
      </w:r>
      <w:r w:rsidR="001270EF">
        <w:rPr>
          <w:rFonts w:ascii="Times New Roman" w:hAnsi="Times New Roman" w:cs="Times New Roman"/>
          <w:sz w:val="24"/>
          <w:szCs w:val="24"/>
        </w:rPr>
        <w:t xml:space="preserve"> of</w:t>
      </w:r>
      <w:r>
        <w:rPr>
          <w:rFonts w:ascii="Times New Roman" w:hAnsi="Times New Roman" w:cs="Times New Roman"/>
          <w:sz w:val="24"/>
          <w:szCs w:val="24"/>
        </w:rPr>
        <w:t>.</w:t>
      </w:r>
      <w:r w:rsidR="00BC5C0E">
        <w:rPr>
          <w:rFonts w:ascii="Times New Roman" w:hAnsi="Times New Roman" w:cs="Times New Roman"/>
          <w:sz w:val="24"/>
          <w:szCs w:val="24"/>
        </w:rPr>
        <w:t xml:space="preserve">  </w:t>
      </w:r>
      <w:r>
        <w:rPr>
          <w:rFonts w:ascii="Times New Roman" w:hAnsi="Times New Roman" w:cs="Times New Roman"/>
          <w:sz w:val="24"/>
          <w:szCs w:val="24"/>
        </w:rPr>
        <w:t>They threatened to kill me if I hesitated to move out.  I felt insecure and left their home and now live in this poor rental house with no water or electricity.  Life is so hard for me and my children</w:t>
      </w:r>
      <w:r w:rsidR="000B51BB">
        <w:rPr>
          <w:rFonts w:ascii="Times New Roman" w:hAnsi="Times New Roman" w:cs="Times New Roman"/>
          <w:sz w:val="24"/>
          <w:szCs w:val="24"/>
        </w:rPr>
        <w:t xml:space="preserve"> </w:t>
      </w:r>
      <w:r w:rsidR="008233FB">
        <w:rPr>
          <w:rFonts w:ascii="Times New Roman" w:hAnsi="Times New Roman" w:cs="Times New Roman"/>
          <w:sz w:val="24"/>
          <w:szCs w:val="24"/>
        </w:rPr>
        <w:t>(Personal Communication, September 2</w:t>
      </w:r>
      <w:r w:rsidR="00FE512C">
        <w:rPr>
          <w:rFonts w:ascii="Times New Roman" w:hAnsi="Times New Roman" w:cs="Times New Roman"/>
          <w:sz w:val="24"/>
          <w:szCs w:val="24"/>
        </w:rPr>
        <w:t>5</w:t>
      </w:r>
      <w:r w:rsidR="00C25D20">
        <w:rPr>
          <w:rFonts w:ascii="Times New Roman" w:hAnsi="Times New Roman" w:cs="Times New Roman"/>
          <w:sz w:val="24"/>
          <w:szCs w:val="24"/>
        </w:rPr>
        <w:t xml:space="preserve">, </w:t>
      </w:r>
      <w:r w:rsidR="008233FB">
        <w:rPr>
          <w:rFonts w:ascii="Times New Roman" w:hAnsi="Times New Roman" w:cs="Times New Roman"/>
          <w:sz w:val="24"/>
          <w:szCs w:val="24"/>
        </w:rPr>
        <w:t>2020).</w:t>
      </w:r>
    </w:p>
    <w:p w14:paraId="2FD5B790" w14:textId="5C9466A0" w:rsidR="002F44C6" w:rsidRDefault="006622C1" w:rsidP="002F44C6">
      <w:pPr>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Respondent</w:t>
      </w:r>
      <w:r w:rsidR="009165AE">
        <w:rPr>
          <w:rFonts w:ascii="Times New Roman" w:hAnsi="Times New Roman" w:cs="Times New Roman"/>
          <w:noProof/>
          <w:sz w:val="24"/>
          <w:szCs w:val="24"/>
        </w:rPr>
        <w:t xml:space="preserve"> 9 </w:t>
      </w:r>
      <w:r>
        <w:rPr>
          <w:rFonts w:ascii="Times New Roman" w:hAnsi="Times New Roman" w:cs="Times New Roman"/>
          <w:noProof/>
          <w:sz w:val="24"/>
          <w:szCs w:val="24"/>
        </w:rPr>
        <w:t>experienced a similar incident :</w:t>
      </w:r>
    </w:p>
    <w:p w14:paraId="60B44861" w14:textId="0493C586" w:rsidR="008233FB" w:rsidRDefault="006622C1" w:rsidP="008233FB">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noProof/>
          <w:sz w:val="24"/>
          <w:szCs w:val="24"/>
        </w:rPr>
        <w:t xml:space="preserve">When my husband died, my land was taken away by relatives who later evicted me from my home. My in-laws were after our land and property and they sold everything and took the money.  I was </w:t>
      </w:r>
      <w:r w:rsidRPr="00916081">
        <w:rPr>
          <w:rFonts w:ascii="Times New Roman" w:hAnsi="Times New Roman" w:cs="Times New Roman"/>
          <w:noProof/>
          <w:sz w:val="24"/>
          <w:szCs w:val="24"/>
        </w:rPr>
        <w:t>m</w:t>
      </w:r>
      <w:r>
        <w:rPr>
          <w:rFonts w:ascii="Times New Roman" w:hAnsi="Times New Roman" w:cs="Times New Roman"/>
          <w:noProof/>
          <w:sz w:val="24"/>
          <w:szCs w:val="24"/>
        </w:rPr>
        <w:t xml:space="preserve">istreated </w:t>
      </w:r>
      <w:r w:rsidRPr="00916081">
        <w:rPr>
          <w:rFonts w:ascii="Times New Roman" w:hAnsi="Times New Roman" w:cs="Times New Roman"/>
          <w:noProof/>
          <w:sz w:val="24"/>
          <w:szCs w:val="24"/>
        </w:rPr>
        <w:t xml:space="preserve">and humiliated before </w:t>
      </w:r>
      <w:r>
        <w:rPr>
          <w:rFonts w:ascii="Times New Roman" w:hAnsi="Times New Roman" w:cs="Times New Roman"/>
          <w:noProof/>
          <w:sz w:val="24"/>
          <w:szCs w:val="24"/>
        </w:rPr>
        <w:t>eviction took place.</w:t>
      </w:r>
      <w:r w:rsidR="009A3411">
        <w:rPr>
          <w:rFonts w:ascii="Times New Roman" w:hAnsi="Times New Roman" w:cs="Times New Roman"/>
          <w:noProof/>
          <w:sz w:val="24"/>
          <w:szCs w:val="24"/>
        </w:rPr>
        <w:t xml:space="preserve">  </w:t>
      </w:r>
      <w:r>
        <w:rPr>
          <w:rFonts w:ascii="Times New Roman" w:hAnsi="Times New Roman" w:cs="Times New Roman"/>
          <w:noProof/>
          <w:sz w:val="24"/>
          <w:szCs w:val="24"/>
        </w:rPr>
        <w:t xml:space="preserve">I felt </w:t>
      </w:r>
      <w:r w:rsidRPr="00916081">
        <w:rPr>
          <w:rFonts w:ascii="Times New Roman" w:hAnsi="Times New Roman" w:cs="Times New Roman"/>
          <w:noProof/>
          <w:sz w:val="24"/>
          <w:szCs w:val="24"/>
        </w:rPr>
        <w:t>abandoned</w:t>
      </w:r>
      <w:r>
        <w:rPr>
          <w:rFonts w:ascii="Times New Roman" w:hAnsi="Times New Roman" w:cs="Times New Roman"/>
          <w:noProof/>
          <w:sz w:val="24"/>
          <w:szCs w:val="24"/>
        </w:rPr>
        <w:t xml:space="preserve"> in </w:t>
      </w:r>
      <w:r w:rsidRPr="00916081">
        <w:rPr>
          <w:rFonts w:ascii="Times New Roman" w:hAnsi="Times New Roman" w:cs="Times New Roman"/>
          <w:noProof/>
          <w:sz w:val="24"/>
          <w:szCs w:val="24"/>
        </w:rPr>
        <w:t xml:space="preserve">poverty and desperation.  </w:t>
      </w:r>
      <w:r>
        <w:rPr>
          <w:rFonts w:ascii="Times New Roman" w:hAnsi="Times New Roman" w:cs="Times New Roman"/>
          <w:noProof/>
          <w:sz w:val="24"/>
          <w:szCs w:val="24"/>
        </w:rPr>
        <w:t xml:space="preserve">I did not have anywhere to go and no relative was </w:t>
      </w:r>
      <w:r w:rsidR="00E24924">
        <w:rPr>
          <w:rFonts w:ascii="Times New Roman" w:hAnsi="Times New Roman" w:cs="Times New Roman"/>
          <w:noProof/>
          <w:sz w:val="24"/>
          <w:szCs w:val="24"/>
        </w:rPr>
        <w:t>eager</w:t>
      </w:r>
      <w:r>
        <w:rPr>
          <w:rFonts w:ascii="Times New Roman" w:hAnsi="Times New Roman" w:cs="Times New Roman"/>
          <w:noProof/>
          <w:sz w:val="24"/>
          <w:szCs w:val="24"/>
        </w:rPr>
        <w:t xml:space="preserve"> to accom</w:t>
      </w:r>
      <w:r w:rsidR="002C1970">
        <w:rPr>
          <w:rFonts w:ascii="Times New Roman" w:hAnsi="Times New Roman" w:cs="Times New Roman"/>
          <w:noProof/>
          <w:sz w:val="24"/>
          <w:szCs w:val="24"/>
        </w:rPr>
        <w:t>mo</w:t>
      </w:r>
      <w:r>
        <w:rPr>
          <w:rFonts w:ascii="Times New Roman" w:hAnsi="Times New Roman" w:cs="Times New Roman"/>
          <w:noProof/>
          <w:sz w:val="24"/>
          <w:szCs w:val="24"/>
        </w:rPr>
        <w:t xml:space="preserve">date me. </w:t>
      </w:r>
      <w:r w:rsidRPr="00916081">
        <w:rPr>
          <w:rFonts w:ascii="Times New Roman" w:hAnsi="Times New Roman" w:cs="Times New Roman"/>
          <w:noProof/>
          <w:sz w:val="24"/>
          <w:szCs w:val="24"/>
        </w:rPr>
        <w:t xml:space="preserve">Due to the unbearable </w:t>
      </w:r>
      <w:r>
        <w:rPr>
          <w:rFonts w:ascii="Times New Roman" w:hAnsi="Times New Roman" w:cs="Times New Roman"/>
          <w:noProof/>
          <w:sz w:val="24"/>
          <w:szCs w:val="24"/>
        </w:rPr>
        <w:t>suffering</w:t>
      </w:r>
      <w:r w:rsidRPr="00916081">
        <w:rPr>
          <w:rFonts w:ascii="Times New Roman" w:hAnsi="Times New Roman" w:cs="Times New Roman"/>
          <w:noProof/>
          <w:sz w:val="24"/>
          <w:szCs w:val="24"/>
        </w:rPr>
        <w:t xml:space="preserve">, </w:t>
      </w:r>
      <w:r>
        <w:rPr>
          <w:rFonts w:ascii="Times New Roman" w:hAnsi="Times New Roman" w:cs="Times New Roman"/>
          <w:noProof/>
          <w:sz w:val="24"/>
          <w:szCs w:val="24"/>
        </w:rPr>
        <w:t xml:space="preserve">I got </w:t>
      </w:r>
      <w:r w:rsidRPr="00916081">
        <w:rPr>
          <w:rFonts w:ascii="Times New Roman" w:hAnsi="Times New Roman" w:cs="Times New Roman"/>
          <w:noProof/>
          <w:sz w:val="24"/>
          <w:szCs w:val="24"/>
        </w:rPr>
        <w:t xml:space="preserve">engaged in indecent ways </w:t>
      </w:r>
      <w:r>
        <w:rPr>
          <w:rFonts w:ascii="Times New Roman" w:hAnsi="Times New Roman" w:cs="Times New Roman"/>
          <w:noProof/>
          <w:sz w:val="24"/>
          <w:szCs w:val="24"/>
        </w:rPr>
        <w:t xml:space="preserve">of getting </w:t>
      </w:r>
      <w:r w:rsidRPr="00916081">
        <w:rPr>
          <w:rFonts w:ascii="Times New Roman" w:hAnsi="Times New Roman" w:cs="Times New Roman"/>
          <w:noProof/>
          <w:sz w:val="24"/>
          <w:szCs w:val="24"/>
        </w:rPr>
        <w:t>money</w:t>
      </w:r>
      <w:r w:rsidR="000B51BB">
        <w:rPr>
          <w:rFonts w:ascii="Times New Roman" w:hAnsi="Times New Roman" w:cs="Times New Roman"/>
          <w:noProof/>
          <w:sz w:val="24"/>
          <w:szCs w:val="24"/>
        </w:rPr>
        <w:t xml:space="preserve"> </w:t>
      </w:r>
      <w:r w:rsidR="008233FB">
        <w:rPr>
          <w:rFonts w:ascii="Times New Roman" w:hAnsi="Times New Roman" w:cs="Times New Roman"/>
          <w:sz w:val="24"/>
          <w:szCs w:val="24"/>
        </w:rPr>
        <w:t>(Personal Communication, September 29</w:t>
      </w:r>
      <w:r w:rsidR="006F7519">
        <w:rPr>
          <w:rFonts w:ascii="Times New Roman" w:hAnsi="Times New Roman" w:cs="Times New Roman"/>
          <w:sz w:val="24"/>
          <w:szCs w:val="24"/>
        </w:rPr>
        <w:t xml:space="preserve">, </w:t>
      </w:r>
      <w:r w:rsidR="008233FB">
        <w:rPr>
          <w:rFonts w:ascii="Times New Roman" w:hAnsi="Times New Roman" w:cs="Times New Roman"/>
          <w:sz w:val="24"/>
          <w:szCs w:val="24"/>
        </w:rPr>
        <w:t>2020).</w:t>
      </w:r>
    </w:p>
    <w:p w14:paraId="44125F55" w14:textId="77777777" w:rsidR="00E6496C" w:rsidRDefault="00E6496C" w:rsidP="00E76316">
      <w:pPr>
        <w:spacing w:after="0" w:line="360" w:lineRule="auto"/>
        <w:ind w:firstLine="720"/>
        <w:rPr>
          <w:rFonts w:ascii="Times New Roman" w:hAnsi="Times New Roman" w:cs="Times New Roman"/>
          <w:sz w:val="24"/>
          <w:szCs w:val="24"/>
        </w:rPr>
      </w:pPr>
    </w:p>
    <w:p w14:paraId="602AC70A" w14:textId="77740D47" w:rsidR="00367BDE" w:rsidRPr="00DC794B" w:rsidRDefault="00E6496C" w:rsidP="003164E0">
      <w:pPr>
        <w:spacing w:after="0" w:line="360" w:lineRule="auto"/>
        <w:ind w:firstLine="720"/>
        <w:rPr>
          <w:rFonts w:ascii="Times New Roman" w:hAnsi="Times New Roman" w:cs="Times New Roman"/>
          <w:color w:val="000000" w:themeColor="text1"/>
          <w:sz w:val="24"/>
          <w:szCs w:val="24"/>
        </w:rPr>
      </w:pPr>
      <w:r w:rsidRPr="00DC794B">
        <w:rPr>
          <w:rFonts w:ascii="Times New Roman" w:hAnsi="Times New Roman" w:cs="Times New Roman"/>
          <w:color w:val="000000" w:themeColor="text1"/>
          <w:sz w:val="24"/>
          <w:szCs w:val="24"/>
        </w:rPr>
        <w:t>Reports from local chiefs</w:t>
      </w:r>
      <w:r w:rsidR="00851EA2">
        <w:rPr>
          <w:rFonts w:ascii="Times New Roman" w:hAnsi="Times New Roman" w:cs="Times New Roman"/>
          <w:color w:val="000000" w:themeColor="text1"/>
          <w:sz w:val="24"/>
          <w:szCs w:val="24"/>
        </w:rPr>
        <w:t xml:space="preserve"> </w:t>
      </w:r>
      <w:r w:rsidR="00851EA2" w:rsidRPr="00DC794B">
        <w:rPr>
          <w:rFonts w:ascii="Times New Roman" w:hAnsi="Times New Roman" w:cs="Times New Roman"/>
          <w:color w:val="000000" w:themeColor="text1"/>
          <w:sz w:val="24"/>
          <w:szCs w:val="24"/>
        </w:rPr>
        <w:t>corresponded</w:t>
      </w:r>
      <w:r w:rsidRPr="00DC794B">
        <w:rPr>
          <w:rFonts w:ascii="Times New Roman" w:hAnsi="Times New Roman" w:cs="Times New Roman"/>
          <w:color w:val="000000" w:themeColor="text1"/>
          <w:sz w:val="24"/>
          <w:szCs w:val="24"/>
        </w:rPr>
        <w:t xml:space="preserve"> with widow’s grievances</w:t>
      </w:r>
      <w:r w:rsidR="00743398">
        <w:rPr>
          <w:rFonts w:ascii="Times New Roman" w:hAnsi="Times New Roman" w:cs="Times New Roman"/>
          <w:color w:val="000000" w:themeColor="text1"/>
          <w:sz w:val="24"/>
          <w:szCs w:val="24"/>
        </w:rPr>
        <w:t xml:space="preserve"> that w</w:t>
      </w:r>
      <w:r w:rsidR="00851EA2">
        <w:rPr>
          <w:rFonts w:ascii="Times New Roman" w:hAnsi="Times New Roman" w:cs="Times New Roman"/>
          <w:color w:val="000000" w:themeColor="text1"/>
          <w:sz w:val="24"/>
          <w:szCs w:val="24"/>
        </w:rPr>
        <w:t xml:space="preserve">idows </w:t>
      </w:r>
      <w:r w:rsidR="00743398">
        <w:rPr>
          <w:rFonts w:ascii="Times New Roman" w:hAnsi="Times New Roman" w:cs="Times New Roman"/>
          <w:color w:val="000000" w:themeColor="text1"/>
          <w:sz w:val="24"/>
          <w:szCs w:val="24"/>
        </w:rPr>
        <w:t xml:space="preserve">suffered </w:t>
      </w:r>
      <w:r w:rsidRPr="00DC794B">
        <w:rPr>
          <w:rFonts w:ascii="Times New Roman" w:hAnsi="Times New Roman" w:cs="Times New Roman"/>
          <w:color w:val="000000" w:themeColor="text1"/>
          <w:sz w:val="24"/>
          <w:szCs w:val="24"/>
        </w:rPr>
        <w:t xml:space="preserve">poverty </w:t>
      </w:r>
      <w:r w:rsidR="00DC794B" w:rsidRPr="00DC794B">
        <w:rPr>
          <w:rFonts w:ascii="Times New Roman" w:hAnsi="Times New Roman" w:cs="Times New Roman"/>
          <w:color w:val="000000" w:themeColor="text1"/>
          <w:sz w:val="24"/>
          <w:szCs w:val="24"/>
        </w:rPr>
        <w:t>caused</w:t>
      </w:r>
      <w:r w:rsidRPr="00DC794B">
        <w:rPr>
          <w:rFonts w:ascii="Times New Roman" w:hAnsi="Times New Roman" w:cs="Times New Roman"/>
          <w:color w:val="000000" w:themeColor="text1"/>
          <w:sz w:val="24"/>
          <w:szCs w:val="24"/>
        </w:rPr>
        <w:t xml:space="preserve"> by lack of land or property, </w:t>
      </w:r>
      <w:r w:rsidR="003164E0" w:rsidRPr="00DC794B">
        <w:rPr>
          <w:rFonts w:ascii="Times New Roman" w:hAnsi="Times New Roman" w:cs="Times New Roman"/>
          <w:color w:val="000000" w:themeColor="text1"/>
          <w:sz w:val="24"/>
          <w:szCs w:val="24"/>
        </w:rPr>
        <w:t>eviction, joblessness</w:t>
      </w:r>
      <w:r w:rsidRPr="00DC794B">
        <w:rPr>
          <w:rFonts w:ascii="Times New Roman" w:hAnsi="Times New Roman" w:cs="Times New Roman"/>
          <w:color w:val="000000" w:themeColor="text1"/>
          <w:sz w:val="24"/>
          <w:szCs w:val="24"/>
        </w:rPr>
        <w:t xml:space="preserve"> and over-responsibility</w:t>
      </w:r>
      <w:r w:rsidR="003164E0">
        <w:rPr>
          <w:rFonts w:ascii="Times New Roman" w:hAnsi="Times New Roman" w:cs="Times New Roman"/>
          <w:color w:val="000000" w:themeColor="text1"/>
          <w:sz w:val="24"/>
          <w:szCs w:val="24"/>
        </w:rPr>
        <w:t xml:space="preserve">.  </w:t>
      </w:r>
      <w:r w:rsidRPr="00DC794B">
        <w:rPr>
          <w:rFonts w:ascii="Times New Roman" w:hAnsi="Times New Roman" w:cs="Times New Roman"/>
          <w:color w:val="000000" w:themeColor="text1"/>
          <w:sz w:val="24"/>
          <w:szCs w:val="24"/>
        </w:rPr>
        <w:t>Similar sentiments were reported by religious leaders.</w:t>
      </w:r>
      <w:r w:rsidR="003164E0">
        <w:rPr>
          <w:rFonts w:ascii="Times New Roman" w:hAnsi="Times New Roman" w:cs="Times New Roman"/>
          <w:color w:val="000000" w:themeColor="text1"/>
          <w:sz w:val="24"/>
          <w:szCs w:val="24"/>
        </w:rPr>
        <w:t xml:space="preserve">  </w:t>
      </w:r>
      <w:r w:rsidR="0059204C" w:rsidRPr="00DC794B">
        <w:rPr>
          <w:rFonts w:ascii="Times New Roman" w:hAnsi="Times New Roman" w:cs="Times New Roman"/>
          <w:color w:val="000000" w:themeColor="text1"/>
          <w:sz w:val="24"/>
          <w:szCs w:val="24"/>
        </w:rPr>
        <w:t xml:space="preserve">When widows </w:t>
      </w:r>
      <w:r w:rsidR="00214A16" w:rsidRPr="00DC794B">
        <w:rPr>
          <w:rFonts w:ascii="Times New Roman" w:hAnsi="Times New Roman" w:cs="Times New Roman"/>
          <w:color w:val="000000" w:themeColor="text1"/>
          <w:sz w:val="24"/>
          <w:szCs w:val="24"/>
        </w:rPr>
        <w:t xml:space="preserve">are </w:t>
      </w:r>
      <w:r w:rsidR="0059204C" w:rsidRPr="00DC794B">
        <w:rPr>
          <w:rFonts w:ascii="Times New Roman" w:hAnsi="Times New Roman" w:cs="Times New Roman"/>
          <w:color w:val="000000" w:themeColor="text1"/>
          <w:sz w:val="24"/>
          <w:szCs w:val="24"/>
        </w:rPr>
        <w:t xml:space="preserve">forcefully driven away from their homes with no source of income, there is a likelihood of living in slums where the conditions </w:t>
      </w:r>
      <w:r w:rsidR="00B26D41" w:rsidRPr="00DC794B">
        <w:rPr>
          <w:rFonts w:ascii="Times New Roman" w:hAnsi="Times New Roman" w:cs="Times New Roman"/>
          <w:color w:val="000000" w:themeColor="text1"/>
          <w:sz w:val="24"/>
          <w:szCs w:val="24"/>
        </w:rPr>
        <w:t>of</w:t>
      </w:r>
      <w:r w:rsidR="00497217">
        <w:rPr>
          <w:rFonts w:ascii="Times New Roman" w:hAnsi="Times New Roman" w:cs="Times New Roman"/>
          <w:color w:val="000000" w:themeColor="text1"/>
          <w:sz w:val="24"/>
          <w:szCs w:val="24"/>
        </w:rPr>
        <w:t xml:space="preserve"> </w:t>
      </w:r>
      <w:r w:rsidR="0059204C" w:rsidRPr="00DC794B">
        <w:rPr>
          <w:rFonts w:ascii="Times New Roman" w:hAnsi="Times New Roman" w:cs="Times New Roman"/>
          <w:color w:val="000000" w:themeColor="text1"/>
          <w:sz w:val="24"/>
          <w:szCs w:val="24"/>
        </w:rPr>
        <w:t>life are limited a</w:t>
      </w:r>
      <w:r w:rsidR="00B26D41" w:rsidRPr="00DC794B">
        <w:rPr>
          <w:rFonts w:ascii="Times New Roman" w:hAnsi="Times New Roman" w:cs="Times New Roman"/>
          <w:color w:val="000000" w:themeColor="text1"/>
          <w:sz w:val="24"/>
          <w:szCs w:val="24"/>
        </w:rPr>
        <w:t xml:space="preserve">nd hard.  </w:t>
      </w:r>
      <w:r w:rsidR="0059204C" w:rsidRPr="00DC794B">
        <w:rPr>
          <w:rFonts w:ascii="Times New Roman" w:hAnsi="Times New Roman" w:cs="Times New Roman"/>
          <w:color w:val="000000" w:themeColor="text1"/>
          <w:sz w:val="24"/>
          <w:szCs w:val="24"/>
        </w:rPr>
        <w:t>The widows</w:t>
      </w:r>
      <w:r w:rsidR="00F76FAF" w:rsidRPr="00DC794B">
        <w:rPr>
          <w:rFonts w:ascii="Times New Roman" w:hAnsi="Times New Roman" w:cs="Times New Roman"/>
          <w:color w:val="000000" w:themeColor="text1"/>
          <w:sz w:val="24"/>
          <w:szCs w:val="24"/>
        </w:rPr>
        <w:t xml:space="preserve"> become </w:t>
      </w:r>
      <w:r w:rsidR="0059204C" w:rsidRPr="00DC794B">
        <w:rPr>
          <w:rFonts w:ascii="Times New Roman" w:hAnsi="Times New Roman" w:cs="Times New Roman"/>
          <w:color w:val="000000" w:themeColor="text1"/>
          <w:sz w:val="24"/>
          <w:szCs w:val="24"/>
        </w:rPr>
        <w:t>prone to poverty, and their self-esteem is affected leading to despair</w:t>
      </w:r>
      <w:r w:rsidR="00B26D41" w:rsidRPr="00DC794B">
        <w:rPr>
          <w:rFonts w:ascii="Times New Roman" w:hAnsi="Times New Roman" w:cs="Times New Roman"/>
          <w:color w:val="000000" w:themeColor="text1"/>
          <w:sz w:val="24"/>
          <w:szCs w:val="24"/>
        </w:rPr>
        <w:t>.</w:t>
      </w:r>
      <w:r w:rsidR="00B94CD3" w:rsidRPr="00DC794B">
        <w:rPr>
          <w:rFonts w:ascii="Times New Roman" w:hAnsi="Times New Roman" w:cs="Times New Roman"/>
          <w:color w:val="000000" w:themeColor="text1"/>
          <w:sz w:val="24"/>
          <w:szCs w:val="24"/>
        </w:rPr>
        <w:t xml:space="preserve">  </w:t>
      </w:r>
      <w:r w:rsidR="00F76FAF" w:rsidRPr="00DC794B">
        <w:rPr>
          <w:rFonts w:ascii="Times New Roman" w:hAnsi="Times New Roman" w:cs="Times New Roman"/>
          <w:color w:val="000000" w:themeColor="text1"/>
          <w:sz w:val="24"/>
          <w:szCs w:val="24"/>
        </w:rPr>
        <w:t>C</w:t>
      </w:r>
      <w:r w:rsidR="0059204C" w:rsidRPr="00DC794B">
        <w:rPr>
          <w:rFonts w:ascii="Times New Roman" w:hAnsi="Times New Roman" w:cs="Times New Roman"/>
          <w:color w:val="000000" w:themeColor="text1"/>
          <w:sz w:val="24"/>
          <w:szCs w:val="24"/>
        </w:rPr>
        <w:t>hallenges facing widows are real and call for attention.</w:t>
      </w:r>
      <w:r w:rsidR="00E76316" w:rsidRPr="00DC794B">
        <w:rPr>
          <w:rFonts w:ascii="Times New Roman" w:hAnsi="Times New Roman" w:cs="Times New Roman"/>
          <w:color w:val="000000" w:themeColor="text1"/>
          <w:sz w:val="24"/>
          <w:szCs w:val="24"/>
        </w:rPr>
        <w:t xml:space="preserve">  </w:t>
      </w:r>
      <w:r w:rsidR="0050485B" w:rsidRPr="00DC794B">
        <w:rPr>
          <w:rFonts w:ascii="Times New Roman" w:hAnsi="Times New Roman" w:cs="Times New Roman"/>
          <w:color w:val="000000" w:themeColor="text1"/>
          <w:sz w:val="24"/>
          <w:szCs w:val="24"/>
        </w:rPr>
        <w:t xml:space="preserve">However, </w:t>
      </w:r>
      <w:r w:rsidR="00367BDE" w:rsidRPr="00DC794B">
        <w:rPr>
          <w:rFonts w:ascii="Times New Roman" w:hAnsi="Times New Roman" w:cs="Times New Roman"/>
          <w:noProof/>
          <w:color w:val="000000" w:themeColor="text1"/>
          <w:sz w:val="24"/>
          <w:szCs w:val="24"/>
        </w:rPr>
        <w:t xml:space="preserve">27(30%) </w:t>
      </w:r>
      <w:r w:rsidR="002849FF" w:rsidRPr="00DC794B">
        <w:rPr>
          <w:rFonts w:ascii="Times New Roman" w:hAnsi="Times New Roman" w:cs="Times New Roman"/>
          <w:noProof/>
          <w:color w:val="000000" w:themeColor="text1"/>
          <w:sz w:val="24"/>
          <w:szCs w:val="24"/>
        </w:rPr>
        <w:t>of the respondent</w:t>
      </w:r>
      <w:r w:rsidR="0050485B" w:rsidRPr="00DC794B">
        <w:rPr>
          <w:rFonts w:ascii="Times New Roman" w:hAnsi="Times New Roman" w:cs="Times New Roman"/>
          <w:noProof/>
          <w:color w:val="000000" w:themeColor="text1"/>
          <w:sz w:val="24"/>
          <w:szCs w:val="24"/>
        </w:rPr>
        <w:t>s</w:t>
      </w:r>
      <w:r w:rsidR="002849FF" w:rsidRPr="00DC794B">
        <w:rPr>
          <w:rFonts w:ascii="Times New Roman" w:hAnsi="Times New Roman" w:cs="Times New Roman"/>
          <w:noProof/>
          <w:color w:val="000000" w:themeColor="text1"/>
          <w:sz w:val="24"/>
          <w:szCs w:val="24"/>
        </w:rPr>
        <w:t xml:space="preserve"> </w:t>
      </w:r>
      <w:r w:rsidR="00367BDE" w:rsidRPr="00DC794B">
        <w:rPr>
          <w:rFonts w:ascii="Times New Roman" w:hAnsi="Times New Roman" w:cs="Times New Roman"/>
          <w:noProof/>
          <w:color w:val="000000" w:themeColor="text1"/>
          <w:sz w:val="24"/>
          <w:szCs w:val="24"/>
        </w:rPr>
        <w:t>disagree</w:t>
      </w:r>
      <w:r w:rsidR="0050485B" w:rsidRPr="00DC794B">
        <w:rPr>
          <w:rFonts w:ascii="Times New Roman" w:hAnsi="Times New Roman" w:cs="Times New Roman"/>
          <w:noProof/>
          <w:color w:val="000000" w:themeColor="text1"/>
          <w:sz w:val="24"/>
          <w:szCs w:val="24"/>
        </w:rPr>
        <w:t>d</w:t>
      </w:r>
      <w:r w:rsidR="002849FF" w:rsidRPr="00DC794B">
        <w:rPr>
          <w:rFonts w:ascii="Times New Roman" w:hAnsi="Times New Roman" w:cs="Times New Roman"/>
          <w:noProof/>
          <w:color w:val="000000" w:themeColor="text1"/>
          <w:sz w:val="24"/>
          <w:szCs w:val="24"/>
        </w:rPr>
        <w:t xml:space="preserve"> </w:t>
      </w:r>
      <w:r w:rsidR="00367BDE" w:rsidRPr="00DC794B">
        <w:rPr>
          <w:rFonts w:ascii="Times New Roman" w:hAnsi="Times New Roman" w:cs="Times New Roman"/>
          <w:noProof/>
          <w:color w:val="000000" w:themeColor="text1"/>
          <w:sz w:val="24"/>
          <w:szCs w:val="24"/>
        </w:rPr>
        <w:t>and 9(10%) strongly disagree</w:t>
      </w:r>
      <w:r w:rsidR="0050485B" w:rsidRPr="00DC794B">
        <w:rPr>
          <w:rFonts w:ascii="Times New Roman" w:hAnsi="Times New Roman" w:cs="Times New Roman"/>
          <w:noProof/>
          <w:color w:val="000000" w:themeColor="text1"/>
          <w:sz w:val="24"/>
          <w:szCs w:val="24"/>
        </w:rPr>
        <w:t>d</w:t>
      </w:r>
      <w:r w:rsidR="002849FF" w:rsidRPr="00DC794B">
        <w:rPr>
          <w:rFonts w:ascii="Times New Roman" w:hAnsi="Times New Roman" w:cs="Times New Roman"/>
          <w:noProof/>
          <w:color w:val="000000" w:themeColor="text1"/>
          <w:sz w:val="24"/>
          <w:szCs w:val="24"/>
        </w:rPr>
        <w:t xml:space="preserve"> that they were chased away from their homes</w:t>
      </w:r>
      <w:r w:rsidR="00367BDE" w:rsidRPr="00DC794B">
        <w:rPr>
          <w:rFonts w:ascii="Times New Roman" w:hAnsi="Times New Roman" w:cs="Times New Roman"/>
          <w:noProof/>
          <w:color w:val="000000" w:themeColor="text1"/>
          <w:sz w:val="24"/>
          <w:szCs w:val="24"/>
        </w:rPr>
        <w:t xml:space="preserve">.  </w:t>
      </w:r>
      <w:r w:rsidR="002849FF" w:rsidRPr="00DC794B">
        <w:rPr>
          <w:rFonts w:ascii="Times New Roman" w:hAnsi="Times New Roman" w:cs="Times New Roman"/>
          <w:noProof/>
          <w:color w:val="000000" w:themeColor="text1"/>
          <w:sz w:val="24"/>
          <w:szCs w:val="24"/>
        </w:rPr>
        <w:t xml:space="preserve">Reports from </w:t>
      </w:r>
      <w:r w:rsidR="00953DEA" w:rsidRPr="00DC794B">
        <w:rPr>
          <w:rFonts w:ascii="Times New Roman" w:hAnsi="Times New Roman" w:cs="Times New Roman"/>
          <w:noProof/>
          <w:color w:val="000000" w:themeColor="text1"/>
          <w:sz w:val="24"/>
          <w:szCs w:val="24"/>
        </w:rPr>
        <w:t xml:space="preserve">the </w:t>
      </w:r>
      <w:r w:rsidR="002849FF" w:rsidRPr="00DC794B">
        <w:rPr>
          <w:rFonts w:ascii="Times New Roman" w:hAnsi="Times New Roman" w:cs="Times New Roman"/>
          <w:noProof/>
          <w:color w:val="000000" w:themeColor="text1"/>
          <w:sz w:val="24"/>
          <w:szCs w:val="24"/>
        </w:rPr>
        <w:t>interview showed that th</w:t>
      </w:r>
      <w:r w:rsidR="00C52FA0">
        <w:rPr>
          <w:rFonts w:ascii="Times New Roman" w:hAnsi="Times New Roman" w:cs="Times New Roman"/>
          <w:noProof/>
          <w:color w:val="000000" w:themeColor="text1"/>
          <w:sz w:val="24"/>
          <w:szCs w:val="24"/>
        </w:rPr>
        <w:t xml:space="preserve">is category of </w:t>
      </w:r>
      <w:r w:rsidR="002849FF" w:rsidRPr="00DC794B">
        <w:rPr>
          <w:rFonts w:ascii="Times New Roman" w:hAnsi="Times New Roman" w:cs="Times New Roman"/>
          <w:noProof/>
          <w:color w:val="000000" w:themeColor="text1"/>
          <w:sz w:val="24"/>
          <w:szCs w:val="24"/>
        </w:rPr>
        <w:t>widows were allowed to stay in thei</w:t>
      </w:r>
      <w:r w:rsidR="00E76316" w:rsidRPr="00DC794B">
        <w:rPr>
          <w:rFonts w:ascii="Times New Roman" w:hAnsi="Times New Roman" w:cs="Times New Roman"/>
          <w:noProof/>
          <w:color w:val="000000" w:themeColor="text1"/>
          <w:sz w:val="24"/>
          <w:szCs w:val="24"/>
        </w:rPr>
        <w:t>r</w:t>
      </w:r>
      <w:r w:rsidR="002849FF" w:rsidRPr="00DC794B">
        <w:rPr>
          <w:rFonts w:ascii="Times New Roman" w:hAnsi="Times New Roman" w:cs="Times New Roman"/>
          <w:noProof/>
          <w:color w:val="000000" w:themeColor="text1"/>
          <w:sz w:val="24"/>
          <w:szCs w:val="24"/>
        </w:rPr>
        <w:t xml:space="preserve"> home</w:t>
      </w:r>
      <w:r w:rsidR="00E76316" w:rsidRPr="00DC794B">
        <w:rPr>
          <w:rFonts w:ascii="Times New Roman" w:hAnsi="Times New Roman" w:cs="Times New Roman"/>
          <w:noProof/>
          <w:color w:val="000000" w:themeColor="text1"/>
          <w:sz w:val="24"/>
          <w:szCs w:val="24"/>
        </w:rPr>
        <w:t>s</w:t>
      </w:r>
      <w:r w:rsidR="002849FF" w:rsidRPr="00DC794B">
        <w:rPr>
          <w:rFonts w:ascii="Times New Roman" w:hAnsi="Times New Roman" w:cs="Times New Roman"/>
          <w:noProof/>
          <w:color w:val="000000" w:themeColor="text1"/>
          <w:sz w:val="24"/>
          <w:szCs w:val="24"/>
        </w:rPr>
        <w:t xml:space="preserve"> after the demise of their husbands.</w:t>
      </w:r>
    </w:p>
    <w:p w14:paraId="102F7E6F" w14:textId="00298E09" w:rsidR="00FA2393" w:rsidRPr="005E6E94" w:rsidRDefault="00311EA7" w:rsidP="002347B0">
      <w:pPr>
        <w:spacing w:line="360" w:lineRule="auto"/>
        <w:ind w:firstLine="720"/>
        <w:rPr>
          <w:rFonts w:ascii="Times New Roman" w:hAnsi="Times New Roman" w:cs="Times New Roman"/>
          <w:bCs/>
          <w:sz w:val="24"/>
          <w:szCs w:val="24"/>
        </w:rPr>
      </w:pPr>
      <w:r w:rsidRPr="005E6E94">
        <w:rPr>
          <w:rFonts w:ascii="Times New Roman" w:hAnsi="Times New Roman" w:cs="Times New Roman"/>
          <w:bCs/>
          <w:sz w:val="24"/>
          <w:szCs w:val="24"/>
        </w:rPr>
        <w:t xml:space="preserve">In African </w:t>
      </w:r>
      <w:r>
        <w:rPr>
          <w:rFonts w:ascii="Times New Roman" w:hAnsi="Times New Roman" w:cs="Times New Roman"/>
          <w:bCs/>
          <w:sz w:val="24"/>
          <w:szCs w:val="24"/>
        </w:rPr>
        <w:t>t</w:t>
      </w:r>
      <w:r w:rsidRPr="005E6E94">
        <w:rPr>
          <w:rFonts w:ascii="Times New Roman" w:hAnsi="Times New Roman" w:cs="Times New Roman"/>
          <w:bCs/>
          <w:sz w:val="24"/>
          <w:szCs w:val="24"/>
        </w:rPr>
        <w:t>raditions</w:t>
      </w:r>
      <w:r>
        <w:rPr>
          <w:rFonts w:ascii="Times New Roman" w:hAnsi="Times New Roman" w:cs="Times New Roman"/>
          <w:bCs/>
          <w:sz w:val="24"/>
          <w:szCs w:val="24"/>
        </w:rPr>
        <w:t>, widows undergo ritual cleansing.</w:t>
      </w:r>
      <w:r w:rsidR="002347B0">
        <w:rPr>
          <w:rFonts w:ascii="Times New Roman" w:hAnsi="Times New Roman" w:cs="Times New Roman"/>
          <w:bCs/>
          <w:sz w:val="24"/>
          <w:szCs w:val="24"/>
        </w:rPr>
        <w:t xml:space="preserve">  </w:t>
      </w:r>
      <w:r w:rsidR="0050485B">
        <w:rPr>
          <w:rFonts w:ascii="Times New Roman" w:hAnsi="Times New Roman" w:cs="Times New Roman"/>
          <w:bCs/>
          <w:sz w:val="24"/>
          <w:szCs w:val="24"/>
        </w:rPr>
        <w:t xml:space="preserve">In </w:t>
      </w:r>
      <w:r>
        <w:rPr>
          <w:rFonts w:ascii="Times New Roman" w:hAnsi="Times New Roman" w:cs="Times New Roman"/>
          <w:bCs/>
          <w:sz w:val="24"/>
          <w:szCs w:val="24"/>
        </w:rPr>
        <w:t>this study</w:t>
      </w:r>
      <w:r w:rsidR="002D26DE">
        <w:rPr>
          <w:rFonts w:ascii="Times New Roman" w:hAnsi="Times New Roman" w:cs="Times New Roman"/>
          <w:bCs/>
          <w:sz w:val="24"/>
          <w:szCs w:val="24"/>
        </w:rPr>
        <w:t xml:space="preserve">, </w:t>
      </w:r>
      <w:r>
        <w:rPr>
          <w:rFonts w:ascii="Times New Roman" w:hAnsi="Times New Roman" w:cs="Times New Roman"/>
          <w:bCs/>
          <w:sz w:val="24"/>
          <w:szCs w:val="24"/>
        </w:rPr>
        <w:t>39(43.3%) strongly disagreed and 38(42.2%) disagreed that they were forced into ritual sex cleansing.</w:t>
      </w:r>
      <w:r w:rsidR="00B94CD3">
        <w:rPr>
          <w:rFonts w:ascii="Times New Roman" w:hAnsi="Times New Roman" w:cs="Times New Roman"/>
          <w:bCs/>
          <w:sz w:val="24"/>
          <w:szCs w:val="24"/>
        </w:rPr>
        <w:t xml:space="preserve">  </w:t>
      </w:r>
      <w:r>
        <w:rPr>
          <w:rFonts w:ascii="Times New Roman" w:hAnsi="Times New Roman" w:cs="Times New Roman"/>
          <w:bCs/>
          <w:sz w:val="24"/>
          <w:szCs w:val="24"/>
        </w:rPr>
        <w:t>This is because th</w:t>
      </w:r>
      <w:r w:rsidR="00FF4969">
        <w:rPr>
          <w:rFonts w:ascii="Times New Roman" w:hAnsi="Times New Roman" w:cs="Times New Roman"/>
          <w:bCs/>
          <w:sz w:val="24"/>
          <w:szCs w:val="24"/>
        </w:rPr>
        <w:t xml:space="preserve">is </w:t>
      </w:r>
      <w:r>
        <w:rPr>
          <w:rFonts w:ascii="Times New Roman" w:hAnsi="Times New Roman" w:cs="Times New Roman"/>
          <w:bCs/>
          <w:sz w:val="24"/>
          <w:szCs w:val="24"/>
        </w:rPr>
        <w:t>group of widows w</w:t>
      </w:r>
      <w:r w:rsidR="00FF4969">
        <w:rPr>
          <w:rFonts w:ascii="Times New Roman" w:hAnsi="Times New Roman" w:cs="Times New Roman"/>
          <w:bCs/>
          <w:sz w:val="24"/>
          <w:szCs w:val="24"/>
        </w:rPr>
        <w:t xml:space="preserve">ere </w:t>
      </w:r>
      <w:r>
        <w:rPr>
          <w:rFonts w:ascii="Times New Roman" w:hAnsi="Times New Roman" w:cs="Times New Roman"/>
          <w:bCs/>
          <w:sz w:val="24"/>
          <w:szCs w:val="24"/>
        </w:rPr>
        <w:t>committed Christians who believed in Jesus more than the traditional practices that contribute to the contraction of HIV/AIDS diseases.</w:t>
      </w:r>
      <w:r w:rsidR="00012C91">
        <w:rPr>
          <w:rFonts w:ascii="Times New Roman" w:hAnsi="Times New Roman" w:cs="Times New Roman"/>
          <w:bCs/>
          <w:sz w:val="24"/>
          <w:szCs w:val="24"/>
        </w:rPr>
        <w:t xml:space="preserve">  </w:t>
      </w:r>
      <w:r w:rsidR="00911890">
        <w:rPr>
          <w:rFonts w:ascii="Times New Roman" w:hAnsi="Times New Roman" w:cs="Times New Roman"/>
          <w:bCs/>
          <w:sz w:val="24"/>
          <w:szCs w:val="24"/>
        </w:rPr>
        <w:t xml:space="preserve">Respondent </w:t>
      </w:r>
      <w:r w:rsidR="009165AE">
        <w:rPr>
          <w:rFonts w:ascii="Times New Roman" w:hAnsi="Times New Roman" w:cs="Times New Roman"/>
          <w:bCs/>
          <w:sz w:val="24"/>
          <w:szCs w:val="24"/>
        </w:rPr>
        <w:t>18</w:t>
      </w:r>
      <w:r w:rsidR="001604F5">
        <w:rPr>
          <w:rFonts w:ascii="Times New Roman" w:hAnsi="Times New Roman" w:cs="Times New Roman"/>
          <w:bCs/>
          <w:sz w:val="24"/>
          <w:szCs w:val="24"/>
        </w:rPr>
        <w:t xml:space="preserve"> </w:t>
      </w:r>
      <w:r w:rsidR="00911890">
        <w:rPr>
          <w:rFonts w:ascii="Times New Roman" w:hAnsi="Times New Roman" w:cs="Times New Roman"/>
          <w:bCs/>
          <w:sz w:val="24"/>
          <w:szCs w:val="24"/>
        </w:rPr>
        <w:t>explained</w:t>
      </w:r>
      <w:r w:rsidR="00FA2393">
        <w:rPr>
          <w:rFonts w:ascii="Times New Roman" w:hAnsi="Times New Roman" w:cs="Times New Roman"/>
          <w:bCs/>
          <w:sz w:val="24"/>
          <w:szCs w:val="24"/>
        </w:rPr>
        <w:t>:</w:t>
      </w:r>
    </w:p>
    <w:p w14:paraId="633606E6" w14:textId="22FF86AB" w:rsidR="00AB4504" w:rsidRDefault="00FA2393" w:rsidP="00AB4504">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sz w:val="24"/>
          <w:szCs w:val="24"/>
        </w:rPr>
        <w:lastRenderedPageBreak/>
        <w:t>When I lost my husband, I was not involved in the traditional ritual cleansing because we are a Christian family</w:t>
      </w:r>
      <w:r w:rsidR="0006237D">
        <w:rPr>
          <w:rFonts w:ascii="Times New Roman" w:hAnsi="Times New Roman" w:cs="Times New Roman"/>
          <w:sz w:val="24"/>
          <w:szCs w:val="24"/>
        </w:rPr>
        <w:t>.  O</w:t>
      </w:r>
      <w:r>
        <w:rPr>
          <w:rFonts w:ascii="Times New Roman" w:hAnsi="Times New Roman" w:cs="Times New Roman"/>
          <w:sz w:val="24"/>
          <w:szCs w:val="24"/>
        </w:rPr>
        <w:t>ur faith does not allow us to practice those traditions.</w:t>
      </w:r>
      <w:r w:rsidR="00E76316">
        <w:rPr>
          <w:rFonts w:ascii="Times New Roman" w:hAnsi="Times New Roman" w:cs="Times New Roman"/>
          <w:sz w:val="24"/>
          <w:szCs w:val="24"/>
        </w:rPr>
        <w:t xml:space="preserve">  </w:t>
      </w:r>
      <w:r>
        <w:rPr>
          <w:rFonts w:ascii="Times New Roman" w:hAnsi="Times New Roman" w:cs="Times New Roman"/>
          <w:sz w:val="24"/>
          <w:szCs w:val="24"/>
        </w:rPr>
        <w:t xml:space="preserve">The priest came and celebrated </w:t>
      </w:r>
      <w:r w:rsidR="0006237D">
        <w:rPr>
          <w:rFonts w:ascii="Times New Roman" w:hAnsi="Times New Roman" w:cs="Times New Roman"/>
          <w:sz w:val="24"/>
          <w:szCs w:val="24"/>
        </w:rPr>
        <w:t>M</w:t>
      </w:r>
      <w:r>
        <w:rPr>
          <w:rFonts w:ascii="Times New Roman" w:hAnsi="Times New Roman" w:cs="Times New Roman"/>
          <w:sz w:val="24"/>
          <w:szCs w:val="24"/>
        </w:rPr>
        <w:t>ass for my husband and that was all.</w:t>
      </w:r>
      <w:r w:rsidR="00C50304">
        <w:rPr>
          <w:rFonts w:ascii="Times New Roman" w:hAnsi="Times New Roman" w:cs="Times New Roman"/>
          <w:sz w:val="24"/>
          <w:szCs w:val="24"/>
        </w:rPr>
        <w:t xml:space="preserve">  </w:t>
      </w:r>
      <w:r>
        <w:rPr>
          <w:rFonts w:ascii="Times New Roman" w:hAnsi="Times New Roman" w:cs="Times New Roman"/>
          <w:sz w:val="24"/>
          <w:szCs w:val="24"/>
        </w:rPr>
        <w:t>My husband died a dignified man</w:t>
      </w:r>
      <w:r w:rsidR="00202BAE">
        <w:rPr>
          <w:rFonts w:ascii="Times New Roman" w:hAnsi="Times New Roman" w:cs="Times New Roman"/>
          <w:sz w:val="24"/>
          <w:szCs w:val="24"/>
        </w:rPr>
        <w:t>.  W</w:t>
      </w:r>
      <w:r>
        <w:rPr>
          <w:rFonts w:ascii="Times New Roman" w:hAnsi="Times New Roman" w:cs="Times New Roman"/>
          <w:sz w:val="24"/>
          <w:szCs w:val="24"/>
        </w:rPr>
        <w:t>hy should I go around collecting diseases which he never left me with?  It</w:t>
      </w:r>
      <w:r w:rsidR="00EB3ED7">
        <w:rPr>
          <w:rFonts w:ascii="Times New Roman" w:hAnsi="Times New Roman" w:cs="Times New Roman"/>
          <w:sz w:val="24"/>
          <w:szCs w:val="24"/>
        </w:rPr>
        <w:t xml:space="preserve"> is </w:t>
      </w:r>
      <w:r>
        <w:rPr>
          <w:rFonts w:ascii="Times New Roman" w:hAnsi="Times New Roman" w:cs="Times New Roman"/>
          <w:sz w:val="24"/>
          <w:szCs w:val="24"/>
        </w:rPr>
        <w:t>better to suffer looking for casual jobs to feed my family than looking for men to give me money and eventually leave me with diseases</w:t>
      </w:r>
      <w:r w:rsidR="00951B7F">
        <w:rPr>
          <w:rFonts w:ascii="Times New Roman" w:hAnsi="Times New Roman" w:cs="Times New Roman"/>
          <w:sz w:val="24"/>
          <w:szCs w:val="24"/>
        </w:rPr>
        <w:t xml:space="preserve"> </w:t>
      </w:r>
      <w:r w:rsidR="00AB4504">
        <w:rPr>
          <w:rFonts w:ascii="Times New Roman" w:hAnsi="Times New Roman" w:cs="Times New Roman"/>
          <w:sz w:val="24"/>
          <w:szCs w:val="24"/>
        </w:rPr>
        <w:t>(Personal Communication, October 3</w:t>
      </w:r>
      <w:r w:rsidR="006D1D9B">
        <w:rPr>
          <w:rFonts w:ascii="Times New Roman" w:hAnsi="Times New Roman" w:cs="Times New Roman"/>
          <w:sz w:val="24"/>
          <w:szCs w:val="24"/>
        </w:rPr>
        <w:t xml:space="preserve">, </w:t>
      </w:r>
      <w:r w:rsidR="004C0CE2">
        <w:rPr>
          <w:rFonts w:ascii="Times New Roman" w:hAnsi="Times New Roman" w:cs="Times New Roman"/>
          <w:sz w:val="24"/>
          <w:szCs w:val="24"/>
        </w:rPr>
        <w:t>2020</w:t>
      </w:r>
      <w:r w:rsidR="00AB4504">
        <w:rPr>
          <w:rFonts w:ascii="Times New Roman" w:hAnsi="Times New Roman" w:cs="Times New Roman"/>
          <w:sz w:val="24"/>
          <w:szCs w:val="24"/>
        </w:rPr>
        <w:t>).</w:t>
      </w:r>
    </w:p>
    <w:p w14:paraId="4740E583" w14:textId="5D1B6598" w:rsidR="00487879" w:rsidRDefault="00CE6BAE" w:rsidP="00D4656E">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decline of the widow cleansing </w:t>
      </w:r>
      <w:r w:rsidR="00C15B9A">
        <w:rPr>
          <w:rFonts w:ascii="Times New Roman" w:hAnsi="Times New Roman" w:cs="Times New Roman"/>
          <w:sz w:val="24"/>
          <w:szCs w:val="24"/>
        </w:rPr>
        <w:t xml:space="preserve">ritual as the </w:t>
      </w:r>
      <w:r>
        <w:rPr>
          <w:rFonts w:ascii="Times New Roman" w:hAnsi="Times New Roman" w:cs="Times New Roman"/>
          <w:sz w:val="24"/>
          <w:szCs w:val="24"/>
        </w:rPr>
        <w:t>study</w:t>
      </w:r>
      <w:r w:rsidR="00C15B9A">
        <w:rPr>
          <w:rFonts w:ascii="Times New Roman" w:hAnsi="Times New Roman" w:cs="Times New Roman"/>
          <w:sz w:val="24"/>
          <w:szCs w:val="24"/>
        </w:rPr>
        <w:t xml:space="preserve"> shows </w:t>
      </w:r>
      <w:r w:rsidR="00D54A67">
        <w:rPr>
          <w:rFonts w:ascii="Times New Roman" w:hAnsi="Times New Roman" w:cs="Times New Roman"/>
          <w:sz w:val="24"/>
          <w:szCs w:val="24"/>
        </w:rPr>
        <w:t xml:space="preserve">can be </w:t>
      </w:r>
      <w:r w:rsidR="00C15B9A">
        <w:rPr>
          <w:rFonts w:ascii="Times New Roman" w:hAnsi="Times New Roman" w:cs="Times New Roman"/>
          <w:sz w:val="24"/>
          <w:szCs w:val="24"/>
        </w:rPr>
        <w:t xml:space="preserve">an </w:t>
      </w:r>
      <w:r w:rsidR="00D54A67">
        <w:rPr>
          <w:rFonts w:ascii="Times New Roman" w:hAnsi="Times New Roman" w:cs="Times New Roman"/>
          <w:sz w:val="24"/>
          <w:szCs w:val="24"/>
        </w:rPr>
        <w:t xml:space="preserve">indicator of </w:t>
      </w:r>
      <w:r>
        <w:rPr>
          <w:rFonts w:ascii="Times New Roman" w:hAnsi="Times New Roman" w:cs="Times New Roman"/>
          <w:sz w:val="24"/>
          <w:szCs w:val="24"/>
        </w:rPr>
        <w:t xml:space="preserve">the changing values in society.  With the upsurge of HIV/AIDS and the </w:t>
      </w:r>
      <w:r w:rsidR="002753CB">
        <w:rPr>
          <w:rFonts w:ascii="Times New Roman" w:hAnsi="Times New Roman" w:cs="Times New Roman"/>
          <w:sz w:val="24"/>
          <w:szCs w:val="24"/>
        </w:rPr>
        <w:t xml:space="preserve">rise </w:t>
      </w:r>
      <w:r>
        <w:rPr>
          <w:rFonts w:ascii="Times New Roman" w:hAnsi="Times New Roman" w:cs="Times New Roman"/>
          <w:sz w:val="24"/>
          <w:szCs w:val="24"/>
        </w:rPr>
        <w:t xml:space="preserve">of democratic values, the </w:t>
      </w:r>
      <w:r w:rsidR="002753CB">
        <w:rPr>
          <w:rFonts w:ascii="Times New Roman" w:hAnsi="Times New Roman" w:cs="Times New Roman"/>
          <w:sz w:val="24"/>
          <w:szCs w:val="24"/>
        </w:rPr>
        <w:t xml:space="preserve">rituals </w:t>
      </w:r>
      <w:r>
        <w:rPr>
          <w:rFonts w:ascii="Times New Roman" w:hAnsi="Times New Roman" w:cs="Times New Roman"/>
          <w:sz w:val="24"/>
          <w:szCs w:val="24"/>
        </w:rPr>
        <w:t xml:space="preserve">receive lots of criticisms lowering </w:t>
      </w:r>
      <w:r w:rsidR="002753CB">
        <w:rPr>
          <w:rFonts w:ascii="Times New Roman" w:hAnsi="Times New Roman" w:cs="Times New Roman"/>
          <w:sz w:val="24"/>
          <w:szCs w:val="24"/>
        </w:rPr>
        <w:t xml:space="preserve">their </w:t>
      </w:r>
      <w:r>
        <w:rPr>
          <w:rFonts w:ascii="Times New Roman" w:hAnsi="Times New Roman" w:cs="Times New Roman"/>
          <w:sz w:val="24"/>
          <w:szCs w:val="24"/>
        </w:rPr>
        <w:t>validity.</w:t>
      </w:r>
      <w:r w:rsidR="0069657C">
        <w:rPr>
          <w:rFonts w:ascii="Times New Roman" w:hAnsi="Times New Roman" w:cs="Times New Roman"/>
          <w:sz w:val="24"/>
          <w:szCs w:val="24"/>
        </w:rPr>
        <w:t xml:space="preserve">  </w:t>
      </w:r>
      <w:r w:rsidR="00972044">
        <w:rPr>
          <w:rFonts w:ascii="Times New Roman" w:hAnsi="Times New Roman" w:cs="Times New Roman"/>
          <w:sz w:val="24"/>
          <w:szCs w:val="24"/>
        </w:rPr>
        <w:t>M</w:t>
      </w:r>
      <w:r>
        <w:rPr>
          <w:rFonts w:ascii="Times New Roman" w:hAnsi="Times New Roman" w:cs="Times New Roman"/>
          <w:sz w:val="24"/>
          <w:szCs w:val="24"/>
        </w:rPr>
        <w:t>odern education and Christian</w:t>
      </w:r>
      <w:r w:rsidR="005D39C9">
        <w:rPr>
          <w:rFonts w:ascii="Times New Roman" w:hAnsi="Times New Roman" w:cs="Times New Roman"/>
          <w:sz w:val="24"/>
          <w:szCs w:val="24"/>
        </w:rPr>
        <w:t xml:space="preserve"> religion </w:t>
      </w:r>
      <w:r w:rsidR="00972044">
        <w:rPr>
          <w:rFonts w:ascii="Times New Roman" w:hAnsi="Times New Roman" w:cs="Times New Roman"/>
          <w:sz w:val="24"/>
          <w:szCs w:val="24"/>
        </w:rPr>
        <w:t xml:space="preserve">also </w:t>
      </w:r>
      <w:r>
        <w:rPr>
          <w:rFonts w:ascii="Times New Roman" w:hAnsi="Times New Roman" w:cs="Times New Roman"/>
          <w:sz w:val="24"/>
          <w:szCs w:val="24"/>
        </w:rPr>
        <w:t>shape</w:t>
      </w:r>
      <w:r w:rsidR="005D39C9">
        <w:rPr>
          <w:rFonts w:ascii="Times New Roman" w:hAnsi="Times New Roman" w:cs="Times New Roman"/>
          <w:sz w:val="24"/>
          <w:szCs w:val="24"/>
        </w:rPr>
        <w:t xml:space="preserve"> </w:t>
      </w:r>
      <w:r>
        <w:rPr>
          <w:rFonts w:ascii="Times New Roman" w:hAnsi="Times New Roman" w:cs="Times New Roman"/>
          <w:sz w:val="24"/>
          <w:szCs w:val="24"/>
        </w:rPr>
        <w:t xml:space="preserve">the thinking of people not to hold the practice.  </w:t>
      </w:r>
      <w:r w:rsidR="00C15B9A">
        <w:rPr>
          <w:rFonts w:ascii="Times New Roman" w:hAnsi="Times New Roman" w:cs="Times New Roman"/>
          <w:sz w:val="24"/>
          <w:szCs w:val="24"/>
        </w:rPr>
        <w:t xml:space="preserve">Furthermore, </w:t>
      </w:r>
      <w:r>
        <w:rPr>
          <w:rFonts w:ascii="Times New Roman" w:hAnsi="Times New Roman" w:cs="Times New Roman"/>
          <w:sz w:val="24"/>
          <w:szCs w:val="24"/>
        </w:rPr>
        <w:t>t</w:t>
      </w:r>
      <w:r w:rsidRPr="000E3559">
        <w:rPr>
          <w:rFonts w:ascii="Times New Roman" w:hAnsi="Times New Roman" w:cs="Times New Roman"/>
          <w:sz w:val="24"/>
          <w:szCs w:val="24"/>
        </w:rPr>
        <w:t xml:space="preserve">he </w:t>
      </w:r>
      <w:r w:rsidRPr="00C15B9A">
        <w:rPr>
          <w:rFonts w:ascii="Times New Roman" w:hAnsi="Times New Roman" w:cs="Times New Roman"/>
          <w:sz w:val="24"/>
          <w:szCs w:val="24"/>
        </w:rPr>
        <w:t xml:space="preserve">traditional </w:t>
      </w:r>
      <w:r w:rsidRPr="00C15B9A">
        <w:rPr>
          <w:rStyle w:val="Hyperlink"/>
          <w:rFonts w:ascii="Times New Roman" w:eastAsia="Times New Roman" w:hAnsi="Times New Roman" w:cs="Times New Roman"/>
          <w:color w:val="000000" w:themeColor="text1"/>
          <w:sz w:val="24"/>
          <w:szCs w:val="24"/>
          <w:u w:val="none"/>
          <w:lang w:eastAsia="en-GB"/>
        </w:rPr>
        <w:t>moral value of widow inheritance especially the guardianship of the widow and the children</w:t>
      </w:r>
      <w:r w:rsidR="00972044">
        <w:rPr>
          <w:rStyle w:val="Hyperlink"/>
          <w:rFonts w:ascii="Times New Roman" w:eastAsia="Times New Roman" w:hAnsi="Times New Roman" w:cs="Times New Roman"/>
          <w:color w:val="000000" w:themeColor="text1"/>
          <w:sz w:val="24"/>
          <w:szCs w:val="24"/>
          <w:u w:val="none"/>
          <w:lang w:eastAsia="en-GB"/>
        </w:rPr>
        <w:t xml:space="preserve">, </w:t>
      </w:r>
      <w:r w:rsidRPr="00C15B9A">
        <w:rPr>
          <w:rStyle w:val="Hyperlink"/>
          <w:rFonts w:ascii="Times New Roman" w:eastAsia="Times New Roman" w:hAnsi="Times New Roman" w:cs="Times New Roman"/>
          <w:color w:val="000000" w:themeColor="text1"/>
          <w:sz w:val="24"/>
          <w:szCs w:val="24"/>
          <w:u w:val="none"/>
          <w:lang w:eastAsia="en-GB"/>
        </w:rPr>
        <w:t>has lost its original meaning.</w:t>
      </w:r>
      <w:r w:rsidR="00E91DF2">
        <w:rPr>
          <w:rStyle w:val="Hyperlink"/>
          <w:rFonts w:ascii="Times New Roman" w:eastAsia="Times New Roman" w:hAnsi="Times New Roman" w:cs="Times New Roman"/>
          <w:color w:val="000000" w:themeColor="text1"/>
          <w:sz w:val="24"/>
          <w:szCs w:val="24"/>
          <w:u w:val="none"/>
          <w:lang w:eastAsia="en-GB"/>
        </w:rPr>
        <w:t xml:space="preserve">  </w:t>
      </w:r>
      <w:r w:rsidRPr="000E3559">
        <w:rPr>
          <w:rFonts w:ascii="Times New Roman" w:hAnsi="Times New Roman" w:cs="Times New Roman"/>
          <w:sz w:val="24"/>
          <w:szCs w:val="24"/>
        </w:rPr>
        <w:t>Th</w:t>
      </w:r>
      <w:r w:rsidR="00CA023E">
        <w:rPr>
          <w:rFonts w:ascii="Times New Roman" w:hAnsi="Times New Roman" w:cs="Times New Roman"/>
          <w:sz w:val="24"/>
          <w:szCs w:val="24"/>
        </w:rPr>
        <w:t xml:space="preserve">is implies that </w:t>
      </w:r>
      <w:r w:rsidRPr="000E3559">
        <w:rPr>
          <w:rFonts w:ascii="Times New Roman" w:hAnsi="Times New Roman" w:cs="Times New Roman"/>
          <w:sz w:val="24"/>
          <w:szCs w:val="24"/>
        </w:rPr>
        <w:t>harmful traditional practices that are oppressive to widows can</w:t>
      </w:r>
      <w:r>
        <w:rPr>
          <w:rFonts w:ascii="Times New Roman" w:hAnsi="Times New Roman" w:cs="Times New Roman"/>
          <w:sz w:val="24"/>
          <w:szCs w:val="24"/>
        </w:rPr>
        <w:t xml:space="preserve"> be overcome</w:t>
      </w:r>
      <w:r w:rsidR="00CA023E">
        <w:rPr>
          <w:rFonts w:ascii="Times New Roman" w:hAnsi="Times New Roman" w:cs="Times New Roman"/>
          <w:sz w:val="24"/>
          <w:szCs w:val="24"/>
        </w:rPr>
        <w:t xml:space="preserve"> with time</w:t>
      </w:r>
      <w:r>
        <w:rPr>
          <w:rFonts w:ascii="Times New Roman" w:hAnsi="Times New Roman" w:cs="Times New Roman"/>
          <w:sz w:val="24"/>
          <w:szCs w:val="24"/>
        </w:rPr>
        <w:t>.</w:t>
      </w:r>
      <w:r w:rsidR="00CA023E">
        <w:rPr>
          <w:rFonts w:ascii="Times New Roman" w:hAnsi="Times New Roman" w:cs="Times New Roman"/>
          <w:sz w:val="24"/>
          <w:szCs w:val="24"/>
        </w:rPr>
        <w:t xml:space="preserve">  </w:t>
      </w:r>
    </w:p>
    <w:p w14:paraId="09122D56" w14:textId="136AC137" w:rsidR="00FA2393" w:rsidRPr="00916081" w:rsidRDefault="0035778F" w:rsidP="00856A45">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w:t>
      </w:r>
      <w:r w:rsidR="00FA2393">
        <w:rPr>
          <w:rFonts w:ascii="Times New Roman" w:hAnsi="Times New Roman" w:cs="Times New Roman"/>
          <w:sz w:val="24"/>
          <w:szCs w:val="24"/>
        </w:rPr>
        <w:t xml:space="preserve">the study findings indicate that </w:t>
      </w:r>
      <w:r w:rsidR="009970EC">
        <w:rPr>
          <w:rFonts w:ascii="Times New Roman" w:hAnsi="Times New Roman" w:cs="Times New Roman"/>
          <w:sz w:val="24"/>
          <w:szCs w:val="24"/>
        </w:rPr>
        <w:t>widow</w:t>
      </w:r>
      <w:r w:rsidR="00E944EF">
        <w:rPr>
          <w:rFonts w:ascii="Times New Roman" w:hAnsi="Times New Roman" w:cs="Times New Roman"/>
          <w:sz w:val="24"/>
          <w:szCs w:val="24"/>
        </w:rPr>
        <w:t>’</w:t>
      </w:r>
      <w:r w:rsidR="0003688F">
        <w:rPr>
          <w:rFonts w:ascii="Times New Roman" w:hAnsi="Times New Roman" w:cs="Times New Roman"/>
          <w:sz w:val="24"/>
          <w:szCs w:val="24"/>
        </w:rPr>
        <w:t>s</w:t>
      </w:r>
      <w:r w:rsidR="00E944EF">
        <w:rPr>
          <w:rFonts w:ascii="Times New Roman" w:hAnsi="Times New Roman" w:cs="Times New Roman"/>
          <w:sz w:val="24"/>
          <w:szCs w:val="24"/>
        </w:rPr>
        <w:t xml:space="preserve"> </w:t>
      </w:r>
      <w:r w:rsidR="00FA2393">
        <w:rPr>
          <w:rFonts w:ascii="Times New Roman" w:hAnsi="Times New Roman" w:cs="Times New Roman"/>
          <w:sz w:val="24"/>
          <w:szCs w:val="24"/>
        </w:rPr>
        <w:t>ritual cleansing is still practiced as pointed by a few 3(3.3%) who agreed</w:t>
      </w:r>
      <w:r w:rsidR="00F32E19">
        <w:rPr>
          <w:rFonts w:ascii="Times New Roman" w:hAnsi="Times New Roman" w:cs="Times New Roman"/>
          <w:sz w:val="24"/>
          <w:szCs w:val="24"/>
        </w:rPr>
        <w:t xml:space="preserve">, </w:t>
      </w:r>
      <w:r w:rsidR="00FA2393">
        <w:rPr>
          <w:rFonts w:ascii="Times New Roman" w:hAnsi="Times New Roman" w:cs="Times New Roman"/>
          <w:sz w:val="24"/>
          <w:szCs w:val="24"/>
        </w:rPr>
        <w:t>and 7(7.8%) who strongly agreed.</w:t>
      </w:r>
      <w:r w:rsidR="00F70CBB">
        <w:rPr>
          <w:rFonts w:ascii="Times New Roman" w:hAnsi="Times New Roman" w:cs="Times New Roman"/>
          <w:sz w:val="24"/>
          <w:szCs w:val="24"/>
        </w:rPr>
        <w:t xml:space="preserve">  </w:t>
      </w:r>
      <w:r w:rsidR="00FA2393" w:rsidRPr="00916081">
        <w:rPr>
          <w:rFonts w:ascii="Times New Roman" w:hAnsi="Times New Roman" w:cs="Times New Roman"/>
          <w:sz w:val="24"/>
          <w:szCs w:val="24"/>
        </w:rPr>
        <w:t xml:space="preserve">The respondents admitted that the </w:t>
      </w:r>
      <w:r w:rsidR="00FA2393">
        <w:rPr>
          <w:rFonts w:ascii="Times New Roman" w:hAnsi="Times New Roman" w:cs="Times New Roman"/>
          <w:sz w:val="24"/>
          <w:szCs w:val="24"/>
        </w:rPr>
        <w:t xml:space="preserve">ritual is humiliating as many widows especially those married from other ethnic communities are threatened to be excluded from </w:t>
      </w:r>
      <w:r w:rsidR="00F222D7">
        <w:rPr>
          <w:rFonts w:ascii="Times New Roman" w:hAnsi="Times New Roman" w:cs="Times New Roman"/>
          <w:sz w:val="24"/>
          <w:szCs w:val="24"/>
        </w:rPr>
        <w:t xml:space="preserve">their </w:t>
      </w:r>
      <w:r w:rsidR="00FA2393">
        <w:rPr>
          <w:rFonts w:ascii="Times New Roman" w:hAnsi="Times New Roman" w:cs="Times New Roman"/>
          <w:sz w:val="24"/>
          <w:szCs w:val="24"/>
        </w:rPr>
        <w:t>late spouse’s family.</w:t>
      </w:r>
      <w:r w:rsidR="00F70CBB">
        <w:rPr>
          <w:rFonts w:ascii="Times New Roman" w:hAnsi="Times New Roman" w:cs="Times New Roman"/>
          <w:sz w:val="24"/>
          <w:szCs w:val="24"/>
        </w:rPr>
        <w:t xml:space="preserve">  </w:t>
      </w:r>
      <w:r w:rsidR="00FA2393">
        <w:rPr>
          <w:rFonts w:ascii="Times New Roman" w:hAnsi="Times New Roman" w:cs="Times New Roman"/>
          <w:sz w:val="24"/>
          <w:szCs w:val="24"/>
        </w:rPr>
        <w:t>The situation make</w:t>
      </w:r>
      <w:r w:rsidR="00F222D7">
        <w:rPr>
          <w:rFonts w:ascii="Times New Roman" w:hAnsi="Times New Roman" w:cs="Times New Roman"/>
          <w:sz w:val="24"/>
          <w:szCs w:val="24"/>
        </w:rPr>
        <w:t>s</w:t>
      </w:r>
      <w:r w:rsidR="00FA2393">
        <w:rPr>
          <w:rFonts w:ascii="Times New Roman" w:hAnsi="Times New Roman" w:cs="Times New Roman"/>
          <w:sz w:val="24"/>
          <w:szCs w:val="24"/>
        </w:rPr>
        <w:t xml:space="preserve"> widows feel vulnerable, stigmatized</w:t>
      </w:r>
      <w:r w:rsidR="00F222D7">
        <w:rPr>
          <w:rFonts w:ascii="Times New Roman" w:hAnsi="Times New Roman" w:cs="Times New Roman"/>
          <w:sz w:val="24"/>
          <w:szCs w:val="24"/>
        </w:rPr>
        <w:t>,</w:t>
      </w:r>
      <w:r w:rsidR="00FA2393">
        <w:rPr>
          <w:rFonts w:ascii="Times New Roman" w:hAnsi="Times New Roman" w:cs="Times New Roman"/>
          <w:sz w:val="24"/>
          <w:szCs w:val="24"/>
        </w:rPr>
        <w:t xml:space="preserve"> and fear </w:t>
      </w:r>
      <w:r w:rsidR="0003688F">
        <w:rPr>
          <w:rFonts w:ascii="Times New Roman" w:hAnsi="Times New Roman" w:cs="Times New Roman"/>
          <w:sz w:val="24"/>
          <w:szCs w:val="24"/>
        </w:rPr>
        <w:t xml:space="preserve">for </w:t>
      </w:r>
      <w:r w:rsidR="00FA2393">
        <w:rPr>
          <w:rFonts w:ascii="Times New Roman" w:hAnsi="Times New Roman" w:cs="Times New Roman"/>
          <w:sz w:val="24"/>
          <w:szCs w:val="24"/>
        </w:rPr>
        <w:t xml:space="preserve">the </w:t>
      </w:r>
      <w:r w:rsidR="00FA2393" w:rsidRPr="00916081">
        <w:rPr>
          <w:rFonts w:ascii="Times New Roman" w:hAnsi="Times New Roman" w:cs="Times New Roman"/>
          <w:sz w:val="24"/>
          <w:szCs w:val="24"/>
        </w:rPr>
        <w:t xml:space="preserve">pain of </w:t>
      </w:r>
      <w:r w:rsidR="00FA2393">
        <w:rPr>
          <w:rFonts w:ascii="Times New Roman" w:hAnsi="Times New Roman" w:cs="Times New Roman"/>
          <w:sz w:val="24"/>
          <w:szCs w:val="24"/>
        </w:rPr>
        <w:t xml:space="preserve">being </w:t>
      </w:r>
      <w:r w:rsidR="00FA2393" w:rsidRPr="00916081">
        <w:rPr>
          <w:rFonts w:ascii="Times New Roman" w:hAnsi="Times New Roman" w:cs="Times New Roman"/>
          <w:sz w:val="24"/>
          <w:szCs w:val="24"/>
        </w:rPr>
        <w:t>isola</w:t>
      </w:r>
      <w:r w:rsidR="00FA2393">
        <w:rPr>
          <w:rFonts w:ascii="Times New Roman" w:hAnsi="Times New Roman" w:cs="Times New Roman"/>
          <w:sz w:val="24"/>
          <w:szCs w:val="24"/>
        </w:rPr>
        <w:t>ted.</w:t>
      </w:r>
      <w:r w:rsidR="00403B0A">
        <w:rPr>
          <w:rFonts w:ascii="Times New Roman" w:hAnsi="Times New Roman" w:cs="Times New Roman"/>
          <w:sz w:val="24"/>
          <w:szCs w:val="24"/>
        </w:rPr>
        <w:t xml:space="preserve">  </w:t>
      </w:r>
      <w:r w:rsidR="00FA2393">
        <w:rPr>
          <w:rFonts w:ascii="Times New Roman" w:hAnsi="Times New Roman" w:cs="Times New Roman"/>
          <w:sz w:val="24"/>
          <w:szCs w:val="24"/>
        </w:rPr>
        <w:t xml:space="preserve">The widows need </w:t>
      </w:r>
      <w:r w:rsidR="00221FC3">
        <w:rPr>
          <w:rFonts w:ascii="Times New Roman" w:hAnsi="Times New Roman" w:cs="Times New Roman"/>
          <w:sz w:val="24"/>
          <w:szCs w:val="24"/>
        </w:rPr>
        <w:t>social support</w:t>
      </w:r>
      <w:r w:rsidR="00891B02">
        <w:rPr>
          <w:rFonts w:ascii="Times New Roman" w:hAnsi="Times New Roman" w:cs="Times New Roman"/>
          <w:sz w:val="24"/>
          <w:szCs w:val="24"/>
        </w:rPr>
        <w:t xml:space="preserve"> to shun the practice and live a dignified life.</w:t>
      </w:r>
      <w:r w:rsidR="00FA2393" w:rsidRPr="00916081">
        <w:rPr>
          <w:rFonts w:ascii="Times New Roman" w:hAnsi="Times New Roman" w:cs="Times New Roman"/>
          <w:sz w:val="24"/>
          <w:szCs w:val="24"/>
        </w:rPr>
        <w:t xml:space="preserve">   </w:t>
      </w:r>
    </w:p>
    <w:p w14:paraId="10A10564" w14:textId="1D68CDD1" w:rsidR="005E3BA3" w:rsidRDefault="00856A45" w:rsidP="00EA1836">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findings in Table </w:t>
      </w:r>
      <w:r w:rsidR="00AB198B">
        <w:rPr>
          <w:rFonts w:ascii="Times New Roman" w:hAnsi="Times New Roman" w:cs="Times New Roman"/>
          <w:sz w:val="24"/>
          <w:szCs w:val="24"/>
        </w:rPr>
        <w:t xml:space="preserve">4 </w:t>
      </w:r>
      <w:r w:rsidR="008728B8">
        <w:rPr>
          <w:rFonts w:ascii="Times New Roman" w:hAnsi="Times New Roman" w:cs="Times New Roman"/>
          <w:sz w:val="24"/>
          <w:szCs w:val="24"/>
        </w:rPr>
        <w:t xml:space="preserve">also </w:t>
      </w:r>
      <w:r>
        <w:rPr>
          <w:rFonts w:ascii="Times New Roman" w:hAnsi="Times New Roman" w:cs="Times New Roman"/>
          <w:sz w:val="24"/>
          <w:szCs w:val="24"/>
        </w:rPr>
        <w:t>reveal that most widows ha</w:t>
      </w:r>
      <w:r w:rsidR="00221FC3">
        <w:rPr>
          <w:rFonts w:ascii="Times New Roman" w:hAnsi="Times New Roman" w:cs="Times New Roman"/>
          <w:sz w:val="24"/>
          <w:szCs w:val="24"/>
        </w:rPr>
        <w:t xml:space="preserve">d </w:t>
      </w:r>
      <w:r>
        <w:rPr>
          <w:rFonts w:ascii="Times New Roman" w:hAnsi="Times New Roman" w:cs="Times New Roman"/>
          <w:sz w:val="24"/>
          <w:szCs w:val="24"/>
        </w:rPr>
        <w:t>financial challenges as pointed out by a majority 67(74.4</w:t>
      </w:r>
      <w:r w:rsidR="00892A77">
        <w:rPr>
          <w:rFonts w:ascii="Times New Roman" w:hAnsi="Times New Roman" w:cs="Times New Roman"/>
          <w:sz w:val="24"/>
          <w:szCs w:val="24"/>
        </w:rPr>
        <w:t>%</w:t>
      </w:r>
      <w:r>
        <w:rPr>
          <w:rFonts w:ascii="Times New Roman" w:hAnsi="Times New Roman" w:cs="Times New Roman"/>
          <w:sz w:val="24"/>
          <w:szCs w:val="24"/>
        </w:rPr>
        <w:t>) who strongly agreed and 17(18.9%) who agreed with the statement</w:t>
      </w:r>
      <w:r w:rsidR="00EA1836">
        <w:rPr>
          <w:rFonts w:ascii="Times New Roman" w:hAnsi="Times New Roman" w:cs="Times New Roman"/>
          <w:sz w:val="24"/>
          <w:szCs w:val="24"/>
        </w:rPr>
        <w:t xml:space="preserve">.  </w:t>
      </w:r>
      <w:r w:rsidR="005E3BA3">
        <w:rPr>
          <w:rFonts w:ascii="Times New Roman" w:hAnsi="Times New Roman" w:cs="Times New Roman"/>
          <w:sz w:val="24"/>
          <w:szCs w:val="24"/>
        </w:rPr>
        <w:t>Households</w:t>
      </w:r>
      <w:r w:rsidR="00F222D7">
        <w:rPr>
          <w:rFonts w:ascii="Times New Roman" w:hAnsi="Times New Roman" w:cs="Times New Roman"/>
          <w:sz w:val="24"/>
          <w:szCs w:val="24"/>
        </w:rPr>
        <w:t>, where the late husband was the only breadwinner,</w:t>
      </w:r>
      <w:r w:rsidR="005E3BA3">
        <w:rPr>
          <w:rFonts w:ascii="Times New Roman" w:hAnsi="Times New Roman" w:cs="Times New Roman"/>
          <w:sz w:val="24"/>
          <w:szCs w:val="24"/>
        </w:rPr>
        <w:t xml:space="preserve"> were hit most as explained by respondent </w:t>
      </w:r>
      <w:r w:rsidR="0057459C">
        <w:rPr>
          <w:rFonts w:ascii="Times New Roman" w:hAnsi="Times New Roman" w:cs="Times New Roman"/>
          <w:sz w:val="24"/>
          <w:szCs w:val="24"/>
        </w:rPr>
        <w:t>15</w:t>
      </w:r>
      <w:r w:rsidR="00892A77">
        <w:rPr>
          <w:rFonts w:ascii="Times New Roman" w:hAnsi="Times New Roman" w:cs="Times New Roman"/>
          <w:sz w:val="24"/>
          <w:szCs w:val="24"/>
        </w:rPr>
        <w:t>:</w:t>
      </w:r>
      <w:r w:rsidR="004D7A25">
        <w:rPr>
          <w:rFonts w:ascii="Times New Roman" w:hAnsi="Times New Roman" w:cs="Times New Roman"/>
          <w:sz w:val="24"/>
          <w:szCs w:val="24"/>
        </w:rPr>
        <w:t xml:space="preserve"> </w:t>
      </w:r>
    </w:p>
    <w:p w14:paraId="064189C2" w14:textId="1FCF8540" w:rsidR="00D21165" w:rsidRDefault="005E3BA3" w:rsidP="00D21165">
      <w:pPr>
        <w:spacing w:line="240" w:lineRule="auto"/>
        <w:ind w:left="720"/>
        <w:jc w:val="both"/>
        <w:rPr>
          <w:rFonts w:ascii="Times New Roman" w:eastAsia="Times New Roman" w:hAnsi="Times New Roman" w:cs="Times New Roman"/>
          <w:bCs/>
          <w:color w:val="000000" w:themeColor="text1"/>
          <w:sz w:val="24"/>
          <w:szCs w:val="24"/>
        </w:rPr>
      </w:pPr>
      <w:r w:rsidRPr="00AE35E5">
        <w:rPr>
          <w:rFonts w:ascii="Times New Roman" w:hAnsi="Times New Roman" w:cs="Times New Roman"/>
          <w:sz w:val="24"/>
          <w:szCs w:val="24"/>
        </w:rPr>
        <w:t xml:space="preserve">I </w:t>
      </w:r>
      <w:r>
        <w:rPr>
          <w:rFonts w:ascii="Times New Roman" w:hAnsi="Times New Roman" w:cs="Times New Roman"/>
          <w:sz w:val="24"/>
          <w:szCs w:val="24"/>
        </w:rPr>
        <w:t>have financial difficulties after my husband died.</w:t>
      </w:r>
      <w:r w:rsidR="00013C7D">
        <w:rPr>
          <w:rFonts w:ascii="Times New Roman" w:hAnsi="Times New Roman" w:cs="Times New Roman"/>
          <w:sz w:val="24"/>
          <w:szCs w:val="24"/>
        </w:rPr>
        <w:t xml:space="preserve">  </w:t>
      </w:r>
      <w:r>
        <w:rPr>
          <w:rFonts w:ascii="Times New Roman" w:hAnsi="Times New Roman" w:cs="Times New Roman"/>
          <w:sz w:val="24"/>
          <w:szCs w:val="24"/>
        </w:rPr>
        <w:t xml:space="preserve">We </w:t>
      </w:r>
      <w:r w:rsidR="00892A77">
        <w:rPr>
          <w:rFonts w:ascii="Times New Roman" w:hAnsi="Times New Roman" w:cs="Times New Roman"/>
          <w:sz w:val="24"/>
          <w:szCs w:val="24"/>
        </w:rPr>
        <w:t xml:space="preserve">were </w:t>
      </w:r>
      <w:r>
        <w:rPr>
          <w:rFonts w:ascii="Times New Roman" w:hAnsi="Times New Roman" w:cs="Times New Roman"/>
          <w:sz w:val="24"/>
          <w:szCs w:val="24"/>
        </w:rPr>
        <w:t>entirely depende</w:t>
      </w:r>
      <w:r w:rsidR="0003688F">
        <w:rPr>
          <w:rFonts w:ascii="Times New Roman" w:hAnsi="Times New Roman" w:cs="Times New Roman"/>
          <w:sz w:val="24"/>
          <w:szCs w:val="24"/>
        </w:rPr>
        <w:t>d</w:t>
      </w:r>
      <w:r>
        <w:rPr>
          <w:rFonts w:ascii="Times New Roman" w:hAnsi="Times New Roman" w:cs="Times New Roman"/>
          <w:sz w:val="24"/>
          <w:szCs w:val="24"/>
        </w:rPr>
        <w:t xml:space="preserve"> on him for help.</w:t>
      </w:r>
      <w:r w:rsidR="00915DCF">
        <w:rPr>
          <w:rFonts w:ascii="Times New Roman" w:hAnsi="Times New Roman" w:cs="Times New Roman"/>
          <w:sz w:val="24"/>
          <w:szCs w:val="24"/>
        </w:rPr>
        <w:t xml:space="preserve">  </w:t>
      </w:r>
      <w:r>
        <w:rPr>
          <w:rFonts w:ascii="Times New Roman" w:hAnsi="Times New Roman" w:cs="Times New Roman"/>
          <w:sz w:val="24"/>
          <w:szCs w:val="24"/>
        </w:rPr>
        <w:t>I do</w:t>
      </w:r>
      <w:r w:rsidR="00360B9A">
        <w:rPr>
          <w:rFonts w:ascii="Times New Roman" w:hAnsi="Times New Roman" w:cs="Times New Roman"/>
          <w:sz w:val="24"/>
          <w:szCs w:val="24"/>
        </w:rPr>
        <w:t xml:space="preserve"> not </w:t>
      </w:r>
      <w:r>
        <w:rPr>
          <w:rFonts w:ascii="Times New Roman" w:hAnsi="Times New Roman" w:cs="Times New Roman"/>
          <w:sz w:val="24"/>
          <w:szCs w:val="24"/>
        </w:rPr>
        <w:t>have a job or a business to get income.  I am just a housewife tending to children at home.  Often, we sleep hungry since we do</w:t>
      </w:r>
      <w:r w:rsidR="00360B9A">
        <w:rPr>
          <w:rFonts w:ascii="Times New Roman" w:hAnsi="Times New Roman" w:cs="Times New Roman"/>
          <w:sz w:val="24"/>
          <w:szCs w:val="24"/>
        </w:rPr>
        <w:t xml:space="preserve"> not </w:t>
      </w:r>
      <w:r>
        <w:rPr>
          <w:rFonts w:ascii="Times New Roman" w:hAnsi="Times New Roman" w:cs="Times New Roman"/>
          <w:sz w:val="24"/>
          <w:szCs w:val="24"/>
        </w:rPr>
        <w:t xml:space="preserve">have money to buy food. I asked for help from my in-laws who deliberately refused to help me.  I </w:t>
      </w:r>
      <w:r w:rsidR="007C78A0">
        <w:rPr>
          <w:rFonts w:ascii="Times New Roman" w:hAnsi="Times New Roman" w:cs="Times New Roman"/>
          <w:sz w:val="24"/>
          <w:szCs w:val="24"/>
        </w:rPr>
        <w:t xml:space="preserve">am </w:t>
      </w:r>
      <w:r>
        <w:rPr>
          <w:rFonts w:ascii="Times New Roman" w:hAnsi="Times New Roman" w:cs="Times New Roman"/>
          <w:sz w:val="24"/>
          <w:szCs w:val="24"/>
        </w:rPr>
        <w:t xml:space="preserve">isolated in the family and no one </w:t>
      </w:r>
      <w:r w:rsidR="007C78A0">
        <w:rPr>
          <w:rFonts w:ascii="Times New Roman" w:hAnsi="Times New Roman" w:cs="Times New Roman"/>
          <w:sz w:val="24"/>
          <w:szCs w:val="24"/>
        </w:rPr>
        <w:t>i</w:t>
      </w:r>
      <w:r>
        <w:rPr>
          <w:rFonts w:ascii="Times New Roman" w:hAnsi="Times New Roman" w:cs="Times New Roman"/>
          <w:sz w:val="24"/>
          <w:szCs w:val="24"/>
        </w:rPr>
        <w:t>s talking to me, I fe</w:t>
      </w:r>
      <w:r w:rsidR="007C78A0">
        <w:rPr>
          <w:rFonts w:ascii="Times New Roman" w:hAnsi="Times New Roman" w:cs="Times New Roman"/>
          <w:sz w:val="24"/>
          <w:szCs w:val="24"/>
        </w:rPr>
        <w:t xml:space="preserve">el </w:t>
      </w:r>
      <w:r>
        <w:rPr>
          <w:rFonts w:ascii="Times New Roman" w:hAnsi="Times New Roman" w:cs="Times New Roman"/>
          <w:sz w:val="24"/>
          <w:szCs w:val="24"/>
        </w:rPr>
        <w:t>an outcast in the family</w:t>
      </w:r>
      <w:r w:rsidR="00764A80">
        <w:rPr>
          <w:rFonts w:ascii="Times New Roman" w:hAnsi="Times New Roman" w:cs="Times New Roman"/>
          <w:sz w:val="24"/>
          <w:szCs w:val="24"/>
        </w:rPr>
        <w:t xml:space="preserve"> </w:t>
      </w:r>
      <w:r w:rsidR="00D21165">
        <w:rPr>
          <w:rFonts w:ascii="Times New Roman" w:hAnsi="Times New Roman" w:cs="Times New Roman"/>
          <w:sz w:val="24"/>
          <w:szCs w:val="24"/>
        </w:rPr>
        <w:t xml:space="preserve">(Personal Communication, September </w:t>
      </w:r>
      <w:r w:rsidR="00346094">
        <w:rPr>
          <w:rFonts w:ascii="Times New Roman" w:hAnsi="Times New Roman" w:cs="Times New Roman"/>
          <w:sz w:val="24"/>
          <w:szCs w:val="24"/>
        </w:rPr>
        <w:t>30</w:t>
      </w:r>
      <w:r w:rsidR="00EE41C4">
        <w:rPr>
          <w:rFonts w:ascii="Times New Roman" w:hAnsi="Times New Roman" w:cs="Times New Roman"/>
          <w:sz w:val="24"/>
          <w:szCs w:val="24"/>
        </w:rPr>
        <w:t>,</w:t>
      </w:r>
      <w:r w:rsidR="00AA3901">
        <w:rPr>
          <w:rFonts w:ascii="Times New Roman" w:hAnsi="Times New Roman" w:cs="Times New Roman"/>
          <w:sz w:val="24"/>
          <w:szCs w:val="24"/>
        </w:rPr>
        <w:t xml:space="preserve"> </w:t>
      </w:r>
      <w:r w:rsidR="00D21165">
        <w:rPr>
          <w:rFonts w:ascii="Times New Roman" w:hAnsi="Times New Roman" w:cs="Times New Roman"/>
          <w:sz w:val="24"/>
          <w:szCs w:val="24"/>
        </w:rPr>
        <w:t>2020).</w:t>
      </w:r>
    </w:p>
    <w:p w14:paraId="3D770C4C" w14:textId="364FAD6C" w:rsidR="005E3BA3" w:rsidRPr="006A471F" w:rsidRDefault="005E3BA3" w:rsidP="00B95941">
      <w:pPr>
        <w:spacing w:after="0" w:line="360" w:lineRule="auto"/>
        <w:ind w:firstLine="720"/>
        <w:rPr>
          <w:rFonts w:ascii="Times New Roman" w:hAnsi="Times New Roman" w:cs="Times New Roman"/>
          <w:noProof/>
          <w:sz w:val="24"/>
          <w:szCs w:val="24"/>
        </w:rPr>
      </w:pPr>
      <w:r w:rsidRPr="00916081">
        <w:rPr>
          <w:rFonts w:ascii="Times New Roman" w:hAnsi="Times New Roman" w:cs="Times New Roman"/>
          <w:noProof/>
          <w:sz w:val="24"/>
          <w:szCs w:val="24"/>
        </w:rPr>
        <w:t xml:space="preserve">The </w:t>
      </w:r>
      <w:r>
        <w:rPr>
          <w:rFonts w:ascii="Times New Roman" w:hAnsi="Times New Roman" w:cs="Times New Roman"/>
          <w:noProof/>
          <w:sz w:val="24"/>
          <w:szCs w:val="24"/>
        </w:rPr>
        <w:t>financial difficulties were ex</w:t>
      </w:r>
      <w:r w:rsidR="00F222D7">
        <w:rPr>
          <w:rFonts w:ascii="Times New Roman" w:hAnsi="Times New Roman" w:cs="Times New Roman"/>
          <w:noProof/>
          <w:sz w:val="24"/>
          <w:szCs w:val="24"/>
        </w:rPr>
        <w:t>a</w:t>
      </w:r>
      <w:r>
        <w:rPr>
          <w:rFonts w:ascii="Times New Roman" w:hAnsi="Times New Roman" w:cs="Times New Roman"/>
          <w:noProof/>
          <w:sz w:val="24"/>
          <w:szCs w:val="24"/>
        </w:rPr>
        <w:t>ce</w:t>
      </w:r>
      <w:r w:rsidR="00F84690">
        <w:rPr>
          <w:rFonts w:ascii="Times New Roman" w:hAnsi="Times New Roman" w:cs="Times New Roman"/>
          <w:noProof/>
          <w:sz w:val="24"/>
          <w:szCs w:val="24"/>
        </w:rPr>
        <w:t>rb</w:t>
      </w:r>
      <w:r>
        <w:rPr>
          <w:rFonts w:ascii="Times New Roman" w:hAnsi="Times New Roman" w:cs="Times New Roman"/>
          <w:noProof/>
          <w:sz w:val="24"/>
          <w:szCs w:val="24"/>
        </w:rPr>
        <w:t>ated by several factors.</w:t>
      </w:r>
      <w:r w:rsidR="00A92800">
        <w:rPr>
          <w:rFonts w:ascii="Times New Roman" w:hAnsi="Times New Roman" w:cs="Times New Roman"/>
          <w:noProof/>
          <w:sz w:val="24"/>
          <w:szCs w:val="24"/>
        </w:rPr>
        <w:t xml:space="preserve">  </w:t>
      </w:r>
      <w:r>
        <w:rPr>
          <w:rFonts w:ascii="Times New Roman" w:hAnsi="Times New Roman" w:cs="Times New Roman"/>
          <w:noProof/>
          <w:sz w:val="24"/>
          <w:szCs w:val="24"/>
        </w:rPr>
        <w:t xml:space="preserve">First, it was </w:t>
      </w:r>
      <w:r w:rsidRPr="00916081">
        <w:rPr>
          <w:rFonts w:ascii="Times New Roman" w:hAnsi="Times New Roman" w:cs="Times New Roman"/>
          <w:noProof/>
          <w:sz w:val="24"/>
          <w:szCs w:val="24"/>
        </w:rPr>
        <w:t>worsened by the economic crises as a result of the Corona Virus pandemic</w:t>
      </w:r>
      <w:r>
        <w:rPr>
          <w:rFonts w:ascii="Times New Roman" w:hAnsi="Times New Roman" w:cs="Times New Roman"/>
          <w:noProof/>
          <w:sz w:val="24"/>
          <w:szCs w:val="24"/>
        </w:rPr>
        <w:t>.</w:t>
      </w:r>
      <w:r w:rsidR="00B95941">
        <w:rPr>
          <w:rFonts w:ascii="Times New Roman" w:hAnsi="Times New Roman" w:cs="Times New Roman"/>
          <w:noProof/>
          <w:sz w:val="24"/>
          <w:szCs w:val="24"/>
        </w:rPr>
        <w:t xml:space="preserve">  </w:t>
      </w:r>
      <w:r>
        <w:rPr>
          <w:rFonts w:ascii="Times New Roman" w:hAnsi="Times New Roman" w:cs="Times New Roman"/>
          <w:noProof/>
          <w:sz w:val="24"/>
          <w:szCs w:val="24"/>
        </w:rPr>
        <w:t>Measures imposed by the government to curb the spread of COVID 19 including lock</w:t>
      </w:r>
      <w:r w:rsidR="00F84690">
        <w:rPr>
          <w:rFonts w:ascii="Times New Roman" w:hAnsi="Times New Roman" w:cs="Times New Roman"/>
          <w:noProof/>
          <w:sz w:val="24"/>
          <w:szCs w:val="24"/>
        </w:rPr>
        <w:t>d</w:t>
      </w:r>
      <w:r>
        <w:rPr>
          <w:rFonts w:ascii="Times New Roman" w:hAnsi="Times New Roman" w:cs="Times New Roman"/>
          <w:noProof/>
          <w:sz w:val="24"/>
          <w:szCs w:val="24"/>
        </w:rPr>
        <w:t>owns and cur</w:t>
      </w:r>
      <w:r w:rsidR="00F84690">
        <w:rPr>
          <w:rFonts w:ascii="Times New Roman" w:hAnsi="Times New Roman" w:cs="Times New Roman"/>
          <w:noProof/>
          <w:sz w:val="24"/>
          <w:szCs w:val="24"/>
        </w:rPr>
        <w:t>fe</w:t>
      </w:r>
      <w:r>
        <w:rPr>
          <w:rFonts w:ascii="Times New Roman" w:hAnsi="Times New Roman" w:cs="Times New Roman"/>
          <w:noProof/>
          <w:sz w:val="24"/>
          <w:szCs w:val="24"/>
        </w:rPr>
        <w:t>ws meant that widows were not able to move around</w:t>
      </w:r>
      <w:r w:rsidRPr="00916081">
        <w:rPr>
          <w:rFonts w:ascii="Times New Roman" w:hAnsi="Times New Roman" w:cs="Times New Roman"/>
          <w:noProof/>
          <w:sz w:val="24"/>
          <w:szCs w:val="24"/>
        </w:rPr>
        <w:t xml:space="preserve"> to look for </w:t>
      </w:r>
      <w:r>
        <w:rPr>
          <w:rFonts w:ascii="Times New Roman" w:hAnsi="Times New Roman" w:cs="Times New Roman"/>
          <w:noProof/>
          <w:sz w:val="24"/>
          <w:szCs w:val="24"/>
        </w:rPr>
        <w:t>casual jobs to get income.</w:t>
      </w:r>
      <w:r w:rsidR="00A61FC1">
        <w:rPr>
          <w:rFonts w:ascii="Times New Roman" w:hAnsi="Times New Roman" w:cs="Times New Roman"/>
          <w:noProof/>
          <w:sz w:val="24"/>
          <w:szCs w:val="24"/>
        </w:rPr>
        <w:t xml:space="preserve">  </w:t>
      </w:r>
      <w:r>
        <w:rPr>
          <w:rFonts w:ascii="Times New Roman" w:hAnsi="Times New Roman" w:cs="Times New Roman"/>
          <w:noProof/>
          <w:sz w:val="24"/>
          <w:szCs w:val="24"/>
        </w:rPr>
        <w:t xml:space="preserve">Second, confiscation of the widows’ land and property by inlaws deprived them of their livelihood. </w:t>
      </w:r>
      <w:r>
        <w:rPr>
          <w:rFonts w:ascii="Times New Roman" w:hAnsi="Times New Roman" w:cs="Times New Roman"/>
          <w:noProof/>
          <w:sz w:val="24"/>
          <w:szCs w:val="24"/>
        </w:rPr>
        <w:lastRenderedPageBreak/>
        <w:t>Without land for cultivation, it becomes difficult for widows to provide for the family.</w:t>
      </w:r>
      <w:r w:rsidR="00A61FC1">
        <w:rPr>
          <w:rFonts w:ascii="Times New Roman" w:hAnsi="Times New Roman" w:cs="Times New Roman"/>
          <w:noProof/>
          <w:sz w:val="24"/>
          <w:szCs w:val="24"/>
        </w:rPr>
        <w:t xml:space="preserve">  </w:t>
      </w:r>
      <w:r>
        <w:rPr>
          <w:rFonts w:ascii="Times New Roman" w:hAnsi="Times New Roman" w:cs="Times New Roman"/>
          <w:noProof/>
          <w:sz w:val="24"/>
          <w:szCs w:val="24"/>
        </w:rPr>
        <w:t>Third, the elderly and sickly widows c</w:t>
      </w:r>
      <w:r w:rsidR="00812E1E">
        <w:rPr>
          <w:rFonts w:ascii="Times New Roman" w:hAnsi="Times New Roman" w:cs="Times New Roman"/>
          <w:noProof/>
          <w:sz w:val="24"/>
          <w:szCs w:val="24"/>
        </w:rPr>
        <w:t xml:space="preserve">ould not </w:t>
      </w:r>
      <w:r>
        <w:rPr>
          <w:rFonts w:ascii="Times New Roman" w:hAnsi="Times New Roman" w:cs="Times New Roman"/>
          <w:noProof/>
          <w:sz w:val="24"/>
          <w:szCs w:val="24"/>
        </w:rPr>
        <w:t xml:space="preserve">work to sustain the orphans of their late sons and daughters. </w:t>
      </w:r>
    </w:p>
    <w:p w14:paraId="0E5BC500" w14:textId="77777777" w:rsidR="000804BC" w:rsidRDefault="000804BC">
      <w:pPr>
        <w:rPr>
          <w:rFonts w:ascii="Times New Roman" w:hAnsi="Times New Roman" w:cs="Times New Roman"/>
          <w:sz w:val="24"/>
          <w:szCs w:val="24"/>
        </w:rPr>
      </w:pPr>
    </w:p>
    <w:p w14:paraId="368F721C" w14:textId="65203830" w:rsidR="00FD6B9A" w:rsidRPr="00916081" w:rsidRDefault="00FD6B9A" w:rsidP="009658B4">
      <w:pPr>
        <w:pStyle w:val="Heading3"/>
      </w:pPr>
      <w:bookmarkStart w:id="149" w:name="_Toc54516101"/>
      <w:bookmarkStart w:id="150" w:name="_Toc68895961"/>
      <w:r w:rsidRPr="00916081">
        <w:t>4.</w:t>
      </w:r>
      <w:r w:rsidR="00736061">
        <w:t>5.2</w:t>
      </w:r>
      <w:r w:rsidRPr="00916081">
        <w:t xml:space="preserve"> Response to Objective 2:  Advocat</w:t>
      </w:r>
      <w:r w:rsidR="00D33EA2">
        <w:t xml:space="preserve">ing </w:t>
      </w:r>
      <w:r w:rsidRPr="00916081">
        <w:t>for the Rights of Widows</w:t>
      </w:r>
      <w:bookmarkEnd w:id="149"/>
      <w:bookmarkEnd w:id="150"/>
      <w:r w:rsidRPr="00916081">
        <w:t xml:space="preserve">   </w:t>
      </w:r>
    </w:p>
    <w:p w14:paraId="0912782B" w14:textId="198FFFFF" w:rsidR="00C816F1" w:rsidRDefault="00A07631" w:rsidP="00E55461">
      <w:pPr>
        <w:spacing w:after="0" w:line="360" w:lineRule="auto"/>
        <w:ind w:firstLine="720"/>
        <w:rPr>
          <w:rFonts w:ascii="Times New Roman" w:hAnsi="Times New Roman" w:cs="Times New Roman"/>
          <w:noProof/>
          <w:sz w:val="24"/>
          <w:szCs w:val="24"/>
        </w:rPr>
      </w:pPr>
      <w:r w:rsidRPr="00E973BF">
        <w:rPr>
          <w:rFonts w:ascii="Times New Roman" w:hAnsi="Times New Roman" w:cs="Times New Roman"/>
          <w:bCs/>
          <w:sz w:val="24"/>
          <w:szCs w:val="24"/>
        </w:rPr>
        <w:t>The second</w:t>
      </w:r>
      <w:r w:rsidR="000873C9">
        <w:rPr>
          <w:rFonts w:ascii="Times New Roman" w:hAnsi="Times New Roman" w:cs="Times New Roman"/>
          <w:bCs/>
          <w:sz w:val="24"/>
          <w:szCs w:val="24"/>
        </w:rPr>
        <w:t xml:space="preserve"> </w:t>
      </w:r>
      <w:r w:rsidR="00E27AE1">
        <w:rPr>
          <w:rFonts w:ascii="Times New Roman" w:hAnsi="Times New Roman" w:cs="Times New Roman"/>
          <w:bCs/>
          <w:sz w:val="24"/>
          <w:szCs w:val="24"/>
        </w:rPr>
        <w:t xml:space="preserve">research </w:t>
      </w:r>
      <w:r w:rsidR="000873C9">
        <w:rPr>
          <w:rFonts w:ascii="Times New Roman" w:hAnsi="Times New Roman" w:cs="Times New Roman"/>
          <w:bCs/>
          <w:sz w:val="24"/>
          <w:szCs w:val="24"/>
        </w:rPr>
        <w:t xml:space="preserve">objective </w:t>
      </w:r>
      <w:r w:rsidRPr="00E973BF">
        <w:rPr>
          <w:rFonts w:ascii="Times New Roman" w:hAnsi="Times New Roman" w:cs="Times New Roman"/>
          <w:bCs/>
          <w:sz w:val="24"/>
          <w:szCs w:val="24"/>
        </w:rPr>
        <w:t xml:space="preserve">sought to </w:t>
      </w:r>
      <w:r w:rsidR="00990E93">
        <w:rPr>
          <w:rFonts w:ascii="Times New Roman" w:hAnsi="Times New Roman" w:cs="Times New Roman"/>
          <w:bCs/>
          <w:sz w:val="24"/>
          <w:szCs w:val="24"/>
        </w:rPr>
        <w:t xml:space="preserve">investigate the rights of widows that can be promoted to empower </w:t>
      </w:r>
      <w:r w:rsidR="004D01DF">
        <w:rPr>
          <w:rFonts w:ascii="Times New Roman" w:hAnsi="Times New Roman" w:cs="Times New Roman"/>
          <w:bCs/>
          <w:sz w:val="24"/>
          <w:szCs w:val="24"/>
        </w:rPr>
        <w:t xml:space="preserve">them </w:t>
      </w:r>
      <w:r w:rsidR="00990E93">
        <w:rPr>
          <w:rFonts w:ascii="Times New Roman" w:hAnsi="Times New Roman" w:cs="Times New Roman"/>
          <w:bCs/>
          <w:sz w:val="24"/>
          <w:szCs w:val="24"/>
        </w:rPr>
        <w:t xml:space="preserve">to stand firm and seek legal advice in case </w:t>
      </w:r>
      <w:r w:rsidR="004206E9">
        <w:rPr>
          <w:rFonts w:ascii="Times New Roman" w:hAnsi="Times New Roman" w:cs="Times New Roman"/>
          <w:bCs/>
          <w:sz w:val="24"/>
          <w:szCs w:val="24"/>
        </w:rPr>
        <w:t>greedy in-laws confiscate</w:t>
      </w:r>
      <w:r w:rsidR="001F66D6">
        <w:rPr>
          <w:rFonts w:ascii="Times New Roman" w:hAnsi="Times New Roman" w:cs="Times New Roman"/>
          <w:bCs/>
          <w:sz w:val="24"/>
          <w:szCs w:val="24"/>
        </w:rPr>
        <w:t>d</w:t>
      </w:r>
      <w:r w:rsidR="00990E93">
        <w:rPr>
          <w:rFonts w:ascii="Times New Roman" w:hAnsi="Times New Roman" w:cs="Times New Roman"/>
          <w:bCs/>
          <w:sz w:val="24"/>
          <w:szCs w:val="24"/>
        </w:rPr>
        <w:t xml:space="preserve"> their husbands’ property.</w:t>
      </w:r>
      <w:r w:rsidR="0052725C">
        <w:rPr>
          <w:rFonts w:ascii="Times New Roman" w:hAnsi="Times New Roman" w:cs="Times New Roman"/>
          <w:bCs/>
          <w:sz w:val="24"/>
          <w:szCs w:val="24"/>
        </w:rPr>
        <w:t xml:space="preserve">  </w:t>
      </w:r>
      <w:r w:rsidR="001F66D6">
        <w:rPr>
          <w:rFonts w:ascii="Times New Roman" w:hAnsi="Times New Roman" w:cs="Times New Roman"/>
          <w:bCs/>
          <w:sz w:val="24"/>
          <w:szCs w:val="24"/>
        </w:rPr>
        <w:t>T</w:t>
      </w:r>
      <w:r w:rsidRPr="00916081">
        <w:rPr>
          <w:rFonts w:ascii="Times New Roman" w:hAnsi="Times New Roman" w:cs="Times New Roman"/>
          <w:noProof/>
          <w:sz w:val="24"/>
          <w:szCs w:val="24"/>
        </w:rPr>
        <w:t>he respondents were to indicate whether the</w:t>
      </w:r>
      <w:r w:rsidR="000B7565">
        <w:rPr>
          <w:rFonts w:ascii="Times New Roman" w:hAnsi="Times New Roman" w:cs="Times New Roman"/>
          <w:noProof/>
          <w:sz w:val="24"/>
          <w:szCs w:val="24"/>
        </w:rPr>
        <w:t xml:space="preserve">y </w:t>
      </w:r>
      <w:r w:rsidR="00DB6C4E">
        <w:rPr>
          <w:rFonts w:ascii="Times New Roman" w:hAnsi="Times New Roman" w:cs="Times New Roman"/>
          <w:noProof/>
          <w:sz w:val="24"/>
          <w:szCs w:val="24"/>
        </w:rPr>
        <w:t>were entitled</w:t>
      </w:r>
      <w:r w:rsidR="008039C9">
        <w:rPr>
          <w:rFonts w:ascii="Times New Roman" w:hAnsi="Times New Roman" w:cs="Times New Roman"/>
          <w:noProof/>
          <w:sz w:val="24"/>
          <w:szCs w:val="24"/>
        </w:rPr>
        <w:t xml:space="preserve"> </w:t>
      </w:r>
      <w:r w:rsidR="000B7565">
        <w:rPr>
          <w:rFonts w:ascii="Times New Roman" w:hAnsi="Times New Roman" w:cs="Times New Roman"/>
          <w:noProof/>
          <w:sz w:val="24"/>
          <w:szCs w:val="24"/>
        </w:rPr>
        <w:t>their r</w:t>
      </w:r>
      <w:r w:rsidRPr="00916081">
        <w:rPr>
          <w:rFonts w:ascii="Times New Roman" w:hAnsi="Times New Roman" w:cs="Times New Roman"/>
          <w:noProof/>
          <w:sz w:val="24"/>
          <w:szCs w:val="24"/>
        </w:rPr>
        <w:t>ights</w:t>
      </w:r>
      <w:r w:rsidR="00E8630D">
        <w:rPr>
          <w:rFonts w:ascii="Times New Roman" w:hAnsi="Times New Roman" w:cs="Times New Roman"/>
          <w:noProof/>
          <w:sz w:val="24"/>
          <w:szCs w:val="24"/>
        </w:rPr>
        <w:t xml:space="preserve"> </w:t>
      </w:r>
      <w:r w:rsidR="000B7565">
        <w:rPr>
          <w:rFonts w:ascii="Times New Roman" w:hAnsi="Times New Roman" w:cs="Times New Roman"/>
          <w:noProof/>
          <w:sz w:val="24"/>
          <w:szCs w:val="24"/>
        </w:rPr>
        <w:t xml:space="preserve">upon the death of </w:t>
      </w:r>
      <w:r w:rsidRPr="00916081">
        <w:rPr>
          <w:rFonts w:ascii="Times New Roman" w:hAnsi="Times New Roman" w:cs="Times New Roman"/>
          <w:noProof/>
          <w:sz w:val="24"/>
          <w:szCs w:val="24"/>
        </w:rPr>
        <w:t>their husbands</w:t>
      </w:r>
      <w:r w:rsidR="000B7565">
        <w:rPr>
          <w:rFonts w:ascii="Times New Roman" w:hAnsi="Times New Roman" w:cs="Times New Roman"/>
          <w:noProof/>
          <w:sz w:val="24"/>
          <w:szCs w:val="24"/>
        </w:rPr>
        <w:t xml:space="preserve">.  </w:t>
      </w:r>
      <w:r w:rsidR="005D552F" w:rsidRPr="00916081">
        <w:rPr>
          <w:rFonts w:ascii="Times New Roman" w:hAnsi="Times New Roman" w:cs="Times New Roman"/>
          <w:noProof/>
          <w:sz w:val="24"/>
          <w:szCs w:val="24"/>
        </w:rPr>
        <w:t>The responses</w:t>
      </w:r>
      <w:r w:rsidR="005D552F">
        <w:rPr>
          <w:rFonts w:ascii="Times New Roman" w:hAnsi="Times New Roman" w:cs="Times New Roman"/>
          <w:noProof/>
          <w:sz w:val="24"/>
          <w:szCs w:val="24"/>
        </w:rPr>
        <w:t xml:space="preserve"> are</w:t>
      </w:r>
      <w:r w:rsidR="005D552F" w:rsidRPr="00916081">
        <w:rPr>
          <w:rFonts w:ascii="Times New Roman" w:hAnsi="Times New Roman" w:cs="Times New Roman"/>
          <w:noProof/>
          <w:sz w:val="24"/>
          <w:szCs w:val="24"/>
        </w:rPr>
        <w:t xml:space="preserve"> </w:t>
      </w:r>
      <w:r w:rsidR="005D552F">
        <w:rPr>
          <w:rFonts w:ascii="Times New Roman" w:hAnsi="Times New Roman" w:cs="Times New Roman"/>
          <w:noProof/>
          <w:sz w:val="24"/>
          <w:szCs w:val="24"/>
        </w:rPr>
        <w:t xml:space="preserve">shown </w:t>
      </w:r>
      <w:r w:rsidR="005D552F" w:rsidRPr="00916081">
        <w:rPr>
          <w:rFonts w:ascii="Times New Roman" w:hAnsi="Times New Roman" w:cs="Times New Roman"/>
          <w:noProof/>
          <w:sz w:val="24"/>
          <w:szCs w:val="24"/>
        </w:rPr>
        <w:t xml:space="preserve">in figure </w:t>
      </w:r>
      <w:r w:rsidR="007660B8">
        <w:rPr>
          <w:rFonts w:ascii="Times New Roman" w:hAnsi="Times New Roman" w:cs="Times New Roman"/>
          <w:noProof/>
          <w:sz w:val="24"/>
          <w:szCs w:val="24"/>
        </w:rPr>
        <w:t>7</w:t>
      </w:r>
      <w:r w:rsidR="005D552F">
        <w:rPr>
          <w:rFonts w:ascii="Times New Roman" w:hAnsi="Times New Roman" w:cs="Times New Roman"/>
          <w:noProof/>
          <w:sz w:val="24"/>
          <w:szCs w:val="24"/>
        </w:rPr>
        <w:t xml:space="preserve">.  </w:t>
      </w:r>
      <w:r w:rsidR="005D552F" w:rsidRPr="00916081">
        <w:rPr>
          <w:rFonts w:ascii="Times New Roman" w:hAnsi="Times New Roman" w:cs="Times New Roman"/>
          <w:noProof/>
          <w:sz w:val="24"/>
          <w:szCs w:val="24"/>
        </w:rPr>
        <w:t xml:space="preserve"> </w:t>
      </w:r>
    </w:p>
    <w:p w14:paraId="2B13DC57" w14:textId="77777777" w:rsidR="005C53DC" w:rsidRDefault="005C53DC" w:rsidP="00E55461">
      <w:pPr>
        <w:spacing w:after="0" w:line="360" w:lineRule="auto"/>
        <w:ind w:firstLine="720"/>
        <w:rPr>
          <w:rFonts w:ascii="Times New Roman" w:hAnsi="Times New Roman" w:cs="Times New Roman"/>
          <w:noProof/>
          <w:sz w:val="24"/>
          <w:szCs w:val="24"/>
        </w:rPr>
      </w:pPr>
    </w:p>
    <w:p w14:paraId="74EA4182" w14:textId="59E013EF" w:rsidR="0068690D" w:rsidRDefault="0068690D" w:rsidP="00E55461">
      <w:pPr>
        <w:spacing w:after="0" w:line="360" w:lineRule="auto"/>
        <w:ind w:firstLine="720"/>
        <w:rPr>
          <w:rFonts w:ascii="Times New Roman" w:hAnsi="Times New Roman" w:cs="Times New Roman"/>
          <w:noProof/>
          <w:sz w:val="24"/>
          <w:szCs w:val="24"/>
        </w:rPr>
      </w:pPr>
      <w:r>
        <w:rPr>
          <w:noProof/>
        </w:rPr>
        <w:drawing>
          <wp:inline distT="0" distB="0" distL="0" distR="0" wp14:anchorId="04698D79" wp14:editId="5100E9D4">
            <wp:extent cx="5181600" cy="2886075"/>
            <wp:effectExtent l="0" t="0" r="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1AC763" w14:textId="2FB731C9" w:rsidR="0050237A" w:rsidRPr="00F6694A" w:rsidRDefault="00FD6B9A" w:rsidP="003D05A7">
      <w:pPr>
        <w:pStyle w:val="Caption"/>
        <w:spacing w:after="0" w:line="360" w:lineRule="auto"/>
        <w:rPr>
          <w:rFonts w:ascii="Times New Roman" w:hAnsi="Times New Roman" w:cs="Times New Roman"/>
          <w:noProof/>
          <w:sz w:val="24"/>
          <w:szCs w:val="24"/>
        </w:rPr>
      </w:pPr>
      <w:r w:rsidRPr="00F6694A">
        <w:rPr>
          <w:rFonts w:ascii="Times New Roman" w:hAnsi="Times New Roman" w:cs="Times New Roman"/>
          <w:noProof/>
          <w:color w:val="000000" w:themeColor="text1"/>
          <w:sz w:val="24"/>
          <w:szCs w:val="24"/>
        </w:rPr>
        <w:t xml:space="preserve">Figure </w:t>
      </w:r>
      <w:r w:rsidR="007660B8">
        <w:rPr>
          <w:rFonts w:ascii="Times New Roman" w:hAnsi="Times New Roman" w:cs="Times New Roman"/>
          <w:noProof/>
          <w:color w:val="000000" w:themeColor="text1"/>
          <w:sz w:val="24"/>
          <w:szCs w:val="24"/>
        </w:rPr>
        <w:t>7</w:t>
      </w:r>
      <w:r w:rsidR="002F121A" w:rsidRPr="00F6694A">
        <w:rPr>
          <w:rFonts w:ascii="Times New Roman" w:hAnsi="Times New Roman" w:cs="Times New Roman"/>
          <w:i w:val="0"/>
          <w:iCs w:val="0"/>
          <w:noProof/>
          <w:color w:val="000000" w:themeColor="text1"/>
          <w:sz w:val="24"/>
          <w:szCs w:val="24"/>
        </w:rPr>
        <w:t xml:space="preserve">: </w:t>
      </w:r>
      <w:r w:rsidRPr="00F6694A">
        <w:rPr>
          <w:rFonts w:ascii="Times New Roman" w:hAnsi="Times New Roman" w:cs="Times New Roman"/>
          <w:i w:val="0"/>
          <w:iCs w:val="0"/>
          <w:noProof/>
          <w:color w:val="000000" w:themeColor="text1"/>
          <w:sz w:val="24"/>
          <w:szCs w:val="24"/>
        </w:rPr>
        <w:t xml:space="preserve"> </w:t>
      </w:r>
      <w:r w:rsidR="00B9434A" w:rsidRPr="00F6694A">
        <w:rPr>
          <w:rFonts w:ascii="Times New Roman" w:hAnsi="Times New Roman" w:cs="Times New Roman"/>
          <w:i w:val="0"/>
          <w:iCs w:val="0"/>
          <w:noProof/>
          <w:color w:val="000000" w:themeColor="text1"/>
          <w:sz w:val="24"/>
          <w:szCs w:val="24"/>
        </w:rPr>
        <w:t xml:space="preserve">Percentages of </w:t>
      </w:r>
      <w:r w:rsidR="008D0FF5" w:rsidRPr="00F6694A">
        <w:rPr>
          <w:rFonts w:ascii="Times New Roman" w:hAnsi="Times New Roman" w:cs="Times New Roman"/>
          <w:i w:val="0"/>
          <w:iCs w:val="0"/>
          <w:noProof/>
          <w:color w:val="000000" w:themeColor="text1"/>
          <w:sz w:val="24"/>
          <w:szCs w:val="24"/>
        </w:rPr>
        <w:t>W</w:t>
      </w:r>
      <w:r w:rsidRPr="00F6694A">
        <w:rPr>
          <w:rFonts w:ascii="Times New Roman" w:hAnsi="Times New Roman" w:cs="Times New Roman"/>
          <w:i w:val="0"/>
          <w:iCs w:val="0"/>
          <w:noProof/>
          <w:color w:val="000000" w:themeColor="text1"/>
          <w:sz w:val="24"/>
          <w:szCs w:val="24"/>
        </w:rPr>
        <w:t>idows</w:t>
      </w:r>
      <w:r w:rsidR="009A4D12" w:rsidRPr="00F6694A">
        <w:rPr>
          <w:rFonts w:ascii="Times New Roman" w:hAnsi="Times New Roman" w:cs="Times New Roman"/>
          <w:i w:val="0"/>
          <w:iCs w:val="0"/>
          <w:noProof/>
          <w:color w:val="000000" w:themeColor="text1"/>
          <w:sz w:val="24"/>
          <w:szCs w:val="24"/>
        </w:rPr>
        <w:t xml:space="preserve"> </w:t>
      </w:r>
      <w:r w:rsidR="00437C4B">
        <w:rPr>
          <w:rFonts w:ascii="Times New Roman" w:hAnsi="Times New Roman" w:cs="Times New Roman"/>
          <w:i w:val="0"/>
          <w:iCs w:val="0"/>
          <w:noProof/>
          <w:color w:val="000000" w:themeColor="text1"/>
          <w:sz w:val="24"/>
          <w:szCs w:val="24"/>
        </w:rPr>
        <w:t xml:space="preserve">Entitled to their </w:t>
      </w:r>
      <w:r w:rsidR="009A4D12" w:rsidRPr="00F6694A">
        <w:rPr>
          <w:rFonts w:ascii="Times New Roman" w:hAnsi="Times New Roman" w:cs="Times New Roman"/>
          <w:i w:val="0"/>
          <w:iCs w:val="0"/>
          <w:noProof/>
          <w:color w:val="000000" w:themeColor="text1"/>
          <w:sz w:val="24"/>
          <w:szCs w:val="24"/>
        </w:rPr>
        <w:t>R</w:t>
      </w:r>
      <w:r w:rsidRPr="00F6694A">
        <w:rPr>
          <w:rFonts w:ascii="Times New Roman" w:hAnsi="Times New Roman" w:cs="Times New Roman"/>
          <w:i w:val="0"/>
          <w:iCs w:val="0"/>
          <w:noProof/>
          <w:color w:val="000000" w:themeColor="text1"/>
          <w:sz w:val="24"/>
          <w:szCs w:val="24"/>
        </w:rPr>
        <w:t>ights</w:t>
      </w:r>
      <w:r w:rsidR="00437C4B">
        <w:rPr>
          <w:rFonts w:ascii="Times New Roman" w:hAnsi="Times New Roman" w:cs="Times New Roman"/>
          <w:i w:val="0"/>
          <w:iCs w:val="0"/>
          <w:noProof/>
          <w:color w:val="000000" w:themeColor="text1"/>
          <w:sz w:val="24"/>
          <w:szCs w:val="24"/>
        </w:rPr>
        <w:t xml:space="preserve"> </w:t>
      </w:r>
      <w:r w:rsidR="0057652F" w:rsidRPr="00F6694A">
        <w:rPr>
          <w:rFonts w:ascii="Times New Roman" w:hAnsi="Times New Roman" w:cs="Times New Roman"/>
          <w:i w:val="0"/>
          <w:iCs w:val="0"/>
          <w:noProof/>
          <w:sz w:val="24"/>
          <w:szCs w:val="24"/>
        </w:rPr>
        <w:tab/>
      </w:r>
    </w:p>
    <w:p w14:paraId="51616830" w14:textId="216007D8" w:rsidR="0057652F" w:rsidRDefault="0057652F" w:rsidP="003D05A7">
      <w:pPr>
        <w:pStyle w:val="Caption"/>
        <w:spacing w:after="0" w:line="360" w:lineRule="auto"/>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7C19AC00" w14:textId="77777777" w:rsidR="0050237A" w:rsidRPr="0050237A" w:rsidRDefault="0050237A" w:rsidP="0050237A"/>
    <w:p w14:paraId="6F1CEBF3" w14:textId="58BA84CE" w:rsidR="00841882" w:rsidRDefault="00A54982" w:rsidP="00C3253D">
      <w:pPr>
        <w:spacing w:after="0" w:line="360" w:lineRule="auto"/>
        <w:ind w:firstLine="720"/>
        <w:rPr>
          <w:rFonts w:ascii="Times New Roman" w:hAnsi="Times New Roman" w:cs="Times New Roman"/>
          <w:noProof/>
          <w:sz w:val="24"/>
          <w:szCs w:val="24"/>
        </w:rPr>
      </w:pPr>
      <w:r>
        <w:rPr>
          <w:rFonts w:ascii="Times New Roman" w:hAnsi="Times New Roman" w:cs="Times New Roman"/>
          <w:noProof/>
          <w:sz w:val="24"/>
          <w:szCs w:val="24"/>
        </w:rPr>
        <w:t xml:space="preserve">The findings </w:t>
      </w:r>
      <w:r w:rsidR="006120DD">
        <w:rPr>
          <w:rFonts w:ascii="Times New Roman" w:hAnsi="Times New Roman" w:cs="Times New Roman"/>
          <w:noProof/>
          <w:sz w:val="24"/>
          <w:szCs w:val="24"/>
        </w:rPr>
        <w:t xml:space="preserve">in figure </w:t>
      </w:r>
      <w:r w:rsidR="00F72B8B">
        <w:rPr>
          <w:rFonts w:ascii="Times New Roman" w:hAnsi="Times New Roman" w:cs="Times New Roman"/>
          <w:noProof/>
          <w:sz w:val="24"/>
          <w:szCs w:val="24"/>
        </w:rPr>
        <w:t>7</w:t>
      </w:r>
      <w:r w:rsidR="006120DD">
        <w:rPr>
          <w:rFonts w:ascii="Times New Roman" w:hAnsi="Times New Roman" w:cs="Times New Roman"/>
          <w:noProof/>
          <w:sz w:val="24"/>
          <w:szCs w:val="24"/>
        </w:rPr>
        <w:t xml:space="preserve"> </w:t>
      </w:r>
      <w:r>
        <w:rPr>
          <w:rFonts w:ascii="Times New Roman" w:hAnsi="Times New Roman" w:cs="Times New Roman"/>
          <w:noProof/>
          <w:sz w:val="24"/>
          <w:szCs w:val="24"/>
        </w:rPr>
        <w:t>s</w:t>
      </w:r>
      <w:r w:rsidR="00BE330B">
        <w:rPr>
          <w:rFonts w:ascii="Times New Roman" w:hAnsi="Times New Roman" w:cs="Times New Roman"/>
          <w:noProof/>
          <w:sz w:val="24"/>
          <w:szCs w:val="24"/>
        </w:rPr>
        <w:t xml:space="preserve">uggest </w:t>
      </w:r>
      <w:r>
        <w:rPr>
          <w:rFonts w:ascii="Times New Roman" w:hAnsi="Times New Roman" w:cs="Times New Roman"/>
          <w:noProof/>
          <w:sz w:val="24"/>
          <w:szCs w:val="24"/>
        </w:rPr>
        <w:t xml:space="preserve">that </w:t>
      </w:r>
      <w:r w:rsidR="0087123B">
        <w:rPr>
          <w:rFonts w:ascii="Times New Roman" w:hAnsi="Times New Roman" w:cs="Times New Roman"/>
          <w:noProof/>
          <w:sz w:val="24"/>
          <w:szCs w:val="24"/>
        </w:rPr>
        <w:t xml:space="preserve">the </w:t>
      </w:r>
      <w:r w:rsidRPr="00916081">
        <w:rPr>
          <w:rFonts w:ascii="Times New Roman" w:hAnsi="Times New Roman" w:cs="Times New Roman"/>
          <w:noProof/>
          <w:sz w:val="24"/>
          <w:szCs w:val="24"/>
        </w:rPr>
        <w:t xml:space="preserve">majority </w:t>
      </w:r>
      <w:r w:rsidR="00840949">
        <w:rPr>
          <w:rFonts w:ascii="Times New Roman" w:hAnsi="Times New Roman" w:cs="Times New Roman"/>
          <w:noProof/>
          <w:sz w:val="24"/>
          <w:szCs w:val="24"/>
        </w:rPr>
        <w:t>61</w:t>
      </w:r>
      <w:r w:rsidRPr="00916081">
        <w:rPr>
          <w:rFonts w:ascii="Times New Roman" w:hAnsi="Times New Roman" w:cs="Times New Roman"/>
          <w:noProof/>
          <w:sz w:val="24"/>
          <w:szCs w:val="24"/>
        </w:rPr>
        <w:t xml:space="preserve">(68%) </w:t>
      </w:r>
      <w:r w:rsidR="0051549A">
        <w:rPr>
          <w:rFonts w:ascii="Times New Roman" w:hAnsi="Times New Roman" w:cs="Times New Roman"/>
          <w:noProof/>
          <w:sz w:val="24"/>
          <w:szCs w:val="24"/>
        </w:rPr>
        <w:t xml:space="preserve">of </w:t>
      </w:r>
      <w:r w:rsidRPr="00916081">
        <w:rPr>
          <w:rFonts w:ascii="Times New Roman" w:hAnsi="Times New Roman" w:cs="Times New Roman"/>
          <w:noProof/>
          <w:sz w:val="24"/>
          <w:szCs w:val="24"/>
        </w:rPr>
        <w:t>respondents</w:t>
      </w:r>
      <w:r w:rsidR="00310E78">
        <w:rPr>
          <w:rFonts w:ascii="Times New Roman" w:hAnsi="Times New Roman" w:cs="Times New Roman"/>
          <w:noProof/>
          <w:sz w:val="24"/>
          <w:szCs w:val="24"/>
        </w:rPr>
        <w:t xml:space="preserve"> </w:t>
      </w:r>
      <w:r w:rsidR="004C2616">
        <w:rPr>
          <w:rFonts w:ascii="Times New Roman" w:hAnsi="Times New Roman" w:cs="Times New Roman"/>
          <w:noProof/>
          <w:sz w:val="24"/>
          <w:szCs w:val="24"/>
        </w:rPr>
        <w:t xml:space="preserve">were not entitled to </w:t>
      </w:r>
      <w:r w:rsidR="00310E78">
        <w:rPr>
          <w:rFonts w:ascii="Times New Roman" w:hAnsi="Times New Roman" w:cs="Times New Roman"/>
          <w:noProof/>
          <w:sz w:val="24"/>
          <w:szCs w:val="24"/>
        </w:rPr>
        <w:t xml:space="preserve">their </w:t>
      </w:r>
      <w:r w:rsidR="0051549A">
        <w:rPr>
          <w:rFonts w:ascii="Times New Roman" w:hAnsi="Times New Roman" w:cs="Times New Roman"/>
          <w:noProof/>
          <w:sz w:val="24"/>
          <w:szCs w:val="24"/>
        </w:rPr>
        <w:t>rights</w:t>
      </w:r>
      <w:r w:rsidR="004C2616">
        <w:rPr>
          <w:rFonts w:ascii="Times New Roman" w:hAnsi="Times New Roman" w:cs="Times New Roman"/>
          <w:noProof/>
          <w:sz w:val="24"/>
          <w:szCs w:val="24"/>
        </w:rPr>
        <w:t xml:space="preserve"> </w:t>
      </w:r>
      <w:r w:rsidRPr="00916081">
        <w:rPr>
          <w:rFonts w:ascii="Times New Roman" w:hAnsi="Times New Roman" w:cs="Times New Roman"/>
          <w:noProof/>
          <w:sz w:val="24"/>
          <w:szCs w:val="24"/>
        </w:rPr>
        <w:t xml:space="preserve">while </w:t>
      </w:r>
      <w:r w:rsidR="00840949">
        <w:rPr>
          <w:rFonts w:ascii="Times New Roman" w:hAnsi="Times New Roman" w:cs="Times New Roman"/>
          <w:noProof/>
          <w:sz w:val="24"/>
          <w:szCs w:val="24"/>
        </w:rPr>
        <w:t>29</w:t>
      </w:r>
      <w:r w:rsidRPr="00916081">
        <w:rPr>
          <w:rFonts w:ascii="Times New Roman" w:hAnsi="Times New Roman" w:cs="Times New Roman"/>
          <w:noProof/>
          <w:sz w:val="24"/>
          <w:szCs w:val="24"/>
        </w:rPr>
        <w:t xml:space="preserve">(32%) </w:t>
      </w:r>
      <w:r w:rsidR="004C2616">
        <w:rPr>
          <w:rFonts w:ascii="Times New Roman" w:hAnsi="Times New Roman" w:cs="Times New Roman"/>
          <w:noProof/>
          <w:sz w:val="24"/>
          <w:szCs w:val="24"/>
        </w:rPr>
        <w:t xml:space="preserve">were.  </w:t>
      </w:r>
      <w:r w:rsidR="006E037D">
        <w:rPr>
          <w:rFonts w:ascii="Times New Roman" w:hAnsi="Times New Roman" w:cs="Times New Roman"/>
          <w:noProof/>
          <w:sz w:val="24"/>
          <w:szCs w:val="24"/>
        </w:rPr>
        <w:t>The findings confirm most report</w:t>
      </w:r>
      <w:r w:rsidR="0087123B">
        <w:rPr>
          <w:rFonts w:ascii="Times New Roman" w:hAnsi="Times New Roman" w:cs="Times New Roman"/>
          <w:noProof/>
          <w:sz w:val="24"/>
          <w:szCs w:val="24"/>
        </w:rPr>
        <w:t>s</w:t>
      </w:r>
      <w:r w:rsidR="006E037D">
        <w:rPr>
          <w:rFonts w:ascii="Times New Roman" w:hAnsi="Times New Roman" w:cs="Times New Roman"/>
          <w:noProof/>
          <w:sz w:val="24"/>
          <w:szCs w:val="24"/>
        </w:rPr>
        <w:t xml:space="preserve"> on </w:t>
      </w:r>
      <w:r w:rsidR="00C3253D">
        <w:rPr>
          <w:rFonts w:ascii="Times New Roman" w:hAnsi="Times New Roman" w:cs="Times New Roman"/>
          <w:noProof/>
          <w:sz w:val="24"/>
          <w:szCs w:val="24"/>
        </w:rPr>
        <w:t>widows’ rights violat</w:t>
      </w:r>
      <w:r w:rsidR="006E037D">
        <w:rPr>
          <w:rFonts w:ascii="Times New Roman" w:hAnsi="Times New Roman" w:cs="Times New Roman"/>
          <w:noProof/>
          <w:sz w:val="24"/>
          <w:szCs w:val="24"/>
        </w:rPr>
        <w:t>ion</w:t>
      </w:r>
      <w:r w:rsidR="0087123B">
        <w:rPr>
          <w:rFonts w:ascii="Times New Roman" w:hAnsi="Times New Roman" w:cs="Times New Roman"/>
          <w:noProof/>
          <w:sz w:val="24"/>
          <w:szCs w:val="24"/>
        </w:rPr>
        <w:t>s</w:t>
      </w:r>
      <w:r w:rsidR="006E037D">
        <w:rPr>
          <w:rFonts w:ascii="Times New Roman" w:hAnsi="Times New Roman" w:cs="Times New Roman"/>
          <w:noProof/>
          <w:sz w:val="24"/>
          <w:szCs w:val="24"/>
        </w:rPr>
        <w:t xml:space="preserve"> </w:t>
      </w:r>
      <w:r w:rsidR="00D6645C">
        <w:rPr>
          <w:rFonts w:ascii="Times New Roman" w:hAnsi="Times New Roman" w:cs="Times New Roman"/>
          <w:noProof/>
          <w:sz w:val="24"/>
          <w:szCs w:val="24"/>
        </w:rPr>
        <w:t>(Watch Human Rights, 2017; UN Women, 2018 &amp;</w:t>
      </w:r>
      <w:r w:rsidR="00642991">
        <w:rPr>
          <w:rFonts w:ascii="Times New Roman" w:hAnsi="Times New Roman" w:cs="Times New Roman"/>
          <w:noProof/>
          <w:sz w:val="24"/>
          <w:szCs w:val="24"/>
        </w:rPr>
        <w:t xml:space="preserve"> </w:t>
      </w:r>
      <w:r w:rsidR="00D6645C">
        <w:rPr>
          <w:rFonts w:ascii="Times New Roman" w:hAnsi="Times New Roman" w:cs="Times New Roman"/>
          <w:noProof/>
          <w:sz w:val="24"/>
          <w:szCs w:val="24"/>
        </w:rPr>
        <w:t>Mkongo, 2019</w:t>
      </w:r>
      <w:r w:rsidR="00642991">
        <w:rPr>
          <w:rFonts w:ascii="Times New Roman" w:hAnsi="Times New Roman" w:cs="Times New Roman"/>
          <w:noProof/>
          <w:sz w:val="24"/>
          <w:szCs w:val="24"/>
        </w:rPr>
        <w:t>)</w:t>
      </w:r>
      <w:r w:rsidR="00C3253D">
        <w:rPr>
          <w:rFonts w:ascii="Times New Roman" w:hAnsi="Times New Roman" w:cs="Times New Roman"/>
          <w:noProof/>
          <w:sz w:val="24"/>
          <w:szCs w:val="24"/>
        </w:rPr>
        <w:t>.</w:t>
      </w:r>
      <w:r w:rsidR="00642991">
        <w:rPr>
          <w:rFonts w:ascii="Times New Roman" w:hAnsi="Times New Roman" w:cs="Times New Roman"/>
          <w:noProof/>
          <w:sz w:val="24"/>
          <w:szCs w:val="24"/>
        </w:rPr>
        <w:t xml:space="preserve">  In the </w:t>
      </w:r>
      <w:r w:rsidR="00662D8D">
        <w:rPr>
          <w:rFonts w:ascii="Times New Roman" w:hAnsi="Times New Roman" w:cs="Times New Roman"/>
          <w:noProof/>
          <w:sz w:val="24"/>
          <w:szCs w:val="24"/>
        </w:rPr>
        <w:t xml:space="preserve">face </w:t>
      </w:r>
      <w:r w:rsidR="00642991">
        <w:rPr>
          <w:rFonts w:ascii="Times New Roman" w:hAnsi="Times New Roman" w:cs="Times New Roman"/>
          <w:noProof/>
          <w:sz w:val="24"/>
          <w:szCs w:val="24"/>
        </w:rPr>
        <w:t xml:space="preserve">of the </w:t>
      </w:r>
      <w:r w:rsidR="00662D8D">
        <w:rPr>
          <w:rFonts w:ascii="Times New Roman" w:hAnsi="Times New Roman" w:cs="Times New Roman"/>
          <w:noProof/>
          <w:sz w:val="24"/>
          <w:szCs w:val="24"/>
        </w:rPr>
        <w:t xml:space="preserve">violation </w:t>
      </w:r>
      <w:r w:rsidR="00642991">
        <w:rPr>
          <w:rFonts w:ascii="Times New Roman" w:hAnsi="Times New Roman" w:cs="Times New Roman"/>
          <w:noProof/>
          <w:sz w:val="24"/>
          <w:szCs w:val="24"/>
        </w:rPr>
        <w:t>of human rights, a</w:t>
      </w:r>
      <w:r w:rsidR="00C3253D">
        <w:rPr>
          <w:rFonts w:ascii="Times New Roman" w:hAnsi="Times New Roman" w:cs="Times New Roman"/>
          <w:noProof/>
          <w:sz w:val="24"/>
          <w:szCs w:val="24"/>
        </w:rPr>
        <w:t xml:space="preserve">dvocacy </w:t>
      </w:r>
      <w:r w:rsidR="002508E5">
        <w:rPr>
          <w:rFonts w:ascii="Times New Roman" w:hAnsi="Times New Roman" w:cs="Times New Roman"/>
          <w:noProof/>
          <w:sz w:val="24"/>
          <w:szCs w:val="24"/>
        </w:rPr>
        <w:t>become</w:t>
      </w:r>
      <w:r w:rsidR="0087123B">
        <w:rPr>
          <w:rFonts w:ascii="Times New Roman" w:hAnsi="Times New Roman" w:cs="Times New Roman"/>
          <w:noProof/>
          <w:sz w:val="24"/>
          <w:szCs w:val="24"/>
        </w:rPr>
        <w:t>s</w:t>
      </w:r>
      <w:r w:rsidR="002508E5">
        <w:rPr>
          <w:rFonts w:ascii="Times New Roman" w:hAnsi="Times New Roman" w:cs="Times New Roman"/>
          <w:noProof/>
          <w:sz w:val="24"/>
          <w:szCs w:val="24"/>
        </w:rPr>
        <w:t xml:space="preserve"> a </w:t>
      </w:r>
      <w:r w:rsidR="00C3253D">
        <w:rPr>
          <w:rFonts w:ascii="Times New Roman" w:hAnsi="Times New Roman" w:cs="Times New Roman"/>
          <w:noProof/>
          <w:sz w:val="24"/>
          <w:szCs w:val="24"/>
        </w:rPr>
        <w:t xml:space="preserve">necessary tool to provide support to </w:t>
      </w:r>
      <w:r w:rsidR="0051549A">
        <w:rPr>
          <w:rFonts w:ascii="Times New Roman" w:hAnsi="Times New Roman" w:cs="Times New Roman"/>
          <w:noProof/>
          <w:sz w:val="24"/>
          <w:szCs w:val="24"/>
        </w:rPr>
        <w:t xml:space="preserve">restore </w:t>
      </w:r>
      <w:r w:rsidR="00642991">
        <w:rPr>
          <w:rFonts w:ascii="Times New Roman" w:hAnsi="Times New Roman" w:cs="Times New Roman"/>
          <w:noProof/>
          <w:sz w:val="24"/>
          <w:szCs w:val="24"/>
        </w:rPr>
        <w:t xml:space="preserve">those </w:t>
      </w:r>
      <w:r w:rsidR="00C3253D">
        <w:rPr>
          <w:rFonts w:ascii="Times New Roman" w:hAnsi="Times New Roman" w:cs="Times New Roman"/>
          <w:noProof/>
          <w:sz w:val="24"/>
          <w:szCs w:val="24"/>
        </w:rPr>
        <w:t xml:space="preserve">rights.  </w:t>
      </w:r>
      <w:r w:rsidR="00FB2F93">
        <w:rPr>
          <w:rFonts w:ascii="Times New Roman" w:hAnsi="Times New Roman" w:cs="Times New Roman"/>
          <w:noProof/>
          <w:sz w:val="24"/>
          <w:szCs w:val="24"/>
        </w:rPr>
        <w:t>A</w:t>
      </w:r>
      <w:r w:rsidR="00C3253D">
        <w:rPr>
          <w:rFonts w:ascii="Times New Roman" w:hAnsi="Times New Roman" w:cs="Times New Roman"/>
          <w:noProof/>
          <w:sz w:val="24"/>
          <w:szCs w:val="24"/>
        </w:rPr>
        <w:t xml:space="preserve">dvocacy creates a platform </w:t>
      </w:r>
      <w:r w:rsidR="00FB2F93">
        <w:rPr>
          <w:rFonts w:ascii="Times New Roman" w:hAnsi="Times New Roman" w:cs="Times New Roman"/>
          <w:noProof/>
          <w:sz w:val="24"/>
          <w:szCs w:val="24"/>
        </w:rPr>
        <w:t xml:space="preserve">for people </w:t>
      </w:r>
      <w:r w:rsidR="00C3253D">
        <w:rPr>
          <w:rFonts w:ascii="Times New Roman" w:hAnsi="Times New Roman" w:cs="Times New Roman"/>
          <w:noProof/>
          <w:sz w:val="24"/>
          <w:szCs w:val="24"/>
        </w:rPr>
        <w:t xml:space="preserve">to understand their rights, raise their concerns,  </w:t>
      </w:r>
      <w:r w:rsidR="008E24A8">
        <w:rPr>
          <w:rFonts w:ascii="Times New Roman" w:hAnsi="Times New Roman" w:cs="Times New Roman"/>
          <w:noProof/>
          <w:sz w:val="24"/>
          <w:szCs w:val="24"/>
        </w:rPr>
        <w:t>discover</w:t>
      </w:r>
      <w:r w:rsidR="00C3253D">
        <w:rPr>
          <w:rFonts w:ascii="Times New Roman" w:hAnsi="Times New Roman" w:cs="Times New Roman"/>
          <w:noProof/>
          <w:sz w:val="24"/>
          <w:szCs w:val="24"/>
        </w:rPr>
        <w:t xml:space="preserve"> their options, and get the information necessary to make proper decisions</w:t>
      </w:r>
      <w:sdt>
        <w:sdtPr>
          <w:rPr>
            <w:rFonts w:ascii="Times New Roman" w:hAnsi="Times New Roman" w:cs="Times New Roman"/>
            <w:noProof/>
            <w:sz w:val="24"/>
            <w:szCs w:val="24"/>
          </w:rPr>
          <w:id w:val="1942797180"/>
          <w:citation/>
        </w:sdtPr>
        <w:sdtEndPr/>
        <w:sdtContent>
          <w:r w:rsidR="00C3253D">
            <w:rPr>
              <w:rFonts w:ascii="Times New Roman" w:hAnsi="Times New Roman" w:cs="Times New Roman"/>
              <w:noProof/>
              <w:sz w:val="24"/>
              <w:szCs w:val="24"/>
            </w:rPr>
            <w:fldChar w:fldCharType="begin"/>
          </w:r>
          <w:r w:rsidR="00C3253D">
            <w:rPr>
              <w:rFonts w:ascii="Times New Roman" w:hAnsi="Times New Roman" w:cs="Times New Roman"/>
              <w:noProof/>
              <w:sz w:val="24"/>
              <w:szCs w:val="24"/>
            </w:rPr>
            <w:instrText xml:space="preserve"> CITATION Min20 \l 1033 </w:instrText>
          </w:r>
          <w:r w:rsidR="00C3253D">
            <w:rPr>
              <w:rFonts w:ascii="Times New Roman" w:hAnsi="Times New Roman" w:cs="Times New Roman"/>
              <w:noProof/>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(Mind, 2020)</w:t>
          </w:r>
          <w:r w:rsidR="00C3253D">
            <w:rPr>
              <w:rFonts w:ascii="Times New Roman" w:hAnsi="Times New Roman" w:cs="Times New Roman"/>
              <w:noProof/>
              <w:sz w:val="24"/>
              <w:szCs w:val="24"/>
            </w:rPr>
            <w:fldChar w:fldCharType="end"/>
          </w:r>
        </w:sdtContent>
      </w:sdt>
      <w:r w:rsidR="00C3253D">
        <w:rPr>
          <w:rFonts w:ascii="Times New Roman" w:hAnsi="Times New Roman" w:cs="Times New Roman"/>
          <w:noProof/>
          <w:sz w:val="24"/>
          <w:szCs w:val="24"/>
        </w:rPr>
        <w:t xml:space="preserve">. </w:t>
      </w:r>
      <w:r w:rsidR="00642991">
        <w:rPr>
          <w:rFonts w:ascii="Times New Roman" w:hAnsi="Times New Roman" w:cs="Times New Roman"/>
          <w:noProof/>
          <w:sz w:val="24"/>
          <w:szCs w:val="24"/>
        </w:rPr>
        <w:t xml:space="preserve">  Table </w:t>
      </w:r>
      <w:r w:rsidR="00EE457D">
        <w:rPr>
          <w:rFonts w:ascii="Times New Roman" w:hAnsi="Times New Roman" w:cs="Times New Roman"/>
          <w:noProof/>
          <w:sz w:val="24"/>
          <w:szCs w:val="24"/>
        </w:rPr>
        <w:t>5</w:t>
      </w:r>
      <w:r w:rsidR="00C038CC">
        <w:rPr>
          <w:rFonts w:ascii="Times New Roman" w:hAnsi="Times New Roman" w:cs="Times New Roman"/>
          <w:noProof/>
          <w:sz w:val="24"/>
          <w:szCs w:val="24"/>
        </w:rPr>
        <w:t xml:space="preserve"> </w:t>
      </w:r>
      <w:r w:rsidR="00642991">
        <w:rPr>
          <w:rFonts w:ascii="Times New Roman" w:hAnsi="Times New Roman" w:cs="Times New Roman"/>
          <w:noProof/>
          <w:sz w:val="24"/>
          <w:szCs w:val="24"/>
        </w:rPr>
        <w:t xml:space="preserve">presents the views of the respondents on the </w:t>
      </w:r>
      <w:r w:rsidR="00426E2D">
        <w:rPr>
          <w:rFonts w:ascii="Times New Roman" w:hAnsi="Times New Roman" w:cs="Times New Roman"/>
          <w:noProof/>
          <w:sz w:val="24"/>
          <w:szCs w:val="24"/>
        </w:rPr>
        <w:t xml:space="preserve">advocacy of </w:t>
      </w:r>
      <w:r w:rsidR="00642991">
        <w:rPr>
          <w:rFonts w:ascii="Times New Roman" w:hAnsi="Times New Roman" w:cs="Times New Roman"/>
          <w:noProof/>
          <w:sz w:val="24"/>
          <w:szCs w:val="24"/>
        </w:rPr>
        <w:t>their rights.</w:t>
      </w:r>
    </w:p>
    <w:p w14:paraId="021288B1" w14:textId="5115F63A" w:rsidR="00841882" w:rsidRPr="008852DE" w:rsidRDefault="006A25B5" w:rsidP="00841882">
      <w:pPr>
        <w:spacing w:after="0" w:line="360" w:lineRule="auto"/>
        <w:rPr>
          <w:rFonts w:ascii="Times New Roman" w:hAnsi="Times New Roman" w:cs="Times New Roman"/>
          <w:sz w:val="24"/>
          <w:szCs w:val="24"/>
        </w:rPr>
      </w:pPr>
      <w:r w:rsidRPr="008852DE">
        <w:rPr>
          <w:rFonts w:ascii="Times New Roman" w:hAnsi="Times New Roman" w:cs="Times New Roman"/>
          <w:sz w:val="24"/>
          <w:szCs w:val="24"/>
        </w:rPr>
        <w:lastRenderedPageBreak/>
        <w:t xml:space="preserve">Table </w:t>
      </w:r>
      <w:r w:rsidR="00EE457D">
        <w:rPr>
          <w:rFonts w:ascii="Times New Roman" w:hAnsi="Times New Roman" w:cs="Times New Roman"/>
          <w:sz w:val="24"/>
          <w:szCs w:val="24"/>
        </w:rPr>
        <w:t>5</w:t>
      </w:r>
      <w:r w:rsidR="00C038CC" w:rsidRPr="008852DE">
        <w:rPr>
          <w:rFonts w:ascii="Times New Roman" w:hAnsi="Times New Roman" w:cs="Times New Roman"/>
          <w:sz w:val="24"/>
          <w:szCs w:val="24"/>
        </w:rPr>
        <w:t xml:space="preserve"> </w:t>
      </w:r>
    </w:p>
    <w:p w14:paraId="7EF70912" w14:textId="419812B5" w:rsidR="005856B9" w:rsidRPr="00300784" w:rsidRDefault="005856B9" w:rsidP="00841882">
      <w:pPr>
        <w:spacing w:after="0" w:line="360" w:lineRule="auto"/>
        <w:rPr>
          <w:rFonts w:ascii="Times New Roman" w:eastAsia="Calibri" w:hAnsi="Times New Roman" w:cs="Times New Roman"/>
          <w:sz w:val="24"/>
          <w:szCs w:val="24"/>
        </w:rPr>
      </w:pPr>
      <w:r w:rsidRPr="00841882">
        <w:rPr>
          <w:rFonts w:ascii="Times New Roman" w:hAnsi="Times New Roman" w:cs="Times New Roman"/>
          <w:i/>
          <w:iCs/>
          <w:sz w:val="24"/>
          <w:szCs w:val="24"/>
        </w:rPr>
        <w:t>Advocate for the Rights of Widows</w:t>
      </w:r>
      <w:r w:rsidR="00B73D4F" w:rsidRPr="00300784">
        <w:rPr>
          <w:rFonts w:ascii="Times New Roman" w:hAnsi="Times New Roman" w:cs="Times New Roman"/>
          <w:b/>
          <w:bCs/>
          <w:sz w:val="24"/>
          <w:szCs w:val="24"/>
        </w:rPr>
        <w:tab/>
      </w:r>
      <w:r w:rsidR="00B73D4F" w:rsidRPr="00300784">
        <w:rPr>
          <w:rFonts w:ascii="Times New Roman" w:hAnsi="Times New Roman" w:cs="Times New Roman"/>
          <w:b/>
          <w:bCs/>
          <w:sz w:val="24"/>
          <w:szCs w:val="24"/>
        </w:rPr>
        <w:tab/>
      </w:r>
      <w:r w:rsidR="00B73D4F" w:rsidRPr="00300784">
        <w:rPr>
          <w:rFonts w:ascii="Times New Roman" w:hAnsi="Times New Roman" w:cs="Times New Roman"/>
          <w:sz w:val="24"/>
          <w:szCs w:val="24"/>
        </w:rPr>
        <w:t>n=90</w:t>
      </w:r>
    </w:p>
    <w:tbl>
      <w:tblPr>
        <w:tblW w:w="9530" w:type="dxa"/>
        <w:tblLayout w:type="fixed"/>
        <w:tblLook w:val="04A0" w:firstRow="1" w:lastRow="0" w:firstColumn="1" w:lastColumn="0" w:noHBand="0" w:noVBand="1"/>
      </w:tblPr>
      <w:tblGrid>
        <w:gridCol w:w="2965"/>
        <w:gridCol w:w="540"/>
        <w:gridCol w:w="720"/>
        <w:gridCol w:w="630"/>
        <w:gridCol w:w="725"/>
        <w:gridCol w:w="540"/>
        <w:gridCol w:w="720"/>
        <w:gridCol w:w="625"/>
        <w:gridCol w:w="720"/>
        <w:gridCol w:w="709"/>
        <w:gridCol w:w="636"/>
      </w:tblGrid>
      <w:tr w:rsidR="005856B9" w:rsidRPr="00300784" w14:paraId="1DF90FB0" w14:textId="77777777" w:rsidTr="00B70DF0">
        <w:tc>
          <w:tcPr>
            <w:tcW w:w="2965" w:type="dxa"/>
            <w:vMerge w:val="restart"/>
            <w:tcBorders>
              <w:top w:val="single" w:sz="4" w:space="0" w:color="auto"/>
            </w:tcBorders>
          </w:tcPr>
          <w:p w14:paraId="0D8ABE46"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Statement</w:t>
            </w:r>
          </w:p>
        </w:tc>
        <w:tc>
          <w:tcPr>
            <w:tcW w:w="1260" w:type="dxa"/>
            <w:gridSpan w:val="2"/>
            <w:tcBorders>
              <w:top w:val="single" w:sz="4" w:space="0" w:color="auto"/>
            </w:tcBorders>
          </w:tcPr>
          <w:p w14:paraId="1EB23496"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Strongly Disagree</w:t>
            </w:r>
          </w:p>
        </w:tc>
        <w:tc>
          <w:tcPr>
            <w:tcW w:w="1355" w:type="dxa"/>
            <w:gridSpan w:val="2"/>
            <w:tcBorders>
              <w:top w:val="single" w:sz="4" w:space="0" w:color="auto"/>
            </w:tcBorders>
          </w:tcPr>
          <w:p w14:paraId="359817F7"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Disagree</w:t>
            </w:r>
          </w:p>
        </w:tc>
        <w:tc>
          <w:tcPr>
            <w:tcW w:w="1260" w:type="dxa"/>
            <w:gridSpan w:val="2"/>
            <w:tcBorders>
              <w:top w:val="single" w:sz="4" w:space="0" w:color="auto"/>
            </w:tcBorders>
          </w:tcPr>
          <w:p w14:paraId="26DC1E6C"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Not Sure</w:t>
            </w:r>
          </w:p>
        </w:tc>
        <w:tc>
          <w:tcPr>
            <w:tcW w:w="1345" w:type="dxa"/>
            <w:gridSpan w:val="2"/>
            <w:tcBorders>
              <w:top w:val="single" w:sz="4" w:space="0" w:color="auto"/>
            </w:tcBorders>
          </w:tcPr>
          <w:p w14:paraId="6587D7D8"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Agree</w:t>
            </w:r>
          </w:p>
        </w:tc>
        <w:tc>
          <w:tcPr>
            <w:tcW w:w="1345" w:type="dxa"/>
            <w:gridSpan w:val="2"/>
            <w:tcBorders>
              <w:top w:val="single" w:sz="4" w:space="0" w:color="auto"/>
            </w:tcBorders>
          </w:tcPr>
          <w:p w14:paraId="277065AB"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Strongly Agree</w:t>
            </w:r>
          </w:p>
        </w:tc>
      </w:tr>
      <w:tr w:rsidR="005856B9" w:rsidRPr="00300784" w14:paraId="0235FEF9" w14:textId="77777777" w:rsidTr="00B70DF0">
        <w:tc>
          <w:tcPr>
            <w:tcW w:w="2965" w:type="dxa"/>
            <w:vMerge/>
            <w:tcBorders>
              <w:bottom w:val="single" w:sz="4" w:space="0" w:color="auto"/>
            </w:tcBorders>
          </w:tcPr>
          <w:p w14:paraId="76DBA01C" w14:textId="77777777" w:rsidR="005856B9" w:rsidRPr="00300784" w:rsidRDefault="005856B9" w:rsidP="00300784">
            <w:pPr>
              <w:spacing w:after="0" w:line="240" w:lineRule="auto"/>
              <w:rPr>
                <w:rFonts w:ascii="Times New Roman" w:hAnsi="Times New Roman" w:cs="Times New Roman"/>
                <w:sz w:val="24"/>
                <w:szCs w:val="24"/>
              </w:rPr>
            </w:pPr>
          </w:p>
        </w:tc>
        <w:tc>
          <w:tcPr>
            <w:tcW w:w="540" w:type="dxa"/>
            <w:tcBorders>
              <w:bottom w:val="single" w:sz="4" w:space="0" w:color="auto"/>
            </w:tcBorders>
          </w:tcPr>
          <w:p w14:paraId="629A55D2"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f</w:t>
            </w:r>
          </w:p>
        </w:tc>
        <w:tc>
          <w:tcPr>
            <w:tcW w:w="720" w:type="dxa"/>
            <w:tcBorders>
              <w:bottom w:val="single" w:sz="4" w:space="0" w:color="auto"/>
            </w:tcBorders>
          </w:tcPr>
          <w:p w14:paraId="55DB38AC"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w:t>
            </w:r>
          </w:p>
        </w:tc>
        <w:tc>
          <w:tcPr>
            <w:tcW w:w="630" w:type="dxa"/>
            <w:tcBorders>
              <w:bottom w:val="single" w:sz="4" w:space="0" w:color="auto"/>
            </w:tcBorders>
          </w:tcPr>
          <w:p w14:paraId="561A0117"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f</w:t>
            </w:r>
          </w:p>
        </w:tc>
        <w:tc>
          <w:tcPr>
            <w:tcW w:w="725" w:type="dxa"/>
            <w:tcBorders>
              <w:bottom w:val="single" w:sz="4" w:space="0" w:color="auto"/>
            </w:tcBorders>
          </w:tcPr>
          <w:p w14:paraId="3EA8AAB2"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w:t>
            </w:r>
          </w:p>
        </w:tc>
        <w:tc>
          <w:tcPr>
            <w:tcW w:w="540" w:type="dxa"/>
            <w:tcBorders>
              <w:bottom w:val="single" w:sz="4" w:space="0" w:color="auto"/>
            </w:tcBorders>
          </w:tcPr>
          <w:p w14:paraId="67A9323F"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f</w:t>
            </w:r>
          </w:p>
        </w:tc>
        <w:tc>
          <w:tcPr>
            <w:tcW w:w="720" w:type="dxa"/>
            <w:tcBorders>
              <w:bottom w:val="single" w:sz="4" w:space="0" w:color="auto"/>
            </w:tcBorders>
          </w:tcPr>
          <w:p w14:paraId="60F994F1"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w:t>
            </w:r>
          </w:p>
        </w:tc>
        <w:tc>
          <w:tcPr>
            <w:tcW w:w="625" w:type="dxa"/>
            <w:tcBorders>
              <w:bottom w:val="single" w:sz="4" w:space="0" w:color="auto"/>
            </w:tcBorders>
          </w:tcPr>
          <w:p w14:paraId="61D3DDA1"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f</w:t>
            </w:r>
          </w:p>
        </w:tc>
        <w:tc>
          <w:tcPr>
            <w:tcW w:w="720" w:type="dxa"/>
            <w:tcBorders>
              <w:bottom w:val="single" w:sz="4" w:space="0" w:color="auto"/>
            </w:tcBorders>
          </w:tcPr>
          <w:p w14:paraId="17EA61E7"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w:t>
            </w:r>
          </w:p>
        </w:tc>
        <w:tc>
          <w:tcPr>
            <w:tcW w:w="709" w:type="dxa"/>
            <w:tcBorders>
              <w:bottom w:val="single" w:sz="4" w:space="0" w:color="auto"/>
            </w:tcBorders>
          </w:tcPr>
          <w:p w14:paraId="15BA8A6D"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f</w:t>
            </w:r>
          </w:p>
        </w:tc>
        <w:tc>
          <w:tcPr>
            <w:tcW w:w="636" w:type="dxa"/>
            <w:tcBorders>
              <w:bottom w:val="single" w:sz="4" w:space="0" w:color="auto"/>
            </w:tcBorders>
          </w:tcPr>
          <w:p w14:paraId="305D3138" w14:textId="77777777" w:rsidR="005856B9" w:rsidRPr="00300784" w:rsidRDefault="005856B9" w:rsidP="00300784">
            <w:pPr>
              <w:spacing w:after="0" w:line="240" w:lineRule="auto"/>
              <w:rPr>
                <w:rFonts w:ascii="Times New Roman" w:hAnsi="Times New Roman" w:cs="Times New Roman"/>
                <w:sz w:val="24"/>
                <w:szCs w:val="24"/>
              </w:rPr>
            </w:pPr>
            <w:r w:rsidRPr="00300784">
              <w:rPr>
                <w:rFonts w:ascii="Times New Roman" w:hAnsi="Times New Roman" w:cs="Times New Roman"/>
                <w:sz w:val="24"/>
                <w:szCs w:val="24"/>
              </w:rPr>
              <w:t>%</w:t>
            </w:r>
          </w:p>
        </w:tc>
      </w:tr>
      <w:tr w:rsidR="005856B9" w:rsidRPr="00300784" w14:paraId="1D0667D1" w14:textId="77777777" w:rsidTr="00B70DF0">
        <w:tc>
          <w:tcPr>
            <w:tcW w:w="2965" w:type="dxa"/>
            <w:tcBorders>
              <w:top w:val="single" w:sz="4" w:space="0" w:color="auto"/>
            </w:tcBorders>
          </w:tcPr>
          <w:p w14:paraId="6C8350D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I know my rights</w:t>
            </w:r>
          </w:p>
        </w:tc>
        <w:tc>
          <w:tcPr>
            <w:tcW w:w="540" w:type="dxa"/>
            <w:tcBorders>
              <w:top w:val="single" w:sz="4" w:space="0" w:color="auto"/>
            </w:tcBorders>
          </w:tcPr>
          <w:p w14:paraId="04C09B9B"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21</w:t>
            </w:r>
          </w:p>
        </w:tc>
        <w:tc>
          <w:tcPr>
            <w:tcW w:w="720" w:type="dxa"/>
            <w:tcBorders>
              <w:top w:val="single" w:sz="4" w:space="0" w:color="auto"/>
            </w:tcBorders>
          </w:tcPr>
          <w:p w14:paraId="6C1E318B"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23.3</w:t>
            </w:r>
          </w:p>
        </w:tc>
        <w:tc>
          <w:tcPr>
            <w:tcW w:w="630" w:type="dxa"/>
            <w:tcBorders>
              <w:top w:val="single" w:sz="4" w:space="0" w:color="auto"/>
            </w:tcBorders>
          </w:tcPr>
          <w:p w14:paraId="5D5F9017"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9</w:t>
            </w:r>
          </w:p>
        </w:tc>
        <w:tc>
          <w:tcPr>
            <w:tcW w:w="725" w:type="dxa"/>
            <w:tcBorders>
              <w:top w:val="single" w:sz="4" w:space="0" w:color="auto"/>
            </w:tcBorders>
          </w:tcPr>
          <w:p w14:paraId="3627A017"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10.0</w:t>
            </w:r>
          </w:p>
        </w:tc>
        <w:tc>
          <w:tcPr>
            <w:tcW w:w="540" w:type="dxa"/>
            <w:tcBorders>
              <w:top w:val="single" w:sz="4" w:space="0" w:color="auto"/>
            </w:tcBorders>
          </w:tcPr>
          <w:p w14:paraId="2935751D"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8</w:t>
            </w:r>
          </w:p>
        </w:tc>
        <w:tc>
          <w:tcPr>
            <w:tcW w:w="720" w:type="dxa"/>
            <w:tcBorders>
              <w:top w:val="single" w:sz="4" w:space="0" w:color="auto"/>
            </w:tcBorders>
          </w:tcPr>
          <w:p w14:paraId="02DA9C7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8.9</w:t>
            </w:r>
          </w:p>
        </w:tc>
        <w:tc>
          <w:tcPr>
            <w:tcW w:w="625" w:type="dxa"/>
            <w:tcBorders>
              <w:top w:val="single" w:sz="4" w:space="0" w:color="auto"/>
            </w:tcBorders>
          </w:tcPr>
          <w:p w14:paraId="17B0A32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31</w:t>
            </w:r>
          </w:p>
        </w:tc>
        <w:tc>
          <w:tcPr>
            <w:tcW w:w="720" w:type="dxa"/>
            <w:tcBorders>
              <w:top w:val="single" w:sz="4" w:space="0" w:color="auto"/>
            </w:tcBorders>
          </w:tcPr>
          <w:p w14:paraId="6E6EB0B5"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34.4</w:t>
            </w:r>
          </w:p>
        </w:tc>
        <w:tc>
          <w:tcPr>
            <w:tcW w:w="709" w:type="dxa"/>
            <w:tcBorders>
              <w:top w:val="single" w:sz="4" w:space="0" w:color="auto"/>
            </w:tcBorders>
          </w:tcPr>
          <w:p w14:paraId="277DF56F"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21</w:t>
            </w:r>
          </w:p>
        </w:tc>
        <w:tc>
          <w:tcPr>
            <w:tcW w:w="636" w:type="dxa"/>
            <w:tcBorders>
              <w:top w:val="single" w:sz="4" w:space="0" w:color="auto"/>
            </w:tcBorders>
          </w:tcPr>
          <w:p w14:paraId="263D6989"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23.3</w:t>
            </w:r>
          </w:p>
        </w:tc>
      </w:tr>
      <w:tr w:rsidR="005856B9" w:rsidRPr="00300784" w14:paraId="7902B82D" w14:textId="77777777" w:rsidTr="00B70DF0">
        <w:tc>
          <w:tcPr>
            <w:tcW w:w="2965" w:type="dxa"/>
          </w:tcPr>
          <w:p w14:paraId="19C9758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I need education on my rights</w:t>
            </w:r>
          </w:p>
        </w:tc>
        <w:tc>
          <w:tcPr>
            <w:tcW w:w="540" w:type="dxa"/>
          </w:tcPr>
          <w:p w14:paraId="60AD684B"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4</w:t>
            </w:r>
          </w:p>
        </w:tc>
        <w:tc>
          <w:tcPr>
            <w:tcW w:w="720" w:type="dxa"/>
          </w:tcPr>
          <w:p w14:paraId="7786F94F"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4.4</w:t>
            </w:r>
          </w:p>
        </w:tc>
        <w:tc>
          <w:tcPr>
            <w:tcW w:w="630" w:type="dxa"/>
          </w:tcPr>
          <w:p w14:paraId="10173367"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4</w:t>
            </w:r>
          </w:p>
        </w:tc>
        <w:tc>
          <w:tcPr>
            <w:tcW w:w="725" w:type="dxa"/>
          </w:tcPr>
          <w:p w14:paraId="651BB8E1"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4.4</w:t>
            </w:r>
          </w:p>
        </w:tc>
        <w:tc>
          <w:tcPr>
            <w:tcW w:w="540" w:type="dxa"/>
          </w:tcPr>
          <w:p w14:paraId="73906DFF"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w:t>
            </w:r>
          </w:p>
        </w:tc>
        <w:tc>
          <w:tcPr>
            <w:tcW w:w="720" w:type="dxa"/>
          </w:tcPr>
          <w:p w14:paraId="06D8BCD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3.3</w:t>
            </w:r>
          </w:p>
        </w:tc>
        <w:tc>
          <w:tcPr>
            <w:tcW w:w="625" w:type="dxa"/>
          </w:tcPr>
          <w:p w14:paraId="43D01DB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14</w:t>
            </w:r>
          </w:p>
        </w:tc>
        <w:tc>
          <w:tcPr>
            <w:tcW w:w="720" w:type="dxa"/>
          </w:tcPr>
          <w:p w14:paraId="22104754"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15.6</w:t>
            </w:r>
          </w:p>
        </w:tc>
        <w:tc>
          <w:tcPr>
            <w:tcW w:w="709" w:type="dxa"/>
          </w:tcPr>
          <w:p w14:paraId="658D192F"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65</w:t>
            </w:r>
          </w:p>
        </w:tc>
        <w:tc>
          <w:tcPr>
            <w:tcW w:w="636" w:type="dxa"/>
          </w:tcPr>
          <w:p w14:paraId="710C1EB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72.2</w:t>
            </w:r>
          </w:p>
        </w:tc>
      </w:tr>
      <w:tr w:rsidR="005856B9" w:rsidRPr="00300784" w14:paraId="635AE82F" w14:textId="77777777" w:rsidTr="00B70DF0">
        <w:tc>
          <w:tcPr>
            <w:tcW w:w="2965" w:type="dxa"/>
          </w:tcPr>
          <w:p w14:paraId="78609FFD"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I need help to defend my rights</w:t>
            </w:r>
          </w:p>
        </w:tc>
        <w:tc>
          <w:tcPr>
            <w:tcW w:w="540" w:type="dxa"/>
          </w:tcPr>
          <w:p w14:paraId="2DE6A0AD"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w:t>
            </w:r>
          </w:p>
        </w:tc>
        <w:tc>
          <w:tcPr>
            <w:tcW w:w="720" w:type="dxa"/>
          </w:tcPr>
          <w:p w14:paraId="03AED8C1"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6.7</w:t>
            </w:r>
          </w:p>
        </w:tc>
        <w:tc>
          <w:tcPr>
            <w:tcW w:w="630" w:type="dxa"/>
          </w:tcPr>
          <w:p w14:paraId="65BE17A9"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w:t>
            </w:r>
          </w:p>
        </w:tc>
        <w:tc>
          <w:tcPr>
            <w:tcW w:w="725" w:type="dxa"/>
          </w:tcPr>
          <w:p w14:paraId="489EAD66"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6.7</w:t>
            </w:r>
          </w:p>
        </w:tc>
        <w:tc>
          <w:tcPr>
            <w:tcW w:w="540" w:type="dxa"/>
          </w:tcPr>
          <w:p w14:paraId="0A6EF754"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w:t>
            </w:r>
          </w:p>
        </w:tc>
        <w:tc>
          <w:tcPr>
            <w:tcW w:w="720" w:type="dxa"/>
          </w:tcPr>
          <w:p w14:paraId="5E12F9C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6.7</w:t>
            </w:r>
          </w:p>
        </w:tc>
        <w:tc>
          <w:tcPr>
            <w:tcW w:w="625" w:type="dxa"/>
          </w:tcPr>
          <w:p w14:paraId="19042959"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16</w:t>
            </w:r>
          </w:p>
        </w:tc>
        <w:tc>
          <w:tcPr>
            <w:tcW w:w="720" w:type="dxa"/>
          </w:tcPr>
          <w:p w14:paraId="4FB2F2B4"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17.8</w:t>
            </w:r>
          </w:p>
        </w:tc>
        <w:tc>
          <w:tcPr>
            <w:tcW w:w="709" w:type="dxa"/>
          </w:tcPr>
          <w:p w14:paraId="1F15C626"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56</w:t>
            </w:r>
          </w:p>
        </w:tc>
        <w:tc>
          <w:tcPr>
            <w:tcW w:w="636" w:type="dxa"/>
          </w:tcPr>
          <w:p w14:paraId="215F62B8"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62.2</w:t>
            </w:r>
          </w:p>
        </w:tc>
      </w:tr>
      <w:tr w:rsidR="005856B9" w:rsidRPr="00300784" w14:paraId="5C90BAF9" w14:textId="77777777" w:rsidTr="00B70DF0">
        <w:tc>
          <w:tcPr>
            <w:tcW w:w="2965" w:type="dxa"/>
          </w:tcPr>
          <w:p w14:paraId="318A4DE2"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The constitution protects my rights</w:t>
            </w:r>
          </w:p>
        </w:tc>
        <w:tc>
          <w:tcPr>
            <w:tcW w:w="540" w:type="dxa"/>
          </w:tcPr>
          <w:p w14:paraId="21DAA5C7"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24</w:t>
            </w:r>
          </w:p>
        </w:tc>
        <w:tc>
          <w:tcPr>
            <w:tcW w:w="720" w:type="dxa"/>
          </w:tcPr>
          <w:p w14:paraId="5C16927E"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26.7</w:t>
            </w:r>
          </w:p>
        </w:tc>
        <w:tc>
          <w:tcPr>
            <w:tcW w:w="630" w:type="dxa"/>
          </w:tcPr>
          <w:p w14:paraId="68FEC56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25</w:t>
            </w:r>
          </w:p>
        </w:tc>
        <w:tc>
          <w:tcPr>
            <w:tcW w:w="725" w:type="dxa"/>
          </w:tcPr>
          <w:p w14:paraId="10E74A19"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27.8</w:t>
            </w:r>
          </w:p>
        </w:tc>
        <w:tc>
          <w:tcPr>
            <w:tcW w:w="540" w:type="dxa"/>
          </w:tcPr>
          <w:p w14:paraId="14126079"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13</w:t>
            </w:r>
          </w:p>
        </w:tc>
        <w:tc>
          <w:tcPr>
            <w:tcW w:w="720" w:type="dxa"/>
          </w:tcPr>
          <w:p w14:paraId="200BCF0F"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14. 4</w:t>
            </w:r>
          </w:p>
        </w:tc>
        <w:tc>
          <w:tcPr>
            <w:tcW w:w="625" w:type="dxa"/>
          </w:tcPr>
          <w:p w14:paraId="001348C5"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10</w:t>
            </w:r>
          </w:p>
        </w:tc>
        <w:tc>
          <w:tcPr>
            <w:tcW w:w="720" w:type="dxa"/>
          </w:tcPr>
          <w:p w14:paraId="7EDB6AA1"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11.1</w:t>
            </w:r>
          </w:p>
        </w:tc>
        <w:tc>
          <w:tcPr>
            <w:tcW w:w="709" w:type="dxa"/>
          </w:tcPr>
          <w:p w14:paraId="4296A41E"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18</w:t>
            </w:r>
          </w:p>
        </w:tc>
        <w:tc>
          <w:tcPr>
            <w:tcW w:w="636" w:type="dxa"/>
          </w:tcPr>
          <w:p w14:paraId="2822DD4E"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20.0</w:t>
            </w:r>
          </w:p>
        </w:tc>
      </w:tr>
      <w:tr w:rsidR="005856B9" w:rsidRPr="00300784" w14:paraId="0CDC6744" w14:textId="77777777" w:rsidTr="00B70DF0">
        <w:tc>
          <w:tcPr>
            <w:tcW w:w="2965" w:type="dxa"/>
            <w:tcBorders>
              <w:bottom w:val="single" w:sz="4" w:space="0" w:color="auto"/>
            </w:tcBorders>
          </w:tcPr>
          <w:p w14:paraId="3761C0CB"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Will writing is important to inherit land/property</w:t>
            </w:r>
          </w:p>
        </w:tc>
        <w:tc>
          <w:tcPr>
            <w:tcW w:w="540" w:type="dxa"/>
            <w:tcBorders>
              <w:bottom w:val="single" w:sz="4" w:space="0" w:color="auto"/>
            </w:tcBorders>
          </w:tcPr>
          <w:p w14:paraId="3C2DF986"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w:t>
            </w:r>
          </w:p>
        </w:tc>
        <w:tc>
          <w:tcPr>
            <w:tcW w:w="720" w:type="dxa"/>
            <w:tcBorders>
              <w:bottom w:val="single" w:sz="4" w:space="0" w:color="auto"/>
            </w:tcBorders>
          </w:tcPr>
          <w:p w14:paraId="4ACA51FC"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1.1</w:t>
            </w:r>
          </w:p>
        </w:tc>
        <w:tc>
          <w:tcPr>
            <w:tcW w:w="630" w:type="dxa"/>
            <w:tcBorders>
              <w:bottom w:val="single" w:sz="4" w:space="0" w:color="auto"/>
            </w:tcBorders>
          </w:tcPr>
          <w:p w14:paraId="4EB8154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w:t>
            </w:r>
          </w:p>
        </w:tc>
        <w:tc>
          <w:tcPr>
            <w:tcW w:w="725" w:type="dxa"/>
            <w:tcBorders>
              <w:bottom w:val="single" w:sz="4" w:space="0" w:color="auto"/>
            </w:tcBorders>
          </w:tcPr>
          <w:p w14:paraId="071416E3"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w:t>
            </w:r>
          </w:p>
        </w:tc>
        <w:tc>
          <w:tcPr>
            <w:tcW w:w="540" w:type="dxa"/>
            <w:tcBorders>
              <w:bottom w:val="single" w:sz="4" w:space="0" w:color="auto"/>
            </w:tcBorders>
          </w:tcPr>
          <w:p w14:paraId="28BEC5C1"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w:t>
            </w:r>
          </w:p>
        </w:tc>
        <w:tc>
          <w:tcPr>
            <w:tcW w:w="720" w:type="dxa"/>
            <w:tcBorders>
              <w:bottom w:val="single" w:sz="4" w:space="0" w:color="auto"/>
            </w:tcBorders>
          </w:tcPr>
          <w:p w14:paraId="39B534F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3.3</w:t>
            </w:r>
          </w:p>
        </w:tc>
        <w:tc>
          <w:tcPr>
            <w:tcW w:w="625" w:type="dxa"/>
            <w:tcBorders>
              <w:bottom w:val="single" w:sz="4" w:space="0" w:color="auto"/>
            </w:tcBorders>
          </w:tcPr>
          <w:p w14:paraId="77BC9B06"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w:t>
            </w:r>
          </w:p>
        </w:tc>
        <w:tc>
          <w:tcPr>
            <w:tcW w:w="720" w:type="dxa"/>
            <w:tcBorders>
              <w:bottom w:val="single" w:sz="4" w:space="0" w:color="auto"/>
            </w:tcBorders>
          </w:tcPr>
          <w:p w14:paraId="19942C18"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6.7</w:t>
            </w:r>
          </w:p>
        </w:tc>
        <w:tc>
          <w:tcPr>
            <w:tcW w:w="709" w:type="dxa"/>
            <w:tcBorders>
              <w:bottom w:val="single" w:sz="4" w:space="0" w:color="auto"/>
            </w:tcBorders>
          </w:tcPr>
          <w:p w14:paraId="646C5262"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80</w:t>
            </w:r>
          </w:p>
        </w:tc>
        <w:tc>
          <w:tcPr>
            <w:tcW w:w="636" w:type="dxa"/>
            <w:tcBorders>
              <w:bottom w:val="single" w:sz="4" w:space="0" w:color="auto"/>
            </w:tcBorders>
          </w:tcPr>
          <w:p w14:paraId="2AA16640" w14:textId="77777777" w:rsidR="005856B9" w:rsidRPr="00300784" w:rsidRDefault="005856B9" w:rsidP="00300784">
            <w:pPr>
              <w:spacing w:after="0" w:line="240" w:lineRule="auto"/>
              <w:rPr>
                <w:rFonts w:ascii="Times New Roman" w:hAnsi="Times New Roman" w:cs="Times New Roman"/>
                <w:bCs/>
                <w:sz w:val="24"/>
                <w:szCs w:val="24"/>
              </w:rPr>
            </w:pPr>
            <w:r w:rsidRPr="00300784">
              <w:rPr>
                <w:rFonts w:ascii="Times New Roman" w:hAnsi="Times New Roman" w:cs="Times New Roman"/>
                <w:bCs/>
                <w:sz w:val="24"/>
                <w:szCs w:val="24"/>
              </w:rPr>
              <w:t>88.9</w:t>
            </w:r>
          </w:p>
        </w:tc>
      </w:tr>
    </w:tbl>
    <w:p w14:paraId="7E725026" w14:textId="77777777" w:rsidR="005856B9" w:rsidRPr="00300784" w:rsidRDefault="005856B9" w:rsidP="00300784">
      <w:pPr>
        <w:pStyle w:val="Caption"/>
        <w:rPr>
          <w:rFonts w:ascii="Times New Roman" w:hAnsi="Times New Roman" w:cs="Times New Roman"/>
          <w:bCs/>
          <w:i w:val="0"/>
          <w:iCs w:val="0"/>
          <w:color w:val="000000" w:themeColor="text1"/>
          <w:sz w:val="24"/>
          <w:szCs w:val="24"/>
        </w:rPr>
      </w:pPr>
      <w:r w:rsidRPr="00300784">
        <w:rPr>
          <w:rFonts w:ascii="Times New Roman" w:hAnsi="Times New Roman" w:cs="Times New Roman"/>
          <w:i w:val="0"/>
          <w:iCs w:val="0"/>
          <w:color w:val="000000" w:themeColor="text1"/>
          <w:sz w:val="24"/>
          <w:szCs w:val="24"/>
        </w:rPr>
        <w:t>Source:  Field Data, 2020</w:t>
      </w:r>
    </w:p>
    <w:p w14:paraId="56DF42C7" w14:textId="0B0764F7" w:rsidR="00CD61C3" w:rsidRDefault="0074029D" w:rsidP="00015878">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553D19">
        <w:rPr>
          <w:rFonts w:ascii="Times New Roman" w:hAnsi="Times New Roman" w:cs="Times New Roman"/>
          <w:sz w:val="24"/>
          <w:szCs w:val="24"/>
        </w:rPr>
        <w:t xml:space="preserve">Table </w:t>
      </w:r>
      <w:r w:rsidR="00F02223">
        <w:rPr>
          <w:rFonts w:ascii="Times New Roman" w:hAnsi="Times New Roman" w:cs="Times New Roman"/>
          <w:sz w:val="24"/>
          <w:szCs w:val="24"/>
        </w:rPr>
        <w:t>5</w:t>
      </w:r>
      <w:r w:rsidR="00AF39A3">
        <w:rPr>
          <w:rFonts w:ascii="Times New Roman" w:hAnsi="Times New Roman" w:cs="Times New Roman"/>
          <w:sz w:val="24"/>
          <w:szCs w:val="24"/>
        </w:rPr>
        <w:t xml:space="preserve"> </w:t>
      </w:r>
      <w:r w:rsidR="00553D19">
        <w:rPr>
          <w:rFonts w:ascii="Times New Roman" w:hAnsi="Times New Roman" w:cs="Times New Roman"/>
          <w:sz w:val="24"/>
          <w:szCs w:val="24"/>
        </w:rPr>
        <w:t xml:space="preserve">shows that </w:t>
      </w:r>
      <w:r w:rsidR="005856B9">
        <w:rPr>
          <w:rFonts w:ascii="Times New Roman" w:hAnsi="Times New Roman" w:cs="Times New Roman"/>
          <w:sz w:val="24"/>
          <w:szCs w:val="24"/>
        </w:rPr>
        <w:t>31(34.4%) of the respondents agree</w:t>
      </w:r>
      <w:r w:rsidR="00792999">
        <w:rPr>
          <w:rFonts w:ascii="Times New Roman" w:hAnsi="Times New Roman" w:cs="Times New Roman"/>
          <w:sz w:val="24"/>
          <w:szCs w:val="24"/>
        </w:rPr>
        <w:t>d</w:t>
      </w:r>
      <w:r w:rsidR="0087068E">
        <w:rPr>
          <w:rFonts w:ascii="Times New Roman" w:hAnsi="Times New Roman" w:cs="Times New Roman"/>
          <w:sz w:val="24"/>
          <w:szCs w:val="24"/>
        </w:rPr>
        <w:t xml:space="preserve">, and </w:t>
      </w:r>
      <w:r w:rsidR="0087068E">
        <w:rPr>
          <w:rFonts w:ascii="Times New Roman" w:hAnsi="Times New Roman" w:cs="Times New Roman"/>
          <w:noProof/>
          <w:sz w:val="24"/>
          <w:szCs w:val="24"/>
        </w:rPr>
        <w:t>21(23.3%) strongly agree</w:t>
      </w:r>
      <w:r w:rsidR="007273F0">
        <w:rPr>
          <w:rFonts w:ascii="Times New Roman" w:hAnsi="Times New Roman" w:cs="Times New Roman"/>
          <w:noProof/>
          <w:sz w:val="24"/>
          <w:szCs w:val="24"/>
        </w:rPr>
        <w:t>d</w:t>
      </w:r>
      <w:r w:rsidR="0087068E">
        <w:rPr>
          <w:rFonts w:ascii="Times New Roman" w:hAnsi="Times New Roman" w:cs="Times New Roman"/>
          <w:sz w:val="24"/>
          <w:szCs w:val="24"/>
        </w:rPr>
        <w:t xml:space="preserve"> </w:t>
      </w:r>
      <w:r w:rsidR="005856B9">
        <w:rPr>
          <w:rFonts w:ascii="Times New Roman" w:hAnsi="Times New Roman" w:cs="Times New Roman"/>
          <w:sz w:val="24"/>
          <w:szCs w:val="24"/>
        </w:rPr>
        <w:t>that they kn</w:t>
      </w:r>
      <w:r w:rsidR="00792999">
        <w:rPr>
          <w:rFonts w:ascii="Times New Roman" w:hAnsi="Times New Roman" w:cs="Times New Roman"/>
          <w:sz w:val="24"/>
          <w:szCs w:val="24"/>
        </w:rPr>
        <w:t>e</w:t>
      </w:r>
      <w:r w:rsidR="005856B9">
        <w:rPr>
          <w:rFonts w:ascii="Times New Roman" w:hAnsi="Times New Roman" w:cs="Times New Roman"/>
          <w:sz w:val="24"/>
          <w:szCs w:val="24"/>
        </w:rPr>
        <w:t>w their rights</w:t>
      </w:r>
      <w:r w:rsidR="0087068E">
        <w:rPr>
          <w:rFonts w:ascii="Times New Roman" w:hAnsi="Times New Roman" w:cs="Times New Roman"/>
          <w:sz w:val="24"/>
          <w:szCs w:val="24"/>
        </w:rPr>
        <w:t>.</w:t>
      </w:r>
      <w:r w:rsidR="0099448A">
        <w:rPr>
          <w:rFonts w:ascii="Times New Roman" w:hAnsi="Times New Roman" w:cs="Times New Roman"/>
          <w:sz w:val="24"/>
          <w:szCs w:val="24"/>
        </w:rPr>
        <w:t xml:space="preserve">  </w:t>
      </w:r>
      <w:r w:rsidR="00015878">
        <w:rPr>
          <w:rFonts w:ascii="Times New Roman" w:hAnsi="Times New Roman" w:cs="Times New Roman"/>
          <w:sz w:val="24"/>
          <w:szCs w:val="24"/>
        </w:rPr>
        <w:t xml:space="preserve">These are </w:t>
      </w:r>
      <w:r w:rsidR="00276B86">
        <w:rPr>
          <w:rFonts w:ascii="Times New Roman" w:hAnsi="Times New Roman" w:cs="Times New Roman"/>
          <w:sz w:val="24"/>
          <w:szCs w:val="24"/>
        </w:rPr>
        <w:t>property rights, women</w:t>
      </w:r>
      <w:r w:rsidR="002C0236">
        <w:rPr>
          <w:rFonts w:ascii="Times New Roman" w:hAnsi="Times New Roman" w:cs="Times New Roman"/>
          <w:sz w:val="24"/>
          <w:szCs w:val="24"/>
        </w:rPr>
        <w:t>'s</w:t>
      </w:r>
      <w:r w:rsidR="00276B86">
        <w:rPr>
          <w:rFonts w:ascii="Times New Roman" w:hAnsi="Times New Roman" w:cs="Times New Roman"/>
          <w:sz w:val="24"/>
          <w:szCs w:val="24"/>
        </w:rPr>
        <w:t xml:space="preserve"> </w:t>
      </w:r>
      <w:r w:rsidR="00C4714C">
        <w:rPr>
          <w:rFonts w:ascii="Times New Roman" w:hAnsi="Times New Roman" w:cs="Times New Roman"/>
          <w:sz w:val="24"/>
          <w:szCs w:val="24"/>
        </w:rPr>
        <w:t xml:space="preserve">land </w:t>
      </w:r>
      <w:r w:rsidR="00C900C4">
        <w:rPr>
          <w:rFonts w:ascii="Times New Roman" w:hAnsi="Times New Roman" w:cs="Times New Roman"/>
          <w:sz w:val="24"/>
          <w:szCs w:val="24"/>
        </w:rPr>
        <w:t>rights, the</w:t>
      </w:r>
      <w:r w:rsidR="00C4714C">
        <w:rPr>
          <w:rFonts w:ascii="Times New Roman" w:hAnsi="Times New Roman" w:cs="Times New Roman"/>
          <w:sz w:val="24"/>
          <w:szCs w:val="24"/>
        </w:rPr>
        <w:t xml:space="preserve"> </w:t>
      </w:r>
      <w:r w:rsidR="00276B86">
        <w:rPr>
          <w:rFonts w:ascii="Times New Roman" w:hAnsi="Times New Roman" w:cs="Times New Roman"/>
          <w:sz w:val="24"/>
          <w:szCs w:val="24"/>
        </w:rPr>
        <w:t>l</w:t>
      </w:r>
      <w:r w:rsidR="00C4714C">
        <w:rPr>
          <w:rFonts w:ascii="Times New Roman" w:hAnsi="Times New Roman" w:cs="Times New Roman"/>
          <w:sz w:val="24"/>
          <w:szCs w:val="24"/>
        </w:rPr>
        <w:t xml:space="preserve">aw of </w:t>
      </w:r>
      <w:r w:rsidR="00276B86">
        <w:rPr>
          <w:rFonts w:ascii="Times New Roman" w:hAnsi="Times New Roman" w:cs="Times New Roman"/>
          <w:sz w:val="24"/>
          <w:szCs w:val="24"/>
        </w:rPr>
        <w:t>s</w:t>
      </w:r>
      <w:r w:rsidR="00C4714C">
        <w:rPr>
          <w:rFonts w:ascii="Times New Roman" w:hAnsi="Times New Roman" w:cs="Times New Roman"/>
          <w:sz w:val="24"/>
          <w:szCs w:val="24"/>
        </w:rPr>
        <w:t>uccession</w:t>
      </w:r>
      <w:r w:rsidR="002C0236">
        <w:rPr>
          <w:rFonts w:ascii="Times New Roman" w:hAnsi="Times New Roman" w:cs="Times New Roman"/>
          <w:sz w:val="24"/>
          <w:szCs w:val="24"/>
        </w:rPr>
        <w:t>,</w:t>
      </w:r>
      <w:r w:rsidR="00C4714C">
        <w:rPr>
          <w:rFonts w:ascii="Times New Roman" w:hAnsi="Times New Roman" w:cs="Times New Roman"/>
          <w:sz w:val="24"/>
          <w:szCs w:val="24"/>
        </w:rPr>
        <w:t xml:space="preserve"> and the rights of inheritance that determine the person who has </w:t>
      </w:r>
      <w:r w:rsidR="002C0236">
        <w:rPr>
          <w:rFonts w:ascii="Times New Roman" w:hAnsi="Times New Roman" w:cs="Times New Roman"/>
          <w:sz w:val="24"/>
          <w:szCs w:val="24"/>
        </w:rPr>
        <w:t xml:space="preserve">the </w:t>
      </w:r>
      <w:r w:rsidR="00C4714C">
        <w:rPr>
          <w:rFonts w:ascii="Times New Roman" w:hAnsi="Times New Roman" w:cs="Times New Roman"/>
          <w:sz w:val="24"/>
          <w:szCs w:val="24"/>
        </w:rPr>
        <w:t>legal right to claim the property of the deceased</w:t>
      </w:r>
      <w:r w:rsidR="00730F5F">
        <w:rPr>
          <w:rFonts w:ascii="Times New Roman" w:hAnsi="Times New Roman" w:cs="Times New Roman"/>
          <w:sz w:val="24"/>
          <w:szCs w:val="24"/>
        </w:rPr>
        <w:t>.</w:t>
      </w:r>
      <w:r w:rsidR="00CD61C3">
        <w:rPr>
          <w:rFonts w:ascii="Times New Roman" w:hAnsi="Times New Roman" w:cs="Times New Roman"/>
          <w:sz w:val="24"/>
          <w:szCs w:val="24"/>
        </w:rPr>
        <w:t xml:space="preserve">  </w:t>
      </w:r>
      <w:r w:rsidR="00825F83">
        <w:rPr>
          <w:rFonts w:ascii="Times New Roman" w:hAnsi="Times New Roman" w:cs="Times New Roman"/>
          <w:sz w:val="24"/>
          <w:szCs w:val="24"/>
        </w:rPr>
        <w:t xml:space="preserve">The knowledge of human rights </w:t>
      </w:r>
      <w:r w:rsidR="000B281A">
        <w:rPr>
          <w:rFonts w:ascii="Times New Roman" w:hAnsi="Times New Roman" w:cs="Times New Roman"/>
          <w:sz w:val="24"/>
          <w:szCs w:val="24"/>
        </w:rPr>
        <w:t xml:space="preserve">empowers people to speak up and challenge the abuse and the neglect of the poor </w:t>
      </w:r>
      <w:r w:rsidR="0038718A">
        <w:rPr>
          <w:rFonts w:ascii="Times New Roman" w:hAnsi="Times New Roman" w:cs="Times New Roman"/>
          <w:sz w:val="24"/>
          <w:szCs w:val="24"/>
        </w:rPr>
        <w:t xml:space="preserve">especially widows </w:t>
      </w:r>
      <w:r w:rsidR="000B281A">
        <w:rPr>
          <w:rFonts w:ascii="Times New Roman" w:hAnsi="Times New Roman" w:cs="Times New Roman"/>
          <w:sz w:val="24"/>
          <w:szCs w:val="24"/>
        </w:rPr>
        <w:t xml:space="preserve">in society </w:t>
      </w:r>
      <w:sdt>
        <w:sdtPr>
          <w:rPr>
            <w:rFonts w:ascii="Times New Roman" w:hAnsi="Times New Roman" w:cs="Times New Roman"/>
            <w:sz w:val="24"/>
            <w:szCs w:val="24"/>
          </w:rPr>
          <w:id w:val="925688383"/>
          <w:citation/>
        </w:sdtPr>
        <w:sdtEndPr/>
        <w:sdtContent>
          <w:r w:rsidR="000B281A">
            <w:rPr>
              <w:rFonts w:ascii="Times New Roman" w:hAnsi="Times New Roman" w:cs="Times New Roman"/>
              <w:sz w:val="24"/>
              <w:szCs w:val="24"/>
            </w:rPr>
            <w:fldChar w:fldCharType="begin"/>
          </w:r>
          <w:r w:rsidR="000B281A">
            <w:rPr>
              <w:rFonts w:ascii="Times New Roman" w:hAnsi="Times New Roman" w:cs="Times New Roman"/>
              <w:sz w:val="24"/>
              <w:szCs w:val="24"/>
            </w:rPr>
            <w:instrText xml:space="preserve"> CITATION Age20 \l 1033 </w:instrText>
          </w:r>
          <w:r w:rsidR="000B281A">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(Age Uk, 2020)</w:t>
          </w:r>
          <w:r w:rsidR="000B281A">
            <w:rPr>
              <w:rFonts w:ascii="Times New Roman" w:hAnsi="Times New Roman" w:cs="Times New Roman"/>
              <w:sz w:val="24"/>
              <w:szCs w:val="24"/>
            </w:rPr>
            <w:fldChar w:fldCharType="end"/>
          </w:r>
        </w:sdtContent>
      </w:sdt>
      <w:r w:rsidR="000B281A">
        <w:rPr>
          <w:rFonts w:ascii="Times New Roman" w:hAnsi="Times New Roman" w:cs="Times New Roman"/>
          <w:sz w:val="24"/>
          <w:szCs w:val="24"/>
        </w:rPr>
        <w:t>.</w:t>
      </w:r>
      <w:r w:rsidR="00FB6C1C">
        <w:rPr>
          <w:rFonts w:ascii="Times New Roman" w:hAnsi="Times New Roman" w:cs="Times New Roman"/>
          <w:sz w:val="24"/>
          <w:szCs w:val="24"/>
        </w:rPr>
        <w:t xml:space="preserve">  </w:t>
      </w:r>
      <w:r w:rsidR="000B281A">
        <w:rPr>
          <w:rFonts w:ascii="Times New Roman" w:hAnsi="Times New Roman" w:cs="Times New Roman"/>
          <w:sz w:val="24"/>
          <w:szCs w:val="24"/>
        </w:rPr>
        <w:t xml:space="preserve">Knowledge also </w:t>
      </w:r>
      <w:r w:rsidR="00825F83">
        <w:rPr>
          <w:rFonts w:ascii="Times New Roman" w:hAnsi="Times New Roman" w:cs="Times New Roman"/>
          <w:sz w:val="24"/>
          <w:szCs w:val="24"/>
        </w:rPr>
        <w:t>allows people to strive to live in dignity, justice, freedom</w:t>
      </w:r>
      <w:r w:rsidR="00082DE2">
        <w:rPr>
          <w:rFonts w:ascii="Times New Roman" w:hAnsi="Times New Roman" w:cs="Times New Roman"/>
          <w:sz w:val="24"/>
          <w:szCs w:val="24"/>
        </w:rPr>
        <w:t>,</w:t>
      </w:r>
      <w:r w:rsidR="00825F83">
        <w:rPr>
          <w:rFonts w:ascii="Times New Roman" w:hAnsi="Times New Roman" w:cs="Times New Roman"/>
          <w:sz w:val="24"/>
          <w:szCs w:val="24"/>
        </w:rPr>
        <w:t xml:space="preserve"> and equality in society</w:t>
      </w:r>
      <w:r w:rsidR="000B281A">
        <w:rPr>
          <w:rFonts w:ascii="Times New Roman" w:hAnsi="Times New Roman" w:cs="Times New Roman"/>
          <w:sz w:val="24"/>
          <w:szCs w:val="24"/>
        </w:rPr>
        <w:t xml:space="preserve">, hence </w:t>
      </w:r>
      <w:r w:rsidR="00825F83">
        <w:rPr>
          <w:rFonts w:ascii="Times New Roman" w:hAnsi="Times New Roman" w:cs="Times New Roman"/>
          <w:sz w:val="24"/>
          <w:szCs w:val="24"/>
        </w:rPr>
        <w:t>develop</w:t>
      </w:r>
      <w:r w:rsidR="000B281A">
        <w:rPr>
          <w:rFonts w:ascii="Times New Roman" w:hAnsi="Times New Roman" w:cs="Times New Roman"/>
          <w:sz w:val="24"/>
          <w:szCs w:val="24"/>
        </w:rPr>
        <w:t>s</w:t>
      </w:r>
      <w:r w:rsidR="00825F83">
        <w:rPr>
          <w:rFonts w:ascii="Times New Roman" w:hAnsi="Times New Roman" w:cs="Times New Roman"/>
          <w:sz w:val="24"/>
          <w:szCs w:val="24"/>
        </w:rPr>
        <w:t xml:space="preserve"> an individual as well as the community</w:t>
      </w:r>
      <w:r w:rsidR="000B281A">
        <w:rPr>
          <w:rFonts w:ascii="Times New Roman" w:hAnsi="Times New Roman" w:cs="Times New Roman"/>
          <w:sz w:val="24"/>
          <w:szCs w:val="24"/>
        </w:rPr>
        <w:t>.</w:t>
      </w:r>
      <w:r w:rsidR="00816802">
        <w:rPr>
          <w:rFonts w:ascii="Times New Roman" w:hAnsi="Times New Roman" w:cs="Times New Roman"/>
          <w:sz w:val="24"/>
          <w:szCs w:val="24"/>
        </w:rPr>
        <w:t xml:space="preserve">  </w:t>
      </w:r>
    </w:p>
    <w:p w14:paraId="5B4D46CC" w14:textId="2255298A" w:rsidR="005F72B7" w:rsidRDefault="00C4714C" w:rsidP="00F2494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the knowledge of these rights </w:t>
      </w:r>
      <w:r w:rsidR="00CF51EA">
        <w:rPr>
          <w:rFonts w:ascii="Times New Roman" w:hAnsi="Times New Roman" w:cs="Times New Roman"/>
          <w:sz w:val="24"/>
          <w:szCs w:val="24"/>
        </w:rPr>
        <w:t>is</w:t>
      </w:r>
      <w:r w:rsidR="009B0481">
        <w:rPr>
          <w:rFonts w:ascii="Times New Roman" w:hAnsi="Times New Roman" w:cs="Times New Roman"/>
          <w:sz w:val="24"/>
          <w:szCs w:val="24"/>
        </w:rPr>
        <w:t xml:space="preserve"> </w:t>
      </w:r>
      <w:r>
        <w:rPr>
          <w:rFonts w:ascii="Times New Roman" w:hAnsi="Times New Roman" w:cs="Times New Roman"/>
          <w:sz w:val="24"/>
          <w:szCs w:val="24"/>
        </w:rPr>
        <w:t>important, the study found that some widows did not benefit since they were not legally married.</w:t>
      </w:r>
      <w:r w:rsidR="0039513E">
        <w:rPr>
          <w:rFonts w:ascii="Times New Roman" w:hAnsi="Times New Roman" w:cs="Times New Roman"/>
          <w:sz w:val="24"/>
          <w:szCs w:val="24"/>
        </w:rPr>
        <w:t xml:space="preserve">  </w:t>
      </w:r>
      <w:r>
        <w:rPr>
          <w:rFonts w:ascii="Times New Roman" w:hAnsi="Times New Roman" w:cs="Times New Roman"/>
          <w:sz w:val="24"/>
          <w:szCs w:val="24"/>
        </w:rPr>
        <w:t xml:space="preserve">The Marriage Act requires </w:t>
      </w:r>
      <w:r w:rsidR="00082DE2">
        <w:rPr>
          <w:rFonts w:ascii="Times New Roman" w:hAnsi="Times New Roman" w:cs="Times New Roman"/>
          <w:sz w:val="24"/>
          <w:szCs w:val="24"/>
        </w:rPr>
        <w:t xml:space="preserve">the </w:t>
      </w:r>
      <w:r>
        <w:rPr>
          <w:rFonts w:ascii="Times New Roman" w:hAnsi="Times New Roman" w:cs="Times New Roman"/>
          <w:sz w:val="24"/>
          <w:szCs w:val="24"/>
        </w:rPr>
        <w:t>registration of marriages so that women have a legal basis for land ownership and property</w:t>
      </w:r>
      <w:r w:rsidR="00AC0BCF">
        <w:rPr>
          <w:rFonts w:ascii="Times New Roman" w:hAnsi="Times New Roman" w:cs="Times New Roman"/>
          <w:sz w:val="24"/>
          <w:szCs w:val="24"/>
        </w:rPr>
        <w:t xml:space="preserve"> claims </w:t>
      </w:r>
      <w:sdt>
        <w:sdtPr>
          <w:rPr>
            <w:rFonts w:ascii="Times New Roman" w:hAnsi="Times New Roman" w:cs="Times New Roman"/>
            <w:sz w:val="24"/>
            <w:szCs w:val="24"/>
          </w:rPr>
          <w:id w:val="850077228"/>
          <w:citation/>
        </w:sdtPr>
        <w:sdtEndPr/>
        <w:sdtContent>
          <w:r w:rsidR="00AC0BCF">
            <w:rPr>
              <w:rFonts w:ascii="Times New Roman" w:hAnsi="Times New Roman" w:cs="Times New Roman"/>
              <w:sz w:val="24"/>
              <w:szCs w:val="24"/>
            </w:rPr>
            <w:fldChar w:fldCharType="begin"/>
          </w:r>
          <w:r w:rsidR="00AC0BCF">
            <w:rPr>
              <w:rFonts w:ascii="Times New Roman" w:hAnsi="Times New Roman" w:cs="Times New Roman"/>
              <w:sz w:val="24"/>
              <w:szCs w:val="24"/>
            </w:rPr>
            <w:instrText xml:space="preserve">CITATION Nat13 \l 1033 </w:instrText>
          </w:r>
          <w:r w:rsidR="00AC0BCF">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(National Council for Law Reporting, 2014)</w:t>
          </w:r>
          <w:r w:rsidR="00AC0BCF">
            <w:rPr>
              <w:rFonts w:ascii="Times New Roman" w:hAnsi="Times New Roman" w:cs="Times New Roman"/>
              <w:sz w:val="24"/>
              <w:szCs w:val="24"/>
            </w:rPr>
            <w:fldChar w:fldCharType="end"/>
          </w:r>
        </w:sdtContent>
      </w:sdt>
      <w:r w:rsidR="00AC0BCF">
        <w:rPr>
          <w:rFonts w:ascii="Times New Roman" w:hAnsi="Times New Roman" w:cs="Times New Roman"/>
          <w:sz w:val="24"/>
          <w:szCs w:val="24"/>
        </w:rPr>
        <w:t xml:space="preserve">.  </w:t>
      </w:r>
      <w:r>
        <w:rPr>
          <w:rFonts w:ascii="Times New Roman" w:hAnsi="Times New Roman" w:cs="Times New Roman"/>
          <w:sz w:val="24"/>
          <w:szCs w:val="24"/>
        </w:rPr>
        <w:t>However, the Marriage Act excludes couples who are not officially married</w:t>
      </w:r>
      <w:r w:rsidR="00DE7B4F">
        <w:rPr>
          <w:rFonts w:ascii="Times New Roman" w:hAnsi="Times New Roman" w:cs="Times New Roman"/>
          <w:sz w:val="24"/>
          <w:szCs w:val="24"/>
        </w:rPr>
        <w:t xml:space="preserve">.  </w:t>
      </w:r>
      <w:r>
        <w:rPr>
          <w:rFonts w:ascii="Times New Roman" w:hAnsi="Times New Roman" w:cs="Times New Roman"/>
          <w:sz w:val="24"/>
          <w:szCs w:val="24"/>
        </w:rPr>
        <w:t>Similarly</w:t>
      </w:r>
      <w:r w:rsidR="00B84F4A">
        <w:rPr>
          <w:rFonts w:ascii="Times New Roman" w:hAnsi="Times New Roman" w:cs="Times New Roman"/>
          <w:sz w:val="24"/>
          <w:szCs w:val="24"/>
        </w:rPr>
        <w:t>,</w:t>
      </w:r>
      <w:r>
        <w:rPr>
          <w:rFonts w:ascii="Times New Roman" w:hAnsi="Times New Roman" w:cs="Times New Roman"/>
          <w:sz w:val="24"/>
          <w:szCs w:val="24"/>
        </w:rPr>
        <w:t xml:space="preserve"> although the Matrimonial Property Act protects women’s rights to property acquired during </w:t>
      </w:r>
      <w:r w:rsidR="00B84F4A">
        <w:rPr>
          <w:rFonts w:ascii="Times New Roman" w:hAnsi="Times New Roman" w:cs="Times New Roman"/>
          <w:sz w:val="24"/>
          <w:szCs w:val="24"/>
        </w:rPr>
        <w:t xml:space="preserve">the </w:t>
      </w:r>
      <w:r>
        <w:rPr>
          <w:rFonts w:ascii="Times New Roman" w:hAnsi="Times New Roman" w:cs="Times New Roman"/>
          <w:sz w:val="24"/>
          <w:szCs w:val="24"/>
        </w:rPr>
        <w:t xml:space="preserve">marriage, one has to provide evidence of the contribution made to property acquired during </w:t>
      </w:r>
      <w:r w:rsidR="00B84F4A">
        <w:rPr>
          <w:rFonts w:ascii="Times New Roman" w:hAnsi="Times New Roman" w:cs="Times New Roman"/>
          <w:sz w:val="24"/>
          <w:szCs w:val="24"/>
        </w:rPr>
        <w:t xml:space="preserve">the </w:t>
      </w:r>
      <w:r>
        <w:rPr>
          <w:rFonts w:ascii="Times New Roman" w:hAnsi="Times New Roman" w:cs="Times New Roman"/>
          <w:sz w:val="24"/>
          <w:szCs w:val="24"/>
        </w:rPr>
        <w:t>marriage</w:t>
      </w:r>
      <w:r w:rsidR="00DE7B4F" w:rsidRPr="00DE7B4F">
        <w:rPr>
          <w:rFonts w:ascii="Times New Roman" w:hAnsi="Times New Roman" w:cs="Times New Roman"/>
          <w:sz w:val="24"/>
          <w:szCs w:val="24"/>
        </w:rPr>
        <w:t xml:space="preserve"> </w:t>
      </w:r>
      <w:sdt>
        <w:sdtPr>
          <w:rPr>
            <w:rFonts w:ascii="Times New Roman" w:hAnsi="Times New Roman" w:cs="Times New Roman"/>
            <w:sz w:val="24"/>
            <w:szCs w:val="24"/>
          </w:rPr>
          <w:id w:val="-335073221"/>
          <w:citation/>
        </w:sdtPr>
        <w:sdtEndPr/>
        <w:sdtContent>
          <w:r w:rsidR="00DE7B4F">
            <w:rPr>
              <w:rFonts w:ascii="Times New Roman" w:hAnsi="Times New Roman" w:cs="Times New Roman"/>
              <w:sz w:val="24"/>
              <w:szCs w:val="24"/>
            </w:rPr>
            <w:fldChar w:fldCharType="begin"/>
          </w:r>
          <w:r w:rsidR="00DE7B4F">
            <w:rPr>
              <w:rFonts w:ascii="Times New Roman" w:hAnsi="Times New Roman" w:cs="Times New Roman"/>
              <w:sz w:val="24"/>
              <w:szCs w:val="24"/>
            </w:rPr>
            <w:instrText xml:space="preserve"> CITATION Nno201 \l 1033 </w:instrText>
          </w:r>
          <w:r w:rsidR="00DE7B4F">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(Nnoko-Wewanu &amp; Najma, 2020)</w:t>
          </w:r>
          <w:r w:rsidR="00DE7B4F">
            <w:rPr>
              <w:rFonts w:ascii="Times New Roman" w:hAnsi="Times New Roman" w:cs="Times New Roman"/>
              <w:sz w:val="24"/>
              <w:szCs w:val="24"/>
            </w:rPr>
            <w:fldChar w:fldCharType="end"/>
          </w:r>
        </w:sdtContent>
      </w:sdt>
      <w:r w:rsidR="00DE7B4F">
        <w:rPr>
          <w:rFonts w:ascii="Times New Roman" w:hAnsi="Times New Roman" w:cs="Times New Roman"/>
          <w:sz w:val="24"/>
          <w:szCs w:val="24"/>
        </w:rPr>
        <w:t xml:space="preserve">.  </w:t>
      </w:r>
    </w:p>
    <w:p w14:paraId="731B0807" w14:textId="6D3C589B" w:rsidR="00796C13" w:rsidRDefault="005F72B7" w:rsidP="00F2494C">
      <w:pPr>
        <w:spacing w:after="0" w:line="360" w:lineRule="auto"/>
        <w:ind w:firstLine="720"/>
        <w:rPr>
          <w:rFonts w:ascii="Times New Roman" w:hAnsi="Times New Roman" w:cs="Times New Roman"/>
          <w:noProof/>
          <w:sz w:val="24"/>
          <w:szCs w:val="24"/>
        </w:rPr>
      </w:pPr>
      <w:r>
        <w:rPr>
          <w:rFonts w:ascii="Times New Roman" w:hAnsi="Times New Roman" w:cs="Times New Roman"/>
          <w:sz w:val="24"/>
          <w:szCs w:val="24"/>
        </w:rPr>
        <w:t>T</w:t>
      </w:r>
      <w:r w:rsidR="00C4714C">
        <w:rPr>
          <w:rFonts w:ascii="Times New Roman" w:hAnsi="Times New Roman" w:cs="Times New Roman"/>
          <w:sz w:val="24"/>
          <w:szCs w:val="24"/>
        </w:rPr>
        <w:t>he lengthy procedures on calculations of distributions of matrimonial property deter widows from claiming the property acquired</w:t>
      </w:r>
      <w:r w:rsidR="00E84BD6">
        <w:rPr>
          <w:rFonts w:ascii="Times New Roman" w:hAnsi="Times New Roman" w:cs="Times New Roman"/>
          <w:sz w:val="24"/>
          <w:szCs w:val="24"/>
        </w:rPr>
        <w:t xml:space="preserve"> </w:t>
      </w:r>
      <w:sdt>
        <w:sdtPr>
          <w:rPr>
            <w:rFonts w:ascii="Times New Roman" w:hAnsi="Times New Roman" w:cs="Times New Roman"/>
            <w:sz w:val="24"/>
            <w:szCs w:val="24"/>
          </w:rPr>
          <w:id w:val="1927450692"/>
          <w:citation/>
        </w:sdtPr>
        <w:sdtEndPr/>
        <w:sdtContent>
          <w:r w:rsidR="00E84BD6">
            <w:rPr>
              <w:rFonts w:ascii="Times New Roman" w:hAnsi="Times New Roman" w:cs="Times New Roman"/>
              <w:sz w:val="24"/>
              <w:szCs w:val="24"/>
            </w:rPr>
            <w:fldChar w:fldCharType="begin"/>
          </w:r>
          <w:r w:rsidR="00E84BD6">
            <w:rPr>
              <w:rFonts w:ascii="Times New Roman" w:hAnsi="Times New Roman" w:cs="Times New Roman"/>
              <w:sz w:val="24"/>
              <w:szCs w:val="24"/>
            </w:rPr>
            <w:instrText xml:space="preserve"> CITATION Aba20 \l 1033 </w:instrText>
          </w:r>
          <w:r w:rsidR="00E84BD6">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(Abalaka, 2020)</w:t>
          </w:r>
          <w:r w:rsidR="00E84BD6">
            <w:rPr>
              <w:rFonts w:ascii="Times New Roman" w:hAnsi="Times New Roman" w:cs="Times New Roman"/>
              <w:sz w:val="24"/>
              <w:szCs w:val="24"/>
            </w:rPr>
            <w:fldChar w:fldCharType="end"/>
          </w:r>
        </w:sdtContent>
      </w:sdt>
      <w:r w:rsidR="00C4714C">
        <w:rPr>
          <w:rFonts w:ascii="Times New Roman" w:hAnsi="Times New Roman" w:cs="Times New Roman"/>
          <w:sz w:val="24"/>
          <w:szCs w:val="24"/>
        </w:rPr>
        <w:t>.</w:t>
      </w:r>
      <w:r w:rsidR="00CF2B35">
        <w:rPr>
          <w:rFonts w:ascii="Times New Roman" w:hAnsi="Times New Roman" w:cs="Times New Roman"/>
          <w:sz w:val="24"/>
          <w:szCs w:val="24"/>
        </w:rPr>
        <w:t xml:space="preserve">  </w:t>
      </w:r>
      <w:r w:rsidR="00C4714C">
        <w:rPr>
          <w:rFonts w:ascii="Times New Roman" w:hAnsi="Times New Roman" w:cs="Times New Roman"/>
          <w:sz w:val="24"/>
          <w:szCs w:val="24"/>
        </w:rPr>
        <w:t>Furthermore</w:t>
      </w:r>
      <w:r w:rsidR="00B506F9">
        <w:rPr>
          <w:rFonts w:ascii="Times New Roman" w:hAnsi="Times New Roman" w:cs="Times New Roman"/>
          <w:sz w:val="24"/>
          <w:szCs w:val="24"/>
        </w:rPr>
        <w:t>,</w:t>
      </w:r>
      <w:r w:rsidR="00C4714C">
        <w:rPr>
          <w:rFonts w:ascii="Times New Roman" w:hAnsi="Times New Roman" w:cs="Times New Roman"/>
          <w:sz w:val="24"/>
          <w:szCs w:val="24"/>
        </w:rPr>
        <w:t xml:space="preserve"> traditionally women in mos</w:t>
      </w:r>
      <w:r w:rsidR="007B417D">
        <w:rPr>
          <w:rFonts w:ascii="Times New Roman" w:hAnsi="Times New Roman" w:cs="Times New Roman"/>
          <w:sz w:val="24"/>
          <w:szCs w:val="24"/>
        </w:rPr>
        <w:t>t</w:t>
      </w:r>
      <w:r w:rsidR="00C4714C">
        <w:rPr>
          <w:rFonts w:ascii="Times New Roman" w:hAnsi="Times New Roman" w:cs="Times New Roman"/>
          <w:sz w:val="24"/>
          <w:szCs w:val="24"/>
        </w:rPr>
        <w:t xml:space="preserve"> rural areas contribute a lot in household chores that are non-monetary terms, so cannot be quantified.</w:t>
      </w:r>
      <w:r w:rsidR="00CF2B35">
        <w:rPr>
          <w:rFonts w:ascii="Times New Roman" w:hAnsi="Times New Roman" w:cs="Times New Roman"/>
          <w:sz w:val="24"/>
          <w:szCs w:val="24"/>
        </w:rPr>
        <w:t xml:space="preserve">  </w:t>
      </w:r>
      <w:r w:rsidR="00B506F9">
        <w:rPr>
          <w:rFonts w:ascii="Times New Roman" w:hAnsi="Times New Roman" w:cs="Times New Roman"/>
          <w:sz w:val="24"/>
          <w:szCs w:val="24"/>
        </w:rPr>
        <w:t>Besides</w:t>
      </w:r>
      <w:r w:rsidR="00C4714C">
        <w:rPr>
          <w:rFonts w:ascii="Times New Roman" w:hAnsi="Times New Roman" w:cs="Times New Roman"/>
          <w:sz w:val="24"/>
          <w:szCs w:val="24"/>
        </w:rPr>
        <w:t xml:space="preserve">, the </w:t>
      </w:r>
      <w:r w:rsidR="00A432C2">
        <w:rPr>
          <w:rFonts w:ascii="Times New Roman" w:hAnsi="Times New Roman" w:cs="Times New Roman"/>
          <w:sz w:val="24"/>
          <w:szCs w:val="24"/>
        </w:rPr>
        <w:t>C</w:t>
      </w:r>
      <w:r w:rsidR="00C4714C">
        <w:rPr>
          <w:rFonts w:ascii="Times New Roman" w:hAnsi="Times New Roman" w:cs="Times New Roman"/>
          <w:sz w:val="24"/>
          <w:szCs w:val="24"/>
        </w:rPr>
        <w:t>ustomary</w:t>
      </w:r>
      <w:r w:rsidR="007B417D">
        <w:rPr>
          <w:rFonts w:ascii="Times New Roman" w:hAnsi="Times New Roman" w:cs="Times New Roman"/>
          <w:sz w:val="24"/>
          <w:szCs w:val="24"/>
        </w:rPr>
        <w:t xml:space="preserve"> </w:t>
      </w:r>
      <w:r w:rsidR="00A432C2">
        <w:rPr>
          <w:rFonts w:ascii="Times New Roman" w:hAnsi="Times New Roman" w:cs="Times New Roman"/>
          <w:sz w:val="24"/>
          <w:szCs w:val="24"/>
        </w:rPr>
        <w:t>L</w:t>
      </w:r>
      <w:r w:rsidR="00C4714C">
        <w:rPr>
          <w:rFonts w:ascii="Times New Roman" w:hAnsi="Times New Roman" w:cs="Times New Roman"/>
          <w:sz w:val="24"/>
          <w:szCs w:val="24"/>
        </w:rPr>
        <w:t>aw which is Patriarchal discriminates against women</w:t>
      </w:r>
      <w:r w:rsidR="00B506F9">
        <w:rPr>
          <w:rFonts w:ascii="Times New Roman" w:hAnsi="Times New Roman" w:cs="Times New Roman"/>
          <w:sz w:val="24"/>
          <w:szCs w:val="24"/>
        </w:rPr>
        <w:t>'s</w:t>
      </w:r>
      <w:r w:rsidR="00C4714C">
        <w:rPr>
          <w:rFonts w:ascii="Times New Roman" w:hAnsi="Times New Roman" w:cs="Times New Roman"/>
          <w:sz w:val="24"/>
          <w:szCs w:val="24"/>
        </w:rPr>
        <w:t xml:space="preserve"> Land and Property rights</w:t>
      </w:r>
      <w:r w:rsidR="00E84BD6">
        <w:rPr>
          <w:rFonts w:ascii="Times New Roman" w:hAnsi="Times New Roman" w:cs="Times New Roman"/>
          <w:sz w:val="24"/>
          <w:szCs w:val="24"/>
        </w:rPr>
        <w:t xml:space="preserve"> </w:t>
      </w:r>
      <w:sdt>
        <w:sdtPr>
          <w:rPr>
            <w:rFonts w:ascii="Times New Roman" w:hAnsi="Times New Roman" w:cs="Times New Roman"/>
            <w:sz w:val="24"/>
            <w:szCs w:val="24"/>
          </w:rPr>
          <w:id w:val="947980686"/>
          <w:citation/>
        </w:sdtPr>
        <w:sdtEndPr/>
        <w:sdtContent>
          <w:r w:rsidR="00E84BD6">
            <w:rPr>
              <w:rFonts w:ascii="Times New Roman" w:hAnsi="Times New Roman" w:cs="Times New Roman"/>
              <w:sz w:val="24"/>
              <w:szCs w:val="24"/>
            </w:rPr>
            <w:fldChar w:fldCharType="begin"/>
          </w:r>
          <w:r w:rsidR="00E84BD6">
            <w:rPr>
              <w:rFonts w:ascii="Times New Roman" w:hAnsi="Times New Roman" w:cs="Times New Roman"/>
              <w:sz w:val="24"/>
              <w:szCs w:val="24"/>
            </w:rPr>
            <w:instrText xml:space="preserve"> CITATION Gaa14 \l 1033 </w:instrText>
          </w:r>
          <w:r w:rsidR="00E84BD6">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(Gaafar, 2014)</w:t>
          </w:r>
          <w:r w:rsidR="00E84BD6">
            <w:rPr>
              <w:rFonts w:ascii="Times New Roman" w:hAnsi="Times New Roman" w:cs="Times New Roman"/>
              <w:sz w:val="24"/>
              <w:szCs w:val="24"/>
            </w:rPr>
            <w:fldChar w:fldCharType="end"/>
          </w:r>
        </w:sdtContent>
      </w:sdt>
      <w:r w:rsidR="00CF2B35">
        <w:rPr>
          <w:rFonts w:ascii="Times New Roman" w:hAnsi="Times New Roman" w:cs="Times New Roman"/>
          <w:sz w:val="24"/>
          <w:szCs w:val="24"/>
        </w:rPr>
        <w:t>.</w:t>
      </w:r>
      <w:r w:rsidR="002A19EF">
        <w:rPr>
          <w:rFonts w:ascii="Times New Roman" w:hAnsi="Times New Roman" w:cs="Times New Roman"/>
          <w:sz w:val="24"/>
          <w:szCs w:val="24"/>
        </w:rPr>
        <w:t xml:space="preserve"> </w:t>
      </w:r>
      <w:r w:rsidR="00796C13">
        <w:rPr>
          <w:rFonts w:ascii="Times New Roman" w:hAnsi="Times New Roman" w:cs="Times New Roman"/>
          <w:sz w:val="24"/>
          <w:szCs w:val="24"/>
        </w:rPr>
        <w:t xml:space="preserve">  </w:t>
      </w:r>
      <w:r w:rsidR="002A19EF">
        <w:rPr>
          <w:rFonts w:ascii="Times New Roman" w:hAnsi="Times New Roman" w:cs="Times New Roman"/>
          <w:sz w:val="24"/>
          <w:szCs w:val="24"/>
        </w:rPr>
        <w:t>Advocacy in this regard c</w:t>
      </w:r>
      <w:r w:rsidR="00E362E8">
        <w:rPr>
          <w:rFonts w:ascii="Times New Roman" w:hAnsi="Times New Roman" w:cs="Times New Roman"/>
          <w:noProof/>
          <w:sz w:val="24"/>
          <w:szCs w:val="24"/>
        </w:rPr>
        <w:t>reate</w:t>
      </w:r>
      <w:r w:rsidR="0052541B">
        <w:rPr>
          <w:rFonts w:ascii="Times New Roman" w:hAnsi="Times New Roman" w:cs="Times New Roman"/>
          <w:noProof/>
          <w:sz w:val="24"/>
          <w:szCs w:val="24"/>
        </w:rPr>
        <w:t>s</w:t>
      </w:r>
      <w:r w:rsidR="002A19EF">
        <w:rPr>
          <w:rFonts w:ascii="Times New Roman" w:hAnsi="Times New Roman" w:cs="Times New Roman"/>
          <w:noProof/>
          <w:sz w:val="24"/>
          <w:szCs w:val="24"/>
        </w:rPr>
        <w:t xml:space="preserve"> </w:t>
      </w:r>
      <w:r w:rsidR="00E362E8">
        <w:rPr>
          <w:rFonts w:ascii="Times New Roman" w:hAnsi="Times New Roman" w:cs="Times New Roman"/>
          <w:noProof/>
          <w:sz w:val="24"/>
          <w:szCs w:val="24"/>
        </w:rPr>
        <w:t xml:space="preserve">a </w:t>
      </w:r>
      <w:r w:rsidR="000554FD">
        <w:rPr>
          <w:rFonts w:ascii="Times New Roman" w:hAnsi="Times New Roman" w:cs="Times New Roman"/>
          <w:noProof/>
          <w:sz w:val="24"/>
          <w:szCs w:val="24"/>
        </w:rPr>
        <w:t xml:space="preserve">room </w:t>
      </w:r>
      <w:r w:rsidR="00E362E8">
        <w:rPr>
          <w:rFonts w:ascii="Times New Roman" w:hAnsi="Times New Roman" w:cs="Times New Roman"/>
          <w:noProof/>
          <w:sz w:val="24"/>
          <w:szCs w:val="24"/>
        </w:rPr>
        <w:t xml:space="preserve">for </w:t>
      </w:r>
      <w:r w:rsidR="002A19EF">
        <w:rPr>
          <w:rFonts w:ascii="Times New Roman" w:hAnsi="Times New Roman" w:cs="Times New Roman"/>
          <w:noProof/>
          <w:sz w:val="24"/>
          <w:szCs w:val="24"/>
        </w:rPr>
        <w:t>widows t</w:t>
      </w:r>
      <w:r w:rsidR="00E362E8">
        <w:rPr>
          <w:rFonts w:ascii="Times New Roman" w:hAnsi="Times New Roman" w:cs="Times New Roman"/>
          <w:noProof/>
          <w:sz w:val="24"/>
          <w:szCs w:val="24"/>
        </w:rPr>
        <w:t>o</w:t>
      </w:r>
      <w:r w:rsidR="002A19EF">
        <w:rPr>
          <w:rFonts w:ascii="Times New Roman" w:hAnsi="Times New Roman" w:cs="Times New Roman"/>
          <w:noProof/>
          <w:sz w:val="24"/>
          <w:szCs w:val="24"/>
        </w:rPr>
        <w:t xml:space="preserve"> get the information necessary </w:t>
      </w:r>
      <w:r w:rsidR="00E362E8">
        <w:rPr>
          <w:rFonts w:ascii="Times New Roman" w:hAnsi="Times New Roman" w:cs="Times New Roman"/>
          <w:noProof/>
          <w:sz w:val="24"/>
          <w:szCs w:val="24"/>
        </w:rPr>
        <w:t xml:space="preserve">to make proper decisions </w:t>
      </w:r>
      <w:r w:rsidR="00971D3F">
        <w:rPr>
          <w:rFonts w:ascii="Times New Roman" w:hAnsi="Times New Roman" w:cs="Times New Roman"/>
          <w:noProof/>
          <w:sz w:val="24"/>
          <w:szCs w:val="24"/>
        </w:rPr>
        <w:t>concerning</w:t>
      </w:r>
      <w:r w:rsidR="00E362E8">
        <w:rPr>
          <w:rFonts w:ascii="Times New Roman" w:hAnsi="Times New Roman" w:cs="Times New Roman"/>
          <w:noProof/>
          <w:sz w:val="24"/>
          <w:szCs w:val="24"/>
        </w:rPr>
        <w:t xml:space="preserve"> their rights</w:t>
      </w:r>
      <w:r w:rsidR="002A19EF">
        <w:rPr>
          <w:rFonts w:ascii="Times New Roman" w:hAnsi="Times New Roman" w:cs="Times New Roman"/>
          <w:noProof/>
          <w:sz w:val="24"/>
          <w:szCs w:val="24"/>
        </w:rPr>
        <w:t xml:space="preserve">.  </w:t>
      </w:r>
    </w:p>
    <w:p w14:paraId="4E45518A" w14:textId="7DC3D3BF" w:rsidR="00D30234" w:rsidRDefault="004D5E56" w:rsidP="00D30234">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study findings </w:t>
      </w:r>
      <w:r w:rsidR="00431D12">
        <w:rPr>
          <w:rFonts w:ascii="Times New Roman" w:hAnsi="Times New Roman" w:cs="Times New Roman"/>
          <w:sz w:val="24"/>
          <w:szCs w:val="24"/>
        </w:rPr>
        <w:t xml:space="preserve">also </w:t>
      </w:r>
      <w:r>
        <w:rPr>
          <w:rFonts w:ascii="Times New Roman" w:hAnsi="Times New Roman" w:cs="Times New Roman"/>
          <w:sz w:val="24"/>
          <w:szCs w:val="24"/>
        </w:rPr>
        <w:t xml:space="preserve">reveal that not all widows </w:t>
      </w:r>
      <w:r w:rsidR="00431D12">
        <w:rPr>
          <w:rFonts w:ascii="Times New Roman" w:hAnsi="Times New Roman" w:cs="Times New Roman"/>
          <w:sz w:val="24"/>
          <w:szCs w:val="24"/>
        </w:rPr>
        <w:t xml:space="preserve">were </w:t>
      </w:r>
      <w:r>
        <w:rPr>
          <w:rFonts w:ascii="Times New Roman" w:hAnsi="Times New Roman" w:cs="Times New Roman"/>
          <w:sz w:val="24"/>
          <w:szCs w:val="24"/>
        </w:rPr>
        <w:t>aware of their rights as indicated by 21(23.3%) and 9(10%) strongly disagreed and disagreed respectfully</w:t>
      </w:r>
      <w:r w:rsidR="00897DAE">
        <w:rPr>
          <w:rFonts w:ascii="Times New Roman" w:hAnsi="Times New Roman" w:cs="Times New Roman"/>
          <w:sz w:val="24"/>
          <w:szCs w:val="24"/>
        </w:rPr>
        <w:t xml:space="preserve">.  </w:t>
      </w:r>
      <w:r>
        <w:rPr>
          <w:rFonts w:ascii="Times New Roman" w:hAnsi="Times New Roman" w:cs="Times New Roman"/>
          <w:sz w:val="24"/>
          <w:szCs w:val="24"/>
        </w:rPr>
        <w:t>Lack of knowledge of legal rights has contributed to widows’ exploitation by the in-laws.</w:t>
      </w:r>
      <w:r w:rsidR="00D30234">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C900C4">
        <w:rPr>
          <w:rFonts w:ascii="Times New Roman" w:hAnsi="Times New Roman" w:cs="Times New Roman"/>
          <w:sz w:val="24"/>
          <w:szCs w:val="24"/>
        </w:rPr>
        <w:t>instance,</w:t>
      </w:r>
      <w:r>
        <w:rPr>
          <w:rFonts w:ascii="Times New Roman" w:hAnsi="Times New Roman" w:cs="Times New Roman"/>
          <w:sz w:val="24"/>
          <w:szCs w:val="24"/>
        </w:rPr>
        <w:t xml:space="preserve"> </w:t>
      </w:r>
      <w:r w:rsidR="004E5C91">
        <w:rPr>
          <w:rFonts w:ascii="Times New Roman" w:hAnsi="Times New Roman" w:cs="Times New Roman"/>
          <w:sz w:val="24"/>
          <w:szCs w:val="24"/>
        </w:rPr>
        <w:t>r</w:t>
      </w:r>
      <w:r>
        <w:rPr>
          <w:rFonts w:ascii="Times New Roman" w:hAnsi="Times New Roman" w:cs="Times New Roman"/>
          <w:sz w:val="24"/>
          <w:szCs w:val="24"/>
        </w:rPr>
        <w:t xml:space="preserve">espondent </w:t>
      </w:r>
      <w:r w:rsidR="00622856">
        <w:rPr>
          <w:rFonts w:ascii="Times New Roman" w:hAnsi="Times New Roman" w:cs="Times New Roman"/>
          <w:sz w:val="24"/>
          <w:szCs w:val="24"/>
        </w:rPr>
        <w:t>3</w:t>
      </w:r>
      <w:r>
        <w:rPr>
          <w:rFonts w:ascii="Times New Roman" w:hAnsi="Times New Roman" w:cs="Times New Roman"/>
          <w:sz w:val="24"/>
          <w:szCs w:val="24"/>
        </w:rPr>
        <w:t xml:space="preserve"> </w:t>
      </w:r>
      <w:r w:rsidR="003D2BAA">
        <w:rPr>
          <w:rFonts w:ascii="Times New Roman" w:hAnsi="Times New Roman" w:cs="Times New Roman"/>
          <w:sz w:val="24"/>
          <w:szCs w:val="24"/>
        </w:rPr>
        <w:t>narrated</w:t>
      </w:r>
      <w:r>
        <w:rPr>
          <w:rFonts w:ascii="Times New Roman" w:hAnsi="Times New Roman" w:cs="Times New Roman"/>
          <w:sz w:val="24"/>
          <w:szCs w:val="24"/>
        </w:rPr>
        <w:t>:</w:t>
      </w:r>
    </w:p>
    <w:p w14:paraId="0CB95892" w14:textId="711C6344" w:rsidR="004D5E56" w:rsidRDefault="004D5E56" w:rsidP="00192697">
      <w:pPr>
        <w:spacing w:line="240" w:lineRule="auto"/>
        <w:ind w:left="72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I was </w:t>
      </w:r>
      <w:r w:rsidRPr="00916081">
        <w:rPr>
          <w:rFonts w:ascii="Times New Roman" w:eastAsia="Times New Roman" w:hAnsi="Times New Roman" w:cs="Times New Roman"/>
          <w:bCs/>
          <w:color w:val="000000" w:themeColor="text1"/>
          <w:sz w:val="24"/>
          <w:szCs w:val="24"/>
        </w:rPr>
        <w:t xml:space="preserve">happily married to </w:t>
      </w:r>
      <w:r>
        <w:rPr>
          <w:rFonts w:ascii="Times New Roman" w:eastAsia="Times New Roman" w:hAnsi="Times New Roman" w:cs="Times New Roman"/>
          <w:bCs/>
          <w:color w:val="000000" w:themeColor="text1"/>
          <w:sz w:val="24"/>
          <w:szCs w:val="24"/>
        </w:rPr>
        <w:t xml:space="preserve">my late </w:t>
      </w:r>
      <w:r w:rsidRPr="00916081">
        <w:rPr>
          <w:rFonts w:ascii="Times New Roman" w:eastAsia="Times New Roman" w:hAnsi="Times New Roman" w:cs="Times New Roman"/>
          <w:bCs/>
          <w:color w:val="000000" w:themeColor="text1"/>
          <w:sz w:val="24"/>
          <w:szCs w:val="24"/>
        </w:rPr>
        <w:t>husband</w:t>
      </w:r>
      <w:r>
        <w:rPr>
          <w:rFonts w:ascii="Times New Roman" w:eastAsia="Times New Roman" w:hAnsi="Times New Roman" w:cs="Times New Roman"/>
          <w:bCs/>
          <w:color w:val="000000" w:themeColor="text1"/>
          <w:sz w:val="24"/>
          <w:szCs w:val="24"/>
        </w:rPr>
        <w:t xml:space="preserve"> for more than twenty years.  We </w:t>
      </w:r>
      <w:r w:rsidRPr="00916081">
        <w:rPr>
          <w:rFonts w:ascii="Times New Roman" w:eastAsia="Times New Roman" w:hAnsi="Times New Roman" w:cs="Times New Roman"/>
          <w:bCs/>
          <w:color w:val="000000" w:themeColor="text1"/>
          <w:sz w:val="24"/>
          <w:szCs w:val="24"/>
        </w:rPr>
        <w:t xml:space="preserve">owned a two-acre land, a family house, a cow, and four </w:t>
      </w:r>
      <w:r>
        <w:rPr>
          <w:rFonts w:ascii="Times New Roman" w:eastAsia="Times New Roman" w:hAnsi="Times New Roman" w:cs="Times New Roman"/>
          <w:bCs/>
          <w:color w:val="000000" w:themeColor="text1"/>
          <w:sz w:val="24"/>
          <w:szCs w:val="24"/>
        </w:rPr>
        <w:t xml:space="preserve">dairy </w:t>
      </w:r>
      <w:r w:rsidRPr="00916081">
        <w:rPr>
          <w:rFonts w:ascii="Times New Roman" w:eastAsia="Times New Roman" w:hAnsi="Times New Roman" w:cs="Times New Roman"/>
          <w:bCs/>
          <w:color w:val="000000" w:themeColor="text1"/>
          <w:sz w:val="24"/>
          <w:szCs w:val="24"/>
        </w:rPr>
        <w:t xml:space="preserve">goats.  Suddenly, </w:t>
      </w:r>
      <w:r>
        <w:rPr>
          <w:rFonts w:ascii="Times New Roman" w:eastAsia="Times New Roman" w:hAnsi="Times New Roman" w:cs="Times New Roman"/>
          <w:bCs/>
          <w:color w:val="000000" w:themeColor="text1"/>
          <w:sz w:val="24"/>
          <w:szCs w:val="24"/>
        </w:rPr>
        <w:t>my</w:t>
      </w:r>
      <w:r w:rsidRPr="00916081">
        <w:rPr>
          <w:rFonts w:ascii="Times New Roman" w:eastAsia="Times New Roman" w:hAnsi="Times New Roman" w:cs="Times New Roman"/>
          <w:bCs/>
          <w:color w:val="000000" w:themeColor="text1"/>
          <w:sz w:val="24"/>
          <w:szCs w:val="24"/>
        </w:rPr>
        <w:t xml:space="preserve"> husband died in a road accident</w:t>
      </w:r>
      <w:r w:rsidR="004E5C91">
        <w:rPr>
          <w:rFonts w:ascii="Times New Roman" w:eastAsia="Times New Roman" w:hAnsi="Times New Roman" w:cs="Times New Roman"/>
          <w:bCs/>
          <w:color w:val="000000" w:themeColor="text1"/>
          <w:sz w:val="24"/>
          <w:szCs w:val="24"/>
        </w:rPr>
        <w:t>.  H</w:t>
      </w:r>
      <w:r>
        <w:rPr>
          <w:rFonts w:ascii="Times New Roman" w:eastAsia="Times New Roman" w:hAnsi="Times New Roman" w:cs="Times New Roman"/>
          <w:bCs/>
          <w:color w:val="000000" w:themeColor="text1"/>
          <w:sz w:val="24"/>
          <w:szCs w:val="24"/>
        </w:rPr>
        <w:t xml:space="preserve">is relatives </w:t>
      </w:r>
      <w:r w:rsidRPr="00916081">
        <w:rPr>
          <w:rFonts w:ascii="Times New Roman" w:eastAsia="Times New Roman" w:hAnsi="Times New Roman" w:cs="Times New Roman"/>
          <w:bCs/>
          <w:color w:val="000000" w:themeColor="text1"/>
          <w:sz w:val="24"/>
          <w:szCs w:val="24"/>
        </w:rPr>
        <w:t xml:space="preserve">accused </w:t>
      </w:r>
      <w:r>
        <w:rPr>
          <w:rFonts w:ascii="Times New Roman" w:eastAsia="Times New Roman" w:hAnsi="Times New Roman" w:cs="Times New Roman"/>
          <w:bCs/>
          <w:color w:val="000000" w:themeColor="text1"/>
          <w:sz w:val="24"/>
          <w:szCs w:val="24"/>
        </w:rPr>
        <w:t xml:space="preserve">me of witchcraft.  </w:t>
      </w:r>
      <w:r w:rsidRPr="00916081">
        <w:rPr>
          <w:rFonts w:ascii="Times New Roman" w:eastAsia="Times New Roman" w:hAnsi="Times New Roman" w:cs="Times New Roman"/>
          <w:bCs/>
          <w:color w:val="000000" w:themeColor="text1"/>
          <w:sz w:val="24"/>
          <w:szCs w:val="24"/>
        </w:rPr>
        <w:t>My in-laws called me a sorcerer who ha</w:t>
      </w:r>
      <w:r>
        <w:rPr>
          <w:rFonts w:ascii="Times New Roman" w:eastAsia="Times New Roman" w:hAnsi="Times New Roman" w:cs="Times New Roman"/>
          <w:bCs/>
          <w:color w:val="000000" w:themeColor="text1"/>
          <w:sz w:val="24"/>
          <w:szCs w:val="24"/>
        </w:rPr>
        <w:t>s</w:t>
      </w:r>
      <w:r w:rsidRPr="00916081">
        <w:rPr>
          <w:rFonts w:ascii="Times New Roman" w:eastAsia="Times New Roman" w:hAnsi="Times New Roman" w:cs="Times New Roman"/>
          <w:bCs/>
          <w:color w:val="000000" w:themeColor="text1"/>
          <w:sz w:val="24"/>
          <w:szCs w:val="24"/>
        </w:rPr>
        <w:t xml:space="preserve"> no place in their home</w:t>
      </w:r>
      <w:r>
        <w:rPr>
          <w:rFonts w:ascii="Times New Roman" w:eastAsia="Times New Roman" w:hAnsi="Times New Roman" w:cs="Times New Roman"/>
          <w:bCs/>
          <w:color w:val="000000" w:themeColor="text1"/>
          <w:sz w:val="24"/>
          <w:szCs w:val="24"/>
        </w:rPr>
        <w:t>. Later they chased me</w:t>
      </w:r>
      <w:r w:rsidR="00E82ADB">
        <w:rPr>
          <w:rFonts w:ascii="Times New Roman" w:eastAsia="Times New Roman" w:hAnsi="Times New Roman" w:cs="Times New Roman"/>
          <w:bCs/>
          <w:color w:val="000000" w:themeColor="text1"/>
          <w:sz w:val="24"/>
          <w:szCs w:val="24"/>
        </w:rPr>
        <w:t xml:space="preserve"> </w:t>
      </w:r>
      <w:r w:rsidRPr="00916081">
        <w:rPr>
          <w:rFonts w:ascii="Times New Roman" w:eastAsia="Times New Roman" w:hAnsi="Times New Roman" w:cs="Times New Roman"/>
          <w:bCs/>
          <w:color w:val="000000" w:themeColor="text1"/>
          <w:sz w:val="24"/>
          <w:szCs w:val="24"/>
        </w:rPr>
        <w:t xml:space="preserve">from </w:t>
      </w:r>
      <w:r w:rsidR="00E82ADB">
        <w:rPr>
          <w:rFonts w:ascii="Times New Roman" w:eastAsia="Times New Roman" w:hAnsi="Times New Roman" w:cs="Times New Roman"/>
          <w:bCs/>
          <w:color w:val="000000" w:themeColor="text1"/>
          <w:sz w:val="24"/>
          <w:szCs w:val="24"/>
        </w:rPr>
        <w:t xml:space="preserve">our </w:t>
      </w:r>
      <w:r w:rsidRPr="00916081">
        <w:rPr>
          <w:rFonts w:ascii="Times New Roman" w:eastAsia="Times New Roman" w:hAnsi="Times New Roman" w:cs="Times New Roman"/>
          <w:bCs/>
          <w:color w:val="000000" w:themeColor="text1"/>
          <w:sz w:val="24"/>
          <w:szCs w:val="24"/>
        </w:rPr>
        <w:t>matrimonial home with children.</w:t>
      </w:r>
      <w:r w:rsidR="00BE4056">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They sold</w:t>
      </w:r>
      <w:r w:rsidRPr="00916081">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my</w:t>
      </w:r>
      <w:r w:rsidRPr="00916081">
        <w:rPr>
          <w:rFonts w:ascii="Times New Roman" w:eastAsia="Times New Roman" w:hAnsi="Times New Roman" w:cs="Times New Roman"/>
          <w:bCs/>
          <w:color w:val="000000" w:themeColor="text1"/>
          <w:sz w:val="24"/>
          <w:szCs w:val="24"/>
        </w:rPr>
        <w:t xml:space="preserve"> land and properties and took the money</w:t>
      </w:r>
      <w:r w:rsidR="00AF525E">
        <w:rPr>
          <w:rFonts w:ascii="Times New Roman" w:eastAsia="Times New Roman" w:hAnsi="Times New Roman" w:cs="Times New Roman"/>
          <w:bCs/>
          <w:color w:val="000000" w:themeColor="text1"/>
          <w:sz w:val="24"/>
          <w:szCs w:val="24"/>
        </w:rPr>
        <w:t xml:space="preserve"> </w:t>
      </w:r>
      <w:r w:rsidR="004108C1">
        <w:rPr>
          <w:rFonts w:ascii="Times New Roman" w:hAnsi="Times New Roman" w:cs="Times New Roman"/>
          <w:sz w:val="24"/>
          <w:szCs w:val="24"/>
        </w:rPr>
        <w:t>(Personal Communication, September 25</w:t>
      </w:r>
      <w:r w:rsidR="007D3683">
        <w:rPr>
          <w:rFonts w:ascii="Times New Roman" w:hAnsi="Times New Roman" w:cs="Times New Roman"/>
          <w:sz w:val="24"/>
          <w:szCs w:val="24"/>
        </w:rPr>
        <w:t xml:space="preserve">, </w:t>
      </w:r>
      <w:r w:rsidR="004108C1">
        <w:rPr>
          <w:rFonts w:ascii="Times New Roman" w:hAnsi="Times New Roman" w:cs="Times New Roman"/>
          <w:sz w:val="24"/>
          <w:szCs w:val="24"/>
        </w:rPr>
        <w:t>2020).</w:t>
      </w:r>
      <w:r w:rsidR="004108C1">
        <w:rPr>
          <w:rFonts w:ascii="Times New Roman" w:eastAsia="Times New Roman" w:hAnsi="Times New Roman" w:cs="Times New Roman"/>
          <w:bCs/>
          <w:color w:val="000000" w:themeColor="text1"/>
          <w:sz w:val="24"/>
          <w:szCs w:val="24"/>
        </w:rPr>
        <w:t xml:space="preserve">  </w:t>
      </w:r>
    </w:p>
    <w:p w14:paraId="12016E54" w14:textId="3791383D" w:rsidR="004D5E56" w:rsidRDefault="004D5E56" w:rsidP="004D5E56">
      <w:pPr>
        <w:spacing w:after="0" w:line="360" w:lineRule="auto"/>
        <w:ind w:firstLine="720"/>
        <w:jc w:val="both"/>
        <w:rPr>
          <w:rFonts w:ascii="Times New Roman" w:eastAsia="Times New Roman" w:hAnsi="Times New Roman" w:cs="Times New Roman"/>
          <w:bCs/>
          <w:color w:val="000000" w:themeColor="text1"/>
          <w:sz w:val="24"/>
          <w:szCs w:val="24"/>
        </w:rPr>
      </w:pPr>
      <w:r w:rsidRPr="00916081">
        <w:rPr>
          <w:rFonts w:ascii="Times New Roman" w:eastAsia="Times New Roman" w:hAnsi="Times New Roman" w:cs="Times New Roman"/>
          <w:bCs/>
          <w:color w:val="000000" w:themeColor="text1"/>
          <w:sz w:val="24"/>
          <w:szCs w:val="24"/>
        </w:rPr>
        <w:t xml:space="preserve">The respondent resides in a rental house in a slum area and </w:t>
      </w:r>
      <w:r w:rsidR="004E5C91">
        <w:rPr>
          <w:rFonts w:ascii="Times New Roman" w:eastAsia="Times New Roman" w:hAnsi="Times New Roman" w:cs="Times New Roman"/>
          <w:bCs/>
          <w:color w:val="000000" w:themeColor="text1"/>
          <w:sz w:val="24"/>
          <w:szCs w:val="24"/>
        </w:rPr>
        <w:t>has never report</w:t>
      </w:r>
      <w:r w:rsidR="00971D3F">
        <w:rPr>
          <w:rFonts w:ascii="Times New Roman" w:eastAsia="Times New Roman" w:hAnsi="Times New Roman" w:cs="Times New Roman"/>
          <w:bCs/>
          <w:color w:val="000000" w:themeColor="text1"/>
          <w:sz w:val="24"/>
          <w:szCs w:val="24"/>
        </w:rPr>
        <w:t>ed</w:t>
      </w:r>
      <w:r w:rsidR="004E5C91">
        <w:rPr>
          <w:rFonts w:ascii="Times New Roman" w:eastAsia="Times New Roman" w:hAnsi="Times New Roman" w:cs="Times New Roman"/>
          <w:bCs/>
          <w:color w:val="000000" w:themeColor="text1"/>
          <w:sz w:val="24"/>
          <w:szCs w:val="24"/>
        </w:rPr>
        <w:t xml:space="preserve"> her case to any legal authorit</w:t>
      </w:r>
      <w:r w:rsidR="00971D3F">
        <w:rPr>
          <w:rFonts w:ascii="Times New Roman" w:eastAsia="Times New Roman" w:hAnsi="Times New Roman" w:cs="Times New Roman"/>
          <w:bCs/>
          <w:color w:val="000000" w:themeColor="text1"/>
          <w:sz w:val="24"/>
          <w:szCs w:val="24"/>
        </w:rPr>
        <w:t>y</w:t>
      </w:r>
      <w:r w:rsidR="004E5C91">
        <w:rPr>
          <w:rFonts w:ascii="Times New Roman" w:eastAsia="Times New Roman" w:hAnsi="Times New Roman" w:cs="Times New Roman"/>
          <w:bCs/>
          <w:color w:val="000000" w:themeColor="text1"/>
          <w:sz w:val="24"/>
          <w:szCs w:val="24"/>
        </w:rPr>
        <w:t xml:space="preserve"> </w:t>
      </w:r>
      <w:r w:rsidRPr="00916081">
        <w:rPr>
          <w:rFonts w:ascii="Times New Roman" w:eastAsia="Times New Roman" w:hAnsi="Times New Roman" w:cs="Times New Roman"/>
          <w:bCs/>
          <w:color w:val="000000" w:themeColor="text1"/>
          <w:sz w:val="24"/>
          <w:szCs w:val="24"/>
        </w:rPr>
        <w:t>over her land and property.</w:t>
      </w:r>
      <w:r w:rsidR="00F773D4">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This incident shows that</w:t>
      </w:r>
      <w:r w:rsidR="00D41C34">
        <w:rPr>
          <w:rFonts w:ascii="Times New Roman" w:eastAsia="Times New Roman" w:hAnsi="Times New Roman" w:cs="Times New Roman"/>
          <w:bCs/>
          <w:color w:val="000000" w:themeColor="text1"/>
          <w:sz w:val="24"/>
          <w:szCs w:val="24"/>
        </w:rPr>
        <w:t xml:space="preserve"> widows who are unfamiliar of the law suffer the consequences</w:t>
      </w:r>
      <w:r w:rsidR="00330BB5">
        <w:rPr>
          <w:rFonts w:ascii="Times New Roman" w:eastAsia="Times New Roman" w:hAnsi="Times New Roman" w:cs="Times New Roman"/>
          <w:bCs/>
          <w:color w:val="000000" w:themeColor="text1"/>
          <w:sz w:val="24"/>
          <w:szCs w:val="24"/>
        </w:rPr>
        <w:t xml:space="preserve"> innocently</w:t>
      </w:r>
      <w:r w:rsidR="00D41C34">
        <w:rPr>
          <w:rFonts w:ascii="Times New Roman" w:eastAsia="Times New Roman" w:hAnsi="Times New Roman" w:cs="Times New Roman"/>
          <w:bCs/>
          <w:color w:val="000000" w:themeColor="text1"/>
          <w:sz w:val="24"/>
          <w:szCs w:val="24"/>
        </w:rPr>
        <w:t>.</w:t>
      </w:r>
      <w:r w:rsidR="00330BB5">
        <w:rPr>
          <w:rFonts w:ascii="Times New Roman" w:eastAsia="Times New Roman" w:hAnsi="Times New Roman" w:cs="Times New Roman"/>
          <w:bCs/>
          <w:color w:val="000000" w:themeColor="text1"/>
          <w:sz w:val="24"/>
          <w:szCs w:val="24"/>
        </w:rPr>
        <w:t xml:space="preserve">  A</w:t>
      </w:r>
      <w:r>
        <w:rPr>
          <w:rFonts w:ascii="Times New Roman" w:eastAsia="Times New Roman" w:hAnsi="Times New Roman" w:cs="Times New Roman"/>
          <w:bCs/>
          <w:color w:val="000000" w:themeColor="text1"/>
          <w:sz w:val="24"/>
          <w:szCs w:val="24"/>
        </w:rPr>
        <w:t xml:space="preserve">lthough the Kenyan Law forbids evictions of widows from their </w:t>
      </w:r>
      <w:r w:rsidR="009F71E3">
        <w:rPr>
          <w:rFonts w:ascii="Times New Roman" w:eastAsia="Times New Roman" w:hAnsi="Times New Roman" w:cs="Times New Roman"/>
          <w:bCs/>
          <w:color w:val="000000" w:themeColor="text1"/>
          <w:sz w:val="24"/>
          <w:szCs w:val="24"/>
        </w:rPr>
        <w:t>m</w:t>
      </w:r>
      <w:r>
        <w:rPr>
          <w:rFonts w:ascii="Times New Roman" w:eastAsia="Times New Roman" w:hAnsi="Times New Roman" w:cs="Times New Roman"/>
          <w:bCs/>
          <w:color w:val="000000" w:themeColor="text1"/>
          <w:sz w:val="24"/>
          <w:szCs w:val="24"/>
        </w:rPr>
        <w:t xml:space="preserve">atrimonial homes and the </w:t>
      </w:r>
      <w:r w:rsidR="009F71E3">
        <w:rPr>
          <w:rFonts w:ascii="Times New Roman" w:eastAsia="Times New Roman" w:hAnsi="Times New Roman" w:cs="Times New Roman"/>
          <w:bCs/>
          <w:color w:val="000000" w:themeColor="text1"/>
          <w:sz w:val="24"/>
          <w:szCs w:val="24"/>
        </w:rPr>
        <w:t>l</w:t>
      </w:r>
      <w:r>
        <w:rPr>
          <w:rFonts w:ascii="Times New Roman" w:eastAsia="Times New Roman" w:hAnsi="Times New Roman" w:cs="Times New Roman"/>
          <w:bCs/>
          <w:color w:val="000000" w:themeColor="text1"/>
          <w:sz w:val="24"/>
          <w:szCs w:val="24"/>
        </w:rPr>
        <w:t>aw of succession bars the siblings of her husband from arbitrar</w:t>
      </w:r>
      <w:r w:rsidR="00971D3F">
        <w:rPr>
          <w:rFonts w:ascii="Times New Roman" w:eastAsia="Times New Roman" w:hAnsi="Times New Roman" w:cs="Times New Roman"/>
          <w:bCs/>
          <w:color w:val="000000" w:themeColor="text1"/>
          <w:sz w:val="24"/>
          <w:szCs w:val="24"/>
        </w:rPr>
        <w:t>il</w:t>
      </w:r>
      <w:r>
        <w:rPr>
          <w:rFonts w:ascii="Times New Roman" w:eastAsia="Times New Roman" w:hAnsi="Times New Roman" w:cs="Times New Roman"/>
          <w:bCs/>
          <w:color w:val="000000" w:themeColor="text1"/>
          <w:sz w:val="24"/>
          <w:szCs w:val="24"/>
        </w:rPr>
        <w:t xml:space="preserve">y appropriating her inheritance, the laws are not effectively implemented especially in rural areas </w:t>
      </w:r>
      <w:r w:rsidR="007D22CA">
        <w:rPr>
          <w:rFonts w:ascii="Times New Roman" w:eastAsia="Times New Roman" w:hAnsi="Times New Roman" w:cs="Times New Roman"/>
          <w:bCs/>
          <w:color w:val="000000" w:themeColor="text1"/>
          <w:sz w:val="24"/>
          <w:szCs w:val="24"/>
        </w:rPr>
        <w:t xml:space="preserve">therefore </w:t>
      </w:r>
      <w:r>
        <w:rPr>
          <w:rFonts w:ascii="Times New Roman" w:eastAsia="Times New Roman" w:hAnsi="Times New Roman" w:cs="Times New Roman"/>
          <w:bCs/>
          <w:color w:val="000000" w:themeColor="text1"/>
          <w:sz w:val="24"/>
          <w:szCs w:val="24"/>
        </w:rPr>
        <w:t>denying justice to the widows.</w:t>
      </w:r>
    </w:p>
    <w:p w14:paraId="430D6CA8" w14:textId="54E89DBE" w:rsidR="00047D1C" w:rsidRDefault="0090628D" w:rsidP="00047D1C">
      <w:pPr>
        <w:spacing w:after="0" w:line="360" w:lineRule="auto"/>
        <w:ind w:firstLine="720"/>
        <w:rPr>
          <w:rFonts w:ascii="Times New Roman" w:hAnsi="Times New Roman" w:cs="Times New Roman"/>
          <w:color w:val="000000" w:themeColor="text1"/>
          <w:sz w:val="24"/>
          <w:szCs w:val="24"/>
        </w:rPr>
      </w:pPr>
      <w:r w:rsidRPr="00EE1ECE">
        <w:rPr>
          <w:rFonts w:ascii="Times New Roman" w:hAnsi="Times New Roman" w:cs="Times New Roman"/>
          <w:color w:val="000000" w:themeColor="text1"/>
          <w:sz w:val="24"/>
          <w:szCs w:val="24"/>
        </w:rPr>
        <w:t xml:space="preserve">On whether widows need education on their rights, a majority 65(72.2%) </w:t>
      </w:r>
      <w:r w:rsidR="004A7318" w:rsidRPr="00EE1ECE">
        <w:rPr>
          <w:rFonts w:ascii="Times New Roman" w:hAnsi="Times New Roman" w:cs="Times New Roman"/>
          <w:color w:val="000000" w:themeColor="text1"/>
          <w:sz w:val="24"/>
          <w:szCs w:val="24"/>
        </w:rPr>
        <w:t xml:space="preserve">of </w:t>
      </w:r>
      <w:r w:rsidRPr="00EE1ECE">
        <w:rPr>
          <w:rFonts w:ascii="Times New Roman" w:hAnsi="Times New Roman" w:cs="Times New Roman"/>
          <w:color w:val="000000" w:themeColor="text1"/>
          <w:sz w:val="24"/>
          <w:szCs w:val="24"/>
        </w:rPr>
        <w:t>respondents strongly agreed and 14(15.6%) agreed that they need education on various issues affecting them. These include land, property inheritance</w:t>
      </w:r>
      <w:r w:rsidR="00971D3F" w:rsidRPr="00EE1ECE">
        <w:rPr>
          <w:rFonts w:ascii="Times New Roman" w:hAnsi="Times New Roman" w:cs="Times New Roman"/>
          <w:color w:val="000000" w:themeColor="text1"/>
          <w:sz w:val="24"/>
          <w:szCs w:val="24"/>
        </w:rPr>
        <w:t>,</w:t>
      </w:r>
      <w:r w:rsidRPr="00EE1ECE">
        <w:rPr>
          <w:rFonts w:ascii="Times New Roman" w:hAnsi="Times New Roman" w:cs="Times New Roman"/>
          <w:color w:val="000000" w:themeColor="text1"/>
          <w:sz w:val="24"/>
          <w:szCs w:val="24"/>
        </w:rPr>
        <w:t xml:space="preserve"> and marriage issues</w:t>
      </w:r>
      <w:r w:rsidR="00DD7CA8" w:rsidRPr="00EE1ECE">
        <w:rPr>
          <w:rFonts w:ascii="Times New Roman" w:hAnsi="Times New Roman" w:cs="Times New Roman"/>
          <w:color w:val="000000" w:themeColor="text1"/>
          <w:sz w:val="24"/>
          <w:szCs w:val="24"/>
        </w:rPr>
        <w:t>.  E</w:t>
      </w:r>
      <w:r w:rsidRPr="00EE1ECE">
        <w:rPr>
          <w:rFonts w:ascii="Times New Roman" w:hAnsi="Times New Roman" w:cs="Times New Roman"/>
          <w:color w:val="000000" w:themeColor="text1"/>
          <w:sz w:val="24"/>
          <w:szCs w:val="24"/>
        </w:rPr>
        <w:t>qui</w:t>
      </w:r>
      <w:r w:rsidR="00971D3F" w:rsidRPr="00EE1ECE">
        <w:rPr>
          <w:rFonts w:ascii="Times New Roman" w:hAnsi="Times New Roman" w:cs="Times New Roman"/>
          <w:color w:val="000000" w:themeColor="text1"/>
          <w:sz w:val="24"/>
          <w:szCs w:val="24"/>
        </w:rPr>
        <w:t>p</w:t>
      </w:r>
      <w:r w:rsidRPr="00EE1ECE">
        <w:rPr>
          <w:rFonts w:ascii="Times New Roman" w:hAnsi="Times New Roman" w:cs="Times New Roman"/>
          <w:color w:val="000000" w:themeColor="text1"/>
          <w:sz w:val="24"/>
          <w:szCs w:val="24"/>
        </w:rPr>
        <w:t>ping widows with such knowledge</w:t>
      </w:r>
      <w:r w:rsidR="002C3517" w:rsidRPr="00EE1ECE">
        <w:rPr>
          <w:rFonts w:ascii="Times New Roman" w:hAnsi="Times New Roman" w:cs="Times New Roman"/>
          <w:color w:val="000000" w:themeColor="text1"/>
          <w:sz w:val="24"/>
          <w:szCs w:val="24"/>
        </w:rPr>
        <w:t xml:space="preserve"> </w:t>
      </w:r>
      <w:r w:rsidRPr="00EE1ECE">
        <w:rPr>
          <w:rFonts w:ascii="Times New Roman" w:hAnsi="Times New Roman" w:cs="Times New Roman"/>
          <w:color w:val="000000" w:themeColor="text1"/>
          <w:sz w:val="24"/>
          <w:szCs w:val="24"/>
        </w:rPr>
        <w:t>assist</w:t>
      </w:r>
      <w:r w:rsidR="002C3517" w:rsidRPr="00EE1ECE">
        <w:rPr>
          <w:rFonts w:ascii="Times New Roman" w:hAnsi="Times New Roman" w:cs="Times New Roman"/>
          <w:color w:val="000000" w:themeColor="text1"/>
          <w:sz w:val="24"/>
          <w:szCs w:val="24"/>
        </w:rPr>
        <w:t>s</w:t>
      </w:r>
      <w:r w:rsidRPr="00EE1ECE">
        <w:rPr>
          <w:rFonts w:ascii="Times New Roman" w:hAnsi="Times New Roman" w:cs="Times New Roman"/>
          <w:color w:val="000000" w:themeColor="text1"/>
          <w:sz w:val="24"/>
          <w:szCs w:val="24"/>
        </w:rPr>
        <w:t xml:space="preserve"> in seeking legal interventions that protect their property rights from illegal intruders.</w:t>
      </w:r>
      <w:r w:rsidR="00DD7CA8" w:rsidRPr="00EE1ECE">
        <w:rPr>
          <w:rFonts w:ascii="Times New Roman" w:hAnsi="Times New Roman" w:cs="Times New Roman"/>
          <w:color w:val="000000" w:themeColor="text1"/>
          <w:sz w:val="24"/>
          <w:szCs w:val="24"/>
        </w:rPr>
        <w:t xml:space="preserve">  </w:t>
      </w:r>
      <w:r w:rsidR="00EC1EAC" w:rsidRPr="00EE1ECE">
        <w:rPr>
          <w:rFonts w:ascii="Times New Roman" w:hAnsi="Times New Roman" w:cs="Times New Roman"/>
          <w:color w:val="000000" w:themeColor="text1"/>
          <w:sz w:val="24"/>
          <w:szCs w:val="24"/>
        </w:rPr>
        <w:t xml:space="preserve">The social workers </w:t>
      </w:r>
      <w:r w:rsidR="0004542F" w:rsidRPr="00EE1ECE">
        <w:rPr>
          <w:rFonts w:ascii="Times New Roman" w:hAnsi="Times New Roman" w:cs="Times New Roman"/>
          <w:color w:val="000000" w:themeColor="text1"/>
          <w:sz w:val="24"/>
          <w:szCs w:val="24"/>
        </w:rPr>
        <w:t>report</w:t>
      </w:r>
      <w:r w:rsidR="00EC1EAC" w:rsidRPr="00EE1ECE">
        <w:rPr>
          <w:rFonts w:ascii="Times New Roman" w:hAnsi="Times New Roman" w:cs="Times New Roman"/>
          <w:color w:val="000000" w:themeColor="text1"/>
          <w:sz w:val="24"/>
          <w:szCs w:val="24"/>
        </w:rPr>
        <w:t xml:space="preserve"> concurred that educating widows on their rights, partnering with other institutions to help the poor widows, sponsoring widow’s children, economic empowerment of widows to start business and forming widows’ groups to fight for their rights are some of the ways of advocating for widows</w:t>
      </w:r>
      <w:r w:rsidR="00EE1ECE" w:rsidRPr="00EE1ECE">
        <w:rPr>
          <w:rFonts w:ascii="Times New Roman" w:hAnsi="Times New Roman" w:cs="Times New Roman"/>
          <w:color w:val="000000" w:themeColor="text1"/>
          <w:sz w:val="24"/>
          <w:szCs w:val="24"/>
        </w:rPr>
        <w:t>’</w:t>
      </w:r>
      <w:r w:rsidR="00EC1EAC" w:rsidRPr="00EE1ECE">
        <w:rPr>
          <w:rFonts w:ascii="Times New Roman" w:hAnsi="Times New Roman" w:cs="Times New Roman"/>
          <w:color w:val="000000" w:themeColor="text1"/>
          <w:sz w:val="24"/>
          <w:szCs w:val="24"/>
        </w:rPr>
        <w:t xml:space="preserve"> rights.</w:t>
      </w:r>
      <w:r w:rsidR="00047D1C">
        <w:rPr>
          <w:rFonts w:ascii="Times New Roman" w:hAnsi="Times New Roman" w:cs="Times New Roman"/>
          <w:color w:val="000000" w:themeColor="text1"/>
          <w:sz w:val="24"/>
          <w:szCs w:val="24"/>
        </w:rPr>
        <w:t xml:space="preserve">  </w:t>
      </w:r>
      <w:r w:rsidR="00DD7CA8" w:rsidRPr="00EE1ECE">
        <w:rPr>
          <w:rFonts w:ascii="Times New Roman" w:hAnsi="Times New Roman" w:cs="Times New Roman"/>
          <w:color w:val="000000" w:themeColor="text1"/>
          <w:sz w:val="24"/>
          <w:szCs w:val="24"/>
        </w:rPr>
        <w:t>About 4(4.4%) of the respondents mentioned that they d</w:t>
      </w:r>
      <w:r w:rsidR="006B0772" w:rsidRPr="00EE1ECE">
        <w:rPr>
          <w:rFonts w:ascii="Times New Roman" w:hAnsi="Times New Roman" w:cs="Times New Roman"/>
          <w:color w:val="000000" w:themeColor="text1"/>
          <w:sz w:val="24"/>
          <w:szCs w:val="24"/>
        </w:rPr>
        <w:t xml:space="preserve">id </w:t>
      </w:r>
      <w:r w:rsidR="00DD7CA8" w:rsidRPr="00EE1ECE">
        <w:rPr>
          <w:rFonts w:ascii="Times New Roman" w:hAnsi="Times New Roman" w:cs="Times New Roman"/>
          <w:color w:val="000000" w:themeColor="text1"/>
          <w:sz w:val="24"/>
          <w:szCs w:val="24"/>
        </w:rPr>
        <w:t>not need education about rights</w:t>
      </w:r>
      <w:r w:rsidR="00825C6C" w:rsidRPr="00EE1ECE">
        <w:rPr>
          <w:rFonts w:ascii="Times New Roman" w:hAnsi="Times New Roman" w:cs="Times New Roman"/>
          <w:color w:val="000000" w:themeColor="text1"/>
          <w:sz w:val="24"/>
          <w:szCs w:val="24"/>
        </w:rPr>
        <w:t>.  T</w:t>
      </w:r>
      <w:r w:rsidR="00DD7CA8" w:rsidRPr="00EE1ECE">
        <w:rPr>
          <w:rFonts w:ascii="Times New Roman" w:hAnsi="Times New Roman" w:cs="Times New Roman"/>
          <w:color w:val="000000" w:themeColor="text1"/>
          <w:sz w:val="24"/>
          <w:szCs w:val="24"/>
        </w:rPr>
        <w:t xml:space="preserve">hese were elderly widows who </w:t>
      </w:r>
      <w:r w:rsidR="00FD7163" w:rsidRPr="00EE1ECE">
        <w:rPr>
          <w:rFonts w:ascii="Times New Roman" w:hAnsi="Times New Roman" w:cs="Times New Roman"/>
          <w:color w:val="000000" w:themeColor="text1"/>
          <w:sz w:val="24"/>
          <w:szCs w:val="24"/>
        </w:rPr>
        <w:t xml:space="preserve">may be </w:t>
      </w:r>
      <w:r w:rsidR="00AB6503" w:rsidRPr="00EE1ECE">
        <w:rPr>
          <w:rFonts w:ascii="Times New Roman" w:hAnsi="Times New Roman" w:cs="Times New Roman"/>
          <w:color w:val="000000" w:themeColor="text1"/>
          <w:sz w:val="24"/>
          <w:szCs w:val="24"/>
        </w:rPr>
        <w:t xml:space="preserve">unaware of the </w:t>
      </w:r>
      <w:r w:rsidR="00DD7CA8" w:rsidRPr="00EE1ECE">
        <w:rPr>
          <w:rFonts w:ascii="Times New Roman" w:hAnsi="Times New Roman" w:cs="Times New Roman"/>
          <w:color w:val="000000" w:themeColor="text1"/>
          <w:sz w:val="24"/>
          <w:szCs w:val="24"/>
        </w:rPr>
        <w:t>impact of lacking such knowledge in their lives.</w:t>
      </w:r>
      <w:r w:rsidR="000B7D3D" w:rsidRPr="00EE1ECE">
        <w:rPr>
          <w:rFonts w:ascii="Times New Roman" w:hAnsi="Times New Roman" w:cs="Times New Roman"/>
          <w:color w:val="000000" w:themeColor="text1"/>
          <w:sz w:val="24"/>
          <w:szCs w:val="24"/>
        </w:rPr>
        <w:t xml:space="preserve">  </w:t>
      </w:r>
    </w:p>
    <w:p w14:paraId="2D0D453D" w14:textId="48E0563C" w:rsidR="002A21A6" w:rsidRPr="00047D1C" w:rsidRDefault="00047D1C" w:rsidP="00047D1C">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0B7D3D">
        <w:rPr>
          <w:rFonts w:ascii="Times New Roman" w:hAnsi="Times New Roman" w:cs="Times New Roman"/>
          <w:sz w:val="24"/>
          <w:szCs w:val="24"/>
        </w:rPr>
        <w:t xml:space="preserve">he essence of knowledge on legal rights was echoed by </w:t>
      </w:r>
      <w:r w:rsidR="00340D5A">
        <w:rPr>
          <w:rFonts w:ascii="Times New Roman" w:hAnsi="Times New Roman" w:cs="Times New Roman"/>
          <w:sz w:val="24"/>
          <w:szCs w:val="24"/>
        </w:rPr>
        <w:t xml:space="preserve">a </w:t>
      </w:r>
      <w:r w:rsidR="00291863">
        <w:rPr>
          <w:rFonts w:ascii="Times New Roman" w:hAnsi="Times New Roman" w:cs="Times New Roman"/>
          <w:sz w:val="24"/>
          <w:szCs w:val="24"/>
        </w:rPr>
        <w:t xml:space="preserve">majority </w:t>
      </w:r>
      <w:r w:rsidR="00340D5A">
        <w:rPr>
          <w:rFonts w:ascii="Times New Roman" w:hAnsi="Times New Roman" w:cs="Times New Roman"/>
          <w:sz w:val="24"/>
          <w:szCs w:val="24"/>
        </w:rPr>
        <w:t xml:space="preserve">of </w:t>
      </w:r>
      <w:r w:rsidR="000B7D3D">
        <w:rPr>
          <w:rFonts w:ascii="Times New Roman" w:hAnsi="Times New Roman" w:cs="Times New Roman"/>
          <w:sz w:val="24"/>
          <w:szCs w:val="24"/>
        </w:rPr>
        <w:t>56(62.2%) of the respondents who agreed with the statement that they need</w:t>
      </w:r>
      <w:r w:rsidR="00683092">
        <w:rPr>
          <w:rFonts w:ascii="Times New Roman" w:hAnsi="Times New Roman" w:cs="Times New Roman"/>
          <w:sz w:val="24"/>
          <w:szCs w:val="24"/>
        </w:rPr>
        <w:t>ed</w:t>
      </w:r>
      <w:r w:rsidR="000B7D3D">
        <w:rPr>
          <w:rFonts w:ascii="Times New Roman" w:hAnsi="Times New Roman" w:cs="Times New Roman"/>
          <w:sz w:val="24"/>
          <w:szCs w:val="24"/>
        </w:rPr>
        <w:t xml:space="preserve"> </w:t>
      </w:r>
      <w:r w:rsidR="00340D5A">
        <w:rPr>
          <w:rFonts w:ascii="Times New Roman" w:hAnsi="Times New Roman" w:cs="Times New Roman"/>
          <w:sz w:val="24"/>
          <w:szCs w:val="24"/>
        </w:rPr>
        <w:t xml:space="preserve">the </w:t>
      </w:r>
      <w:r w:rsidR="00291863">
        <w:rPr>
          <w:rFonts w:ascii="Times New Roman" w:hAnsi="Times New Roman" w:cs="Times New Roman"/>
          <w:sz w:val="24"/>
          <w:szCs w:val="24"/>
        </w:rPr>
        <w:t xml:space="preserve">education </w:t>
      </w:r>
      <w:r w:rsidR="000B7D3D">
        <w:rPr>
          <w:rFonts w:ascii="Times New Roman" w:hAnsi="Times New Roman" w:cs="Times New Roman"/>
          <w:sz w:val="24"/>
          <w:szCs w:val="24"/>
        </w:rPr>
        <w:t>to defend their rights.</w:t>
      </w:r>
      <w:r w:rsidR="00537FF4">
        <w:rPr>
          <w:rFonts w:ascii="Times New Roman" w:hAnsi="Times New Roman" w:cs="Times New Roman"/>
          <w:sz w:val="24"/>
          <w:szCs w:val="24"/>
        </w:rPr>
        <w:t xml:space="preserve">  </w:t>
      </w:r>
      <w:r w:rsidR="000B7D3D">
        <w:rPr>
          <w:rFonts w:ascii="Times New Roman" w:hAnsi="Times New Roman" w:cs="Times New Roman"/>
          <w:sz w:val="24"/>
          <w:szCs w:val="24"/>
        </w:rPr>
        <w:t xml:space="preserve">This was reiterated by </w:t>
      </w:r>
      <w:r w:rsidR="004B3206">
        <w:rPr>
          <w:rFonts w:ascii="Times New Roman" w:hAnsi="Times New Roman" w:cs="Times New Roman"/>
          <w:sz w:val="24"/>
          <w:szCs w:val="24"/>
        </w:rPr>
        <w:t>r</w:t>
      </w:r>
      <w:r w:rsidR="00C55A02">
        <w:rPr>
          <w:rFonts w:ascii="Times New Roman" w:hAnsi="Times New Roman" w:cs="Times New Roman"/>
          <w:sz w:val="24"/>
          <w:szCs w:val="24"/>
        </w:rPr>
        <w:t xml:space="preserve">espondent </w:t>
      </w:r>
      <w:r w:rsidR="00D20427">
        <w:rPr>
          <w:rFonts w:ascii="Times New Roman" w:hAnsi="Times New Roman" w:cs="Times New Roman"/>
          <w:sz w:val="24"/>
          <w:szCs w:val="24"/>
        </w:rPr>
        <w:t>7</w:t>
      </w:r>
      <w:r w:rsidR="00024E09">
        <w:rPr>
          <w:rFonts w:ascii="Times New Roman" w:hAnsi="Times New Roman" w:cs="Times New Roman"/>
          <w:sz w:val="24"/>
          <w:szCs w:val="24"/>
        </w:rPr>
        <w:t xml:space="preserve"> when she </w:t>
      </w:r>
      <w:r w:rsidR="00F70FD3">
        <w:rPr>
          <w:rFonts w:ascii="Times New Roman" w:hAnsi="Times New Roman" w:cs="Times New Roman"/>
          <w:sz w:val="24"/>
          <w:szCs w:val="24"/>
        </w:rPr>
        <w:t>said</w:t>
      </w:r>
      <w:r w:rsidR="00024E09">
        <w:rPr>
          <w:rFonts w:ascii="Times New Roman" w:hAnsi="Times New Roman" w:cs="Times New Roman"/>
          <w:sz w:val="24"/>
          <w:szCs w:val="24"/>
        </w:rPr>
        <w:t>:</w:t>
      </w:r>
      <w:r w:rsidR="00C55A02">
        <w:rPr>
          <w:rFonts w:ascii="Times New Roman" w:hAnsi="Times New Roman" w:cs="Times New Roman"/>
          <w:sz w:val="24"/>
          <w:szCs w:val="24"/>
        </w:rPr>
        <w:t xml:space="preserve"> </w:t>
      </w:r>
    </w:p>
    <w:p w14:paraId="72F52A9F" w14:textId="293959BC" w:rsidR="007D4735" w:rsidRDefault="00C55A02" w:rsidP="007D4735">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sz w:val="24"/>
          <w:szCs w:val="24"/>
        </w:rPr>
        <w:t>I do</w:t>
      </w:r>
      <w:r w:rsidR="00E062A0">
        <w:rPr>
          <w:rFonts w:ascii="Times New Roman" w:hAnsi="Times New Roman" w:cs="Times New Roman"/>
          <w:sz w:val="24"/>
          <w:szCs w:val="24"/>
        </w:rPr>
        <w:t xml:space="preserve"> not </w:t>
      </w:r>
      <w:r>
        <w:rPr>
          <w:rFonts w:ascii="Times New Roman" w:hAnsi="Times New Roman" w:cs="Times New Roman"/>
          <w:sz w:val="24"/>
          <w:szCs w:val="24"/>
        </w:rPr>
        <w:t>know my rights as a widow and I need education on what is required of me. I also need to know what the Constitution of Kenya says about widows and how it protects widows.</w:t>
      </w:r>
      <w:r w:rsidR="00537FF4">
        <w:rPr>
          <w:rFonts w:ascii="Times New Roman" w:hAnsi="Times New Roman" w:cs="Times New Roman"/>
          <w:sz w:val="24"/>
          <w:szCs w:val="24"/>
        </w:rPr>
        <w:t xml:space="preserve">  </w:t>
      </w:r>
      <w:r>
        <w:rPr>
          <w:rFonts w:ascii="Times New Roman" w:hAnsi="Times New Roman" w:cs="Times New Roman"/>
          <w:sz w:val="24"/>
          <w:szCs w:val="24"/>
        </w:rPr>
        <w:t>Most importantly I need to be educated on inheritance rights and where to seek assistance.</w:t>
      </w:r>
      <w:r w:rsidR="00C62015">
        <w:rPr>
          <w:rFonts w:ascii="Times New Roman" w:hAnsi="Times New Roman" w:cs="Times New Roman"/>
          <w:sz w:val="24"/>
          <w:szCs w:val="24"/>
        </w:rPr>
        <w:t xml:space="preserve">  </w:t>
      </w:r>
      <w:r>
        <w:rPr>
          <w:rFonts w:ascii="Times New Roman" w:hAnsi="Times New Roman" w:cs="Times New Roman"/>
          <w:sz w:val="24"/>
          <w:szCs w:val="24"/>
        </w:rPr>
        <w:t xml:space="preserve">Had I known </w:t>
      </w:r>
      <w:r w:rsidR="003C4F98">
        <w:rPr>
          <w:rFonts w:ascii="Times New Roman" w:hAnsi="Times New Roman" w:cs="Times New Roman"/>
          <w:sz w:val="24"/>
          <w:szCs w:val="24"/>
        </w:rPr>
        <w:t>m</w:t>
      </w:r>
      <w:r>
        <w:rPr>
          <w:rFonts w:ascii="Times New Roman" w:hAnsi="Times New Roman" w:cs="Times New Roman"/>
          <w:sz w:val="24"/>
          <w:szCs w:val="24"/>
        </w:rPr>
        <w:t xml:space="preserve">y rights as a widow, my land could have </w:t>
      </w:r>
      <w:r w:rsidR="00304808">
        <w:rPr>
          <w:rFonts w:ascii="Times New Roman" w:hAnsi="Times New Roman" w:cs="Times New Roman"/>
          <w:sz w:val="24"/>
          <w:szCs w:val="24"/>
        </w:rPr>
        <w:t xml:space="preserve">not </w:t>
      </w:r>
      <w:r>
        <w:rPr>
          <w:rFonts w:ascii="Times New Roman" w:hAnsi="Times New Roman" w:cs="Times New Roman"/>
          <w:sz w:val="24"/>
          <w:szCs w:val="24"/>
        </w:rPr>
        <w:t>been taken by my in-laws</w:t>
      </w:r>
      <w:r w:rsidR="00365B01">
        <w:rPr>
          <w:rFonts w:ascii="Times New Roman" w:hAnsi="Times New Roman" w:cs="Times New Roman"/>
          <w:sz w:val="24"/>
          <w:szCs w:val="24"/>
        </w:rPr>
        <w:t xml:space="preserve"> </w:t>
      </w:r>
      <w:r w:rsidR="007D4735">
        <w:rPr>
          <w:rFonts w:ascii="Times New Roman" w:hAnsi="Times New Roman" w:cs="Times New Roman"/>
          <w:sz w:val="24"/>
          <w:szCs w:val="24"/>
        </w:rPr>
        <w:t>(Personal Communication, September 26</w:t>
      </w:r>
      <w:r w:rsidR="005D37FF">
        <w:rPr>
          <w:rFonts w:ascii="Times New Roman" w:hAnsi="Times New Roman" w:cs="Times New Roman"/>
          <w:sz w:val="24"/>
          <w:szCs w:val="24"/>
        </w:rPr>
        <w:t xml:space="preserve">, </w:t>
      </w:r>
      <w:r w:rsidR="007D4735">
        <w:rPr>
          <w:rFonts w:ascii="Times New Roman" w:hAnsi="Times New Roman" w:cs="Times New Roman"/>
          <w:sz w:val="24"/>
          <w:szCs w:val="24"/>
        </w:rPr>
        <w:t>2020).</w:t>
      </w:r>
    </w:p>
    <w:p w14:paraId="656F0BF8" w14:textId="4CA6A781" w:rsidR="00C316B4" w:rsidRDefault="00D87393" w:rsidP="000857E9">
      <w:pPr>
        <w:spacing w:after="0" w:line="360" w:lineRule="auto"/>
        <w:ind w:firstLine="720"/>
        <w:rPr>
          <w:rFonts w:ascii="Times New Roman" w:hAnsi="Times New Roman" w:cs="Times New Roman"/>
          <w:noProof/>
          <w:sz w:val="24"/>
          <w:szCs w:val="24"/>
        </w:rPr>
      </w:pPr>
      <w:r>
        <w:rPr>
          <w:rFonts w:ascii="Times New Roman" w:hAnsi="Times New Roman" w:cs="Times New Roman"/>
          <w:noProof/>
          <w:sz w:val="24"/>
          <w:szCs w:val="24"/>
        </w:rPr>
        <w:lastRenderedPageBreak/>
        <w:t>L</w:t>
      </w:r>
      <w:r w:rsidR="00C55A02" w:rsidRPr="00916081">
        <w:rPr>
          <w:rFonts w:ascii="Times New Roman" w:hAnsi="Times New Roman" w:cs="Times New Roman"/>
          <w:noProof/>
          <w:sz w:val="24"/>
          <w:szCs w:val="24"/>
        </w:rPr>
        <w:t>ack of knowledge on inheritance rights ha</w:t>
      </w:r>
      <w:r w:rsidR="00C55A02">
        <w:rPr>
          <w:rFonts w:ascii="Times New Roman" w:hAnsi="Times New Roman" w:cs="Times New Roman"/>
          <w:noProof/>
          <w:sz w:val="24"/>
          <w:szCs w:val="24"/>
        </w:rPr>
        <w:t>d</w:t>
      </w:r>
      <w:r w:rsidR="00C55A02" w:rsidRPr="00916081">
        <w:rPr>
          <w:rFonts w:ascii="Times New Roman" w:hAnsi="Times New Roman" w:cs="Times New Roman"/>
          <w:noProof/>
          <w:sz w:val="24"/>
          <w:szCs w:val="24"/>
        </w:rPr>
        <w:t xml:space="preserve"> led many vulnerable widows to suffer loss and intimidation.</w:t>
      </w:r>
      <w:r w:rsidR="00660509">
        <w:rPr>
          <w:rFonts w:ascii="Times New Roman" w:hAnsi="Times New Roman" w:cs="Times New Roman"/>
          <w:noProof/>
          <w:sz w:val="24"/>
          <w:szCs w:val="24"/>
        </w:rPr>
        <w:t xml:space="preserve">  </w:t>
      </w:r>
      <w:r w:rsidR="00746FFC">
        <w:rPr>
          <w:rFonts w:ascii="Times New Roman" w:hAnsi="Times New Roman" w:cs="Times New Roman"/>
          <w:noProof/>
          <w:sz w:val="24"/>
          <w:szCs w:val="24"/>
        </w:rPr>
        <w:t>E</w:t>
      </w:r>
      <w:r w:rsidR="00166C95">
        <w:rPr>
          <w:rFonts w:ascii="Times New Roman" w:hAnsi="Times New Roman" w:cs="Times New Roman"/>
          <w:noProof/>
          <w:sz w:val="24"/>
          <w:szCs w:val="24"/>
        </w:rPr>
        <w:t>ducation o</w:t>
      </w:r>
      <w:r w:rsidR="00801908">
        <w:rPr>
          <w:rFonts w:ascii="Times New Roman" w:hAnsi="Times New Roman" w:cs="Times New Roman"/>
          <w:noProof/>
          <w:sz w:val="24"/>
          <w:szCs w:val="24"/>
        </w:rPr>
        <w:t xml:space="preserve">n </w:t>
      </w:r>
      <w:r w:rsidR="00166C95">
        <w:rPr>
          <w:rFonts w:ascii="Times New Roman" w:hAnsi="Times New Roman" w:cs="Times New Roman"/>
          <w:noProof/>
          <w:sz w:val="24"/>
          <w:szCs w:val="24"/>
        </w:rPr>
        <w:t xml:space="preserve">human rights helps people </w:t>
      </w:r>
      <w:r w:rsidR="005675C6">
        <w:rPr>
          <w:rFonts w:ascii="Times New Roman" w:hAnsi="Times New Roman" w:cs="Times New Roman"/>
          <w:noProof/>
          <w:sz w:val="24"/>
          <w:szCs w:val="24"/>
        </w:rPr>
        <w:t xml:space="preserve">to </w:t>
      </w:r>
      <w:r w:rsidR="00166C95">
        <w:rPr>
          <w:rFonts w:ascii="Times New Roman" w:hAnsi="Times New Roman" w:cs="Times New Roman"/>
          <w:noProof/>
          <w:sz w:val="24"/>
          <w:szCs w:val="24"/>
        </w:rPr>
        <w:t>understand their rights, value them, and take re</w:t>
      </w:r>
      <w:r w:rsidR="00291863">
        <w:rPr>
          <w:rFonts w:ascii="Times New Roman" w:hAnsi="Times New Roman" w:cs="Times New Roman"/>
          <w:noProof/>
          <w:sz w:val="24"/>
          <w:szCs w:val="24"/>
        </w:rPr>
        <w:t>s</w:t>
      </w:r>
      <w:r w:rsidR="00166C95">
        <w:rPr>
          <w:rFonts w:ascii="Times New Roman" w:hAnsi="Times New Roman" w:cs="Times New Roman"/>
          <w:noProof/>
          <w:sz w:val="24"/>
          <w:szCs w:val="24"/>
        </w:rPr>
        <w:t>ponsibility in respecting, defending</w:t>
      </w:r>
      <w:r w:rsidR="00340D5A">
        <w:rPr>
          <w:rFonts w:ascii="Times New Roman" w:hAnsi="Times New Roman" w:cs="Times New Roman"/>
          <w:noProof/>
          <w:sz w:val="24"/>
          <w:szCs w:val="24"/>
        </w:rPr>
        <w:t>,</w:t>
      </w:r>
      <w:r w:rsidR="00166C95">
        <w:rPr>
          <w:rFonts w:ascii="Times New Roman" w:hAnsi="Times New Roman" w:cs="Times New Roman"/>
          <w:noProof/>
          <w:sz w:val="24"/>
          <w:szCs w:val="24"/>
        </w:rPr>
        <w:t xml:space="preserve"> and promoting these rights </w:t>
      </w:r>
      <w:sdt>
        <w:sdtPr>
          <w:rPr>
            <w:rFonts w:ascii="Times New Roman" w:hAnsi="Times New Roman" w:cs="Times New Roman"/>
            <w:noProof/>
            <w:sz w:val="24"/>
            <w:szCs w:val="24"/>
          </w:rPr>
          <w:id w:val="529930160"/>
          <w:citation/>
        </w:sdtPr>
        <w:sdtEndPr/>
        <w:sdtContent>
          <w:r w:rsidR="00166C95">
            <w:rPr>
              <w:rFonts w:ascii="Times New Roman" w:hAnsi="Times New Roman" w:cs="Times New Roman"/>
              <w:noProof/>
              <w:sz w:val="24"/>
              <w:szCs w:val="24"/>
            </w:rPr>
            <w:fldChar w:fldCharType="begin"/>
          </w:r>
          <w:r w:rsidR="00166C95">
            <w:rPr>
              <w:rFonts w:ascii="Times New Roman" w:hAnsi="Times New Roman" w:cs="Times New Roman"/>
              <w:noProof/>
              <w:sz w:val="24"/>
              <w:szCs w:val="24"/>
            </w:rPr>
            <w:instrText xml:space="preserve"> CITATION Flo20 \l 1033 </w:instrText>
          </w:r>
          <w:r w:rsidR="00166C95">
            <w:rPr>
              <w:rFonts w:ascii="Times New Roman" w:hAnsi="Times New Roman" w:cs="Times New Roman"/>
              <w:noProof/>
              <w:sz w:val="24"/>
              <w:szCs w:val="24"/>
            </w:rPr>
            <w:fldChar w:fldCharType="separate"/>
          </w:r>
          <w:r w:rsidR="006C7677" w:rsidRPr="006C7677">
            <w:rPr>
              <w:rFonts w:ascii="Times New Roman" w:hAnsi="Times New Roman" w:cs="Times New Roman"/>
              <w:noProof/>
              <w:sz w:val="24"/>
              <w:szCs w:val="24"/>
            </w:rPr>
            <w:t>(Flowers, 2020)</w:t>
          </w:r>
          <w:r w:rsidR="00166C95">
            <w:rPr>
              <w:rFonts w:ascii="Times New Roman" w:hAnsi="Times New Roman" w:cs="Times New Roman"/>
              <w:noProof/>
              <w:sz w:val="24"/>
              <w:szCs w:val="24"/>
            </w:rPr>
            <w:fldChar w:fldCharType="end"/>
          </w:r>
        </w:sdtContent>
      </w:sdt>
      <w:r w:rsidR="00166C95">
        <w:rPr>
          <w:rFonts w:ascii="Times New Roman" w:hAnsi="Times New Roman" w:cs="Times New Roman"/>
          <w:noProof/>
          <w:sz w:val="24"/>
          <w:szCs w:val="24"/>
        </w:rPr>
        <w:t xml:space="preserve">.  </w:t>
      </w:r>
      <w:r w:rsidR="009D45CA">
        <w:rPr>
          <w:rFonts w:ascii="Times New Roman" w:hAnsi="Times New Roman" w:cs="Times New Roman"/>
          <w:sz w:val="24"/>
          <w:szCs w:val="24"/>
        </w:rPr>
        <w:t xml:space="preserve">Knowledge is </w:t>
      </w:r>
      <w:r w:rsidR="00340D5A">
        <w:rPr>
          <w:rFonts w:ascii="Times New Roman" w:hAnsi="Times New Roman" w:cs="Times New Roman"/>
          <w:sz w:val="24"/>
          <w:szCs w:val="24"/>
        </w:rPr>
        <w:t xml:space="preserve">a </w:t>
      </w:r>
      <w:r w:rsidR="009D45CA">
        <w:rPr>
          <w:rFonts w:ascii="Times New Roman" w:hAnsi="Times New Roman" w:cs="Times New Roman"/>
          <w:sz w:val="24"/>
          <w:szCs w:val="24"/>
        </w:rPr>
        <w:t>power</w:t>
      </w:r>
      <w:r w:rsidR="00166C95">
        <w:rPr>
          <w:rFonts w:ascii="Times New Roman" w:hAnsi="Times New Roman" w:cs="Times New Roman"/>
          <w:sz w:val="24"/>
          <w:szCs w:val="24"/>
        </w:rPr>
        <w:t>ful tool for social transformation.</w:t>
      </w:r>
      <w:r w:rsidR="00401960">
        <w:rPr>
          <w:rFonts w:ascii="Times New Roman" w:hAnsi="Times New Roman" w:cs="Times New Roman"/>
          <w:sz w:val="24"/>
          <w:szCs w:val="24"/>
        </w:rPr>
        <w:t xml:space="preserve">  </w:t>
      </w:r>
      <w:r w:rsidR="00C316B4">
        <w:rPr>
          <w:rFonts w:ascii="Times New Roman" w:hAnsi="Times New Roman" w:cs="Times New Roman"/>
          <w:noProof/>
          <w:sz w:val="24"/>
          <w:szCs w:val="24"/>
        </w:rPr>
        <w:t xml:space="preserve">Through advocacy, widows </w:t>
      </w:r>
      <w:r w:rsidR="00AF033A">
        <w:rPr>
          <w:rFonts w:ascii="Times New Roman" w:hAnsi="Times New Roman" w:cs="Times New Roman"/>
          <w:noProof/>
          <w:sz w:val="24"/>
          <w:szCs w:val="24"/>
        </w:rPr>
        <w:t xml:space="preserve">are </w:t>
      </w:r>
      <w:r w:rsidR="00C316B4">
        <w:rPr>
          <w:rFonts w:ascii="Times New Roman" w:hAnsi="Times New Roman" w:cs="Times New Roman"/>
          <w:noProof/>
          <w:sz w:val="24"/>
          <w:szCs w:val="24"/>
        </w:rPr>
        <w:t xml:space="preserve">enlightened on their rights and </w:t>
      </w:r>
      <w:r w:rsidR="00162447">
        <w:rPr>
          <w:rFonts w:ascii="Times New Roman" w:hAnsi="Times New Roman" w:cs="Times New Roman"/>
          <w:noProof/>
          <w:sz w:val="24"/>
          <w:szCs w:val="24"/>
        </w:rPr>
        <w:t xml:space="preserve">be empowered to defend their rights.  </w:t>
      </w:r>
      <w:r w:rsidR="00C316B4" w:rsidRPr="00543228">
        <w:rPr>
          <w:rFonts w:ascii="Times New Roman" w:hAnsi="Times New Roman" w:cs="Times New Roman"/>
          <w:noProof/>
          <w:sz w:val="24"/>
          <w:szCs w:val="24"/>
        </w:rPr>
        <w:t>Learning build</w:t>
      </w:r>
      <w:r w:rsidR="00340D5A">
        <w:rPr>
          <w:rFonts w:ascii="Times New Roman" w:hAnsi="Times New Roman" w:cs="Times New Roman"/>
          <w:noProof/>
          <w:sz w:val="24"/>
          <w:szCs w:val="24"/>
        </w:rPr>
        <w:t>s</w:t>
      </w:r>
      <w:r w:rsidR="00C316B4" w:rsidRPr="00543228">
        <w:rPr>
          <w:rFonts w:ascii="Times New Roman" w:hAnsi="Times New Roman" w:cs="Times New Roman"/>
          <w:noProof/>
          <w:sz w:val="24"/>
          <w:szCs w:val="24"/>
        </w:rPr>
        <w:t xml:space="preserve"> self</w:t>
      </w:r>
      <w:r w:rsidR="00340D5A">
        <w:rPr>
          <w:rFonts w:ascii="Times New Roman" w:hAnsi="Times New Roman" w:cs="Times New Roman"/>
          <w:noProof/>
          <w:sz w:val="24"/>
          <w:szCs w:val="24"/>
        </w:rPr>
        <w:t>-</w:t>
      </w:r>
      <w:r w:rsidR="00C316B4" w:rsidRPr="00543228">
        <w:rPr>
          <w:rFonts w:ascii="Times New Roman" w:hAnsi="Times New Roman" w:cs="Times New Roman"/>
          <w:noProof/>
          <w:sz w:val="24"/>
          <w:szCs w:val="24"/>
        </w:rPr>
        <w:t xml:space="preserve">confidence resulting in better decisions and actions </w:t>
      </w:r>
      <w:r w:rsidR="00340D5A">
        <w:rPr>
          <w:rFonts w:ascii="Times New Roman" w:hAnsi="Times New Roman" w:cs="Times New Roman"/>
          <w:noProof/>
          <w:sz w:val="24"/>
          <w:szCs w:val="24"/>
        </w:rPr>
        <w:t>in</w:t>
      </w:r>
      <w:r w:rsidR="00C316B4">
        <w:rPr>
          <w:rFonts w:ascii="Times New Roman" w:hAnsi="Times New Roman" w:cs="Times New Roman"/>
          <w:noProof/>
          <w:sz w:val="24"/>
          <w:szCs w:val="24"/>
        </w:rPr>
        <w:t xml:space="preserve"> </w:t>
      </w:r>
      <w:r w:rsidR="00C316B4" w:rsidRPr="00543228">
        <w:rPr>
          <w:rFonts w:ascii="Times New Roman" w:hAnsi="Times New Roman" w:cs="Times New Roman"/>
          <w:noProof/>
          <w:sz w:val="24"/>
          <w:szCs w:val="24"/>
        </w:rPr>
        <w:t>life.</w:t>
      </w:r>
      <w:r w:rsidR="00C316B4">
        <w:rPr>
          <w:rFonts w:ascii="Times New Roman" w:hAnsi="Times New Roman" w:cs="Times New Roman"/>
          <w:noProof/>
          <w:sz w:val="24"/>
          <w:szCs w:val="24"/>
        </w:rPr>
        <w:t xml:space="preserve">  </w:t>
      </w:r>
    </w:p>
    <w:p w14:paraId="2F55B191" w14:textId="5B15D0C5" w:rsidR="005D3934" w:rsidRDefault="000857E9" w:rsidP="000879E6">
      <w:pPr>
        <w:spacing w:after="0" w:line="360" w:lineRule="auto"/>
        <w:ind w:firstLine="720"/>
        <w:rPr>
          <w:rFonts w:ascii="Times New Roman" w:hAnsi="Times New Roman" w:cs="Times New Roman"/>
          <w:sz w:val="24"/>
          <w:szCs w:val="24"/>
        </w:rPr>
      </w:pPr>
      <w:r>
        <w:rPr>
          <w:rFonts w:ascii="Times New Roman" w:hAnsi="Times New Roman" w:cs="Times New Roman"/>
          <w:noProof/>
          <w:sz w:val="24"/>
          <w:szCs w:val="24"/>
        </w:rPr>
        <w:t xml:space="preserve">Concerning whether widows need help to defend their rights, a majority 56(62.2)% of the respondents strongly agreed </w:t>
      </w:r>
      <w:r w:rsidR="00952FA7">
        <w:rPr>
          <w:rFonts w:ascii="Times New Roman" w:hAnsi="Times New Roman" w:cs="Times New Roman"/>
          <w:noProof/>
          <w:sz w:val="24"/>
          <w:szCs w:val="24"/>
        </w:rPr>
        <w:t xml:space="preserve">and </w:t>
      </w:r>
      <w:r>
        <w:rPr>
          <w:rFonts w:ascii="Times New Roman" w:hAnsi="Times New Roman" w:cs="Times New Roman"/>
          <w:noProof/>
          <w:sz w:val="24"/>
          <w:szCs w:val="24"/>
        </w:rPr>
        <w:t>16(17.8%) agreed with the statement.  This is because of the stressful procedures involved in the court  proceedings as one</w:t>
      </w:r>
      <w:r w:rsidR="000879E6">
        <w:rPr>
          <w:rFonts w:ascii="Times New Roman" w:hAnsi="Times New Roman" w:cs="Times New Roman"/>
          <w:noProof/>
          <w:sz w:val="24"/>
          <w:szCs w:val="24"/>
        </w:rPr>
        <w:t xml:space="preserve"> </w:t>
      </w:r>
      <w:r>
        <w:rPr>
          <w:rFonts w:ascii="Times New Roman" w:hAnsi="Times New Roman" w:cs="Times New Roman"/>
          <w:noProof/>
          <w:sz w:val="24"/>
          <w:szCs w:val="24"/>
        </w:rPr>
        <w:t>widow expounded:</w:t>
      </w:r>
    </w:p>
    <w:p w14:paraId="69C780FB" w14:textId="38561A56" w:rsidR="00E25C1C" w:rsidRDefault="0064034B" w:rsidP="00E25C1C">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noProof/>
          <w:sz w:val="24"/>
          <w:szCs w:val="24"/>
        </w:rPr>
        <w:t>I know my rights but it</w:t>
      </w:r>
      <w:r w:rsidR="00AB2A25">
        <w:rPr>
          <w:rFonts w:ascii="Times New Roman" w:hAnsi="Times New Roman" w:cs="Times New Roman"/>
          <w:noProof/>
          <w:sz w:val="24"/>
          <w:szCs w:val="24"/>
        </w:rPr>
        <w:t xml:space="preserve"> is </w:t>
      </w:r>
      <w:r>
        <w:rPr>
          <w:rFonts w:ascii="Times New Roman" w:hAnsi="Times New Roman" w:cs="Times New Roman"/>
          <w:noProof/>
          <w:sz w:val="24"/>
          <w:szCs w:val="24"/>
        </w:rPr>
        <w:t>too difficult to pursue justice.  I need financial help to pay lawyers to pursue the case over my land and property.</w:t>
      </w:r>
      <w:r w:rsidR="00CF34E6">
        <w:rPr>
          <w:rFonts w:ascii="Times New Roman" w:hAnsi="Times New Roman" w:cs="Times New Roman"/>
          <w:noProof/>
          <w:sz w:val="24"/>
          <w:szCs w:val="24"/>
        </w:rPr>
        <w:t xml:space="preserve">  </w:t>
      </w:r>
      <w:r>
        <w:rPr>
          <w:rFonts w:ascii="Times New Roman" w:hAnsi="Times New Roman" w:cs="Times New Roman"/>
          <w:noProof/>
          <w:sz w:val="24"/>
          <w:szCs w:val="24"/>
        </w:rPr>
        <w:t>P</w:t>
      </w:r>
      <w:r w:rsidRPr="00916081">
        <w:rPr>
          <w:rFonts w:ascii="Times New Roman" w:hAnsi="Times New Roman" w:cs="Times New Roman"/>
          <w:noProof/>
          <w:sz w:val="24"/>
          <w:szCs w:val="24"/>
        </w:rPr>
        <w:t xml:space="preserve">ursuing justice through the court system </w:t>
      </w:r>
      <w:r>
        <w:rPr>
          <w:rFonts w:ascii="Times New Roman" w:hAnsi="Times New Roman" w:cs="Times New Roman"/>
          <w:noProof/>
          <w:sz w:val="24"/>
          <w:szCs w:val="24"/>
        </w:rPr>
        <w:t>ha</w:t>
      </w:r>
      <w:r w:rsidR="00340D5A">
        <w:rPr>
          <w:rFonts w:ascii="Times New Roman" w:hAnsi="Times New Roman" w:cs="Times New Roman"/>
          <w:noProof/>
          <w:sz w:val="24"/>
          <w:szCs w:val="24"/>
        </w:rPr>
        <w:t>s</w:t>
      </w:r>
      <w:r>
        <w:rPr>
          <w:rFonts w:ascii="Times New Roman" w:hAnsi="Times New Roman" w:cs="Times New Roman"/>
          <w:noProof/>
          <w:sz w:val="24"/>
          <w:szCs w:val="24"/>
        </w:rPr>
        <w:t xml:space="preserve"> proven ve</w:t>
      </w:r>
      <w:r w:rsidRPr="00916081">
        <w:rPr>
          <w:rFonts w:ascii="Times New Roman" w:hAnsi="Times New Roman" w:cs="Times New Roman"/>
          <w:noProof/>
          <w:sz w:val="24"/>
          <w:szCs w:val="24"/>
        </w:rPr>
        <w:t xml:space="preserve">ry difficult </w:t>
      </w:r>
      <w:r w:rsidR="00266B11">
        <w:rPr>
          <w:rFonts w:ascii="Times New Roman" w:hAnsi="Times New Roman" w:cs="Times New Roman"/>
          <w:noProof/>
          <w:sz w:val="24"/>
          <w:szCs w:val="24"/>
        </w:rPr>
        <w:t xml:space="preserve">to </w:t>
      </w:r>
      <w:r>
        <w:rPr>
          <w:rFonts w:ascii="Times New Roman" w:hAnsi="Times New Roman" w:cs="Times New Roman"/>
          <w:noProof/>
          <w:sz w:val="24"/>
          <w:szCs w:val="24"/>
        </w:rPr>
        <w:t xml:space="preserve">me.  I </w:t>
      </w:r>
      <w:r w:rsidRPr="00916081">
        <w:rPr>
          <w:rFonts w:ascii="Times New Roman" w:hAnsi="Times New Roman" w:cs="Times New Roman"/>
          <w:noProof/>
          <w:sz w:val="24"/>
          <w:szCs w:val="24"/>
        </w:rPr>
        <w:t xml:space="preserve">lack </w:t>
      </w:r>
      <w:r w:rsidR="00340D5A">
        <w:rPr>
          <w:rFonts w:ascii="Times New Roman" w:hAnsi="Times New Roman" w:cs="Times New Roman"/>
          <w:noProof/>
          <w:sz w:val="24"/>
          <w:szCs w:val="24"/>
        </w:rPr>
        <w:t xml:space="preserve">the </w:t>
      </w:r>
      <w:r w:rsidRPr="00916081">
        <w:rPr>
          <w:rFonts w:ascii="Times New Roman" w:hAnsi="Times New Roman" w:cs="Times New Roman"/>
          <w:noProof/>
          <w:sz w:val="24"/>
          <w:szCs w:val="24"/>
        </w:rPr>
        <w:t>finances</w:t>
      </w:r>
      <w:r w:rsidR="00FF09D1">
        <w:rPr>
          <w:rFonts w:ascii="Times New Roman" w:hAnsi="Times New Roman" w:cs="Times New Roman"/>
          <w:noProof/>
          <w:sz w:val="24"/>
          <w:szCs w:val="24"/>
        </w:rPr>
        <w:t xml:space="preserve"> </w:t>
      </w:r>
      <w:r w:rsidR="00266B11">
        <w:rPr>
          <w:rFonts w:ascii="Times New Roman" w:hAnsi="Times New Roman" w:cs="Times New Roman"/>
          <w:noProof/>
          <w:sz w:val="24"/>
          <w:szCs w:val="24"/>
        </w:rPr>
        <w:t xml:space="preserve">for </w:t>
      </w:r>
      <w:r w:rsidR="00340D5A">
        <w:rPr>
          <w:rFonts w:ascii="Times New Roman" w:hAnsi="Times New Roman" w:cs="Times New Roman"/>
          <w:noProof/>
          <w:sz w:val="24"/>
          <w:szCs w:val="24"/>
        </w:rPr>
        <w:t xml:space="preserve">the </w:t>
      </w:r>
      <w:r>
        <w:rPr>
          <w:rFonts w:ascii="Times New Roman" w:hAnsi="Times New Roman" w:cs="Times New Roman"/>
          <w:noProof/>
          <w:sz w:val="24"/>
          <w:szCs w:val="24"/>
        </w:rPr>
        <w:t xml:space="preserve">advocate to help me take up the case.  Besides, I need </w:t>
      </w:r>
      <w:r w:rsidRPr="00916081">
        <w:rPr>
          <w:rFonts w:ascii="Times New Roman" w:hAnsi="Times New Roman" w:cs="Times New Roman"/>
          <w:noProof/>
          <w:sz w:val="24"/>
          <w:szCs w:val="24"/>
        </w:rPr>
        <w:t xml:space="preserve">finances </w:t>
      </w:r>
      <w:r>
        <w:rPr>
          <w:rFonts w:ascii="Times New Roman" w:hAnsi="Times New Roman" w:cs="Times New Roman"/>
          <w:noProof/>
          <w:sz w:val="24"/>
          <w:szCs w:val="24"/>
        </w:rPr>
        <w:t>to cater for my transport to court for cas</w:t>
      </w:r>
      <w:r w:rsidRPr="00916081">
        <w:rPr>
          <w:rFonts w:ascii="Times New Roman" w:hAnsi="Times New Roman" w:cs="Times New Roman"/>
          <w:noProof/>
          <w:sz w:val="24"/>
          <w:szCs w:val="24"/>
        </w:rPr>
        <w:t>e hearings and appointments</w:t>
      </w:r>
      <w:r>
        <w:rPr>
          <w:rFonts w:ascii="Times New Roman" w:hAnsi="Times New Roman" w:cs="Times New Roman"/>
          <w:noProof/>
          <w:sz w:val="24"/>
          <w:szCs w:val="24"/>
        </w:rPr>
        <w:t>.  I feel so frustrated in following court cases to get justice over my land that was taken away.</w:t>
      </w:r>
      <w:r w:rsidR="00DD5AB3">
        <w:rPr>
          <w:rFonts w:ascii="Times New Roman" w:hAnsi="Times New Roman" w:cs="Times New Roman"/>
          <w:noProof/>
          <w:sz w:val="24"/>
          <w:szCs w:val="24"/>
        </w:rPr>
        <w:t xml:space="preserve">  </w:t>
      </w:r>
      <w:r>
        <w:rPr>
          <w:rFonts w:ascii="Times New Roman" w:hAnsi="Times New Roman" w:cs="Times New Roman"/>
          <w:noProof/>
          <w:sz w:val="24"/>
          <w:szCs w:val="24"/>
        </w:rPr>
        <w:t xml:space="preserve">I have tried to negotiate with those who stole my land to return it peacefully but </w:t>
      </w:r>
      <w:r w:rsidR="00340D5A">
        <w:rPr>
          <w:rFonts w:ascii="Times New Roman" w:hAnsi="Times New Roman" w:cs="Times New Roman"/>
          <w:noProof/>
          <w:sz w:val="24"/>
          <w:szCs w:val="24"/>
        </w:rPr>
        <w:t xml:space="preserve">have </w:t>
      </w:r>
      <w:r>
        <w:rPr>
          <w:rFonts w:ascii="Times New Roman" w:hAnsi="Times New Roman" w:cs="Times New Roman"/>
          <w:noProof/>
          <w:sz w:val="24"/>
          <w:szCs w:val="24"/>
        </w:rPr>
        <w:t>not succeeded.</w:t>
      </w:r>
      <w:r w:rsidR="00A94B81">
        <w:rPr>
          <w:rFonts w:ascii="Times New Roman" w:hAnsi="Times New Roman" w:cs="Times New Roman"/>
          <w:noProof/>
          <w:sz w:val="24"/>
          <w:szCs w:val="24"/>
        </w:rPr>
        <w:t xml:space="preserve">  </w:t>
      </w:r>
      <w:r>
        <w:rPr>
          <w:rFonts w:ascii="Times New Roman" w:hAnsi="Times New Roman" w:cs="Times New Roman"/>
          <w:noProof/>
          <w:sz w:val="24"/>
          <w:szCs w:val="24"/>
        </w:rPr>
        <w:t>I</w:t>
      </w:r>
      <w:r w:rsidR="00A94B81">
        <w:rPr>
          <w:rFonts w:ascii="Times New Roman" w:hAnsi="Times New Roman" w:cs="Times New Roman"/>
          <w:noProof/>
          <w:sz w:val="24"/>
          <w:szCs w:val="24"/>
        </w:rPr>
        <w:t xml:space="preserve"> </w:t>
      </w:r>
      <w:r>
        <w:rPr>
          <w:rFonts w:ascii="Times New Roman" w:hAnsi="Times New Roman" w:cs="Times New Roman"/>
          <w:noProof/>
          <w:sz w:val="24"/>
          <w:szCs w:val="24"/>
        </w:rPr>
        <w:t xml:space="preserve">need a </w:t>
      </w:r>
      <w:r w:rsidRPr="00916081">
        <w:rPr>
          <w:rFonts w:ascii="Times New Roman" w:hAnsi="Times New Roman" w:cs="Times New Roman"/>
          <w:noProof/>
          <w:sz w:val="24"/>
          <w:szCs w:val="24"/>
        </w:rPr>
        <w:t xml:space="preserve">strong person to voice </w:t>
      </w:r>
      <w:r>
        <w:rPr>
          <w:rFonts w:ascii="Times New Roman" w:hAnsi="Times New Roman" w:cs="Times New Roman"/>
          <w:noProof/>
          <w:sz w:val="24"/>
          <w:szCs w:val="24"/>
        </w:rPr>
        <w:t>for me</w:t>
      </w:r>
      <w:r w:rsidR="006D7158">
        <w:rPr>
          <w:rFonts w:ascii="Times New Roman" w:hAnsi="Times New Roman" w:cs="Times New Roman"/>
          <w:noProof/>
          <w:sz w:val="24"/>
          <w:szCs w:val="24"/>
        </w:rPr>
        <w:t xml:space="preserve"> </w:t>
      </w:r>
      <w:r w:rsidR="00E25C1C">
        <w:rPr>
          <w:rFonts w:ascii="Times New Roman" w:hAnsi="Times New Roman" w:cs="Times New Roman"/>
          <w:sz w:val="24"/>
          <w:szCs w:val="24"/>
        </w:rPr>
        <w:t xml:space="preserve">(Respondent </w:t>
      </w:r>
      <w:r w:rsidR="004F39F6">
        <w:rPr>
          <w:rFonts w:ascii="Times New Roman" w:hAnsi="Times New Roman" w:cs="Times New Roman"/>
          <w:sz w:val="24"/>
          <w:szCs w:val="24"/>
        </w:rPr>
        <w:t>1</w:t>
      </w:r>
      <w:r w:rsidR="00944486">
        <w:rPr>
          <w:rFonts w:ascii="Times New Roman" w:hAnsi="Times New Roman" w:cs="Times New Roman"/>
          <w:sz w:val="24"/>
          <w:szCs w:val="24"/>
        </w:rPr>
        <w:t>4</w:t>
      </w:r>
      <w:r w:rsidR="00E25C1C">
        <w:rPr>
          <w:rFonts w:ascii="Times New Roman" w:hAnsi="Times New Roman" w:cs="Times New Roman"/>
          <w:sz w:val="24"/>
          <w:szCs w:val="24"/>
        </w:rPr>
        <w:t>, Personal Communication, September 30</w:t>
      </w:r>
      <w:r w:rsidR="00570776">
        <w:rPr>
          <w:rFonts w:ascii="Times New Roman" w:hAnsi="Times New Roman" w:cs="Times New Roman"/>
          <w:sz w:val="24"/>
          <w:szCs w:val="24"/>
        </w:rPr>
        <w:t xml:space="preserve">, </w:t>
      </w:r>
      <w:r w:rsidR="00E25C1C">
        <w:rPr>
          <w:rFonts w:ascii="Times New Roman" w:hAnsi="Times New Roman" w:cs="Times New Roman"/>
          <w:sz w:val="24"/>
          <w:szCs w:val="24"/>
        </w:rPr>
        <w:t>2020).</w:t>
      </w:r>
    </w:p>
    <w:p w14:paraId="27C75D59" w14:textId="0B4CB561" w:rsidR="008336C1" w:rsidRDefault="00665919" w:rsidP="00FE4075">
      <w:pPr>
        <w:spacing w:after="0" w:line="360" w:lineRule="auto"/>
        <w:ind w:firstLine="720"/>
        <w:rPr>
          <w:rFonts w:ascii="Times New Roman" w:hAnsi="Times New Roman" w:cs="Times New Roman"/>
          <w:noProof/>
          <w:sz w:val="24"/>
          <w:szCs w:val="24"/>
        </w:rPr>
      </w:pPr>
      <w:r>
        <w:rPr>
          <w:rFonts w:ascii="Times New Roman" w:hAnsi="Times New Roman" w:cs="Times New Roman"/>
          <w:noProof/>
          <w:sz w:val="24"/>
          <w:szCs w:val="24"/>
        </w:rPr>
        <w:t xml:space="preserve">Such frustration has been confirmed by </w:t>
      </w:r>
      <w:r w:rsidR="00220E2F">
        <w:rPr>
          <w:rFonts w:ascii="Times New Roman" w:hAnsi="Times New Roman" w:cs="Times New Roman"/>
          <w:noProof/>
          <w:sz w:val="24"/>
          <w:szCs w:val="24"/>
        </w:rPr>
        <w:t>Nnoko-</w:t>
      </w:r>
      <w:r w:rsidR="0064034B">
        <w:rPr>
          <w:rFonts w:ascii="Times New Roman" w:hAnsi="Times New Roman" w:cs="Times New Roman"/>
          <w:noProof/>
          <w:sz w:val="24"/>
          <w:szCs w:val="24"/>
        </w:rPr>
        <w:t>Mewanu</w:t>
      </w:r>
      <w:r w:rsidR="00EC2673">
        <w:rPr>
          <w:rFonts w:ascii="Times New Roman" w:hAnsi="Times New Roman" w:cs="Times New Roman"/>
          <w:noProof/>
          <w:sz w:val="24"/>
          <w:szCs w:val="24"/>
        </w:rPr>
        <w:t xml:space="preserve"> and Abdi </w:t>
      </w:r>
      <w:r w:rsidR="0064034B">
        <w:rPr>
          <w:rFonts w:ascii="Times New Roman" w:hAnsi="Times New Roman" w:cs="Times New Roman"/>
          <w:noProof/>
          <w:sz w:val="24"/>
          <w:szCs w:val="24"/>
        </w:rPr>
        <w:t xml:space="preserve">(2020) who </w:t>
      </w:r>
      <w:r w:rsidR="001B40A2">
        <w:rPr>
          <w:rFonts w:ascii="Times New Roman" w:hAnsi="Times New Roman" w:cs="Times New Roman"/>
          <w:noProof/>
          <w:sz w:val="24"/>
          <w:szCs w:val="24"/>
        </w:rPr>
        <w:t xml:space="preserve">explains </w:t>
      </w:r>
      <w:r w:rsidR="0064034B">
        <w:rPr>
          <w:rFonts w:ascii="Times New Roman" w:hAnsi="Times New Roman" w:cs="Times New Roman"/>
          <w:noProof/>
          <w:sz w:val="24"/>
          <w:szCs w:val="24"/>
        </w:rPr>
        <w:t>that when</w:t>
      </w:r>
      <w:r w:rsidR="004250F1">
        <w:rPr>
          <w:rFonts w:ascii="Times New Roman" w:hAnsi="Times New Roman" w:cs="Times New Roman"/>
          <w:noProof/>
          <w:sz w:val="24"/>
          <w:szCs w:val="24"/>
        </w:rPr>
        <w:t xml:space="preserve"> </w:t>
      </w:r>
      <w:r w:rsidR="0064034B">
        <w:rPr>
          <w:rFonts w:ascii="Times New Roman" w:hAnsi="Times New Roman" w:cs="Times New Roman"/>
          <w:noProof/>
          <w:sz w:val="24"/>
          <w:szCs w:val="24"/>
        </w:rPr>
        <w:t>women take cases to court</w:t>
      </w:r>
      <w:r w:rsidR="00266B11">
        <w:rPr>
          <w:rFonts w:ascii="Times New Roman" w:hAnsi="Times New Roman" w:cs="Times New Roman"/>
          <w:noProof/>
          <w:sz w:val="24"/>
          <w:szCs w:val="24"/>
        </w:rPr>
        <w:t xml:space="preserve">, </w:t>
      </w:r>
      <w:r w:rsidR="0064034B">
        <w:rPr>
          <w:rFonts w:ascii="Times New Roman" w:hAnsi="Times New Roman" w:cs="Times New Roman"/>
          <w:noProof/>
          <w:sz w:val="24"/>
          <w:szCs w:val="24"/>
        </w:rPr>
        <w:t>they must pay expensively the legal fee or proc</w:t>
      </w:r>
      <w:r w:rsidR="00220E2F">
        <w:rPr>
          <w:rFonts w:ascii="Times New Roman" w:hAnsi="Times New Roman" w:cs="Times New Roman"/>
          <w:noProof/>
          <w:sz w:val="24"/>
          <w:szCs w:val="24"/>
        </w:rPr>
        <w:t>e</w:t>
      </w:r>
      <w:r w:rsidR="0064034B">
        <w:rPr>
          <w:rFonts w:ascii="Times New Roman" w:hAnsi="Times New Roman" w:cs="Times New Roman"/>
          <w:noProof/>
          <w:sz w:val="24"/>
          <w:szCs w:val="24"/>
        </w:rPr>
        <w:t>ed without legal presentation.</w:t>
      </w:r>
      <w:r w:rsidR="00753FA7">
        <w:rPr>
          <w:rFonts w:ascii="Times New Roman" w:hAnsi="Times New Roman" w:cs="Times New Roman"/>
          <w:noProof/>
          <w:sz w:val="24"/>
          <w:szCs w:val="24"/>
        </w:rPr>
        <w:t xml:space="preserve">  </w:t>
      </w:r>
      <w:r w:rsidR="0064034B">
        <w:rPr>
          <w:rFonts w:ascii="Times New Roman" w:hAnsi="Times New Roman" w:cs="Times New Roman"/>
          <w:noProof/>
          <w:sz w:val="24"/>
          <w:szCs w:val="24"/>
        </w:rPr>
        <w:t>In</w:t>
      </w:r>
      <w:r w:rsidR="00220E2F">
        <w:rPr>
          <w:rFonts w:ascii="Times New Roman" w:hAnsi="Times New Roman" w:cs="Times New Roman"/>
          <w:noProof/>
          <w:sz w:val="24"/>
          <w:szCs w:val="24"/>
        </w:rPr>
        <w:t xml:space="preserve"> </w:t>
      </w:r>
      <w:r w:rsidR="0064034B">
        <w:rPr>
          <w:rFonts w:ascii="Times New Roman" w:hAnsi="Times New Roman" w:cs="Times New Roman"/>
          <w:noProof/>
          <w:sz w:val="24"/>
          <w:szCs w:val="24"/>
        </w:rPr>
        <w:t>case the court ruling favor</w:t>
      </w:r>
      <w:r w:rsidR="00340D5A">
        <w:rPr>
          <w:rFonts w:ascii="Times New Roman" w:hAnsi="Times New Roman" w:cs="Times New Roman"/>
          <w:noProof/>
          <w:sz w:val="24"/>
          <w:szCs w:val="24"/>
        </w:rPr>
        <w:t>s</w:t>
      </w:r>
      <w:r w:rsidR="0064034B">
        <w:rPr>
          <w:rFonts w:ascii="Times New Roman" w:hAnsi="Times New Roman" w:cs="Times New Roman"/>
          <w:noProof/>
          <w:sz w:val="24"/>
          <w:szCs w:val="24"/>
        </w:rPr>
        <w:t xml:space="preserve"> these women</w:t>
      </w:r>
      <w:r w:rsidR="00DC28A8">
        <w:rPr>
          <w:rFonts w:ascii="Times New Roman" w:hAnsi="Times New Roman" w:cs="Times New Roman"/>
          <w:noProof/>
          <w:sz w:val="24"/>
          <w:szCs w:val="24"/>
        </w:rPr>
        <w:t xml:space="preserve">, </w:t>
      </w:r>
      <w:r w:rsidR="0064034B">
        <w:rPr>
          <w:rFonts w:ascii="Times New Roman" w:hAnsi="Times New Roman" w:cs="Times New Roman"/>
          <w:noProof/>
          <w:sz w:val="24"/>
          <w:szCs w:val="24"/>
        </w:rPr>
        <w:t>they are often threatened, stigmatized</w:t>
      </w:r>
      <w:r w:rsidR="0065785E">
        <w:rPr>
          <w:rFonts w:ascii="Times New Roman" w:hAnsi="Times New Roman" w:cs="Times New Roman"/>
          <w:noProof/>
          <w:sz w:val="24"/>
          <w:szCs w:val="24"/>
        </w:rPr>
        <w:t xml:space="preserve">, </w:t>
      </w:r>
      <w:r w:rsidR="0064034B">
        <w:rPr>
          <w:rFonts w:ascii="Times New Roman" w:hAnsi="Times New Roman" w:cs="Times New Roman"/>
          <w:noProof/>
          <w:sz w:val="24"/>
          <w:szCs w:val="24"/>
        </w:rPr>
        <w:t>ostracized and at times disowned by their communities.</w:t>
      </w:r>
      <w:r w:rsidR="00184E73">
        <w:rPr>
          <w:rFonts w:ascii="Times New Roman" w:hAnsi="Times New Roman" w:cs="Times New Roman"/>
          <w:noProof/>
          <w:sz w:val="24"/>
          <w:szCs w:val="24"/>
        </w:rPr>
        <w:t xml:space="preserve">  </w:t>
      </w:r>
      <w:r w:rsidR="0064034B">
        <w:rPr>
          <w:rFonts w:ascii="Times New Roman" w:hAnsi="Times New Roman" w:cs="Times New Roman"/>
          <w:noProof/>
          <w:sz w:val="24"/>
          <w:szCs w:val="24"/>
        </w:rPr>
        <w:t>Furthermore, the poor and the women in rural areas have to struggle hard to enforce any favorable court ruling decision.</w:t>
      </w:r>
      <w:r w:rsidR="00FE4075">
        <w:rPr>
          <w:rFonts w:ascii="Times New Roman" w:hAnsi="Times New Roman" w:cs="Times New Roman"/>
          <w:noProof/>
          <w:sz w:val="24"/>
          <w:szCs w:val="24"/>
        </w:rPr>
        <w:t xml:space="preserve">  </w:t>
      </w:r>
      <w:r w:rsidR="00C126A7">
        <w:rPr>
          <w:rFonts w:ascii="Times New Roman" w:hAnsi="Times New Roman" w:cs="Times New Roman"/>
          <w:noProof/>
          <w:sz w:val="24"/>
          <w:szCs w:val="24"/>
        </w:rPr>
        <w:t>The findings a</w:t>
      </w:r>
      <w:r w:rsidR="008336C1">
        <w:rPr>
          <w:rFonts w:ascii="Times New Roman" w:hAnsi="Times New Roman" w:cs="Times New Roman"/>
          <w:noProof/>
          <w:sz w:val="24"/>
          <w:szCs w:val="24"/>
        </w:rPr>
        <w:t>lso</w:t>
      </w:r>
      <w:r w:rsidR="00C126A7">
        <w:rPr>
          <w:rFonts w:ascii="Times New Roman" w:hAnsi="Times New Roman" w:cs="Times New Roman"/>
          <w:noProof/>
          <w:sz w:val="24"/>
          <w:szCs w:val="24"/>
        </w:rPr>
        <w:t xml:space="preserve"> show that </w:t>
      </w:r>
      <w:r w:rsidR="008336C1" w:rsidRPr="00916081">
        <w:rPr>
          <w:rFonts w:ascii="Times New Roman" w:hAnsi="Times New Roman" w:cs="Times New Roman"/>
          <w:noProof/>
          <w:sz w:val="24"/>
          <w:szCs w:val="24"/>
        </w:rPr>
        <w:t>6(6.6%)</w:t>
      </w:r>
      <w:r w:rsidR="00C126A7">
        <w:rPr>
          <w:rFonts w:ascii="Times New Roman" w:hAnsi="Times New Roman" w:cs="Times New Roman"/>
          <w:noProof/>
          <w:sz w:val="24"/>
          <w:szCs w:val="24"/>
        </w:rPr>
        <w:t xml:space="preserve"> </w:t>
      </w:r>
      <w:r w:rsidR="0054599D">
        <w:rPr>
          <w:rFonts w:ascii="Times New Roman" w:hAnsi="Times New Roman" w:cs="Times New Roman"/>
          <w:noProof/>
          <w:sz w:val="24"/>
          <w:szCs w:val="24"/>
        </w:rPr>
        <w:t xml:space="preserve">of the </w:t>
      </w:r>
      <w:r w:rsidR="00C126A7">
        <w:rPr>
          <w:rFonts w:ascii="Times New Roman" w:hAnsi="Times New Roman" w:cs="Times New Roman"/>
          <w:noProof/>
          <w:sz w:val="24"/>
          <w:szCs w:val="24"/>
        </w:rPr>
        <w:t xml:space="preserve">respondents </w:t>
      </w:r>
      <w:r w:rsidR="00340D5A">
        <w:rPr>
          <w:rFonts w:ascii="Times New Roman" w:hAnsi="Times New Roman" w:cs="Times New Roman"/>
          <w:noProof/>
          <w:sz w:val="24"/>
          <w:szCs w:val="24"/>
        </w:rPr>
        <w:t>d</w:t>
      </w:r>
      <w:r w:rsidR="0054599D">
        <w:rPr>
          <w:rFonts w:ascii="Times New Roman" w:hAnsi="Times New Roman" w:cs="Times New Roman"/>
          <w:noProof/>
          <w:sz w:val="24"/>
          <w:szCs w:val="24"/>
        </w:rPr>
        <w:t>id not n</w:t>
      </w:r>
      <w:r w:rsidR="008336C1">
        <w:rPr>
          <w:rFonts w:ascii="Times New Roman" w:hAnsi="Times New Roman" w:cs="Times New Roman"/>
          <w:noProof/>
          <w:sz w:val="24"/>
          <w:szCs w:val="24"/>
        </w:rPr>
        <w:t>ot need help to defend their rights.  Th</w:t>
      </w:r>
      <w:r w:rsidR="00340D5A">
        <w:rPr>
          <w:rFonts w:ascii="Times New Roman" w:hAnsi="Times New Roman" w:cs="Times New Roman"/>
          <w:noProof/>
          <w:sz w:val="24"/>
          <w:szCs w:val="24"/>
        </w:rPr>
        <w:t>is</w:t>
      </w:r>
      <w:r w:rsidR="008336C1">
        <w:rPr>
          <w:rFonts w:ascii="Times New Roman" w:hAnsi="Times New Roman" w:cs="Times New Roman"/>
          <w:noProof/>
          <w:sz w:val="24"/>
          <w:szCs w:val="24"/>
        </w:rPr>
        <w:t xml:space="preserve"> group of people did no</w:t>
      </w:r>
      <w:r w:rsidR="00340D5A">
        <w:rPr>
          <w:rFonts w:ascii="Times New Roman" w:hAnsi="Times New Roman" w:cs="Times New Roman"/>
          <w:noProof/>
          <w:sz w:val="24"/>
          <w:szCs w:val="24"/>
        </w:rPr>
        <w:t>t</w:t>
      </w:r>
      <w:r w:rsidR="008336C1">
        <w:rPr>
          <w:rFonts w:ascii="Times New Roman" w:hAnsi="Times New Roman" w:cs="Times New Roman"/>
          <w:noProof/>
          <w:sz w:val="24"/>
          <w:szCs w:val="24"/>
        </w:rPr>
        <w:t xml:space="preserve"> have any bad experiences </w:t>
      </w:r>
      <w:r w:rsidR="0054599D">
        <w:rPr>
          <w:rFonts w:ascii="Times New Roman" w:hAnsi="Times New Roman" w:cs="Times New Roman"/>
          <w:noProof/>
          <w:sz w:val="24"/>
          <w:szCs w:val="24"/>
        </w:rPr>
        <w:t xml:space="preserve">over </w:t>
      </w:r>
      <w:r w:rsidR="008336C1">
        <w:rPr>
          <w:rFonts w:ascii="Times New Roman" w:hAnsi="Times New Roman" w:cs="Times New Roman"/>
          <w:noProof/>
          <w:sz w:val="24"/>
          <w:szCs w:val="24"/>
        </w:rPr>
        <w:t>land/property grabbing</w:t>
      </w:r>
      <w:r w:rsidR="003F21C2">
        <w:rPr>
          <w:rFonts w:ascii="Times New Roman" w:hAnsi="Times New Roman" w:cs="Times New Roman"/>
          <w:noProof/>
          <w:sz w:val="24"/>
          <w:szCs w:val="24"/>
        </w:rPr>
        <w:t>.</w:t>
      </w:r>
      <w:r w:rsidR="008336C1">
        <w:rPr>
          <w:rFonts w:ascii="Times New Roman" w:hAnsi="Times New Roman" w:cs="Times New Roman"/>
          <w:noProof/>
          <w:sz w:val="24"/>
          <w:szCs w:val="24"/>
        </w:rPr>
        <w:t xml:space="preserve">  </w:t>
      </w:r>
    </w:p>
    <w:p w14:paraId="0018750B" w14:textId="54A37252" w:rsidR="00555510" w:rsidRDefault="00A77E28" w:rsidP="00570F84">
      <w:pPr>
        <w:spacing w:after="0" w:line="360" w:lineRule="auto"/>
        <w:ind w:firstLine="720"/>
        <w:rPr>
          <w:rFonts w:ascii="Times New Roman" w:hAnsi="Times New Roman" w:cs="Times New Roman"/>
          <w:noProof/>
          <w:sz w:val="24"/>
          <w:szCs w:val="24"/>
        </w:rPr>
      </w:pPr>
      <w:r>
        <w:rPr>
          <w:rFonts w:ascii="Times New Roman" w:hAnsi="Times New Roman" w:cs="Times New Roman"/>
          <w:sz w:val="24"/>
          <w:szCs w:val="24"/>
        </w:rPr>
        <w:t>On whether the Constitution</w:t>
      </w:r>
      <w:r w:rsidR="005100E8">
        <w:rPr>
          <w:rFonts w:ascii="Times New Roman" w:hAnsi="Times New Roman" w:cs="Times New Roman"/>
          <w:sz w:val="24"/>
          <w:szCs w:val="24"/>
        </w:rPr>
        <w:t xml:space="preserve"> of Kenya </w:t>
      </w:r>
      <w:r>
        <w:rPr>
          <w:rFonts w:ascii="Times New Roman" w:hAnsi="Times New Roman" w:cs="Times New Roman"/>
          <w:sz w:val="24"/>
          <w:szCs w:val="24"/>
        </w:rPr>
        <w:t>defends the</w:t>
      </w:r>
      <w:r w:rsidR="00BC76ED">
        <w:rPr>
          <w:rFonts w:ascii="Times New Roman" w:hAnsi="Times New Roman" w:cs="Times New Roman"/>
          <w:sz w:val="24"/>
          <w:szCs w:val="24"/>
        </w:rPr>
        <w:t xml:space="preserve"> widows</w:t>
      </w:r>
      <w:r w:rsidR="0038013C">
        <w:rPr>
          <w:rFonts w:ascii="Times New Roman" w:hAnsi="Times New Roman" w:cs="Times New Roman"/>
          <w:sz w:val="24"/>
          <w:szCs w:val="24"/>
        </w:rPr>
        <w:t xml:space="preserve">’ </w:t>
      </w:r>
      <w:r>
        <w:rPr>
          <w:rFonts w:ascii="Times New Roman" w:hAnsi="Times New Roman" w:cs="Times New Roman"/>
          <w:sz w:val="24"/>
          <w:szCs w:val="24"/>
        </w:rPr>
        <w:t>rights, the findings reveal</w:t>
      </w:r>
      <w:r w:rsidR="0038013C">
        <w:rPr>
          <w:rFonts w:ascii="Times New Roman" w:hAnsi="Times New Roman" w:cs="Times New Roman"/>
          <w:sz w:val="24"/>
          <w:szCs w:val="24"/>
        </w:rPr>
        <w:t xml:space="preserve"> </w:t>
      </w:r>
      <w:r w:rsidR="00CE2C29">
        <w:rPr>
          <w:rFonts w:ascii="Times New Roman" w:hAnsi="Times New Roman" w:cs="Times New Roman"/>
          <w:sz w:val="24"/>
          <w:szCs w:val="24"/>
        </w:rPr>
        <w:t>that 25</w:t>
      </w:r>
      <w:r>
        <w:rPr>
          <w:rFonts w:ascii="Times New Roman" w:hAnsi="Times New Roman" w:cs="Times New Roman"/>
          <w:sz w:val="24"/>
          <w:szCs w:val="24"/>
        </w:rPr>
        <w:t>(27.8%) of the widow respondents disagreed and 24(26.7%) strongly disagreed with the statement.</w:t>
      </w:r>
      <w:r w:rsidR="00E610AA">
        <w:rPr>
          <w:rFonts w:ascii="Times New Roman" w:hAnsi="Times New Roman" w:cs="Times New Roman"/>
          <w:sz w:val="24"/>
          <w:szCs w:val="24"/>
        </w:rPr>
        <w:t xml:space="preserve">  </w:t>
      </w:r>
      <w:r>
        <w:rPr>
          <w:rFonts w:ascii="Times New Roman" w:hAnsi="Times New Roman" w:cs="Times New Roman"/>
          <w:sz w:val="24"/>
          <w:szCs w:val="24"/>
        </w:rPr>
        <w:t>The majority of the respondents viewed that the Kenyan Constitution rarely favors the widow and the poor in society.</w:t>
      </w:r>
      <w:r w:rsidR="00E610AA">
        <w:rPr>
          <w:rFonts w:ascii="Times New Roman" w:hAnsi="Times New Roman" w:cs="Times New Roman"/>
          <w:sz w:val="24"/>
          <w:szCs w:val="24"/>
        </w:rPr>
        <w:t xml:space="preserve">  </w:t>
      </w:r>
      <w:r w:rsidR="00F514AD" w:rsidRPr="00F514AD">
        <w:rPr>
          <w:rFonts w:ascii="Times New Roman" w:hAnsi="Times New Roman" w:cs="Times New Roman"/>
          <w:sz w:val="24"/>
          <w:szCs w:val="24"/>
        </w:rPr>
        <w:t xml:space="preserve">This was attributed to the </w:t>
      </w:r>
      <w:r w:rsidR="002370F5" w:rsidRPr="00F514AD">
        <w:rPr>
          <w:rFonts w:ascii="Times New Roman" w:hAnsi="Times New Roman" w:cs="Times New Roman"/>
          <w:sz w:val="24"/>
          <w:szCs w:val="24"/>
        </w:rPr>
        <w:t>horrible</w:t>
      </w:r>
      <w:r w:rsidR="00F514AD" w:rsidRPr="00F514AD">
        <w:rPr>
          <w:rFonts w:ascii="Times New Roman" w:hAnsi="Times New Roman" w:cs="Times New Roman"/>
          <w:sz w:val="24"/>
          <w:szCs w:val="24"/>
        </w:rPr>
        <w:t xml:space="preserve"> experiences encountered</w:t>
      </w:r>
      <w:r w:rsidR="002370F5">
        <w:rPr>
          <w:rFonts w:ascii="Times New Roman" w:hAnsi="Times New Roman" w:cs="Times New Roman"/>
          <w:sz w:val="24"/>
          <w:szCs w:val="24"/>
        </w:rPr>
        <w:t xml:space="preserve"> in </w:t>
      </w:r>
      <w:r w:rsidR="00340D5A">
        <w:rPr>
          <w:rFonts w:ascii="Times New Roman" w:hAnsi="Times New Roman" w:cs="Times New Roman"/>
          <w:sz w:val="24"/>
          <w:szCs w:val="24"/>
        </w:rPr>
        <w:t xml:space="preserve">the </w:t>
      </w:r>
      <w:r w:rsidR="002370F5">
        <w:rPr>
          <w:rFonts w:ascii="Times New Roman" w:hAnsi="Times New Roman" w:cs="Times New Roman"/>
          <w:sz w:val="24"/>
          <w:szCs w:val="24"/>
        </w:rPr>
        <w:t>se</w:t>
      </w:r>
      <w:r w:rsidR="006C562D">
        <w:rPr>
          <w:rFonts w:ascii="Times New Roman" w:hAnsi="Times New Roman" w:cs="Times New Roman"/>
          <w:sz w:val="24"/>
          <w:szCs w:val="24"/>
        </w:rPr>
        <w:t xml:space="preserve">arch </w:t>
      </w:r>
      <w:r w:rsidR="002370F5">
        <w:rPr>
          <w:rFonts w:ascii="Times New Roman" w:hAnsi="Times New Roman" w:cs="Times New Roman"/>
          <w:sz w:val="24"/>
          <w:szCs w:val="24"/>
        </w:rPr>
        <w:t>for justice.</w:t>
      </w:r>
      <w:r w:rsidR="00E76DD2">
        <w:rPr>
          <w:rFonts w:ascii="Times New Roman" w:hAnsi="Times New Roman" w:cs="Times New Roman"/>
          <w:sz w:val="24"/>
          <w:szCs w:val="24"/>
        </w:rPr>
        <w:t xml:space="preserve">  </w:t>
      </w:r>
      <w:r w:rsidR="00E76DD2" w:rsidRPr="00F514AD">
        <w:rPr>
          <w:rFonts w:ascii="Times New Roman" w:hAnsi="Times New Roman" w:cs="Times New Roman"/>
          <w:noProof/>
          <w:sz w:val="24"/>
          <w:szCs w:val="24"/>
        </w:rPr>
        <w:t xml:space="preserve">Respondent </w:t>
      </w:r>
      <w:r w:rsidR="00355B28">
        <w:rPr>
          <w:rFonts w:ascii="Times New Roman" w:hAnsi="Times New Roman" w:cs="Times New Roman"/>
          <w:noProof/>
          <w:sz w:val="24"/>
          <w:szCs w:val="24"/>
        </w:rPr>
        <w:t>2</w:t>
      </w:r>
      <w:r w:rsidR="00E76DD2" w:rsidRPr="00F514AD">
        <w:rPr>
          <w:rFonts w:ascii="Times New Roman" w:hAnsi="Times New Roman" w:cs="Times New Roman"/>
          <w:noProof/>
          <w:sz w:val="24"/>
          <w:szCs w:val="24"/>
        </w:rPr>
        <w:t xml:space="preserve">  reported</w:t>
      </w:r>
      <w:r w:rsidR="0038013C">
        <w:rPr>
          <w:rFonts w:ascii="Times New Roman" w:hAnsi="Times New Roman" w:cs="Times New Roman"/>
          <w:noProof/>
          <w:sz w:val="24"/>
          <w:szCs w:val="24"/>
        </w:rPr>
        <w:t>:</w:t>
      </w:r>
    </w:p>
    <w:p w14:paraId="760FF446" w14:textId="3C9A6866" w:rsidR="0064755B" w:rsidRDefault="00E76DD2" w:rsidP="0064755B">
      <w:pPr>
        <w:spacing w:line="240" w:lineRule="auto"/>
        <w:ind w:left="720"/>
        <w:jc w:val="both"/>
        <w:rPr>
          <w:rFonts w:ascii="Times New Roman" w:eastAsia="Times New Roman" w:hAnsi="Times New Roman" w:cs="Times New Roman"/>
          <w:bCs/>
          <w:color w:val="000000" w:themeColor="text1"/>
          <w:sz w:val="24"/>
          <w:szCs w:val="24"/>
        </w:rPr>
      </w:pPr>
      <w:r w:rsidRPr="00F514AD">
        <w:rPr>
          <w:rFonts w:ascii="Times New Roman" w:hAnsi="Times New Roman" w:cs="Times New Roman"/>
          <w:noProof/>
          <w:sz w:val="24"/>
          <w:szCs w:val="24"/>
        </w:rPr>
        <w:t>I was threatened to death by my in-laws over my husband’s land.</w:t>
      </w:r>
      <w:r w:rsidR="00451495">
        <w:rPr>
          <w:rFonts w:ascii="Times New Roman" w:hAnsi="Times New Roman" w:cs="Times New Roman"/>
          <w:noProof/>
          <w:sz w:val="24"/>
          <w:szCs w:val="24"/>
        </w:rPr>
        <w:t xml:space="preserve">  </w:t>
      </w:r>
      <w:r w:rsidRPr="00F514AD">
        <w:rPr>
          <w:rFonts w:ascii="Times New Roman" w:hAnsi="Times New Roman" w:cs="Times New Roman"/>
          <w:noProof/>
          <w:sz w:val="24"/>
          <w:szCs w:val="24"/>
        </w:rPr>
        <w:t>When I went to the  chief of the area and</w:t>
      </w:r>
      <w:r w:rsidR="00177D79">
        <w:rPr>
          <w:rFonts w:ascii="Times New Roman" w:hAnsi="Times New Roman" w:cs="Times New Roman"/>
          <w:noProof/>
          <w:sz w:val="24"/>
          <w:szCs w:val="24"/>
        </w:rPr>
        <w:t xml:space="preserve"> </w:t>
      </w:r>
      <w:r w:rsidRPr="00F514AD">
        <w:rPr>
          <w:rFonts w:ascii="Times New Roman" w:hAnsi="Times New Roman" w:cs="Times New Roman"/>
          <w:noProof/>
          <w:sz w:val="24"/>
          <w:szCs w:val="24"/>
        </w:rPr>
        <w:t>reported the case</w:t>
      </w:r>
      <w:r>
        <w:rPr>
          <w:rFonts w:ascii="Times New Roman" w:hAnsi="Times New Roman" w:cs="Times New Roman"/>
          <w:noProof/>
          <w:sz w:val="24"/>
          <w:szCs w:val="24"/>
        </w:rPr>
        <w:t>, w</w:t>
      </w:r>
      <w:r w:rsidRPr="00F514AD">
        <w:rPr>
          <w:rFonts w:ascii="Times New Roman" w:hAnsi="Times New Roman" w:cs="Times New Roman"/>
          <w:noProof/>
          <w:sz w:val="24"/>
          <w:szCs w:val="24"/>
        </w:rPr>
        <w:t>e were advi</w:t>
      </w:r>
      <w:r w:rsidR="000F5CC9">
        <w:rPr>
          <w:rFonts w:ascii="Times New Roman" w:hAnsi="Times New Roman" w:cs="Times New Roman"/>
          <w:noProof/>
          <w:sz w:val="24"/>
          <w:szCs w:val="24"/>
        </w:rPr>
        <w:t>s</w:t>
      </w:r>
      <w:r w:rsidRPr="00F514AD">
        <w:rPr>
          <w:rFonts w:ascii="Times New Roman" w:hAnsi="Times New Roman" w:cs="Times New Roman"/>
          <w:noProof/>
          <w:sz w:val="24"/>
          <w:szCs w:val="24"/>
        </w:rPr>
        <w:t>ed to settle the matter at home without proceeding to court.  However, the intimidation was too much from my in</w:t>
      </w:r>
      <w:r w:rsidR="002E41DF">
        <w:rPr>
          <w:rFonts w:ascii="Times New Roman" w:hAnsi="Times New Roman" w:cs="Times New Roman"/>
          <w:noProof/>
          <w:sz w:val="24"/>
          <w:szCs w:val="24"/>
        </w:rPr>
        <w:t>-</w:t>
      </w:r>
      <w:r w:rsidRPr="00F514AD">
        <w:rPr>
          <w:rFonts w:ascii="Times New Roman" w:hAnsi="Times New Roman" w:cs="Times New Roman"/>
          <w:noProof/>
          <w:sz w:val="24"/>
          <w:szCs w:val="24"/>
        </w:rPr>
        <w:t>laws and I decided to go to court.  The case has dragged for many years and up to now it is lying in court</w:t>
      </w:r>
      <w:r w:rsidR="00CA249E">
        <w:rPr>
          <w:rFonts w:ascii="Times New Roman" w:hAnsi="Times New Roman" w:cs="Times New Roman"/>
          <w:noProof/>
          <w:sz w:val="24"/>
          <w:szCs w:val="24"/>
        </w:rPr>
        <w:t xml:space="preserve"> </w:t>
      </w:r>
      <w:r w:rsidR="0064755B">
        <w:rPr>
          <w:rFonts w:ascii="Times New Roman" w:hAnsi="Times New Roman" w:cs="Times New Roman"/>
          <w:sz w:val="24"/>
          <w:szCs w:val="24"/>
        </w:rPr>
        <w:t>(Personal Communication, September 25</w:t>
      </w:r>
      <w:r w:rsidR="00570776">
        <w:rPr>
          <w:rFonts w:ascii="Times New Roman" w:hAnsi="Times New Roman" w:cs="Times New Roman"/>
          <w:sz w:val="24"/>
          <w:szCs w:val="24"/>
        </w:rPr>
        <w:t xml:space="preserve">, </w:t>
      </w:r>
      <w:r w:rsidR="0064755B">
        <w:rPr>
          <w:rFonts w:ascii="Times New Roman" w:hAnsi="Times New Roman" w:cs="Times New Roman"/>
          <w:sz w:val="24"/>
          <w:szCs w:val="24"/>
        </w:rPr>
        <w:t>2020).</w:t>
      </w:r>
    </w:p>
    <w:p w14:paraId="164390C6" w14:textId="6E4C9712" w:rsidR="00614D29" w:rsidRDefault="00451495" w:rsidP="00614D29">
      <w:pPr>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Accordingly, r</w:t>
      </w:r>
      <w:r w:rsidR="00614D29" w:rsidRPr="00F514AD">
        <w:rPr>
          <w:rFonts w:ascii="Times New Roman" w:hAnsi="Times New Roman" w:cs="Times New Roman"/>
          <w:noProof/>
          <w:sz w:val="24"/>
          <w:szCs w:val="24"/>
        </w:rPr>
        <w:t xml:space="preserve">espondent </w:t>
      </w:r>
      <w:r w:rsidR="00611744">
        <w:rPr>
          <w:rFonts w:ascii="Times New Roman" w:hAnsi="Times New Roman" w:cs="Times New Roman"/>
          <w:noProof/>
          <w:sz w:val="24"/>
          <w:szCs w:val="24"/>
        </w:rPr>
        <w:t>6</w:t>
      </w:r>
      <w:r w:rsidR="00D717E3">
        <w:rPr>
          <w:rFonts w:ascii="Times New Roman" w:hAnsi="Times New Roman" w:cs="Times New Roman"/>
          <w:noProof/>
          <w:sz w:val="24"/>
          <w:szCs w:val="24"/>
        </w:rPr>
        <w:t xml:space="preserve"> </w:t>
      </w:r>
      <w:r w:rsidR="00614D29">
        <w:rPr>
          <w:rFonts w:ascii="Times New Roman" w:hAnsi="Times New Roman" w:cs="Times New Roman"/>
          <w:noProof/>
          <w:sz w:val="24"/>
          <w:szCs w:val="24"/>
        </w:rPr>
        <w:t>s</w:t>
      </w:r>
      <w:r w:rsidR="008766CE">
        <w:rPr>
          <w:rFonts w:ascii="Times New Roman" w:hAnsi="Times New Roman" w:cs="Times New Roman"/>
          <w:noProof/>
          <w:sz w:val="24"/>
          <w:szCs w:val="24"/>
        </w:rPr>
        <w:t>hare</w:t>
      </w:r>
      <w:r w:rsidR="003676D0">
        <w:rPr>
          <w:rFonts w:ascii="Times New Roman" w:hAnsi="Times New Roman" w:cs="Times New Roman"/>
          <w:noProof/>
          <w:sz w:val="24"/>
          <w:szCs w:val="24"/>
        </w:rPr>
        <w:t>d</w:t>
      </w:r>
      <w:r w:rsidR="008766CE">
        <w:rPr>
          <w:rFonts w:ascii="Times New Roman" w:hAnsi="Times New Roman" w:cs="Times New Roman"/>
          <w:noProof/>
          <w:sz w:val="24"/>
          <w:szCs w:val="24"/>
        </w:rPr>
        <w:t>:</w:t>
      </w:r>
      <w:r w:rsidR="00614D29">
        <w:rPr>
          <w:rFonts w:ascii="Times New Roman" w:hAnsi="Times New Roman" w:cs="Times New Roman"/>
          <w:noProof/>
          <w:sz w:val="24"/>
          <w:szCs w:val="24"/>
        </w:rPr>
        <w:t xml:space="preserve"> </w:t>
      </w:r>
    </w:p>
    <w:p w14:paraId="37C5452E" w14:textId="04285F4A" w:rsidR="00D32CCF" w:rsidRDefault="00614D29" w:rsidP="00D32CCF">
      <w:pPr>
        <w:spacing w:line="240" w:lineRule="auto"/>
        <w:ind w:left="720"/>
        <w:jc w:val="both"/>
        <w:rPr>
          <w:rFonts w:ascii="Times New Roman" w:eastAsia="Times New Roman" w:hAnsi="Times New Roman" w:cs="Times New Roman"/>
          <w:bCs/>
          <w:color w:val="000000" w:themeColor="text1"/>
          <w:sz w:val="24"/>
          <w:szCs w:val="24"/>
        </w:rPr>
      </w:pPr>
      <w:r w:rsidRPr="00F514AD">
        <w:rPr>
          <w:rFonts w:ascii="Times New Roman" w:hAnsi="Times New Roman" w:cs="Times New Roman"/>
          <w:noProof/>
          <w:sz w:val="24"/>
          <w:szCs w:val="24"/>
        </w:rPr>
        <w:lastRenderedPageBreak/>
        <w:t xml:space="preserve">I lost my land case after seven years of battle in court and doubted whether there was justice in the </w:t>
      </w:r>
      <w:r w:rsidR="00451495">
        <w:rPr>
          <w:rFonts w:ascii="Times New Roman" w:hAnsi="Times New Roman" w:cs="Times New Roman"/>
          <w:noProof/>
          <w:sz w:val="24"/>
          <w:szCs w:val="24"/>
        </w:rPr>
        <w:t>c</w:t>
      </w:r>
      <w:r w:rsidRPr="00F514AD">
        <w:rPr>
          <w:rFonts w:ascii="Times New Roman" w:hAnsi="Times New Roman" w:cs="Times New Roman"/>
          <w:noProof/>
          <w:sz w:val="24"/>
          <w:szCs w:val="24"/>
        </w:rPr>
        <w:t>onstitution.  There is a lot of corruption in leadership handling land issues.  If you have money to bribe, you might win your case and if not, you may not win.</w:t>
      </w:r>
      <w:r w:rsidR="0077424F">
        <w:rPr>
          <w:rFonts w:ascii="Times New Roman" w:hAnsi="Times New Roman" w:cs="Times New Roman"/>
          <w:noProof/>
          <w:sz w:val="24"/>
          <w:szCs w:val="24"/>
        </w:rPr>
        <w:t xml:space="preserve">  </w:t>
      </w:r>
      <w:r w:rsidRPr="00F514AD">
        <w:rPr>
          <w:rFonts w:ascii="Times New Roman" w:hAnsi="Times New Roman" w:cs="Times New Roman"/>
          <w:noProof/>
          <w:sz w:val="24"/>
          <w:szCs w:val="24"/>
        </w:rPr>
        <w:t>My in-laws bribed their way and won the case over my husband’s property.  Where is justice and the land was ours?</w:t>
      </w:r>
      <w:r w:rsidR="00F13288">
        <w:rPr>
          <w:rFonts w:ascii="Times New Roman" w:hAnsi="Times New Roman" w:cs="Times New Roman"/>
          <w:sz w:val="24"/>
          <w:szCs w:val="24"/>
        </w:rPr>
        <w:t xml:space="preserve"> </w:t>
      </w:r>
      <w:r w:rsidR="00D32CCF">
        <w:rPr>
          <w:rFonts w:ascii="Times New Roman" w:hAnsi="Times New Roman" w:cs="Times New Roman"/>
          <w:sz w:val="24"/>
          <w:szCs w:val="24"/>
        </w:rPr>
        <w:t xml:space="preserve">(Personal Communication, September </w:t>
      </w:r>
      <w:r w:rsidR="00834540">
        <w:rPr>
          <w:rFonts w:ascii="Times New Roman" w:hAnsi="Times New Roman" w:cs="Times New Roman"/>
          <w:sz w:val="24"/>
          <w:szCs w:val="24"/>
        </w:rPr>
        <w:t>26</w:t>
      </w:r>
      <w:r w:rsidR="00570776">
        <w:rPr>
          <w:rFonts w:ascii="Times New Roman" w:hAnsi="Times New Roman" w:cs="Times New Roman"/>
          <w:sz w:val="24"/>
          <w:szCs w:val="24"/>
        </w:rPr>
        <w:t xml:space="preserve">, </w:t>
      </w:r>
      <w:r w:rsidR="00834540">
        <w:rPr>
          <w:rFonts w:ascii="Times New Roman" w:hAnsi="Times New Roman" w:cs="Times New Roman"/>
          <w:sz w:val="24"/>
          <w:szCs w:val="24"/>
        </w:rPr>
        <w:t>2020</w:t>
      </w:r>
      <w:r w:rsidR="00D32CCF">
        <w:rPr>
          <w:rFonts w:ascii="Times New Roman" w:hAnsi="Times New Roman" w:cs="Times New Roman"/>
          <w:sz w:val="24"/>
          <w:szCs w:val="24"/>
        </w:rPr>
        <w:t>).</w:t>
      </w:r>
    </w:p>
    <w:p w14:paraId="6E0D2CE4" w14:textId="7BEC1F98" w:rsidR="00F514AD" w:rsidRPr="00F514AD" w:rsidRDefault="00614D29" w:rsidP="00614D29">
      <w:pPr>
        <w:spacing w:after="0" w:line="360" w:lineRule="auto"/>
        <w:jc w:val="both"/>
        <w:rPr>
          <w:rFonts w:ascii="Times New Roman" w:hAnsi="Times New Roman" w:cs="Times New Roman"/>
          <w:sz w:val="24"/>
          <w:szCs w:val="24"/>
        </w:rPr>
      </w:pPr>
      <w:r w:rsidRPr="00F514AD">
        <w:rPr>
          <w:rFonts w:ascii="Times New Roman" w:hAnsi="Times New Roman" w:cs="Times New Roman"/>
          <w:noProof/>
          <w:sz w:val="24"/>
          <w:szCs w:val="24"/>
        </w:rPr>
        <w:t>Similarly</w:t>
      </w:r>
      <w:r>
        <w:rPr>
          <w:rFonts w:ascii="Times New Roman" w:hAnsi="Times New Roman" w:cs="Times New Roman"/>
          <w:noProof/>
          <w:sz w:val="24"/>
          <w:szCs w:val="24"/>
        </w:rPr>
        <w:t xml:space="preserve">, </w:t>
      </w:r>
      <w:r w:rsidRPr="00F514AD">
        <w:rPr>
          <w:rFonts w:ascii="Times New Roman" w:hAnsi="Times New Roman" w:cs="Times New Roman"/>
          <w:noProof/>
          <w:sz w:val="24"/>
          <w:szCs w:val="24"/>
        </w:rPr>
        <w:t xml:space="preserve">another </w:t>
      </w:r>
      <w:r w:rsidR="00451495">
        <w:rPr>
          <w:rFonts w:ascii="Times New Roman" w:hAnsi="Times New Roman" w:cs="Times New Roman"/>
          <w:sz w:val="24"/>
          <w:szCs w:val="24"/>
        </w:rPr>
        <w:t>r</w:t>
      </w:r>
      <w:r w:rsidR="002370F5">
        <w:rPr>
          <w:rFonts w:ascii="Times New Roman" w:hAnsi="Times New Roman" w:cs="Times New Roman"/>
          <w:sz w:val="24"/>
          <w:szCs w:val="24"/>
        </w:rPr>
        <w:t>e</w:t>
      </w:r>
      <w:r w:rsidR="00F514AD" w:rsidRPr="00F514AD">
        <w:rPr>
          <w:rFonts w:ascii="Times New Roman" w:hAnsi="Times New Roman" w:cs="Times New Roman"/>
          <w:sz w:val="24"/>
          <w:szCs w:val="24"/>
        </w:rPr>
        <w:t xml:space="preserve">spondent </w:t>
      </w:r>
      <w:r w:rsidR="0022792D">
        <w:rPr>
          <w:rFonts w:ascii="Times New Roman" w:hAnsi="Times New Roman" w:cs="Times New Roman"/>
          <w:sz w:val="24"/>
          <w:szCs w:val="24"/>
        </w:rPr>
        <w:t xml:space="preserve">8 </w:t>
      </w:r>
      <w:r>
        <w:rPr>
          <w:rFonts w:ascii="Times New Roman" w:hAnsi="Times New Roman" w:cs="Times New Roman"/>
          <w:sz w:val="24"/>
          <w:szCs w:val="24"/>
        </w:rPr>
        <w:t>added</w:t>
      </w:r>
      <w:r w:rsidR="00FB2613">
        <w:rPr>
          <w:rFonts w:ascii="Times New Roman" w:hAnsi="Times New Roman" w:cs="Times New Roman"/>
          <w:sz w:val="24"/>
          <w:szCs w:val="24"/>
        </w:rPr>
        <w:t>:</w:t>
      </w:r>
      <w:r>
        <w:rPr>
          <w:rFonts w:ascii="Times New Roman" w:hAnsi="Times New Roman" w:cs="Times New Roman"/>
          <w:sz w:val="24"/>
          <w:szCs w:val="24"/>
        </w:rPr>
        <w:t xml:space="preserve"> </w:t>
      </w:r>
    </w:p>
    <w:p w14:paraId="5DB9FC53" w14:textId="4D1FA0CA" w:rsidR="00834540" w:rsidRDefault="00F514AD" w:rsidP="00834540">
      <w:pPr>
        <w:spacing w:line="240" w:lineRule="auto"/>
        <w:ind w:left="720"/>
        <w:jc w:val="both"/>
        <w:rPr>
          <w:rFonts w:ascii="Times New Roman" w:eastAsia="Times New Roman" w:hAnsi="Times New Roman" w:cs="Times New Roman"/>
          <w:bCs/>
          <w:color w:val="000000" w:themeColor="text1"/>
          <w:sz w:val="24"/>
          <w:szCs w:val="24"/>
        </w:rPr>
      </w:pPr>
      <w:r w:rsidRPr="00F514AD">
        <w:rPr>
          <w:rFonts w:ascii="Times New Roman" w:hAnsi="Times New Roman" w:cs="Times New Roman"/>
          <w:sz w:val="24"/>
          <w:szCs w:val="24"/>
        </w:rPr>
        <w:t xml:space="preserve">I disagree that </w:t>
      </w:r>
      <w:r w:rsidRPr="00F514AD">
        <w:rPr>
          <w:rFonts w:ascii="Times New Roman" w:hAnsi="Times New Roman" w:cs="Times New Roman"/>
          <w:noProof/>
          <w:sz w:val="24"/>
          <w:szCs w:val="24"/>
        </w:rPr>
        <w:t xml:space="preserve">the </w:t>
      </w:r>
      <w:r w:rsidR="00451495">
        <w:rPr>
          <w:rFonts w:ascii="Times New Roman" w:hAnsi="Times New Roman" w:cs="Times New Roman"/>
          <w:noProof/>
          <w:sz w:val="24"/>
          <w:szCs w:val="24"/>
        </w:rPr>
        <w:t>c</w:t>
      </w:r>
      <w:r w:rsidRPr="00F514AD">
        <w:rPr>
          <w:rFonts w:ascii="Times New Roman" w:hAnsi="Times New Roman" w:cs="Times New Roman"/>
          <w:noProof/>
          <w:sz w:val="24"/>
          <w:szCs w:val="24"/>
        </w:rPr>
        <w:t>onstitution protect</w:t>
      </w:r>
      <w:r w:rsidR="000F5CC9">
        <w:rPr>
          <w:rFonts w:ascii="Times New Roman" w:hAnsi="Times New Roman" w:cs="Times New Roman"/>
          <w:noProof/>
          <w:sz w:val="24"/>
          <w:szCs w:val="24"/>
        </w:rPr>
        <w:t>s</w:t>
      </w:r>
      <w:r w:rsidRPr="00F514AD">
        <w:rPr>
          <w:rFonts w:ascii="Times New Roman" w:hAnsi="Times New Roman" w:cs="Times New Roman"/>
          <w:noProof/>
          <w:sz w:val="24"/>
          <w:szCs w:val="24"/>
        </w:rPr>
        <w:t xml:space="preserve"> my rights.</w:t>
      </w:r>
      <w:r w:rsidR="00B502A7">
        <w:rPr>
          <w:rFonts w:ascii="Times New Roman" w:hAnsi="Times New Roman" w:cs="Times New Roman"/>
          <w:noProof/>
          <w:sz w:val="24"/>
          <w:szCs w:val="24"/>
        </w:rPr>
        <w:t xml:space="preserve">  </w:t>
      </w:r>
      <w:r w:rsidRPr="00F514AD">
        <w:rPr>
          <w:rFonts w:ascii="Times New Roman" w:hAnsi="Times New Roman" w:cs="Times New Roman"/>
          <w:noProof/>
          <w:sz w:val="24"/>
          <w:szCs w:val="24"/>
        </w:rPr>
        <w:t>Handling land cases are too slow in courts depending on wh</w:t>
      </w:r>
      <w:r w:rsidR="000F5CC9">
        <w:rPr>
          <w:rFonts w:ascii="Times New Roman" w:hAnsi="Times New Roman" w:cs="Times New Roman"/>
          <w:noProof/>
          <w:sz w:val="24"/>
          <w:szCs w:val="24"/>
        </w:rPr>
        <w:t>e</w:t>
      </w:r>
      <w:r w:rsidRPr="00F514AD">
        <w:rPr>
          <w:rFonts w:ascii="Times New Roman" w:hAnsi="Times New Roman" w:cs="Times New Roman"/>
          <w:noProof/>
          <w:sz w:val="24"/>
          <w:szCs w:val="24"/>
        </w:rPr>
        <w:t>ther you have money or not.  My case has been postponed many times because I didn’t have money to attend appointments in court and this worsened my situation</w:t>
      </w:r>
      <w:r w:rsidR="00D51494">
        <w:rPr>
          <w:rFonts w:ascii="Times New Roman" w:hAnsi="Times New Roman" w:cs="Times New Roman"/>
          <w:noProof/>
          <w:sz w:val="24"/>
          <w:szCs w:val="24"/>
        </w:rPr>
        <w:t xml:space="preserve"> </w:t>
      </w:r>
      <w:r w:rsidR="00834540">
        <w:rPr>
          <w:rFonts w:ascii="Times New Roman" w:hAnsi="Times New Roman" w:cs="Times New Roman"/>
          <w:sz w:val="24"/>
          <w:szCs w:val="24"/>
        </w:rPr>
        <w:t>(Personal Communication, September 29</w:t>
      </w:r>
      <w:r w:rsidR="00570776">
        <w:rPr>
          <w:rFonts w:ascii="Times New Roman" w:hAnsi="Times New Roman" w:cs="Times New Roman"/>
          <w:sz w:val="24"/>
          <w:szCs w:val="24"/>
        </w:rPr>
        <w:t xml:space="preserve">, </w:t>
      </w:r>
      <w:r w:rsidR="00834540">
        <w:rPr>
          <w:rFonts w:ascii="Times New Roman" w:hAnsi="Times New Roman" w:cs="Times New Roman"/>
          <w:sz w:val="24"/>
          <w:szCs w:val="24"/>
        </w:rPr>
        <w:t>2020).</w:t>
      </w:r>
    </w:p>
    <w:p w14:paraId="350BD1FD" w14:textId="41D9A493" w:rsidR="00D52558" w:rsidRDefault="00F514AD" w:rsidP="00C75AB5">
      <w:pPr>
        <w:spacing w:after="0" w:line="360" w:lineRule="auto"/>
        <w:ind w:firstLine="720"/>
        <w:rPr>
          <w:rFonts w:ascii="Times New Roman" w:hAnsi="Times New Roman" w:cs="Times New Roman"/>
          <w:noProof/>
          <w:color w:val="000000" w:themeColor="text1"/>
          <w:sz w:val="24"/>
          <w:szCs w:val="24"/>
        </w:rPr>
      </w:pPr>
      <w:r w:rsidRPr="00F514AD">
        <w:rPr>
          <w:rFonts w:ascii="Times New Roman" w:hAnsi="Times New Roman" w:cs="Times New Roman"/>
          <w:noProof/>
          <w:sz w:val="24"/>
          <w:szCs w:val="24"/>
        </w:rPr>
        <w:t xml:space="preserve">All these </w:t>
      </w:r>
      <w:r w:rsidR="00F5561A">
        <w:rPr>
          <w:rFonts w:ascii="Times New Roman" w:hAnsi="Times New Roman" w:cs="Times New Roman"/>
          <w:noProof/>
          <w:sz w:val="24"/>
          <w:szCs w:val="24"/>
        </w:rPr>
        <w:t xml:space="preserve">sad </w:t>
      </w:r>
      <w:r w:rsidR="00F9564C">
        <w:rPr>
          <w:rFonts w:ascii="Times New Roman" w:hAnsi="Times New Roman" w:cs="Times New Roman"/>
          <w:noProof/>
          <w:sz w:val="24"/>
          <w:szCs w:val="24"/>
        </w:rPr>
        <w:t xml:space="preserve">occurances </w:t>
      </w:r>
      <w:r w:rsidRPr="00F514AD">
        <w:rPr>
          <w:rFonts w:ascii="Times New Roman" w:hAnsi="Times New Roman" w:cs="Times New Roman"/>
          <w:noProof/>
          <w:sz w:val="24"/>
          <w:szCs w:val="24"/>
        </w:rPr>
        <w:t>show that even though respondents kn</w:t>
      </w:r>
      <w:r w:rsidR="00F3319B">
        <w:rPr>
          <w:rFonts w:ascii="Times New Roman" w:hAnsi="Times New Roman" w:cs="Times New Roman"/>
          <w:noProof/>
          <w:sz w:val="24"/>
          <w:szCs w:val="24"/>
        </w:rPr>
        <w:t>e</w:t>
      </w:r>
      <w:r w:rsidRPr="00F514AD">
        <w:rPr>
          <w:rFonts w:ascii="Times New Roman" w:hAnsi="Times New Roman" w:cs="Times New Roman"/>
          <w:noProof/>
          <w:sz w:val="24"/>
          <w:szCs w:val="24"/>
        </w:rPr>
        <w:t xml:space="preserve">w that the rights of widows </w:t>
      </w:r>
      <w:r w:rsidR="00F3319B">
        <w:rPr>
          <w:rFonts w:ascii="Times New Roman" w:hAnsi="Times New Roman" w:cs="Times New Roman"/>
          <w:noProof/>
          <w:sz w:val="24"/>
          <w:szCs w:val="24"/>
        </w:rPr>
        <w:t xml:space="preserve">were </w:t>
      </w:r>
      <w:r w:rsidRPr="00F514AD">
        <w:rPr>
          <w:rFonts w:ascii="Times New Roman" w:hAnsi="Times New Roman" w:cs="Times New Roman"/>
          <w:noProof/>
          <w:sz w:val="24"/>
          <w:szCs w:val="24"/>
        </w:rPr>
        <w:t xml:space="preserve">well stipulated in the </w:t>
      </w:r>
      <w:r w:rsidR="00441ACD">
        <w:rPr>
          <w:rFonts w:ascii="Times New Roman" w:hAnsi="Times New Roman" w:cs="Times New Roman"/>
          <w:noProof/>
          <w:sz w:val="24"/>
          <w:szCs w:val="24"/>
        </w:rPr>
        <w:t>c</w:t>
      </w:r>
      <w:r w:rsidRPr="00F514AD">
        <w:rPr>
          <w:rFonts w:ascii="Times New Roman" w:hAnsi="Times New Roman" w:cs="Times New Roman"/>
          <w:noProof/>
          <w:sz w:val="24"/>
          <w:szCs w:val="24"/>
        </w:rPr>
        <w:t>onstitution</w:t>
      </w:r>
      <w:r w:rsidR="00E9609F">
        <w:rPr>
          <w:rFonts w:ascii="Times New Roman" w:hAnsi="Times New Roman" w:cs="Times New Roman"/>
          <w:noProof/>
          <w:sz w:val="24"/>
          <w:szCs w:val="24"/>
        </w:rPr>
        <w:t xml:space="preserve">, </w:t>
      </w:r>
      <w:r w:rsidRPr="00F514AD">
        <w:rPr>
          <w:rFonts w:ascii="Times New Roman" w:hAnsi="Times New Roman" w:cs="Times New Roman"/>
          <w:noProof/>
          <w:sz w:val="24"/>
          <w:szCs w:val="24"/>
        </w:rPr>
        <w:t>implementation</w:t>
      </w:r>
      <w:r w:rsidR="00E24D80">
        <w:rPr>
          <w:rFonts w:ascii="Times New Roman" w:hAnsi="Times New Roman" w:cs="Times New Roman"/>
          <w:noProof/>
          <w:sz w:val="24"/>
          <w:szCs w:val="24"/>
        </w:rPr>
        <w:t xml:space="preserve"> </w:t>
      </w:r>
      <w:r w:rsidR="00E9609F">
        <w:rPr>
          <w:rFonts w:ascii="Times New Roman" w:hAnsi="Times New Roman" w:cs="Times New Roman"/>
          <w:noProof/>
          <w:sz w:val="24"/>
          <w:szCs w:val="24"/>
        </w:rPr>
        <w:t xml:space="preserve">was </w:t>
      </w:r>
      <w:r w:rsidRPr="00F514AD">
        <w:rPr>
          <w:rFonts w:ascii="Times New Roman" w:hAnsi="Times New Roman" w:cs="Times New Roman"/>
          <w:noProof/>
          <w:sz w:val="24"/>
          <w:szCs w:val="24"/>
        </w:rPr>
        <w:t>lacking.</w:t>
      </w:r>
      <w:r w:rsidR="00537004">
        <w:rPr>
          <w:rFonts w:ascii="Times New Roman" w:hAnsi="Times New Roman" w:cs="Times New Roman"/>
          <w:noProof/>
          <w:sz w:val="24"/>
          <w:szCs w:val="24"/>
        </w:rPr>
        <w:t xml:space="preserve">  </w:t>
      </w:r>
      <w:r w:rsidR="002D2DA5">
        <w:rPr>
          <w:rFonts w:ascii="Times New Roman" w:hAnsi="Times New Roman" w:cs="Times New Roman"/>
          <w:noProof/>
          <w:sz w:val="24"/>
          <w:szCs w:val="24"/>
        </w:rPr>
        <w:t xml:space="preserve">Previous </w:t>
      </w:r>
      <w:r w:rsidR="00A56189">
        <w:rPr>
          <w:rFonts w:ascii="Times New Roman" w:hAnsi="Times New Roman" w:cs="Times New Roman"/>
          <w:noProof/>
          <w:sz w:val="24"/>
          <w:szCs w:val="24"/>
        </w:rPr>
        <w:t xml:space="preserve">work </w:t>
      </w:r>
      <w:r w:rsidR="002D2DA5">
        <w:rPr>
          <w:rFonts w:ascii="Times New Roman" w:hAnsi="Times New Roman" w:cs="Times New Roman"/>
          <w:noProof/>
          <w:sz w:val="24"/>
          <w:szCs w:val="24"/>
        </w:rPr>
        <w:t xml:space="preserve">found out </w:t>
      </w:r>
      <w:r w:rsidR="00E24D80">
        <w:rPr>
          <w:rFonts w:ascii="Times New Roman" w:hAnsi="Times New Roman" w:cs="Times New Roman"/>
          <w:noProof/>
          <w:sz w:val="24"/>
          <w:szCs w:val="24"/>
        </w:rPr>
        <w:t xml:space="preserve">that </w:t>
      </w:r>
      <w:r w:rsidR="00160E3A">
        <w:rPr>
          <w:rFonts w:ascii="Times New Roman" w:hAnsi="Times New Roman" w:cs="Times New Roman"/>
          <w:noProof/>
          <w:sz w:val="24"/>
          <w:szCs w:val="24"/>
        </w:rPr>
        <w:t>despite</w:t>
      </w:r>
      <w:r w:rsidR="00E24D80">
        <w:rPr>
          <w:rFonts w:ascii="Times New Roman" w:hAnsi="Times New Roman" w:cs="Times New Roman"/>
          <w:noProof/>
          <w:sz w:val="24"/>
          <w:szCs w:val="24"/>
        </w:rPr>
        <w:t xml:space="preserve"> the laws in place to protect widows, law enforcers at times fail to do their jobs properly leading widows to be exposed to suffering</w:t>
      </w:r>
      <w:sdt>
        <w:sdtPr>
          <w:rPr>
            <w:rFonts w:ascii="Times New Roman" w:hAnsi="Times New Roman" w:cs="Times New Roman"/>
            <w:noProof/>
            <w:sz w:val="24"/>
            <w:szCs w:val="24"/>
          </w:rPr>
          <w:id w:val="-1625533065"/>
          <w:citation/>
        </w:sdtPr>
        <w:sdtEndPr/>
        <w:sdtContent>
          <w:r w:rsidR="00E24D80">
            <w:rPr>
              <w:rFonts w:ascii="Times New Roman" w:hAnsi="Times New Roman" w:cs="Times New Roman"/>
              <w:noProof/>
              <w:sz w:val="24"/>
              <w:szCs w:val="24"/>
            </w:rPr>
            <w:fldChar w:fldCharType="begin"/>
          </w:r>
          <w:r w:rsidR="00E24D80">
            <w:rPr>
              <w:rFonts w:ascii="Times New Roman" w:hAnsi="Times New Roman" w:cs="Times New Roman"/>
              <w:noProof/>
              <w:sz w:val="24"/>
              <w:szCs w:val="24"/>
            </w:rPr>
            <w:instrText xml:space="preserve"> CITATION Hum20 \l 1033 </w:instrText>
          </w:r>
          <w:r w:rsidR="00E24D80">
            <w:rPr>
              <w:rFonts w:ascii="Times New Roman" w:hAnsi="Times New Roman" w:cs="Times New Roman"/>
              <w:noProof/>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(Human Rights Watch, 2020)</w:t>
          </w:r>
          <w:r w:rsidR="00E24D80">
            <w:rPr>
              <w:rFonts w:ascii="Times New Roman" w:hAnsi="Times New Roman" w:cs="Times New Roman"/>
              <w:noProof/>
              <w:sz w:val="24"/>
              <w:szCs w:val="24"/>
            </w:rPr>
            <w:fldChar w:fldCharType="end"/>
          </w:r>
        </w:sdtContent>
      </w:sdt>
      <w:r w:rsidR="00E24D80">
        <w:rPr>
          <w:rFonts w:ascii="Times New Roman" w:hAnsi="Times New Roman" w:cs="Times New Roman"/>
          <w:noProof/>
          <w:sz w:val="24"/>
          <w:szCs w:val="24"/>
        </w:rPr>
        <w:t xml:space="preserve">.  </w:t>
      </w:r>
      <w:r w:rsidRPr="00F514AD">
        <w:rPr>
          <w:rFonts w:ascii="Times New Roman" w:hAnsi="Times New Roman" w:cs="Times New Roman"/>
          <w:noProof/>
          <w:sz w:val="24"/>
          <w:szCs w:val="24"/>
        </w:rPr>
        <w:t xml:space="preserve">The </w:t>
      </w:r>
      <w:r w:rsidR="00313E85">
        <w:rPr>
          <w:rFonts w:ascii="Times New Roman" w:hAnsi="Times New Roman" w:cs="Times New Roman"/>
          <w:noProof/>
          <w:sz w:val="24"/>
          <w:szCs w:val="24"/>
        </w:rPr>
        <w:t>long</w:t>
      </w:r>
      <w:r w:rsidRPr="00F514AD">
        <w:rPr>
          <w:rFonts w:ascii="Times New Roman" w:hAnsi="Times New Roman" w:cs="Times New Roman"/>
          <w:noProof/>
          <w:sz w:val="24"/>
          <w:szCs w:val="24"/>
        </w:rPr>
        <w:t xml:space="preserve"> procedures involving getting justice through the court systems consume a lot of time and money.</w:t>
      </w:r>
      <w:r w:rsidR="00B45F4C">
        <w:rPr>
          <w:rFonts w:ascii="Times New Roman" w:hAnsi="Times New Roman" w:cs="Times New Roman"/>
          <w:noProof/>
          <w:sz w:val="24"/>
          <w:szCs w:val="24"/>
        </w:rPr>
        <w:t xml:space="preserve">  </w:t>
      </w:r>
      <w:r w:rsidRPr="00F514AD">
        <w:rPr>
          <w:rFonts w:ascii="Times New Roman" w:hAnsi="Times New Roman" w:cs="Times New Roman"/>
          <w:noProof/>
          <w:sz w:val="24"/>
          <w:szCs w:val="24"/>
        </w:rPr>
        <w:t>It has discoura</w:t>
      </w:r>
      <w:r w:rsidR="00D600BA">
        <w:rPr>
          <w:rFonts w:ascii="Times New Roman" w:hAnsi="Times New Roman" w:cs="Times New Roman"/>
          <w:noProof/>
          <w:sz w:val="24"/>
          <w:szCs w:val="24"/>
        </w:rPr>
        <w:t>g</w:t>
      </w:r>
      <w:r w:rsidRPr="00F514AD">
        <w:rPr>
          <w:rFonts w:ascii="Times New Roman" w:hAnsi="Times New Roman" w:cs="Times New Roman"/>
          <w:noProof/>
          <w:sz w:val="24"/>
          <w:szCs w:val="24"/>
        </w:rPr>
        <w:t xml:space="preserve">ed some of the widows </w:t>
      </w:r>
      <w:r w:rsidR="00D600BA">
        <w:rPr>
          <w:rFonts w:ascii="Times New Roman" w:hAnsi="Times New Roman" w:cs="Times New Roman"/>
          <w:noProof/>
          <w:sz w:val="24"/>
          <w:szCs w:val="24"/>
        </w:rPr>
        <w:t>who ha</w:t>
      </w:r>
      <w:r w:rsidR="00313E85">
        <w:rPr>
          <w:rFonts w:ascii="Times New Roman" w:hAnsi="Times New Roman" w:cs="Times New Roman"/>
          <w:noProof/>
          <w:sz w:val="24"/>
          <w:szCs w:val="24"/>
        </w:rPr>
        <w:t>ve</w:t>
      </w:r>
      <w:r w:rsidR="00D600BA">
        <w:rPr>
          <w:rFonts w:ascii="Times New Roman" w:hAnsi="Times New Roman" w:cs="Times New Roman"/>
          <w:noProof/>
          <w:sz w:val="24"/>
          <w:szCs w:val="24"/>
        </w:rPr>
        <w:t xml:space="preserve"> </w:t>
      </w:r>
      <w:r w:rsidRPr="00F514AD">
        <w:rPr>
          <w:rFonts w:ascii="Times New Roman" w:hAnsi="Times New Roman" w:cs="Times New Roman"/>
          <w:noProof/>
          <w:sz w:val="24"/>
          <w:szCs w:val="24"/>
        </w:rPr>
        <w:t>given up their search for justice.</w:t>
      </w:r>
      <w:r w:rsidR="00495D5B">
        <w:rPr>
          <w:rFonts w:ascii="Times New Roman" w:hAnsi="Times New Roman" w:cs="Times New Roman"/>
          <w:noProof/>
          <w:sz w:val="24"/>
          <w:szCs w:val="24"/>
        </w:rPr>
        <w:t xml:space="preserve">  </w:t>
      </w:r>
      <w:r w:rsidR="00DA4839">
        <w:rPr>
          <w:rFonts w:ascii="Times New Roman" w:hAnsi="Times New Roman" w:cs="Times New Roman"/>
          <w:noProof/>
          <w:sz w:val="24"/>
          <w:szCs w:val="24"/>
        </w:rPr>
        <w:t xml:space="preserve">This means </w:t>
      </w:r>
      <w:r w:rsidR="00DA4839" w:rsidRPr="003739F9">
        <w:rPr>
          <w:rFonts w:ascii="Times New Roman" w:hAnsi="Times New Roman" w:cs="Times New Roman"/>
          <w:noProof/>
          <w:color w:val="000000" w:themeColor="text1"/>
          <w:sz w:val="24"/>
          <w:szCs w:val="24"/>
        </w:rPr>
        <w:t>that the government and the legal authorities still have a responsibility to ensure that widows are defended from the atrocities befalling them.</w:t>
      </w:r>
      <w:r w:rsidR="00D52558">
        <w:rPr>
          <w:rFonts w:ascii="Times New Roman" w:hAnsi="Times New Roman" w:cs="Times New Roman"/>
          <w:noProof/>
          <w:color w:val="000000" w:themeColor="text1"/>
          <w:sz w:val="24"/>
          <w:szCs w:val="24"/>
        </w:rPr>
        <w:t xml:space="preserve">  </w:t>
      </w:r>
      <w:r w:rsidR="00DA4839" w:rsidRPr="003739F9">
        <w:rPr>
          <w:rFonts w:ascii="Times New Roman" w:hAnsi="Times New Roman" w:cs="Times New Roman"/>
          <w:noProof/>
          <w:color w:val="000000" w:themeColor="text1"/>
          <w:sz w:val="24"/>
          <w:szCs w:val="24"/>
        </w:rPr>
        <w:t xml:space="preserve">Advocacy in this case </w:t>
      </w:r>
      <w:r w:rsidR="00B45F4C" w:rsidRPr="003739F9">
        <w:rPr>
          <w:rFonts w:ascii="Times New Roman" w:hAnsi="Times New Roman" w:cs="Times New Roman"/>
          <w:noProof/>
          <w:color w:val="000000" w:themeColor="text1"/>
          <w:sz w:val="24"/>
          <w:szCs w:val="24"/>
        </w:rPr>
        <w:t>make</w:t>
      </w:r>
      <w:r w:rsidR="00160E3A" w:rsidRPr="003739F9">
        <w:rPr>
          <w:rFonts w:ascii="Times New Roman" w:hAnsi="Times New Roman" w:cs="Times New Roman"/>
          <w:noProof/>
          <w:color w:val="000000" w:themeColor="text1"/>
          <w:sz w:val="24"/>
          <w:szCs w:val="24"/>
        </w:rPr>
        <w:t>s</w:t>
      </w:r>
      <w:r w:rsidR="00B45F4C" w:rsidRPr="003739F9">
        <w:rPr>
          <w:rFonts w:ascii="Times New Roman" w:hAnsi="Times New Roman" w:cs="Times New Roman"/>
          <w:noProof/>
          <w:color w:val="000000" w:themeColor="text1"/>
          <w:sz w:val="24"/>
          <w:szCs w:val="24"/>
        </w:rPr>
        <w:t xml:space="preserve"> known the challenges facing widows for an intervention.  </w:t>
      </w:r>
      <w:r w:rsidR="00DA4839" w:rsidRPr="003739F9">
        <w:rPr>
          <w:rFonts w:ascii="Times New Roman" w:hAnsi="Times New Roman" w:cs="Times New Roman"/>
          <w:noProof/>
          <w:color w:val="000000" w:themeColor="text1"/>
          <w:sz w:val="24"/>
          <w:szCs w:val="24"/>
        </w:rPr>
        <w:t>This can be through meetings, campaigns, seminars, workshops.</w:t>
      </w:r>
      <w:r w:rsidR="00B70485">
        <w:rPr>
          <w:rFonts w:ascii="Times New Roman" w:hAnsi="Times New Roman" w:cs="Times New Roman"/>
          <w:noProof/>
          <w:color w:val="000000" w:themeColor="text1"/>
          <w:sz w:val="24"/>
          <w:szCs w:val="24"/>
        </w:rPr>
        <w:t xml:space="preserve">  </w:t>
      </w:r>
    </w:p>
    <w:p w14:paraId="21884316" w14:textId="43173F75" w:rsidR="00FC5AC5" w:rsidRDefault="000172C9" w:rsidP="002C78CB">
      <w:pPr>
        <w:spacing w:after="0" w:line="360" w:lineRule="auto"/>
        <w:ind w:firstLine="720"/>
        <w:rPr>
          <w:rFonts w:ascii="Times New Roman" w:hAnsi="Times New Roman" w:cs="Times New Roman"/>
          <w:b/>
          <w:bCs/>
          <w:sz w:val="24"/>
          <w:szCs w:val="24"/>
        </w:rPr>
      </w:pPr>
      <w:r>
        <w:rPr>
          <w:rFonts w:ascii="Times New Roman" w:hAnsi="Times New Roman" w:cs="Times New Roman"/>
          <w:noProof/>
          <w:color w:val="000000" w:themeColor="text1"/>
          <w:sz w:val="24"/>
          <w:szCs w:val="24"/>
        </w:rPr>
        <w:t xml:space="preserve">To advocate for the rights of widows, </w:t>
      </w:r>
      <w:r w:rsidR="008E3E5E">
        <w:rPr>
          <w:rFonts w:ascii="Times New Roman" w:hAnsi="Times New Roman" w:cs="Times New Roman"/>
          <w:noProof/>
          <w:color w:val="000000" w:themeColor="text1"/>
          <w:sz w:val="24"/>
          <w:szCs w:val="24"/>
        </w:rPr>
        <w:t>the social workers suggested education of widows on their rights, widows</w:t>
      </w:r>
      <w:r w:rsidR="00C52354">
        <w:rPr>
          <w:rFonts w:ascii="Times New Roman" w:hAnsi="Times New Roman" w:cs="Times New Roman"/>
          <w:noProof/>
          <w:color w:val="000000" w:themeColor="text1"/>
          <w:sz w:val="24"/>
          <w:szCs w:val="24"/>
        </w:rPr>
        <w:t xml:space="preserve"> </w:t>
      </w:r>
      <w:r w:rsidR="008E3E5E">
        <w:rPr>
          <w:rFonts w:ascii="Times New Roman" w:hAnsi="Times New Roman" w:cs="Times New Roman"/>
          <w:noProof/>
          <w:color w:val="000000" w:themeColor="text1"/>
          <w:sz w:val="24"/>
          <w:szCs w:val="24"/>
        </w:rPr>
        <w:t>to form an association</w:t>
      </w:r>
      <w:r w:rsidR="00C52354">
        <w:rPr>
          <w:rFonts w:ascii="Times New Roman" w:hAnsi="Times New Roman" w:cs="Times New Roman"/>
          <w:noProof/>
          <w:color w:val="000000" w:themeColor="text1"/>
          <w:sz w:val="24"/>
          <w:szCs w:val="24"/>
        </w:rPr>
        <w:t xml:space="preserve"> to fight for their rights</w:t>
      </w:r>
      <w:r w:rsidR="00A236C6">
        <w:rPr>
          <w:rFonts w:ascii="Times New Roman" w:hAnsi="Times New Roman" w:cs="Times New Roman"/>
          <w:noProof/>
          <w:color w:val="000000" w:themeColor="text1"/>
          <w:sz w:val="24"/>
          <w:szCs w:val="24"/>
        </w:rPr>
        <w:t xml:space="preserve">, </w:t>
      </w:r>
      <w:r w:rsidR="00C52354">
        <w:rPr>
          <w:rFonts w:ascii="Times New Roman" w:hAnsi="Times New Roman" w:cs="Times New Roman"/>
          <w:noProof/>
          <w:color w:val="000000" w:themeColor="text1"/>
          <w:sz w:val="24"/>
          <w:szCs w:val="24"/>
        </w:rPr>
        <w:t>and institu</w:t>
      </w:r>
      <w:r w:rsidR="005908E2">
        <w:rPr>
          <w:rFonts w:ascii="Times New Roman" w:hAnsi="Times New Roman" w:cs="Times New Roman"/>
          <w:noProof/>
          <w:color w:val="000000" w:themeColor="text1"/>
          <w:sz w:val="24"/>
          <w:szCs w:val="24"/>
        </w:rPr>
        <w:t>t</w:t>
      </w:r>
      <w:r w:rsidR="00C52354">
        <w:rPr>
          <w:rFonts w:ascii="Times New Roman" w:hAnsi="Times New Roman" w:cs="Times New Roman"/>
          <w:noProof/>
          <w:color w:val="000000" w:themeColor="text1"/>
          <w:sz w:val="24"/>
          <w:szCs w:val="24"/>
        </w:rPr>
        <w:t xml:space="preserve">ions to partner in </w:t>
      </w:r>
      <w:r w:rsidR="00E106E7">
        <w:rPr>
          <w:rFonts w:ascii="Times New Roman" w:hAnsi="Times New Roman" w:cs="Times New Roman"/>
          <w:noProof/>
          <w:color w:val="000000" w:themeColor="text1"/>
          <w:sz w:val="24"/>
          <w:szCs w:val="24"/>
        </w:rPr>
        <w:t>s</w:t>
      </w:r>
      <w:r w:rsidR="00C52354">
        <w:rPr>
          <w:rFonts w:ascii="Times New Roman" w:hAnsi="Times New Roman" w:cs="Times New Roman"/>
          <w:noProof/>
          <w:color w:val="000000" w:themeColor="text1"/>
          <w:sz w:val="24"/>
          <w:szCs w:val="24"/>
        </w:rPr>
        <w:t xml:space="preserve">ponsoring widows children to </w:t>
      </w:r>
      <w:r w:rsidR="00E106E7">
        <w:rPr>
          <w:rFonts w:ascii="Times New Roman" w:hAnsi="Times New Roman" w:cs="Times New Roman"/>
          <w:noProof/>
          <w:color w:val="000000" w:themeColor="text1"/>
          <w:sz w:val="24"/>
          <w:szCs w:val="24"/>
        </w:rPr>
        <w:t xml:space="preserve">access their education.  </w:t>
      </w:r>
      <w:r w:rsidR="00C52354">
        <w:rPr>
          <w:rFonts w:ascii="Times New Roman" w:hAnsi="Times New Roman" w:cs="Times New Roman"/>
          <w:noProof/>
          <w:color w:val="000000" w:themeColor="text1"/>
          <w:sz w:val="24"/>
          <w:szCs w:val="24"/>
        </w:rPr>
        <w:t>Widows also to be helped to start an economic activity to overcome their poverty.</w:t>
      </w:r>
      <w:r w:rsidR="005F22A1">
        <w:rPr>
          <w:rFonts w:ascii="Times New Roman" w:hAnsi="Times New Roman" w:cs="Times New Roman"/>
          <w:noProof/>
          <w:color w:val="000000" w:themeColor="text1"/>
          <w:sz w:val="24"/>
          <w:szCs w:val="24"/>
        </w:rPr>
        <w:t xml:space="preserve">  T</w:t>
      </w:r>
      <w:r w:rsidR="00B70485">
        <w:rPr>
          <w:rFonts w:ascii="Times New Roman" w:hAnsi="Times New Roman" w:cs="Times New Roman"/>
          <w:noProof/>
          <w:color w:val="000000" w:themeColor="text1"/>
          <w:sz w:val="24"/>
          <w:szCs w:val="24"/>
        </w:rPr>
        <w:t xml:space="preserve">he </w:t>
      </w:r>
      <w:r w:rsidR="001D1456" w:rsidRPr="003739F9">
        <w:rPr>
          <w:rFonts w:ascii="Times New Roman" w:hAnsi="Times New Roman" w:cs="Times New Roman"/>
          <w:bCs/>
          <w:color w:val="000000" w:themeColor="text1"/>
          <w:sz w:val="24"/>
          <w:szCs w:val="24"/>
        </w:rPr>
        <w:t>local chiefs interviewed</w:t>
      </w:r>
      <w:r w:rsidR="00BA7FD0">
        <w:rPr>
          <w:rFonts w:ascii="Times New Roman" w:hAnsi="Times New Roman" w:cs="Times New Roman"/>
          <w:bCs/>
          <w:color w:val="000000" w:themeColor="text1"/>
          <w:sz w:val="24"/>
          <w:szCs w:val="24"/>
        </w:rPr>
        <w:t xml:space="preserve"> </w:t>
      </w:r>
      <w:r w:rsidR="00B70485">
        <w:rPr>
          <w:rFonts w:ascii="Times New Roman" w:hAnsi="Times New Roman" w:cs="Times New Roman"/>
          <w:bCs/>
          <w:color w:val="000000" w:themeColor="text1"/>
          <w:sz w:val="24"/>
          <w:szCs w:val="24"/>
        </w:rPr>
        <w:t xml:space="preserve">insisted that </w:t>
      </w:r>
      <w:r w:rsidR="001D1456" w:rsidRPr="003739F9">
        <w:rPr>
          <w:rFonts w:ascii="Times New Roman" w:hAnsi="Times New Roman" w:cs="Times New Roman"/>
          <w:bCs/>
          <w:color w:val="000000" w:themeColor="text1"/>
          <w:sz w:val="24"/>
          <w:szCs w:val="24"/>
        </w:rPr>
        <w:t>t</w:t>
      </w:r>
      <w:r w:rsidR="001D1456" w:rsidRPr="003739F9">
        <w:rPr>
          <w:rFonts w:ascii="Times New Roman" w:hAnsi="Times New Roman" w:cs="Times New Roman"/>
          <w:color w:val="000000" w:themeColor="text1"/>
          <w:sz w:val="24"/>
          <w:szCs w:val="24"/>
        </w:rPr>
        <w:t>he Constitution to be followed strictly to give widows their rights</w:t>
      </w:r>
      <w:r w:rsidR="00B70485">
        <w:rPr>
          <w:rFonts w:ascii="Times New Roman" w:hAnsi="Times New Roman" w:cs="Times New Roman"/>
          <w:color w:val="000000" w:themeColor="text1"/>
          <w:sz w:val="24"/>
          <w:szCs w:val="24"/>
        </w:rPr>
        <w:t>,</w:t>
      </w:r>
      <w:r w:rsidR="001D1456" w:rsidRPr="003739F9">
        <w:rPr>
          <w:rFonts w:ascii="Times New Roman" w:hAnsi="Times New Roman" w:cs="Times New Roman"/>
          <w:color w:val="000000" w:themeColor="text1"/>
          <w:sz w:val="24"/>
          <w:szCs w:val="24"/>
        </w:rPr>
        <w:t xml:space="preserve"> and funds for </w:t>
      </w:r>
      <w:r w:rsidR="00B70485">
        <w:rPr>
          <w:rFonts w:ascii="Times New Roman" w:hAnsi="Times New Roman" w:cs="Times New Roman"/>
          <w:color w:val="000000" w:themeColor="text1"/>
          <w:sz w:val="24"/>
          <w:szCs w:val="24"/>
        </w:rPr>
        <w:t xml:space="preserve">the </w:t>
      </w:r>
      <w:r w:rsidR="001D1456" w:rsidRPr="003739F9">
        <w:rPr>
          <w:rFonts w:ascii="Times New Roman" w:hAnsi="Times New Roman" w:cs="Times New Roman"/>
          <w:color w:val="000000" w:themeColor="text1"/>
          <w:sz w:val="24"/>
          <w:szCs w:val="24"/>
        </w:rPr>
        <w:t>needy to be given to the deserved orphans.</w:t>
      </w:r>
      <w:r w:rsidR="00B70485">
        <w:rPr>
          <w:rFonts w:ascii="Times New Roman" w:hAnsi="Times New Roman" w:cs="Times New Roman"/>
          <w:color w:val="000000" w:themeColor="text1"/>
          <w:sz w:val="24"/>
          <w:szCs w:val="24"/>
        </w:rPr>
        <w:t xml:space="preserve">  Additionally, the </w:t>
      </w:r>
      <w:r w:rsidR="001D1456" w:rsidRPr="003739F9">
        <w:rPr>
          <w:rFonts w:ascii="Times New Roman" w:hAnsi="Times New Roman" w:cs="Times New Roman"/>
          <w:color w:val="000000" w:themeColor="text1"/>
          <w:sz w:val="24"/>
          <w:szCs w:val="24"/>
        </w:rPr>
        <w:t xml:space="preserve">Constituency Development Funds (CDF) be channeled to help widows’ children access education, </w:t>
      </w:r>
      <w:r w:rsidR="00C75AB5">
        <w:rPr>
          <w:rFonts w:ascii="Times New Roman" w:hAnsi="Times New Roman" w:cs="Times New Roman"/>
          <w:color w:val="000000" w:themeColor="text1"/>
          <w:sz w:val="24"/>
          <w:szCs w:val="24"/>
        </w:rPr>
        <w:t xml:space="preserve">and widows to be </w:t>
      </w:r>
      <w:r w:rsidR="001D1456" w:rsidRPr="003739F9">
        <w:rPr>
          <w:rFonts w:ascii="Times New Roman" w:hAnsi="Times New Roman" w:cs="Times New Roman"/>
          <w:color w:val="000000" w:themeColor="text1"/>
          <w:sz w:val="24"/>
          <w:szCs w:val="24"/>
        </w:rPr>
        <w:t>provi</w:t>
      </w:r>
      <w:r w:rsidR="00C75AB5">
        <w:rPr>
          <w:rFonts w:ascii="Times New Roman" w:hAnsi="Times New Roman" w:cs="Times New Roman"/>
          <w:color w:val="000000" w:themeColor="text1"/>
          <w:sz w:val="24"/>
          <w:szCs w:val="24"/>
        </w:rPr>
        <w:t xml:space="preserve">ded with </w:t>
      </w:r>
      <w:r w:rsidR="001D1456" w:rsidRPr="003739F9">
        <w:rPr>
          <w:rFonts w:ascii="Times New Roman" w:hAnsi="Times New Roman" w:cs="Times New Roman"/>
          <w:color w:val="000000" w:themeColor="text1"/>
          <w:sz w:val="24"/>
          <w:szCs w:val="24"/>
        </w:rPr>
        <w:t>authorized letters to occupy their inheritance land</w:t>
      </w:r>
      <w:r w:rsidR="00C75AB5">
        <w:rPr>
          <w:rFonts w:ascii="Times New Roman" w:hAnsi="Times New Roman" w:cs="Times New Roman"/>
          <w:color w:val="000000" w:themeColor="text1"/>
          <w:sz w:val="24"/>
          <w:szCs w:val="24"/>
        </w:rPr>
        <w:t>.</w:t>
      </w:r>
      <w:r w:rsidR="00F6179A">
        <w:rPr>
          <w:rFonts w:ascii="Times New Roman" w:hAnsi="Times New Roman" w:cs="Times New Roman"/>
          <w:color w:val="000000" w:themeColor="text1"/>
          <w:sz w:val="24"/>
          <w:szCs w:val="24"/>
        </w:rPr>
        <w:t xml:space="preserve">  </w:t>
      </w:r>
      <w:r w:rsidR="009F5DD2">
        <w:rPr>
          <w:rFonts w:ascii="Times New Roman" w:hAnsi="Times New Roman" w:cs="Times New Roman"/>
          <w:color w:val="000000" w:themeColor="text1"/>
          <w:sz w:val="24"/>
          <w:szCs w:val="24"/>
        </w:rPr>
        <w:t>The religious leaders recommended</w:t>
      </w:r>
      <w:r w:rsidR="00F6179A">
        <w:rPr>
          <w:rFonts w:ascii="Times New Roman" w:hAnsi="Times New Roman" w:cs="Times New Roman"/>
          <w:color w:val="000000" w:themeColor="text1"/>
          <w:sz w:val="24"/>
          <w:szCs w:val="24"/>
        </w:rPr>
        <w:t xml:space="preserve"> </w:t>
      </w:r>
      <w:r w:rsidR="009F5DD2">
        <w:rPr>
          <w:rFonts w:ascii="Times New Roman" w:hAnsi="Times New Roman" w:cs="Times New Roman"/>
          <w:color w:val="000000" w:themeColor="text1"/>
          <w:sz w:val="24"/>
          <w:szCs w:val="24"/>
        </w:rPr>
        <w:t>the p</w:t>
      </w:r>
      <w:r w:rsidR="009F5DD2" w:rsidRPr="002732C7">
        <w:rPr>
          <w:rFonts w:ascii="Times New Roman" w:hAnsi="Times New Roman" w:cs="Times New Roman"/>
          <w:sz w:val="24"/>
          <w:szCs w:val="24"/>
        </w:rPr>
        <w:t>rovision of para</w:t>
      </w:r>
      <w:r w:rsidR="009F5DD2">
        <w:rPr>
          <w:rFonts w:ascii="Times New Roman" w:hAnsi="Times New Roman" w:cs="Times New Roman"/>
          <w:sz w:val="24"/>
          <w:szCs w:val="24"/>
        </w:rPr>
        <w:t xml:space="preserve">legal services to widows, educating widows on their rights, </w:t>
      </w:r>
      <w:r w:rsidR="005945FB">
        <w:rPr>
          <w:rFonts w:ascii="Times New Roman" w:hAnsi="Times New Roman" w:cs="Times New Roman"/>
          <w:sz w:val="24"/>
          <w:szCs w:val="24"/>
        </w:rPr>
        <w:t xml:space="preserve">and </w:t>
      </w:r>
      <w:r w:rsidR="009F5DD2">
        <w:rPr>
          <w:rFonts w:ascii="Times New Roman" w:hAnsi="Times New Roman" w:cs="Times New Roman"/>
          <w:sz w:val="24"/>
          <w:szCs w:val="24"/>
        </w:rPr>
        <w:t>provision of guidance to access inheritance rights</w:t>
      </w:r>
      <w:r w:rsidR="005945FB">
        <w:rPr>
          <w:rFonts w:ascii="Times New Roman" w:hAnsi="Times New Roman" w:cs="Times New Roman"/>
          <w:sz w:val="24"/>
          <w:szCs w:val="24"/>
        </w:rPr>
        <w:t>.</w:t>
      </w:r>
    </w:p>
    <w:p w14:paraId="2F8E9C53" w14:textId="522C4255" w:rsidR="00421B8F" w:rsidRDefault="00421B8F" w:rsidP="0021324F">
      <w:pPr>
        <w:spacing w:after="0" w:line="360" w:lineRule="auto"/>
        <w:ind w:firstLine="720"/>
        <w:rPr>
          <w:rFonts w:ascii="Times New Roman" w:hAnsi="Times New Roman" w:cs="Times New Roman"/>
          <w:noProof/>
          <w:sz w:val="24"/>
          <w:szCs w:val="24"/>
        </w:rPr>
      </w:pPr>
      <w:r w:rsidRPr="007054F9">
        <w:rPr>
          <w:rFonts w:ascii="Times New Roman" w:hAnsi="Times New Roman" w:cs="Times New Roman"/>
          <w:bCs/>
          <w:noProof/>
          <w:sz w:val="24"/>
          <w:szCs w:val="24"/>
        </w:rPr>
        <w:t xml:space="preserve">It is </w:t>
      </w:r>
      <w:r w:rsidR="00914A83">
        <w:rPr>
          <w:rFonts w:ascii="Times New Roman" w:hAnsi="Times New Roman" w:cs="Times New Roman"/>
          <w:bCs/>
          <w:noProof/>
          <w:sz w:val="24"/>
          <w:szCs w:val="24"/>
        </w:rPr>
        <w:t xml:space="preserve">significant </w:t>
      </w:r>
      <w:r w:rsidRPr="007054F9">
        <w:rPr>
          <w:rFonts w:ascii="Times New Roman" w:hAnsi="Times New Roman" w:cs="Times New Roman"/>
          <w:bCs/>
          <w:noProof/>
          <w:sz w:val="24"/>
          <w:szCs w:val="24"/>
        </w:rPr>
        <w:t xml:space="preserve">to note that although there are many offensive incidences, there </w:t>
      </w:r>
      <w:r w:rsidR="003D72D7">
        <w:rPr>
          <w:rFonts w:ascii="Times New Roman" w:hAnsi="Times New Roman" w:cs="Times New Roman"/>
          <w:bCs/>
          <w:noProof/>
          <w:sz w:val="24"/>
          <w:szCs w:val="24"/>
        </w:rPr>
        <w:t xml:space="preserve">were </w:t>
      </w:r>
      <w:r>
        <w:rPr>
          <w:rFonts w:ascii="Times New Roman" w:hAnsi="Times New Roman" w:cs="Times New Roman"/>
          <w:bCs/>
          <w:noProof/>
          <w:sz w:val="24"/>
          <w:szCs w:val="24"/>
        </w:rPr>
        <w:t xml:space="preserve">a </w:t>
      </w:r>
      <w:r w:rsidRPr="007054F9">
        <w:rPr>
          <w:rFonts w:ascii="Times New Roman" w:hAnsi="Times New Roman" w:cs="Times New Roman"/>
          <w:bCs/>
          <w:noProof/>
          <w:sz w:val="24"/>
          <w:szCs w:val="24"/>
        </w:rPr>
        <w:t>few</w:t>
      </w:r>
      <w:r w:rsidRPr="00F514AD">
        <w:rPr>
          <w:rFonts w:ascii="Times New Roman" w:hAnsi="Times New Roman" w:cs="Times New Roman"/>
          <w:bCs/>
          <w:noProof/>
          <w:sz w:val="24"/>
          <w:szCs w:val="24"/>
        </w:rPr>
        <w:t xml:space="preserve"> respondents 18(20) % and 10(11.1%)  who strongly agreed and agreed respectfully that the </w:t>
      </w:r>
      <w:r w:rsidR="000E5946">
        <w:rPr>
          <w:rFonts w:ascii="Times New Roman" w:hAnsi="Times New Roman" w:cs="Times New Roman"/>
          <w:bCs/>
          <w:noProof/>
          <w:sz w:val="24"/>
          <w:szCs w:val="24"/>
        </w:rPr>
        <w:lastRenderedPageBreak/>
        <w:t>c</w:t>
      </w:r>
      <w:r w:rsidRPr="00F514AD">
        <w:rPr>
          <w:rFonts w:ascii="Times New Roman" w:hAnsi="Times New Roman" w:cs="Times New Roman"/>
          <w:bCs/>
          <w:noProof/>
          <w:sz w:val="24"/>
          <w:szCs w:val="24"/>
        </w:rPr>
        <w:t>onstitution protect</w:t>
      </w:r>
      <w:r w:rsidR="008A12EB">
        <w:rPr>
          <w:rFonts w:ascii="Times New Roman" w:hAnsi="Times New Roman" w:cs="Times New Roman"/>
          <w:bCs/>
          <w:noProof/>
          <w:sz w:val="24"/>
          <w:szCs w:val="24"/>
        </w:rPr>
        <w:t>ed</w:t>
      </w:r>
      <w:r w:rsidRPr="00F514AD">
        <w:rPr>
          <w:rFonts w:ascii="Times New Roman" w:hAnsi="Times New Roman" w:cs="Times New Roman"/>
          <w:bCs/>
          <w:noProof/>
          <w:sz w:val="24"/>
          <w:szCs w:val="24"/>
        </w:rPr>
        <w:t xml:space="preserve"> their rights.</w:t>
      </w:r>
      <w:r w:rsidR="00BD4D1B">
        <w:rPr>
          <w:rFonts w:ascii="Times New Roman" w:hAnsi="Times New Roman" w:cs="Times New Roman"/>
          <w:bCs/>
          <w:noProof/>
          <w:sz w:val="24"/>
          <w:szCs w:val="24"/>
        </w:rPr>
        <w:t xml:space="preserve">  </w:t>
      </w:r>
      <w:r w:rsidRPr="00F514AD">
        <w:rPr>
          <w:rFonts w:ascii="Times New Roman" w:hAnsi="Times New Roman" w:cs="Times New Roman"/>
          <w:noProof/>
          <w:sz w:val="24"/>
          <w:szCs w:val="24"/>
        </w:rPr>
        <w:t>The rights included inheriting land/property</w:t>
      </w:r>
      <w:r w:rsidR="00CF6C5D">
        <w:rPr>
          <w:rFonts w:ascii="Times New Roman" w:hAnsi="Times New Roman" w:cs="Times New Roman"/>
          <w:noProof/>
          <w:sz w:val="24"/>
          <w:szCs w:val="24"/>
        </w:rPr>
        <w:t xml:space="preserve">.  </w:t>
      </w:r>
      <w:r>
        <w:rPr>
          <w:rFonts w:ascii="Times New Roman" w:hAnsi="Times New Roman" w:cs="Times New Roman"/>
          <w:noProof/>
          <w:sz w:val="24"/>
          <w:szCs w:val="24"/>
        </w:rPr>
        <w:t>The widows successfully acquired their inheritance rights through the intervention of the constitution.</w:t>
      </w:r>
    </w:p>
    <w:p w14:paraId="0807EBBB" w14:textId="6D4B45DD" w:rsidR="007054F9" w:rsidRPr="00BF37C9" w:rsidRDefault="009C6B91" w:rsidP="00FC502A">
      <w:pPr>
        <w:spacing w:after="0" w:line="360" w:lineRule="auto"/>
        <w:ind w:firstLine="720"/>
        <w:rPr>
          <w:rFonts w:ascii="Times New Roman" w:hAnsi="Times New Roman" w:cs="Times New Roman"/>
          <w:sz w:val="24"/>
          <w:szCs w:val="24"/>
        </w:rPr>
      </w:pPr>
      <w:r w:rsidRPr="0028165A">
        <w:rPr>
          <w:rFonts w:ascii="Times New Roman" w:hAnsi="Times New Roman" w:cs="Times New Roman"/>
          <w:sz w:val="24"/>
          <w:szCs w:val="24"/>
        </w:rPr>
        <w:t xml:space="preserve">Finally, </w:t>
      </w:r>
      <w:r w:rsidR="00D75C3F">
        <w:rPr>
          <w:rFonts w:ascii="Times New Roman" w:hAnsi="Times New Roman" w:cs="Times New Roman"/>
          <w:sz w:val="24"/>
          <w:szCs w:val="24"/>
        </w:rPr>
        <w:t xml:space="preserve">the findings in </w:t>
      </w:r>
      <w:r w:rsidR="007054F9" w:rsidRPr="0028165A">
        <w:rPr>
          <w:rFonts w:ascii="Times New Roman" w:hAnsi="Times New Roman" w:cs="Times New Roman"/>
          <w:sz w:val="24"/>
          <w:szCs w:val="24"/>
        </w:rPr>
        <w:t xml:space="preserve">Table </w:t>
      </w:r>
      <w:r w:rsidR="00F02223">
        <w:rPr>
          <w:rFonts w:ascii="Times New Roman" w:hAnsi="Times New Roman" w:cs="Times New Roman"/>
          <w:sz w:val="24"/>
          <w:szCs w:val="24"/>
        </w:rPr>
        <w:t>5</w:t>
      </w:r>
      <w:r w:rsidR="00BC498D">
        <w:rPr>
          <w:rFonts w:ascii="Times New Roman" w:hAnsi="Times New Roman" w:cs="Times New Roman"/>
          <w:sz w:val="24"/>
          <w:szCs w:val="24"/>
        </w:rPr>
        <w:t xml:space="preserve"> </w:t>
      </w:r>
      <w:r w:rsidR="007054F9" w:rsidRPr="0028165A">
        <w:rPr>
          <w:rFonts w:ascii="Times New Roman" w:hAnsi="Times New Roman" w:cs="Times New Roman"/>
          <w:sz w:val="24"/>
          <w:szCs w:val="24"/>
        </w:rPr>
        <w:t xml:space="preserve">shows that </w:t>
      </w:r>
      <w:r w:rsidR="00D66910" w:rsidRPr="0028165A">
        <w:rPr>
          <w:rFonts w:ascii="Times New Roman" w:hAnsi="Times New Roman" w:cs="Times New Roman"/>
          <w:sz w:val="24"/>
          <w:szCs w:val="24"/>
        </w:rPr>
        <w:t xml:space="preserve">majority </w:t>
      </w:r>
      <w:r w:rsidR="005856B9" w:rsidRPr="0028165A">
        <w:rPr>
          <w:rFonts w:ascii="Times New Roman" w:hAnsi="Times New Roman" w:cs="Times New Roman"/>
          <w:sz w:val="24"/>
          <w:szCs w:val="24"/>
        </w:rPr>
        <w:t>80(88.9%) of the respondents strongly agreed</w:t>
      </w:r>
      <w:r w:rsidR="00E8257F" w:rsidRPr="0028165A">
        <w:rPr>
          <w:rFonts w:ascii="Times New Roman" w:hAnsi="Times New Roman" w:cs="Times New Roman"/>
          <w:sz w:val="24"/>
          <w:szCs w:val="24"/>
        </w:rPr>
        <w:t xml:space="preserve">, and 6(6.7%) agreed that writing a </w:t>
      </w:r>
      <w:r w:rsidR="005D35B1">
        <w:rPr>
          <w:rFonts w:ascii="Times New Roman" w:hAnsi="Times New Roman" w:cs="Times New Roman"/>
          <w:sz w:val="24"/>
          <w:szCs w:val="24"/>
        </w:rPr>
        <w:t>W</w:t>
      </w:r>
      <w:r w:rsidR="00E8257F" w:rsidRPr="0028165A">
        <w:rPr>
          <w:rFonts w:ascii="Times New Roman" w:hAnsi="Times New Roman" w:cs="Times New Roman"/>
          <w:sz w:val="24"/>
          <w:szCs w:val="24"/>
        </w:rPr>
        <w:t>ill is important to inherit land/property</w:t>
      </w:r>
      <w:r w:rsidR="00C15C99" w:rsidRPr="0028165A">
        <w:rPr>
          <w:rFonts w:ascii="Times New Roman" w:hAnsi="Times New Roman" w:cs="Times New Roman"/>
          <w:sz w:val="24"/>
          <w:szCs w:val="24"/>
        </w:rPr>
        <w:t xml:space="preserve">.  </w:t>
      </w:r>
      <w:r w:rsidR="00A753A0">
        <w:rPr>
          <w:rFonts w:ascii="Times New Roman" w:hAnsi="Times New Roman" w:cs="Times New Roman"/>
          <w:sz w:val="24"/>
          <w:szCs w:val="24"/>
        </w:rPr>
        <w:t xml:space="preserve">The </w:t>
      </w:r>
      <w:r w:rsidR="009416A3">
        <w:rPr>
          <w:rFonts w:ascii="Times New Roman" w:hAnsi="Times New Roman" w:cs="Times New Roman"/>
          <w:sz w:val="24"/>
          <w:szCs w:val="24"/>
        </w:rPr>
        <w:t>W</w:t>
      </w:r>
      <w:r w:rsidR="00A753A0">
        <w:rPr>
          <w:rFonts w:ascii="Times New Roman" w:hAnsi="Times New Roman" w:cs="Times New Roman"/>
          <w:sz w:val="24"/>
          <w:szCs w:val="24"/>
        </w:rPr>
        <w:t>ill</w:t>
      </w:r>
      <w:r w:rsidR="0003337F">
        <w:rPr>
          <w:rFonts w:ascii="Times New Roman" w:hAnsi="Times New Roman" w:cs="Times New Roman"/>
          <w:sz w:val="24"/>
          <w:szCs w:val="24"/>
        </w:rPr>
        <w:t xml:space="preserve"> </w:t>
      </w:r>
      <w:r w:rsidR="00914137" w:rsidRPr="0028165A">
        <w:rPr>
          <w:rFonts w:ascii="Times New Roman" w:hAnsi="Times New Roman" w:cs="Times New Roman"/>
          <w:bCs/>
          <w:noProof/>
          <w:sz w:val="24"/>
          <w:szCs w:val="24"/>
        </w:rPr>
        <w:t>minimizes</w:t>
      </w:r>
      <w:r w:rsidR="007054F9" w:rsidRPr="0028165A">
        <w:rPr>
          <w:rFonts w:ascii="Times New Roman" w:hAnsi="Times New Roman" w:cs="Times New Roman"/>
          <w:bCs/>
          <w:noProof/>
          <w:sz w:val="24"/>
          <w:szCs w:val="24"/>
        </w:rPr>
        <w:t xml:space="preserve"> the strife between family members over what happens to one</w:t>
      </w:r>
      <w:r w:rsidR="000F133F">
        <w:rPr>
          <w:rFonts w:ascii="Times New Roman" w:hAnsi="Times New Roman" w:cs="Times New Roman"/>
          <w:bCs/>
          <w:noProof/>
          <w:sz w:val="24"/>
          <w:szCs w:val="24"/>
        </w:rPr>
        <w:t>'</w:t>
      </w:r>
      <w:r w:rsidR="007054F9" w:rsidRPr="0028165A">
        <w:rPr>
          <w:rFonts w:ascii="Times New Roman" w:hAnsi="Times New Roman" w:cs="Times New Roman"/>
          <w:bCs/>
          <w:noProof/>
          <w:sz w:val="24"/>
          <w:szCs w:val="24"/>
        </w:rPr>
        <w:t>s property upon death</w:t>
      </w:r>
      <w:r w:rsidR="00FC502A" w:rsidRPr="0028165A">
        <w:rPr>
          <w:rFonts w:ascii="Times New Roman" w:hAnsi="Times New Roman" w:cs="Times New Roman"/>
          <w:bCs/>
          <w:noProof/>
          <w:sz w:val="24"/>
          <w:szCs w:val="24"/>
        </w:rPr>
        <w:t xml:space="preserve"> </w:t>
      </w:r>
      <w:sdt>
        <w:sdtPr>
          <w:rPr>
            <w:rFonts w:ascii="Times New Roman" w:hAnsi="Times New Roman" w:cs="Times New Roman"/>
            <w:sz w:val="24"/>
            <w:szCs w:val="24"/>
          </w:rPr>
          <w:id w:val="415822224"/>
          <w:citation/>
        </w:sdtPr>
        <w:sdtEndPr/>
        <w:sdtContent>
          <w:r w:rsidR="00FC502A" w:rsidRPr="0028165A">
            <w:rPr>
              <w:rFonts w:ascii="Times New Roman" w:hAnsi="Times New Roman" w:cs="Times New Roman"/>
              <w:sz w:val="24"/>
              <w:szCs w:val="24"/>
            </w:rPr>
            <w:fldChar w:fldCharType="begin"/>
          </w:r>
          <w:r w:rsidR="00FC502A" w:rsidRPr="0028165A">
            <w:rPr>
              <w:rFonts w:ascii="Times New Roman" w:hAnsi="Times New Roman" w:cs="Times New Roman"/>
              <w:sz w:val="24"/>
              <w:szCs w:val="24"/>
            </w:rPr>
            <w:instrText xml:space="preserve"> CITATION Gad20 \l 1033 </w:instrText>
          </w:r>
          <w:r w:rsidR="00FC502A" w:rsidRPr="0028165A">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(Gadhia, 2020)</w:t>
          </w:r>
          <w:r w:rsidR="00FC502A" w:rsidRPr="0028165A">
            <w:rPr>
              <w:rFonts w:ascii="Times New Roman" w:hAnsi="Times New Roman" w:cs="Times New Roman"/>
              <w:sz w:val="24"/>
              <w:szCs w:val="24"/>
            </w:rPr>
            <w:fldChar w:fldCharType="end"/>
          </w:r>
        </w:sdtContent>
      </w:sdt>
      <w:r w:rsidR="00FC502A" w:rsidRPr="0028165A">
        <w:rPr>
          <w:rFonts w:ascii="Times New Roman" w:hAnsi="Times New Roman" w:cs="Times New Roman"/>
          <w:sz w:val="24"/>
          <w:szCs w:val="24"/>
        </w:rPr>
        <w:t xml:space="preserve">.  If </w:t>
      </w:r>
      <w:r w:rsidR="00C15C99" w:rsidRPr="0028165A">
        <w:rPr>
          <w:rFonts w:ascii="Times New Roman" w:hAnsi="Times New Roman" w:cs="Times New Roman"/>
          <w:bCs/>
          <w:noProof/>
          <w:sz w:val="24"/>
          <w:szCs w:val="24"/>
        </w:rPr>
        <w:t xml:space="preserve">a person dies </w:t>
      </w:r>
      <w:r w:rsidR="007054F9" w:rsidRPr="0028165A">
        <w:rPr>
          <w:rFonts w:ascii="Times New Roman" w:hAnsi="Times New Roman" w:cs="Times New Roman"/>
          <w:color w:val="333333"/>
          <w:sz w:val="24"/>
          <w:szCs w:val="24"/>
          <w:shd w:val="clear" w:color="auto" w:fill="FFFFFF"/>
        </w:rPr>
        <w:t xml:space="preserve">without a </w:t>
      </w:r>
      <w:r w:rsidR="00781824">
        <w:rPr>
          <w:rFonts w:ascii="Times New Roman" w:hAnsi="Times New Roman" w:cs="Times New Roman"/>
          <w:color w:val="333333"/>
          <w:sz w:val="24"/>
          <w:szCs w:val="24"/>
          <w:shd w:val="clear" w:color="auto" w:fill="FFFFFF"/>
        </w:rPr>
        <w:t>W</w:t>
      </w:r>
      <w:r w:rsidR="007054F9" w:rsidRPr="0028165A">
        <w:rPr>
          <w:rFonts w:ascii="Times New Roman" w:hAnsi="Times New Roman" w:cs="Times New Roman"/>
          <w:color w:val="333333"/>
          <w:sz w:val="24"/>
          <w:szCs w:val="24"/>
          <w:shd w:val="clear" w:color="auto" w:fill="FFFFFF"/>
        </w:rPr>
        <w:t>ill in place, the state decide</w:t>
      </w:r>
      <w:r w:rsidR="00914137">
        <w:rPr>
          <w:rFonts w:ascii="Times New Roman" w:hAnsi="Times New Roman" w:cs="Times New Roman"/>
          <w:color w:val="333333"/>
          <w:sz w:val="24"/>
          <w:szCs w:val="24"/>
          <w:shd w:val="clear" w:color="auto" w:fill="FFFFFF"/>
        </w:rPr>
        <w:t>s</w:t>
      </w:r>
      <w:r w:rsidR="007054F9" w:rsidRPr="0028165A">
        <w:rPr>
          <w:rFonts w:ascii="Times New Roman" w:hAnsi="Times New Roman" w:cs="Times New Roman"/>
          <w:color w:val="333333"/>
          <w:sz w:val="24"/>
          <w:szCs w:val="24"/>
          <w:shd w:val="clear" w:color="auto" w:fill="FFFFFF"/>
        </w:rPr>
        <w:t xml:space="preserve"> how </w:t>
      </w:r>
      <w:r w:rsidR="00576045" w:rsidRPr="0028165A">
        <w:rPr>
          <w:rFonts w:ascii="Times New Roman" w:hAnsi="Times New Roman" w:cs="Times New Roman"/>
          <w:color w:val="333333"/>
          <w:sz w:val="24"/>
          <w:szCs w:val="24"/>
          <w:shd w:val="clear" w:color="auto" w:fill="FFFFFF"/>
        </w:rPr>
        <w:t xml:space="preserve">the </w:t>
      </w:r>
      <w:r w:rsidR="007054F9" w:rsidRPr="0028165A">
        <w:rPr>
          <w:rFonts w:ascii="Times New Roman" w:hAnsi="Times New Roman" w:cs="Times New Roman"/>
          <w:color w:val="333333"/>
          <w:sz w:val="24"/>
          <w:szCs w:val="24"/>
          <w:shd w:val="clear" w:color="auto" w:fill="FFFFFF"/>
        </w:rPr>
        <w:t xml:space="preserve">property is distributed </w:t>
      </w:r>
      <w:r w:rsidR="007054F9" w:rsidRPr="00BF37C9">
        <w:rPr>
          <w:rFonts w:ascii="Times New Roman" w:hAnsi="Times New Roman" w:cs="Times New Roman"/>
          <w:color w:val="333333"/>
          <w:sz w:val="24"/>
          <w:szCs w:val="24"/>
          <w:shd w:val="clear" w:color="auto" w:fill="FFFFFF"/>
        </w:rPr>
        <w:t>inclusive of bank accounts, real estate, and any other assets own</w:t>
      </w:r>
      <w:r w:rsidR="004B13E3" w:rsidRPr="00BF37C9">
        <w:rPr>
          <w:rFonts w:ascii="Times New Roman" w:hAnsi="Times New Roman" w:cs="Times New Roman"/>
          <w:color w:val="333333"/>
          <w:sz w:val="24"/>
          <w:szCs w:val="24"/>
          <w:shd w:val="clear" w:color="auto" w:fill="FFFFFF"/>
        </w:rPr>
        <w:t>ed by the deceased</w:t>
      </w:r>
      <w:r w:rsidR="007054F9" w:rsidRPr="00BF37C9">
        <w:rPr>
          <w:rFonts w:ascii="Times New Roman" w:hAnsi="Times New Roman" w:cs="Times New Roman"/>
          <w:color w:val="333333"/>
          <w:sz w:val="24"/>
          <w:szCs w:val="24"/>
          <w:shd w:val="clear" w:color="auto" w:fill="FFFFFF"/>
        </w:rPr>
        <w:t>.</w:t>
      </w:r>
      <w:r w:rsidR="00FC502A" w:rsidRPr="00BF37C9">
        <w:rPr>
          <w:rFonts w:ascii="Times New Roman" w:hAnsi="Times New Roman" w:cs="Times New Roman"/>
          <w:color w:val="333333"/>
          <w:sz w:val="24"/>
          <w:szCs w:val="24"/>
          <w:shd w:val="clear" w:color="auto" w:fill="FFFFFF"/>
        </w:rPr>
        <w:t xml:space="preserve">  </w:t>
      </w:r>
      <w:r w:rsidR="007054F9" w:rsidRPr="00BF37C9">
        <w:rPr>
          <w:rFonts w:ascii="Times New Roman" w:hAnsi="Times New Roman" w:cs="Times New Roman"/>
          <w:color w:val="333333"/>
          <w:sz w:val="24"/>
          <w:szCs w:val="24"/>
          <w:shd w:val="clear" w:color="auto" w:fill="FFFFFF"/>
        </w:rPr>
        <w:t>This has triggered many issues among families.</w:t>
      </w:r>
      <w:r w:rsidR="009D4B1F">
        <w:rPr>
          <w:rFonts w:ascii="Times New Roman" w:hAnsi="Times New Roman" w:cs="Times New Roman"/>
          <w:color w:val="333333"/>
          <w:sz w:val="24"/>
          <w:szCs w:val="24"/>
          <w:shd w:val="clear" w:color="auto" w:fill="FFFFFF"/>
        </w:rPr>
        <w:t xml:space="preserve">  </w:t>
      </w:r>
      <w:r w:rsidR="00BF37C9" w:rsidRPr="00BF37C9">
        <w:rPr>
          <w:rFonts w:ascii="Times New Roman" w:hAnsi="Times New Roman" w:cs="Times New Roman"/>
          <w:color w:val="333333"/>
          <w:sz w:val="24"/>
          <w:szCs w:val="24"/>
          <w:shd w:val="clear" w:color="auto" w:fill="FFFFFF"/>
        </w:rPr>
        <w:t xml:space="preserve">For </w:t>
      </w:r>
      <w:r w:rsidR="00C900C4" w:rsidRPr="00BF37C9">
        <w:rPr>
          <w:rFonts w:ascii="Times New Roman" w:hAnsi="Times New Roman" w:cs="Times New Roman"/>
          <w:color w:val="333333"/>
          <w:sz w:val="24"/>
          <w:szCs w:val="24"/>
          <w:shd w:val="clear" w:color="auto" w:fill="FFFFFF"/>
        </w:rPr>
        <w:t>instance,</w:t>
      </w:r>
      <w:r w:rsidR="00BF37C9" w:rsidRPr="00BF37C9">
        <w:rPr>
          <w:rFonts w:ascii="Times New Roman" w:hAnsi="Times New Roman" w:cs="Times New Roman"/>
          <w:color w:val="333333"/>
          <w:sz w:val="24"/>
          <w:szCs w:val="24"/>
          <w:shd w:val="clear" w:color="auto" w:fill="FFFFFF"/>
        </w:rPr>
        <w:t xml:space="preserve"> </w:t>
      </w:r>
      <w:r w:rsidR="00CF6C5D">
        <w:rPr>
          <w:rFonts w:ascii="Times New Roman" w:hAnsi="Times New Roman" w:cs="Times New Roman"/>
          <w:color w:val="333333"/>
          <w:sz w:val="24"/>
          <w:szCs w:val="24"/>
          <w:shd w:val="clear" w:color="auto" w:fill="FFFFFF"/>
        </w:rPr>
        <w:t>r</w:t>
      </w:r>
      <w:r w:rsidR="007054F9" w:rsidRPr="00BF37C9">
        <w:rPr>
          <w:rFonts w:ascii="Times New Roman" w:hAnsi="Times New Roman" w:cs="Times New Roman"/>
          <w:color w:val="333333"/>
          <w:sz w:val="24"/>
          <w:szCs w:val="24"/>
          <w:shd w:val="clear" w:color="auto" w:fill="FFFFFF"/>
        </w:rPr>
        <w:t xml:space="preserve">espondent </w:t>
      </w:r>
      <w:r w:rsidR="004931D6">
        <w:rPr>
          <w:rFonts w:ascii="Times New Roman" w:hAnsi="Times New Roman" w:cs="Times New Roman"/>
          <w:color w:val="333333"/>
          <w:sz w:val="24"/>
          <w:szCs w:val="24"/>
          <w:shd w:val="clear" w:color="auto" w:fill="FFFFFF"/>
        </w:rPr>
        <w:t xml:space="preserve">17 </w:t>
      </w:r>
      <w:r w:rsidR="007054F9" w:rsidRPr="00BF37C9">
        <w:rPr>
          <w:rFonts w:ascii="Times New Roman" w:hAnsi="Times New Roman" w:cs="Times New Roman"/>
          <w:color w:val="333333"/>
          <w:sz w:val="24"/>
          <w:szCs w:val="24"/>
          <w:shd w:val="clear" w:color="auto" w:fill="FFFFFF"/>
        </w:rPr>
        <w:t>narrated</w:t>
      </w:r>
      <w:r w:rsidR="00BA2D86">
        <w:rPr>
          <w:rFonts w:ascii="Times New Roman" w:hAnsi="Times New Roman" w:cs="Times New Roman"/>
          <w:color w:val="333333"/>
          <w:sz w:val="24"/>
          <w:szCs w:val="24"/>
          <w:shd w:val="clear" w:color="auto" w:fill="FFFFFF"/>
        </w:rPr>
        <w:t xml:space="preserve">: </w:t>
      </w:r>
    </w:p>
    <w:p w14:paraId="645343B4" w14:textId="21A40174" w:rsidR="00DE5CDF" w:rsidRDefault="007054F9" w:rsidP="00676164">
      <w:pPr>
        <w:spacing w:line="240" w:lineRule="auto"/>
        <w:ind w:left="720"/>
        <w:jc w:val="both"/>
        <w:rPr>
          <w:rFonts w:ascii="Times New Roman" w:hAnsi="Times New Roman" w:cs="Times New Roman"/>
          <w:sz w:val="24"/>
          <w:szCs w:val="24"/>
        </w:rPr>
      </w:pPr>
      <w:r w:rsidRPr="00BF37C9">
        <w:rPr>
          <w:rFonts w:ascii="Times New Roman" w:hAnsi="Times New Roman" w:cs="Times New Roman"/>
          <w:sz w:val="24"/>
          <w:szCs w:val="24"/>
        </w:rPr>
        <w:t>My husband and I bought a plot</w:t>
      </w:r>
      <w:r w:rsidR="008F3376">
        <w:rPr>
          <w:rFonts w:ascii="Times New Roman" w:hAnsi="Times New Roman" w:cs="Times New Roman"/>
          <w:sz w:val="24"/>
          <w:szCs w:val="24"/>
        </w:rPr>
        <w:t xml:space="preserve"> </w:t>
      </w:r>
      <w:r w:rsidR="0032439E">
        <w:rPr>
          <w:rFonts w:ascii="Times New Roman" w:hAnsi="Times New Roman" w:cs="Times New Roman"/>
          <w:sz w:val="24"/>
          <w:szCs w:val="24"/>
        </w:rPr>
        <w:t>o</w:t>
      </w:r>
      <w:r w:rsidR="008F3376">
        <w:rPr>
          <w:rFonts w:ascii="Times New Roman" w:hAnsi="Times New Roman" w:cs="Times New Roman"/>
          <w:sz w:val="24"/>
          <w:szCs w:val="24"/>
        </w:rPr>
        <w:t>n</w:t>
      </w:r>
      <w:r w:rsidRPr="00BF37C9">
        <w:rPr>
          <w:rFonts w:ascii="Times New Roman" w:hAnsi="Times New Roman" w:cs="Times New Roman"/>
          <w:sz w:val="24"/>
          <w:szCs w:val="24"/>
        </w:rPr>
        <w:t xml:space="preserve"> which we build simple rental houses.  The earnings from the rentals were our primary source of income.  When</w:t>
      </w:r>
      <w:r w:rsidRPr="007054F9">
        <w:rPr>
          <w:rFonts w:ascii="Times New Roman" w:hAnsi="Times New Roman" w:cs="Times New Roman"/>
          <w:sz w:val="24"/>
          <w:szCs w:val="24"/>
        </w:rPr>
        <w:t xml:space="preserve"> my husband died</w:t>
      </w:r>
      <w:r w:rsidR="00212B1D">
        <w:rPr>
          <w:rFonts w:ascii="Times New Roman" w:hAnsi="Times New Roman" w:cs="Times New Roman"/>
          <w:sz w:val="24"/>
          <w:szCs w:val="24"/>
        </w:rPr>
        <w:t xml:space="preserve">, </w:t>
      </w:r>
      <w:r w:rsidRPr="007054F9">
        <w:rPr>
          <w:rFonts w:ascii="Times New Roman" w:hAnsi="Times New Roman" w:cs="Times New Roman"/>
          <w:sz w:val="24"/>
          <w:szCs w:val="24"/>
        </w:rPr>
        <w:t>all the houses and the plot w</w:t>
      </w:r>
      <w:r w:rsidR="00DC4C4E">
        <w:rPr>
          <w:rFonts w:ascii="Times New Roman" w:hAnsi="Times New Roman" w:cs="Times New Roman"/>
          <w:sz w:val="24"/>
          <w:szCs w:val="24"/>
        </w:rPr>
        <w:t xml:space="preserve">ere taken </w:t>
      </w:r>
      <w:r w:rsidRPr="007054F9">
        <w:rPr>
          <w:rFonts w:ascii="Times New Roman" w:hAnsi="Times New Roman" w:cs="Times New Roman"/>
          <w:sz w:val="24"/>
          <w:szCs w:val="24"/>
        </w:rPr>
        <w:t>away by his family.</w:t>
      </w:r>
      <w:r w:rsidR="00F84471">
        <w:rPr>
          <w:rFonts w:ascii="Times New Roman" w:hAnsi="Times New Roman" w:cs="Times New Roman"/>
          <w:sz w:val="24"/>
          <w:szCs w:val="24"/>
        </w:rPr>
        <w:t xml:space="preserve">  </w:t>
      </w:r>
      <w:r w:rsidRPr="007054F9">
        <w:rPr>
          <w:rFonts w:ascii="Times New Roman" w:hAnsi="Times New Roman" w:cs="Times New Roman"/>
          <w:sz w:val="24"/>
          <w:szCs w:val="24"/>
        </w:rPr>
        <w:t>I struggled to get them back but I could</w:t>
      </w:r>
      <w:r w:rsidR="00D07917">
        <w:rPr>
          <w:rFonts w:ascii="Times New Roman" w:hAnsi="Times New Roman" w:cs="Times New Roman"/>
          <w:sz w:val="24"/>
          <w:szCs w:val="24"/>
        </w:rPr>
        <w:t xml:space="preserve"> not</w:t>
      </w:r>
      <w:r w:rsidRPr="007054F9">
        <w:rPr>
          <w:rFonts w:ascii="Times New Roman" w:hAnsi="Times New Roman" w:cs="Times New Roman"/>
          <w:sz w:val="24"/>
          <w:szCs w:val="24"/>
        </w:rPr>
        <w:t xml:space="preserve"> since they had </w:t>
      </w:r>
      <w:r w:rsidR="00660DA6" w:rsidRPr="007054F9">
        <w:rPr>
          <w:rFonts w:ascii="Times New Roman" w:hAnsi="Times New Roman" w:cs="Times New Roman"/>
          <w:sz w:val="24"/>
          <w:szCs w:val="24"/>
        </w:rPr>
        <w:t>tak</w:t>
      </w:r>
      <w:r w:rsidR="00660DA6">
        <w:rPr>
          <w:rFonts w:ascii="Times New Roman" w:hAnsi="Times New Roman" w:cs="Times New Roman"/>
          <w:sz w:val="24"/>
          <w:szCs w:val="24"/>
        </w:rPr>
        <w:t>e</w:t>
      </w:r>
      <w:r w:rsidRPr="007054F9">
        <w:rPr>
          <w:rFonts w:ascii="Times New Roman" w:hAnsi="Times New Roman" w:cs="Times New Roman"/>
          <w:sz w:val="24"/>
          <w:szCs w:val="24"/>
        </w:rPr>
        <w:t>n away his documents secretly which enabled them to change the property from his name to the family name.</w:t>
      </w:r>
      <w:r w:rsidR="00212B1D">
        <w:rPr>
          <w:rFonts w:ascii="Times New Roman" w:hAnsi="Times New Roman" w:cs="Times New Roman"/>
          <w:sz w:val="24"/>
          <w:szCs w:val="24"/>
        </w:rPr>
        <w:t xml:space="preserve">  </w:t>
      </w:r>
      <w:r w:rsidRPr="007054F9">
        <w:rPr>
          <w:rFonts w:ascii="Times New Roman" w:hAnsi="Times New Roman" w:cs="Times New Roman"/>
          <w:sz w:val="24"/>
          <w:szCs w:val="24"/>
        </w:rPr>
        <w:t xml:space="preserve">If there was a </w:t>
      </w:r>
      <w:r w:rsidR="00D46B92">
        <w:rPr>
          <w:rFonts w:ascii="Times New Roman" w:hAnsi="Times New Roman" w:cs="Times New Roman"/>
          <w:sz w:val="24"/>
          <w:szCs w:val="24"/>
        </w:rPr>
        <w:t xml:space="preserve">Will </w:t>
      </w:r>
      <w:r w:rsidRPr="007054F9">
        <w:rPr>
          <w:rFonts w:ascii="Times New Roman" w:hAnsi="Times New Roman" w:cs="Times New Roman"/>
          <w:sz w:val="24"/>
          <w:szCs w:val="24"/>
        </w:rPr>
        <w:t xml:space="preserve">written authorizing me to inherit my husband’s properties, it could have helped us to get our plots and houses back.  </w:t>
      </w:r>
      <w:r w:rsidR="00AA29B2">
        <w:rPr>
          <w:rFonts w:ascii="Times New Roman" w:hAnsi="Times New Roman" w:cs="Times New Roman"/>
          <w:sz w:val="24"/>
          <w:szCs w:val="24"/>
        </w:rPr>
        <w:t xml:space="preserve">That document </w:t>
      </w:r>
      <w:r w:rsidRPr="007054F9">
        <w:rPr>
          <w:rFonts w:ascii="Times New Roman" w:hAnsi="Times New Roman" w:cs="Times New Roman"/>
          <w:sz w:val="24"/>
          <w:szCs w:val="24"/>
        </w:rPr>
        <w:t>is very important even when one goes to court, it helps to settle disputes such as this</w:t>
      </w:r>
      <w:r w:rsidR="00EF0356">
        <w:rPr>
          <w:rFonts w:ascii="Times New Roman" w:hAnsi="Times New Roman" w:cs="Times New Roman"/>
          <w:sz w:val="24"/>
          <w:szCs w:val="24"/>
        </w:rPr>
        <w:t xml:space="preserve"> </w:t>
      </w:r>
      <w:r w:rsidR="00676164">
        <w:rPr>
          <w:rFonts w:ascii="Times New Roman" w:hAnsi="Times New Roman" w:cs="Times New Roman"/>
          <w:sz w:val="24"/>
          <w:szCs w:val="24"/>
        </w:rPr>
        <w:t>(Personal Communication, October 3</w:t>
      </w:r>
      <w:r w:rsidR="00252F6D">
        <w:rPr>
          <w:rFonts w:ascii="Times New Roman" w:hAnsi="Times New Roman" w:cs="Times New Roman"/>
          <w:sz w:val="24"/>
          <w:szCs w:val="24"/>
        </w:rPr>
        <w:t xml:space="preserve">, </w:t>
      </w:r>
      <w:r w:rsidR="00676164">
        <w:rPr>
          <w:rFonts w:ascii="Times New Roman" w:hAnsi="Times New Roman" w:cs="Times New Roman"/>
          <w:sz w:val="24"/>
          <w:szCs w:val="24"/>
        </w:rPr>
        <w:t>2020).</w:t>
      </w:r>
      <w:r w:rsidR="00BA2D86">
        <w:rPr>
          <w:rFonts w:ascii="Times New Roman" w:hAnsi="Times New Roman" w:cs="Times New Roman"/>
          <w:sz w:val="24"/>
          <w:szCs w:val="24"/>
        </w:rPr>
        <w:t xml:space="preserve"> </w:t>
      </w:r>
    </w:p>
    <w:p w14:paraId="19C3427B" w14:textId="664B08C5" w:rsidR="005D19FD" w:rsidRDefault="00E606AA" w:rsidP="005D19FD">
      <w:pPr>
        <w:spacing w:after="0" w:line="360" w:lineRule="auto"/>
        <w:rPr>
          <w:rFonts w:ascii="Times New Roman" w:hAnsi="Times New Roman" w:cs="Times New Roman"/>
          <w:color w:val="000000" w:themeColor="text1"/>
          <w:sz w:val="24"/>
          <w:szCs w:val="24"/>
        </w:rPr>
      </w:pPr>
      <w:r>
        <w:rPr>
          <w:rFonts w:ascii="Times New Roman" w:hAnsi="Times New Roman" w:cs="Times New Roman"/>
          <w:sz w:val="24"/>
          <w:szCs w:val="24"/>
        </w:rPr>
        <w:tab/>
      </w:r>
      <w:r w:rsidR="00862D6C" w:rsidRPr="00DA1475">
        <w:rPr>
          <w:rFonts w:ascii="Times New Roman" w:hAnsi="Times New Roman" w:cs="Times New Roman"/>
          <w:color w:val="000000" w:themeColor="text1"/>
          <w:sz w:val="24"/>
          <w:szCs w:val="24"/>
        </w:rPr>
        <w:t>The high percentage of the population support</w:t>
      </w:r>
      <w:r w:rsidR="003B2D75" w:rsidRPr="00DA1475">
        <w:rPr>
          <w:rFonts w:ascii="Times New Roman" w:hAnsi="Times New Roman" w:cs="Times New Roman"/>
          <w:color w:val="000000" w:themeColor="text1"/>
          <w:sz w:val="24"/>
          <w:szCs w:val="24"/>
        </w:rPr>
        <w:t xml:space="preserve">ing </w:t>
      </w:r>
      <w:r w:rsidR="003A4262">
        <w:rPr>
          <w:rFonts w:ascii="Times New Roman" w:hAnsi="Times New Roman" w:cs="Times New Roman"/>
          <w:color w:val="000000" w:themeColor="text1"/>
          <w:sz w:val="24"/>
          <w:szCs w:val="24"/>
        </w:rPr>
        <w:t>W</w:t>
      </w:r>
      <w:r w:rsidR="00862D6C" w:rsidRPr="00DA1475">
        <w:rPr>
          <w:rFonts w:ascii="Times New Roman" w:hAnsi="Times New Roman" w:cs="Times New Roman"/>
          <w:color w:val="000000" w:themeColor="text1"/>
          <w:sz w:val="24"/>
          <w:szCs w:val="24"/>
        </w:rPr>
        <w:t xml:space="preserve">ill writing may be attributed to </w:t>
      </w:r>
      <w:r w:rsidR="001A04DD" w:rsidRPr="00DA1475">
        <w:rPr>
          <w:rFonts w:ascii="Times New Roman" w:hAnsi="Times New Roman" w:cs="Times New Roman"/>
          <w:noProof/>
          <w:color w:val="000000" w:themeColor="text1"/>
          <w:sz w:val="24"/>
          <w:szCs w:val="24"/>
        </w:rPr>
        <w:t xml:space="preserve">the terrible grabbing incidences </w:t>
      </w:r>
      <w:r w:rsidR="00862D6C" w:rsidRPr="00DA1475">
        <w:rPr>
          <w:rFonts w:ascii="Times New Roman" w:hAnsi="Times New Roman" w:cs="Times New Roman"/>
          <w:color w:val="000000" w:themeColor="text1"/>
          <w:sz w:val="24"/>
          <w:szCs w:val="24"/>
        </w:rPr>
        <w:t>widows have undergone after the death of their spouses</w:t>
      </w:r>
      <w:r w:rsidR="00DE403D">
        <w:rPr>
          <w:rFonts w:ascii="Times New Roman" w:hAnsi="Times New Roman" w:cs="Times New Roman"/>
          <w:color w:val="000000" w:themeColor="text1"/>
          <w:sz w:val="24"/>
          <w:szCs w:val="24"/>
        </w:rPr>
        <w:t xml:space="preserve">.  </w:t>
      </w:r>
      <w:r w:rsidR="00212B1D" w:rsidRPr="00DA1475">
        <w:rPr>
          <w:rFonts w:ascii="Times New Roman" w:hAnsi="Times New Roman" w:cs="Times New Roman"/>
          <w:noProof/>
          <w:color w:val="000000" w:themeColor="text1"/>
          <w:sz w:val="24"/>
          <w:szCs w:val="24"/>
        </w:rPr>
        <w:t>Natasha</w:t>
      </w:r>
      <w:r w:rsidR="00E23185">
        <w:rPr>
          <w:rFonts w:ascii="Times New Roman" w:hAnsi="Times New Roman" w:cs="Times New Roman"/>
          <w:noProof/>
          <w:color w:val="000000" w:themeColor="text1"/>
          <w:sz w:val="24"/>
          <w:szCs w:val="24"/>
        </w:rPr>
        <w:t xml:space="preserve"> </w:t>
      </w:r>
      <w:r w:rsidR="00212B1D" w:rsidRPr="00DA1475">
        <w:rPr>
          <w:rFonts w:ascii="Times New Roman" w:hAnsi="Times New Roman" w:cs="Times New Roman"/>
          <w:noProof/>
          <w:color w:val="000000" w:themeColor="text1"/>
          <w:sz w:val="24"/>
          <w:szCs w:val="24"/>
        </w:rPr>
        <w:t>(2019),</w:t>
      </w:r>
      <w:r w:rsidR="00C17D5A">
        <w:rPr>
          <w:rFonts w:ascii="Times New Roman" w:hAnsi="Times New Roman" w:cs="Times New Roman"/>
          <w:noProof/>
          <w:color w:val="000000" w:themeColor="text1"/>
          <w:sz w:val="24"/>
          <w:szCs w:val="24"/>
        </w:rPr>
        <w:t xml:space="preserve"> explain</w:t>
      </w:r>
      <w:r w:rsidR="00DE403D">
        <w:rPr>
          <w:rFonts w:ascii="Times New Roman" w:hAnsi="Times New Roman" w:cs="Times New Roman"/>
          <w:noProof/>
          <w:color w:val="000000" w:themeColor="text1"/>
          <w:sz w:val="24"/>
          <w:szCs w:val="24"/>
        </w:rPr>
        <w:t xml:space="preserve">ed </w:t>
      </w:r>
      <w:r w:rsidR="00C17D5A">
        <w:rPr>
          <w:rFonts w:ascii="Times New Roman" w:hAnsi="Times New Roman" w:cs="Times New Roman"/>
          <w:noProof/>
          <w:color w:val="000000" w:themeColor="text1"/>
          <w:sz w:val="24"/>
          <w:szCs w:val="24"/>
        </w:rPr>
        <w:t xml:space="preserve">that </w:t>
      </w:r>
      <w:r w:rsidR="00212B1D" w:rsidRPr="00DA1475">
        <w:rPr>
          <w:rFonts w:ascii="Times New Roman" w:hAnsi="Times New Roman" w:cs="Times New Roman"/>
          <w:color w:val="000000" w:themeColor="text1"/>
          <w:sz w:val="24"/>
          <w:szCs w:val="24"/>
        </w:rPr>
        <w:t xml:space="preserve">a </w:t>
      </w:r>
      <w:r w:rsidR="00781824">
        <w:rPr>
          <w:rFonts w:ascii="Times New Roman" w:hAnsi="Times New Roman" w:cs="Times New Roman"/>
          <w:color w:val="000000" w:themeColor="text1"/>
          <w:sz w:val="24"/>
          <w:szCs w:val="24"/>
        </w:rPr>
        <w:t>W</w:t>
      </w:r>
      <w:r w:rsidR="00212B1D" w:rsidRPr="00DA1475">
        <w:rPr>
          <w:rFonts w:ascii="Times New Roman" w:hAnsi="Times New Roman" w:cs="Times New Roman"/>
          <w:color w:val="000000" w:themeColor="text1"/>
          <w:sz w:val="24"/>
          <w:szCs w:val="24"/>
        </w:rPr>
        <w:t xml:space="preserve">ill is a legal document that states a person’s wishes regarding what happens to his/her assets/property upon death and </w:t>
      </w:r>
      <w:r w:rsidR="00AE5EF3">
        <w:rPr>
          <w:rFonts w:ascii="Times New Roman" w:hAnsi="Times New Roman" w:cs="Times New Roman"/>
          <w:color w:val="000000" w:themeColor="text1"/>
          <w:sz w:val="24"/>
          <w:szCs w:val="24"/>
        </w:rPr>
        <w:t xml:space="preserve">the care of </w:t>
      </w:r>
      <w:r w:rsidR="00212B1D" w:rsidRPr="00DA1475">
        <w:rPr>
          <w:rFonts w:ascii="Times New Roman" w:hAnsi="Times New Roman" w:cs="Times New Roman"/>
          <w:color w:val="000000" w:themeColor="text1"/>
          <w:sz w:val="24"/>
          <w:szCs w:val="24"/>
        </w:rPr>
        <w:t xml:space="preserve">children.  </w:t>
      </w:r>
      <w:r w:rsidR="00E16FEE">
        <w:rPr>
          <w:rFonts w:ascii="Times New Roman" w:hAnsi="Times New Roman" w:cs="Times New Roman"/>
          <w:color w:val="000000" w:themeColor="text1"/>
          <w:sz w:val="24"/>
          <w:szCs w:val="24"/>
        </w:rPr>
        <w:t>T</w:t>
      </w:r>
      <w:r w:rsidR="00212B1D" w:rsidRPr="00DA1475">
        <w:rPr>
          <w:rFonts w:ascii="Times New Roman" w:hAnsi="Times New Roman" w:cs="Times New Roman"/>
          <w:color w:val="000000" w:themeColor="text1"/>
          <w:sz w:val="24"/>
          <w:szCs w:val="24"/>
        </w:rPr>
        <w:t>he</w:t>
      </w:r>
      <w:r w:rsidR="00E16FEE">
        <w:rPr>
          <w:rFonts w:ascii="Times New Roman" w:hAnsi="Times New Roman" w:cs="Times New Roman"/>
          <w:color w:val="000000" w:themeColor="text1"/>
          <w:sz w:val="24"/>
          <w:szCs w:val="24"/>
        </w:rPr>
        <w:t xml:space="preserve"> </w:t>
      </w:r>
      <w:r w:rsidR="00212B1D" w:rsidRPr="00DA1475">
        <w:rPr>
          <w:rFonts w:ascii="Times New Roman" w:hAnsi="Times New Roman" w:cs="Times New Roman"/>
          <w:color w:val="000000" w:themeColor="text1"/>
          <w:sz w:val="24"/>
          <w:szCs w:val="24"/>
        </w:rPr>
        <w:t xml:space="preserve">individual writes instructions that an executor </w:t>
      </w:r>
      <w:r w:rsidR="00207CB5">
        <w:rPr>
          <w:rFonts w:ascii="Times New Roman" w:hAnsi="Times New Roman" w:cs="Times New Roman"/>
          <w:color w:val="000000" w:themeColor="text1"/>
          <w:sz w:val="24"/>
          <w:szCs w:val="24"/>
        </w:rPr>
        <w:t>c</w:t>
      </w:r>
      <w:r w:rsidR="00212B1D" w:rsidRPr="00DA1475">
        <w:rPr>
          <w:rFonts w:ascii="Times New Roman" w:hAnsi="Times New Roman" w:cs="Times New Roman"/>
          <w:color w:val="000000" w:themeColor="text1"/>
          <w:sz w:val="24"/>
          <w:szCs w:val="24"/>
        </w:rPr>
        <w:t xml:space="preserve">arries out.  The executor </w:t>
      </w:r>
      <w:r w:rsidR="005B6AA4">
        <w:rPr>
          <w:rFonts w:ascii="Times New Roman" w:hAnsi="Times New Roman" w:cs="Times New Roman"/>
          <w:color w:val="000000" w:themeColor="text1"/>
          <w:sz w:val="24"/>
          <w:szCs w:val="24"/>
        </w:rPr>
        <w:t xml:space="preserve">can </w:t>
      </w:r>
      <w:r w:rsidR="00212B1D" w:rsidRPr="00DA1475">
        <w:rPr>
          <w:rFonts w:ascii="Times New Roman" w:hAnsi="Times New Roman" w:cs="Times New Roman"/>
          <w:color w:val="000000" w:themeColor="text1"/>
          <w:sz w:val="24"/>
          <w:szCs w:val="24"/>
        </w:rPr>
        <w:t>be an individual or corporate trustee</w:t>
      </w:r>
      <w:r w:rsidR="005B6AA4">
        <w:rPr>
          <w:rFonts w:ascii="Times New Roman" w:hAnsi="Times New Roman" w:cs="Times New Roman"/>
          <w:color w:val="000000" w:themeColor="text1"/>
          <w:sz w:val="24"/>
          <w:szCs w:val="24"/>
        </w:rPr>
        <w:t xml:space="preserve"> who is </w:t>
      </w:r>
      <w:r w:rsidR="00212B1D" w:rsidRPr="00DA1475">
        <w:rPr>
          <w:rFonts w:ascii="Times New Roman" w:hAnsi="Times New Roman" w:cs="Times New Roman"/>
          <w:color w:val="000000" w:themeColor="text1"/>
          <w:sz w:val="24"/>
          <w:szCs w:val="24"/>
        </w:rPr>
        <w:t>competent to perform the required duties</w:t>
      </w:r>
      <w:r w:rsidR="005B6AA4">
        <w:rPr>
          <w:rFonts w:ascii="Times New Roman" w:hAnsi="Times New Roman" w:cs="Times New Roman"/>
          <w:color w:val="000000" w:themeColor="text1"/>
          <w:sz w:val="24"/>
          <w:szCs w:val="24"/>
        </w:rPr>
        <w:t>, h</w:t>
      </w:r>
      <w:r w:rsidR="00212B1D" w:rsidRPr="00DA1475">
        <w:rPr>
          <w:rFonts w:ascii="Times New Roman" w:hAnsi="Times New Roman" w:cs="Times New Roman"/>
          <w:color w:val="000000" w:themeColor="text1"/>
          <w:sz w:val="24"/>
          <w:szCs w:val="24"/>
        </w:rPr>
        <w:t>ence</w:t>
      </w:r>
      <w:r w:rsidR="005B6AA4">
        <w:rPr>
          <w:rFonts w:ascii="Times New Roman" w:hAnsi="Times New Roman" w:cs="Times New Roman"/>
          <w:color w:val="000000" w:themeColor="text1"/>
          <w:sz w:val="24"/>
          <w:szCs w:val="24"/>
        </w:rPr>
        <w:t xml:space="preserve"> is </w:t>
      </w:r>
      <w:r w:rsidR="00212B1D" w:rsidRPr="00DA1475">
        <w:rPr>
          <w:rFonts w:ascii="Times New Roman" w:hAnsi="Times New Roman" w:cs="Times New Roman"/>
          <w:color w:val="000000" w:themeColor="text1"/>
          <w:sz w:val="24"/>
          <w:szCs w:val="24"/>
        </w:rPr>
        <w:t xml:space="preserve">charged with the duties </w:t>
      </w:r>
      <w:r w:rsidR="008524DC" w:rsidRPr="00DA1475">
        <w:rPr>
          <w:rFonts w:ascii="Times New Roman" w:hAnsi="Times New Roman" w:cs="Times New Roman"/>
          <w:color w:val="000000" w:themeColor="text1"/>
          <w:sz w:val="24"/>
          <w:szCs w:val="24"/>
        </w:rPr>
        <w:t xml:space="preserve">of </w:t>
      </w:r>
      <w:r w:rsidR="00212B1D" w:rsidRPr="00DA1475">
        <w:rPr>
          <w:rFonts w:ascii="Times New Roman" w:hAnsi="Times New Roman" w:cs="Times New Roman"/>
          <w:color w:val="000000" w:themeColor="text1"/>
          <w:sz w:val="24"/>
          <w:szCs w:val="24"/>
        </w:rPr>
        <w:t>gathering the assets be it in a form of land, houses, car, and finances of the estate</w:t>
      </w:r>
      <w:r w:rsidR="008524DC" w:rsidRPr="00DA1475">
        <w:rPr>
          <w:rFonts w:ascii="Times New Roman" w:hAnsi="Times New Roman" w:cs="Times New Roman"/>
          <w:color w:val="000000" w:themeColor="text1"/>
          <w:sz w:val="24"/>
          <w:szCs w:val="24"/>
        </w:rPr>
        <w:t>,</w:t>
      </w:r>
      <w:r w:rsidR="00212B1D" w:rsidRPr="00DA1475">
        <w:rPr>
          <w:rFonts w:ascii="Times New Roman" w:hAnsi="Times New Roman" w:cs="Times New Roman"/>
          <w:color w:val="000000" w:themeColor="text1"/>
          <w:sz w:val="24"/>
          <w:szCs w:val="24"/>
        </w:rPr>
        <w:t xml:space="preserve"> and probates the </w:t>
      </w:r>
      <w:r w:rsidR="00B838B5">
        <w:rPr>
          <w:rFonts w:ascii="Times New Roman" w:hAnsi="Times New Roman" w:cs="Times New Roman"/>
          <w:color w:val="000000" w:themeColor="text1"/>
          <w:sz w:val="24"/>
          <w:szCs w:val="24"/>
        </w:rPr>
        <w:t>W</w:t>
      </w:r>
      <w:r w:rsidR="00212B1D" w:rsidRPr="00DA1475">
        <w:rPr>
          <w:rFonts w:ascii="Times New Roman" w:hAnsi="Times New Roman" w:cs="Times New Roman"/>
          <w:color w:val="000000" w:themeColor="text1"/>
          <w:sz w:val="24"/>
          <w:szCs w:val="24"/>
        </w:rPr>
        <w:t>ill.</w:t>
      </w:r>
      <w:r w:rsidR="00F50B45" w:rsidRPr="00DA1475">
        <w:rPr>
          <w:rFonts w:ascii="Times New Roman" w:hAnsi="Times New Roman" w:cs="Times New Roman"/>
          <w:color w:val="000000" w:themeColor="text1"/>
          <w:sz w:val="24"/>
          <w:szCs w:val="24"/>
        </w:rPr>
        <w:t xml:space="preserve"> </w:t>
      </w:r>
    </w:p>
    <w:p w14:paraId="6AB813F1" w14:textId="2D6EAC25" w:rsidR="000D0AB4" w:rsidRDefault="00CD5638" w:rsidP="00CD5638">
      <w:pPr>
        <w:spacing w:after="0" w:line="360" w:lineRule="auto"/>
        <w:rPr>
          <w:rFonts w:ascii="Times New Roman" w:eastAsia="Times New Roman" w:hAnsi="Times New Roman" w:cs="Times New Roman"/>
          <w:bCs/>
          <w:color w:val="000000" w:themeColor="text1"/>
          <w:sz w:val="24"/>
          <w:szCs w:val="24"/>
        </w:rPr>
      </w:pPr>
      <w:r>
        <w:rPr>
          <w:rFonts w:ascii="Times New Roman" w:hAnsi="Times New Roman" w:cs="Times New Roman"/>
          <w:color w:val="000000" w:themeColor="text1"/>
          <w:sz w:val="24"/>
          <w:szCs w:val="24"/>
        </w:rPr>
        <w:tab/>
      </w:r>
      <w:r w:rsidR="00862D6C" w:rsidRPr="00DA1475">
        <w:rPr>
          <w:rFonts w:ascii="Times New Roman" w:hAnsi="Times New Roman" w:cs="Times New Roman"/>
          <w:color w:val="000000" w:themeColor="text1"/>
          <w:sz w:val="24"/>
          <w:szCs w:val="24"/>
        </w:rPr>
        <w:t xml:space="preserve">Advocacy in this case gives guidelines to widows on the procedures to follow in writing a </w:t>
      </w:r>
      <w:r w:rsidR="00A2348E">
        <w:rPr>
          <w:rFonts w:ascii="Times New Roman" w:hAnsi="Times New Roman" w:cs="Times New Roman"/>
          <w:color w:val="000000" w:themeColor="text1"/>
          <w:sz w:val="24"/>
          <w:szCs w:val="24"/>
        </w:rPr>
        <w:t>W</w:t>
      </w:r>
      <w:r w:rsidR="00862D6C" w:rsidRPr="00DA1475">
        <w:rPr>
          <w:rFonts w:ascii="Times New Roman" w:hAnsi="Times New Roman" w:cs="Times New Roman"/>
          <w:color w:val="000000" w:themeColor="text1"/>
          <w:sz w:val="24"/>
          <w:szCs w:val="24"/>
        </w:rPr>
        <w:t xml:space="preserve">ill.  </w:t>
      </w:r>
      <w:r w:rsidRPr="00134FEC">
        <w:rPr>
          <w:rFonts w:ascii="Times New Roman" w:hAnsi="Times New Roman" w:cs="Times New Roman"/>
          <w:bCs/>
          <w:color w:val="000000" w:themeColor="text1"/>
          <w:sz w:val="24"/>
          <w:szCs w:val="24"/>
        </w:rPr>
        <w:t xml:space="preserve">Religious Leaders on their part </w:t>
      </w:r>
      <w:r w:rsidR="00173499">
        <w:rPr>
          <w:rFonts w:ascii="Times New Roman" w:hAnsi="Times New Roman" w:cs="Times New Roman"/>
          <w:bCs/>
          <w:color w:val="000000" w:themeColor="text1"/>
          <w:sz w:val="24"/>
          <w:szCs w:val="24"/>
        </w:rPr>
        <w:t xml:space="preserve">proposed </w:t>
      </w:r>
      <w:r w:rsidRPr="00134FEC">
        <w:rPr>
          <w:rFonts w:ascii="Times New Roman" w:hAnsi="Times New Roman" w:cs="Times New Roman"/>
          <w:bCs/>
          <w:color w:val="000000" w:themeColor="text1"/>
          <w:sz w:val="24"/>
          <w:szCs w:val="24"/>
        </w:rPr>
        <w:t>that the provision</w:t>
      </w:r>
      <w:r w:rsidRPr="00134FEC">
        <w:rPr>
          <w:rFonts w:ascii="Times New Roman" w:hAnsi="Times New Roman" w:cs="Times New Roman"/>
          <w:color w:val="000000" w:themeColor="text1"/>
          <w:sz w:val="24"/>
          <w:szCs w:val="24"/>
        </w:rPr>
        <w:t xml:space="preserve"> of paralegal services to widows, educating widows on their rights and provision of guidance to access inheritance rights are some of the best ways advocating for widows.</w:t>
      </w:r>
      <w:r w:rsidR="00173499">
        <w:rPr>
          <w:rFonts w:ascii="Times New Roman" w:hAnsi="Times New Roman" w:cs="Times New Roman"/>
          <w:color w:val="000000" w:themeColor="text1"/>
          <w:sz w:val="24"/>
          <w:szCs w:val="24"/>
        </w:rPr>
        <w:t xml:space="preserve">  </w:t>
      </w:r>
      <w:r w:rsidR="00862D6C" w:rsidRPr="00DA1475">
        <w:rPr>
          <w:rFonts w:ascii="Times New Roman" w:hAnsi="Times New Roman" w:cs="Times New Roman"/>
          <w:color w:val="000000" w:themeColor="text1"/>
          <w:sz w:val="24"/>
          <w:szCs w:val="24"/>
        </w:rPr>
        <w:t>Through advocacy programmes widows are enlightened more on their rights.</w:t>
      </w:r>
      <w:r w:rsidR="005D19FD">
        <w:rPr>
          <w:rFonts w:ascii="Times New Roman" w:hAnsi="Times New Roman" w:cs="Times New Roman"/>
          <w:color w:val="000000" w:themeColor="text1"/>
          <w:sz w:val="24"/>
          <w:szCs w:val="24"/>
        </w:rPr>
        <w:t xml:space="preserve">  </w:t>
      </w:r>
      <w:r w:rsidR="00AC1193" w:rsidRPr="00DA1475">
        <w:rPr>
          <w:rFonts w:ascii="Times New Roman" w:hAnsi="Times New Roman" w:cs="Times New Roman"/>
          <w:color w:val="000000" w:themeColor="text1"/>
          <w:sz w:val="24"/>
          <w:szCs w:val="24"/>
        </w:rPr>
        <w:t>The findings also show that only one respondent (1.1%) did not find writing</w:t>
      </w:r>
      <w:r w:rsidR="00457646">
        <w:rPr>
          <w:rFonts w:ascii="Times New Roman" w:hAnsi="Times New Roman" w:cs="Times New Roman"/>
          <w:color w:val="000000" w:themeColor="text1"/>
          <w:sz w:val="24"/>
          <w:szCs w:val="24"/>
        </w:rPr>
        <w:t xml:space="preserve"> of </w:t>
      </w:r>
      <w:r w:rsidR="00AC1193" w:rsidRPr="00DA1475">
        <w:rPr>
          <w:rFonts w:ascii="Times New Roman" w:hAnsi="Times New Roman" w:cs="Times New Roman"/>
          <w:color w:val="000000" w:themeColor="text1"/>
          <w:sz w:val="24"/>
          <w:szCs w:val="24"/>
        </w:rPr>
        <w:t xml:space="preserve">a </w:t>
      </w:r>
      <w:r w:rsidR="00A2348E">
        <w:rPr>
          <w:rFonts w:ascii="Times New Roman" w:hAnsi="Times New Roman" w:cs="Times New Roman"/>
          <w:color w:val="000000" w:themeColor="text1"/>
          <w:sz w:val="24"/>
          <w:szCs w:val="24"/>
        </w:rPr>
        <w:t>W</w:t>
      </w:r>
      <w:r w:rsidR="00AC1193" w:rsidRPr="00DA1475">
        <w:rPr>
          <w:rFonts w:ascii="Times New Roman" w:hAnsi="Times New Roman" w:cs="Times New Roman"/>
          <w:color w:val="000000" w:themeColor="text1"/>
          <w:sz w:val="24"/>
          <w:szCs w:val="24"/>
        </w:rPr>
        <w:t xml:space="preserve">ill important.  </w:t>
      </w:r>
      <w:r w:rsidR="00677DF8">
        <w:rPr>
          <w:rFonts w:ascii="Times New Roman" w:hAnsi="Times New Roman" w:cs="Times New Roman"/>
          <w:color w:val="000000" w:themeColor="text1"/>
          <w:sz w:val="24"/>
          <w:szCs w:val="24"/>
        </w:rPr>
        <w:t>S</w:t>
      </w:r>
      <w:r w:rsidR="00AC1193" w:rsidRPr="00DA1475">
        <w:rPr>
          <w:rFonts w:ascii="Times New Roman" w:hAnsi="Times New Roman" w:cs="Times New Roman"/>
          <w:color w:val="000000" w:themeColor="text1"/>
          <w:sz w:val="24"/>
          <w:szCs w:val="24"/>
        </w:rPr>
        <w:t xml:space="preserve">he </w:t>
      </w:r>
      <w:r w:rsidR="00677DF8" w:rsidRPr="00DA1475">
        <w:rPr>
          <w:rFonts w:ascii="Times New Roman" w:hAnsi="Times New Roman" w:cs="Times New Roman"/>
          <w:color w:val="000000" w:themeColor="text1"/>
          <w:sz w:val="24"/>
          <w:szCs w:val="24"/>
        </w:rPr>
        <w:t>sa</w:t>
      </w:r>
      <w:r w:rsidR="00677DF8">
        <w:rPr>
          <w:rFonts w:ascii="Times New Roman" w:hAnsi="Times New Roman" w:cs="Times New Roman"/>
          <w:color w:val="000000" w:themeColor="text1"/>
          <w:sz w:val="24"/>
          <w:szCs w:val="24"/>
        </w:rPr>
        <w:t xml:space="preserve">id, </w:t>
      </w:r>
      <w:r w:rsidR="00677DF8" w:rsidRPr="00DA1475">
        <w:rPr>
          <w:rFonts w:ascii="Times New Roman" w:hAnsi="Times New Roman" w:cs="Times New Roman"/>
          <w:color w:val="000000" w:themeColor="text1"/>
          <w:sz w:val="24"/>
          <w:szCs w:val="24"/>
        </w:rPr>
        <w:t>“</w:t>
      </w:r>
      <w:r w:rsidR="00AC1193" w:rsidRPr="00DA1475">
        <w:rPr>
          <w:rFonts w:ascii="Times New Roman" w:hAnsi="Times New Roman" w:cs="Times New Roman"/>
          <w:color w:val="000000" w:themeColor="text1"/>
          <w:sz w:val="24"/>
          <w:szCs w:val="24"/>
        </w:rPr>
        <w:t>Will-</w:t>
      </w:r>
      <w:r w:rsidR="00AC1193" w:rsidRPr="00134FEC">
        <w:rPr>
          <w:rFonts w:ascii="Times New Roman" w:hAnsi="Times New Roman" w:cs="Times New Roman"/>
          <w:color w:val="000000" w:themeColor="text1"/>
          <w:sz w:val="24"/>
          <w:szCs w:val="24"/>
        </w:rPr>
        <w:t xml:space="preserve">writing is least thought </w:t>
      </w:r>
      <w:r w:rsidR="00256D54" w:rsidRPr="00134FEC">
        <w:rPr>
          <w:rFonts w:ascii="Times New Roman" w:hAnsi="Times New Roman" w:cs="Times New Roman"/>
          <w:color w:val="000000" w:themeColor="text1"/>
          <w:sz w:val="24"/>
          <w:szCs w:val="24"/>
        </w:rPr>
        <w:t xml:space="preserve">off </w:t>
      </w:r>
      <w:r w:rsidR="00AC1193" w:rsidRPr="00134FEC">
        <w:rPr>
          <w:rFonts w:ascii="Times New Roman" w:hAnsi="Times New Roman" w:cs="Times New Roman"/>
          <w:color w:val="000000" w:themeColor="text1"/>
          <w:sz w:val="24"/>
          <w:szCs w:val="24"/>
        </w:rPr>
        <w:t xml:space="preserve">in my community due to the belief that once </w:t>
      </w:r>
      <w:r w:rsidR="003A6D06" w:rsidRPr="00134FEC">
        <w:rPr>
          <w:rFonts w:ascii="Times New Roman" w:hAnsi="Times New Roman" w:cs="Times New Roman"/>
          <w:color w:val="000000" w:themeColor="text1"/>
          <w:sz w:val="24"/>
          <w:szCs w:val="24"/>
        </w:rPr>
        <w:t xml:space="preserve">its </w:t>
      </w:r>
      <w:r w:rsidR="00AC1193" w:rsidRPr="00134FEC">
        <w:rPr>
          <w:rFonts w:ascii="Times New Roman" w:hAnsi="Times New Roman" w:cs="Times New Roman"/>
          <w:color w:val="000000" w:themeColor="text1"/>
          <w:sz w:val="24"/>
          <w:szCs w:val="24"/>
        </w:rPr>
        <w:t>written, death is likely to occur soon</w:t>
      </w:r>
      <w:r w:rsidR="00677DF8" w:rsidRPr="00134FEC">
        <w:rPr>
          <w:rFonts w:ascii="Times New Roman" w:hAnsi="Times New Roman" w:cs="Times New Roman"/>
          <w:color w:val="000000" w:themeColor="text1"/>
          <w:sz w:val="24"/>
          <w:szCs w:val="24"/>
        </w:rPr>
        <w:t>”</w:t>
      </w:r>
      <w:r w:rsidR="000000E5" w:rsidRPr="00134FEC">
        <w:rPr>
          <w:rFonts w:ascii="Times New Roman" w:hAnsi="Times New Roman" w:cs="Times New Roman"/>
          <w:color w:val="000000" w:themeColor="text1"/>
          <w:sz w:val="24"/>
          <w:szCs w:val="24"/>
        </w:rPr>
        <w:t xml:space="preserve"> </w:t>
      </w:r>
      <w:r w:rsidR="000D0AB4" w:rsidRPr="00134FEC">
        <w:rPr>
          <w:rFonts w:ascii="Times New Roman" w:hAnsi="Times New Roman" w:cs="Times New Roman"/>
          <w:color w:val="000000" w:themeColor="text1"/>
          <w:sz w:val="24"/>
          <w:szCs w:val="24"/>
        </w:rPr>
        <w:t xml:space="preserve">(Respondent </w:t>
      </w:r>
      <w:r w:rsidR="00484957" w:rsidRPr="00134FEC">
        <w:rPr>
          <w:rFonts w:ascii="Times New Roman" w:hAnsi="Times New Roman" w:cs="Times New Roman"/>
          <w:color w:val="000000" w:themeColor="text1"/>
          <w:sz w:val="24"/>
          <w:szCs w:val="24"/>
        </w:rPr>
        <w:t>1</w:t>
      </w:r>
      <w:r w:rsidR="005349BB" w:rsidRPr="00134FEC">
        <w:rPr>
          <w:rFonts w:ascii="Times New Roman" w:hAnsi="Times New Roman" w:cs="Times New Roman"/>
          <w:color w:val="000000" w:themeColor="text1"/>
          <w:sz w:val="24"/>
          <w:szCs w:val="24"/>
        </w:rPr>
        <w:t>6</w:t>
      </w:r>
      <w:r w:rsidR="000D0AB4" w:rsidRPr="00134FEC">
        <w:rPr>
          <w:rFonts w:ascii="Times New Roman" w:hAnsi="Times New Roman" w:cs="Times New Roman"/>
          <w:color w:val="000000" w:themeColor="text1"/>
          <w:sz w:val="24"/>
          <w:szCs w:val="24"/>
        </w:rPr>
        <w:t xml:space="preserve">, Personal Communication, September </w:t>
      </w:r>
      <w:r w:rsidR="00900AB1" w:rsidRPr="00134FEC">
        <w:rPr>
          <w:rFonts w:ascii="Times New Roman" w:hAnsi="Times New Roman" w:cs="Times New Roman"/>
          <w:color w:val="000000" w:themeColor="text1"/>
          <w:sz w:val="24"/>
          <w:szCs w:val="24"/>
        </w:rPr>
        <w:t>29</w:t>
      </w:r>
      <w:r w:rsidR="00B773A2">
        <w:rPr>
          <w:rFonts w:ascii="Times New Roman" w:hAnsi="Times New Roman" w:cs="Times New Roman"/>
          <w:color w:val="000000" w:themeColor="text1"/>
          <w:sz w:val="24"/>
          <w:szCs w:val="24"/>
        </w:rPr>
        <w:t xml:space="preserve">, </w:t>
      </w:r>
      <w:r w:rsidR="000D0AB4" w:rsidRPr="00134FEC">
        <w:rPr>
          <w:rFonts w:ascii="Times New Roman" w:hAnsi="Times New Roman" w:cs="Times New Roman"/>
          <w:color w:val="000000" w:themeColor="text1"/>
          <w:sz w:val="24"/>
          <w:szCs w:val="24"/>
        </w:rPr>
        <w:t>2020).</w:t>
      </w:r>
      <w:r w:rsidR="00134FEC" w:rsidRPr="00134FEC">
        <w:rPr>
          <w:rFonts w:ascii="Times New Roman" w:hAnsi="Times New Roman" w:cs="Times New Roman"/>
          <w:color w:val="000000" w:themeColor="text1"/>
          <w:sz w:val="24"/>
          <w:szCs w:val="24"/>
        </w:rPr>
        <w:t xml:space="preserve">  </w:t>
      </w:r>
    </w:p>
    <w:p w14:paraId="4658EE4A" w14:textId="69A89515" w:rsidR="00FD6B9A" w:rsidRPr="00700C29" w:rsidRDefault="00FD6B9A" w:rsidP="009658B4">
      <w:pPr>
        <w:pStyle w:val="Heading3"/>
      </w:pPr>
      <w:bookmarkStart w:id="151" w:name="_Toc54516107"/>
      <w:bookmarkStart w:id="152" w:name="_Toc68895962"/>
      <w:r w:rsidRPr="00700C29">
        <w:lastRenderedPageBreak/>
        <w:t>4.</w:t>
      </w:r>
      <w:r w:rsidR="008A13CA">
        <w:t>5.3</w:t>
      </w:r>
      <w:r w:rsidRPr="00700C29">
        <w:t xml:space="preserve"> Response to Objective 3:</w:t>
      </w:r>
      <w:r w:rsidR="005070E3" w:rsidRPr="00700C29">
        <w:t xml:space="preserve">  </w:t>
      </w:r>
      <w:r w:rsidRPr="00700C29">
        <w:t>Income Generating Activities for Widows</w:t>
      </w:r>
      <w:bookmarkEnd w:id="151"/>
      <w:bookmarkEnd w:id="152"/>
      <w:r w:rsidRPr="00700C29">
        <w:t xml:space="preserve"> </w:t>
      </w:r>
    </w:p>
    <w:p w14:paraId="4A94FF39" w14:textId="1700914C" w:rsidR="00EC251B" w:rsidRDefault="00EC251B" w:rsidP="00EC251B">
      <w:pPr>
        <w:pStyle w:val="Caption"/>
        <w:spacing w:after="0" w:line="360" w:lineRule="auto"/>
        <w:ind w:firstLine="720"/>
        <w:rPr>
          <w:rFonts w:ascii="Times New Roman" w:hAnsi="Times New Roman" w:cs="Times New Roman"/>
          <w:i w:val="0"/>
          <w:iCs w:val="0"/>
          <w:color w:val="000000" w:themeColor="text1"/>
          <w:sz w:val="24"/>
          <w:szCs w:val="24"/>
        </w:rPr>
      </w:pPr>
      <w:r w:rsidRPr="00700C29">
        <w:rPr>
          <w:rFonts w:ascii="Times New Roman" w:hAnsi="Times New Roman" w:cs="Times New Roman"/>
          <w:i w:val="0"/>
          <w:iCs w:val="0"/>
          <w:color w:val="000000" w:themeColor="text1"/>
          <w:sz w:val="24"/>
          <w:szCs w:val="24"/>
        </w:rPr>
        <w:t xml:space="preserve">The third research </w:t>
      </w:r>
      <w:r w:rsidR="00F35F96">
        <w:rPr>
          <w:rFonts w:ascii="Times New Roman" w:hAnsi="Times New Roman" w:cs="Times New Roman"/>
          <w:i w:val="0"/>
          <w:iCs w:val="0"/>
          <w:color w:val="000000" w:themeColor="text1"/>
          <w:sz w:val="24"/>
          <w:szCs w:val="24"/>
        </w:rPr>
        <w:t xml:space="preserve">objective </w:t>
      </w:r>
      <w:r w:rsidRPr="00700C29">
        <w:rPr>
          <w:rFonts w:ascii="Times New Roman" w:hAnsi="Times New Roman" w:cs="Times New Roman"/>
          <w:i w:val="0"/>
          <w:iCs w:val="0"/>
          <w:color w:val="000000" w:themeColor="text1"/>
          <w:sz w:val="24"/>
          <w:szCs w:val="24"/>
        </w:rPr>
        <w:t>investigated whether widows had any income</w:t>
      </w:r>
      <w:r w:rsidR="008524DC">
        <w:rPr>
          <w:rFonts w:ascii="Times New Roman" w:hAnsi="Times New Roman" w:cs="Times New Roman"/>
          <w:i w:val="0"/>
          <w:iCs w:val="0"/>
          <w:color w:val="000000" w:themeColor="text1"/>
          <w:sz w:val="24"/>
          <w:szCs w:val="24"/>
        </w:rPr>
        <w:t>-</w:t>
      </w:r>
      <w:r w:rsidRPr="00700C29">
        <w:rPr>
          <w:rFonts w:ascii="Times New Roman" w:hAnsi="Times New Roman" w:cs="Times New Roman"/>
          <w:i w:val="0"/>
          <w:iCs w:val="0"/>
          <w:color w:val="000000" w:themeColor="text1"/>
          <w:sz w:val="24"/>
          <w:szCs w:val="24"/>
        </w:rPr>
        <w:t>generating</w:t>
      </w:r>
      <w:r w:rsidRPr="001859B7">
        <w:rPr>
          <w:rFonts w:ascii="Times New Roman" w:hAnsi="Times New Roman" w:cs="Times New Roman"/>
          <w:i w:val="0"/>
          <w:iCs w:val="0"/>
          <w:color w:val="000000" w:themeColor="text1"/>
          <w:sz w:val="24"/>
          <w:szCs w:val="24"/>
        </w:rPr>
        <w:t xml:space="preserve"> activities </w:t>
      </w:r>
      <w:r w:rsidR="00FC64AF">
        <w:rPr>
          <w:rFonts w:ascii="Times New Roman" w:hAnsi="Times New Roman" w:cs="Times New Roman"/>
          <w:i w:val="0"/>
          <w:iCs w:val="0"/>
          <w:color w:val="000000" w:themeColor="text1"/>
          <w:sz w:val="24"/>
          <w:szCs w:val="24"/>
        </w:rPr>
        <w:t>for their livelihood.  T</w:t>
      </w:r>
      <w:r w:rsidR="006968C8">
        <w:rPr>
          <w:rFonts w:ascii="Times New Roman" w:hAnsi="Times New Roman" w:cs="Times New Roman"/>
          <w:i w:val="0"/>
          <w:iCs w:val="0"/>
          <w:color w:val="000000" w:themeColor="text1"/>
          <w:sz w:val="24"/>
          <w:szCs w:val="24"/>
        </w:rPr>
        <w:t xml:space="preserve">he aim was to propose income-generating activities to empower them to be sustainable </w:t>
      </w:r>
      <w:r w:rsidR="00000F0C">
        <w:rPr>
          <w:rFonts w:ascii="Times New Roman" w:hAnsi="Times New Roman" w:cs="Times New Roman"/>
          <w:i w:val="0"/>
          <w:iCs w:val="0"/>
          <w:color w:val="000000" w:themeColor="text1"/>
          <w:sz w:val="24"/>
          <w:szCs w:val="24"/>
        </w:rPr>
        <w:t xml:space="preserve">and </w:t>
      </w:r>
      <w:r w:rsidR="006968C8">
        <w:rPr>
          <w:rFonts w:ascii="Times New Roman" w:hAnsi="Times New Roman" w:cs="Times New Roman"/>
          <w:i w:val="0"/>
          <w:iCs w:val="0"/>
          <w:color w:val="000000" w:themeColor="text1"/>
          <w:sz w:val="24"/>
          <w:szCs w:val="24"/>
        </w:rPr>
        <w:t>self</w:t>
      </w:r>
      <w:r w:rsidR="008524DC">
        <w:rPr>
          <w:rFonts w:ascii="Times New Roman" w:hAnsi="Times New Roman" w:cs="Times New Roman"/>
          <w:i w:val="0"/>
          <w:iCs w:val="0"/>
          <w:color w:val="000000" w:themeColor="text1"/>
          <w:sz w:val="24"/>
          <w:szCs w:val="24"/>
        </w:rPr>
        <w:t>-</w:t>
      </w:r>
      <w:r w:rsidR="006968C8">
        <w:rPr>
          <w:rFonts w:ascii="Times New Roman" w:hAnsi="Times New Roman" w:cs="Times New Roman"/>
          <w:i w:val="0"/>
          <w:iCs w:val="0"/>
          <w:color w:val="000000" w:themeColor="text1"/>
          <w:sz w:val="24"/>
          <w:szCs w:val="24"/>
        </w:rPr>
        <w:t>relian</w:t>
      </w:r>
      <w:r w:rsidR="00000F0C">
        <w:rPr>
          <w:rFonts w:ascii="Times New Roman" w:hAnsi="Times New Roman" w:cs="Times New Roman"/>
          <w:i w:val="0"/>
          <w:iCs w:val="0"/>
          <w:color w:val="000000" w:themeColor="text1"/>
          <w:sz w:val="24"/>
          <w:szCs w:val="24"/>
        </w:rPr>
        <w:t>t</w:t>
      </w:r>
      <w:r w:rsidR="006968C8">
        <w:rPr>
          <w:rFonts w:ascii="Times New Roman" w:hAnsi="Times New Roman" w:cs="Times New Roman"/>
          <w:i w:val="0"/>
          <w:iCs w:val="0"/>
          <w:color w:val="000000" w:themeColor="text1"/>
          <w:sz w:val="24"/>
          <w:szCs w:val="24"/>
        </w:rPr>
        <w:t>.</w:t>
      </w:r>
      <w:r w:rsidR="00C05A3E">
        <w:rPr>
          <w:rFonts w:ascii="Times New Roman" w:hAnsi="Times New Roman" w:cs="Times New Roman"/>
          <w:i w:val="0"/>
          <w:iCs w:val="0"/>
          <w:color w:val="000000" w:themeColor="text1"/>
          <w:sz w:val="24"/>
          <w:szCs w:val="24"/>
        </w:rPr>
        <w:t xml:space="preserve">  </w:t>
      </w:r>
      <w:r w:rsidRPr="001859B7">
        <w:rPr>
          <w:rFonts w:ascii="Times New Roman" w:hAnsi="Times New Roman" w:cs="Times New Roman"/>
          <w:i w:val="0"/>
          <w:iCs w:val="0"/>
          <w:noProof/>
          <w:color w:val="000000" w:themeColor="text1"/>
          <w:sz w:val="24"/>
          <w:szCs w:val="24"/>
        </w:rPr>
        <w:t>The respondents were first to state their source</w:t>
      </w:r>
      <w:r w:rsidR="00FC08DC">
        <w:rPr>
          <w:rFonts w:ascii="Times New Roman" w:hAnsi="Times New Roman" w:cs="Times New Roman"/>
          <w:i w:val="0"/>
          <w:iCs w:val="0"/>
          <w:noProof/>
          <w:color w:val="000000" w:themeColor="text1"/>
          <w:sz w:val="24"/>
          <w:szCs w:val="24"/>
        </w:rPr>
        <w:t>s</w:t>
      </w:r>
      <w:r w:rsidRPr="001859B7">
        <w:rPr>
          <w:rFonts w:ascii="Times New Roman" w:hAnsi="Times New Roman" w:cs="Times New Roman"/>
          <w:i w:val="0"/>
          <w:iCs w:val="0"/>
          <w:noProof/>
          <w:color w:val="000000" w:themeColor="text1"/>
          <w:sz w:val="24"/>
          <w:szCs w:val="24"/>
        </w:rPr>
        <w:t xml:space="preserve"> of money for an income.  </w:t>
      </w:r>
      <w:r w:rsidRPr="001859B7">
        <w:rPr>
          <w:rFonts w:ascii="Times New Roman" w:hAnsi="Times New Roman" w:cs="Times New Roman"/>
          <w:i w:val="0"/>
          <w:iCs w:val="0"/>
          <w:color w:val="000000" w:themeColor="text1"/>
          <w:sz w:val="24"/>
          <w:szCs w:val="24"/>
        </w:rPr>
        <w:t xml:space="preserve">The findings are illustrated in Table </w:t>
      </w:r>
      <w:r w:rsidR="001821DA">
        <w:rPr>
          <w:rFonts w:ascii="Times New Roman" w:hAnsi="Times New Roman" w:cs="Times New Roman"/>
          <w:i w:val="0"/>
          <w:iCs w:val="0"/>
          <w:color w:val="000000" w:themeColor="text1"/>
          <w:sz w:val="24"/>
          <w:szCs w:val="24"/>
        </w:rPr>
        <w:t>6</w:t>
      </w:r>
      <w:r w:rsidRPr="001859B7">
        <w:rPr>
          <w:rFonts w:ascii="Times New Roman" w:hAnsi="Times New Roman" w:cs="Times New Roman"/>
          <w:i w:val="0"/>
          <w:iCs w:val="0"/>
          <w:color w:val="000000" w:themeColor="text1"/>
          <w:sz w:val="24"/>
          <w:szCs w:val="24"/>
        </w:rPr>
        <w:t>.</w:t>
      </w:r>
    </w:p>
    <w:p w14:paraId="67523070" w14:textId="1022F0D8" w:rsidR="0012794D" w:rsidRPr="001859B7" w:rsidRDefault="00FD6B9A" w:rsidP="00FD6B9A">
      <w:pPr>
        <w:autoSpaceDE w:val="0"/>
        <w:autoSpaceDN w:val="0"/>
        <w:adjustRightInd w:val="0"/>
        <w:spacing w:after="0" w:line="360" w:lineRule="auto"/>
        <w:rPr>
          <w:rFonts w:ascii="Times New Roman" w:hAnsi="Times New Roman" w:cs="Times New Roman"/>
          <w:noProof/>
          <w:color w:val="000000" w:themeColor="text1"/>
          <w:sz w:val="24"/>
          <w:szCs w:val="24"/>
        </w:rPr>
      </w:pPr>
      <w:r w:rsidRPr="001859B7">
        <w:rPr>
          <w:rFonts w:ascii="Times New Roman" w:hAnsi="Times New Roman" w:cs="Times New Roman"/>
          <w:b/>
          <w:bCs/>
          <w:noProof/>
          <w:color w:val="000000" w:themeColor="text1"/>
          <w:sz w:val="24"/>
          <w:szCs w:val="24"/>
        </w:rPr>
        <w:tab/>
      </w:r>
    </w:p>
    <w:p w14:paraId="4C7469AD" w14:textId="271C72C4" w:rsidR="0031467E" w:rsidRPr="00357391" w:rsidRDefault="00FA5C11" w:rsidP="009C7CB7">
      <w:pPr>
        <w:autoSpaceDE w:val="0"/>
        <w:autoSpaceDN w:val="0"/>
        <w:adjustRightInd w:val="0"/>
        <w:spacing w:after="0" w:line="360" w:lineRule="auto"/>
        <w:rPr>
          <w:rFonts w:ascii="Times New Roman" w:hAnsi="Times New Roman" w:cs="Times New Roman"/>
          <w:noProof/>
          <w:color w:val="000000" w:themeColor="text1"/>
          <w:sz w:val="24"/>
          <w:szCs w:val="24"/>
        </w:rPr>
      </w:pPr>
      <w:r w:rsidRPr="00357391">
        <w:rPr>
          <w:rFonts w:ascii="Times New Roman" w:hAnsi="Times New Roman" w:cs="Times New Roman"/>
          <w:noProof/>
          <w:color w:val="000000" w:themeColor="text1"/>
          <w:sz w:val="24"/>
          <w:szCs w:val="24"/>
        </w:rPr>
        <w:t>Table</w:t>
      </w:r>
      <w:r w:rsidR="002E2331" w:rsidRPr="00357391">
        <w:rPr>
          <w:rFonts w:ascii="Times New Roman" w:hAnsi="Times New Roman" w:cs="Times New Roman"/>
          <w:noProof/>
          <w:color w:val="000000" w:themeColor="text1"/>
          <w:sz w:val="24"/>
          <w:szCs w:val="24"/>
        </w:rPr>
        <w:t xml:space="preserve"> </w:t>
      </w:r>
      <w:r w:rsidR="00F02223">
        <w:rPr>
          <w:rFonts w:ascii="Times New Roman" w:hAnsi="Times New Roman" w:cs="Times New Roman"/>
          <w:noProof/>
          <w:color w:val="000000" w:themeColor="text1"/>
          <w:sz w:val="24"/>
          <w:szCs w:val="24"/>
        </w:rPr>
        <w:t>6</w:t>
      </w:r>
      <w:r w:rsidR="002E2331" w:rsidRPr="00357391">
        <w:rPr>
          <w:rFonts w:ascii="Times New Roman" w:hAnsi="Times New Roman" w:cs="Times New Roman"/>
          <w:noProof/>
          <w:color w:val="000000" w:themeColor="text1"/>
          <w:sz w:val="24"/>
          <w:szCs w:val="24"/>
        </w:rPr>
        <w:t xml:space="preserve"> </w:t>
      </w:r>
    </w:p>
    <w:p w14:paraId="2F24FC97" w14:textId="15508113" w:rsidR="00FA5C11" w:rsidRPr="0031467E" w:rsidRDefault="00FA5C11" w:rsidP="009C7CB7">
      <w:pPr>
        <w:autoSpaceDE w:val="0"/>
        <w:autoSpaceDN w:val="0"/>
        <w:adjustRightInd w:val="0"/>
        <w:spacing w:after="0" w:line="360" w:lineRule="auto"/>
        <w:rPr>
          <w:rFonts w:ascii="Times New Roman" w:hAnsi="Times New Roman" w:cs="Times New Roman"/>
          <w:i/>
          <w:iCs/>
          <w:color w:val="000000" w:themeColor="text1"/>
          <w:sz w:val="24"/>
          <w:szCs w:val="24"/>
        </w:rPr>
      </w:pPr>
      <w:r w:rsidRPr="0031467E">
        <w:rPr>
          <w:rFonts w:ascii="Times New Roman" w:hAnsi="Times New Roman" w:cs="Times New Roman"/>
          <w:i/>
          <w:iCs/>
          <w:noProof/>
          <w:color w:val="000000" w:themeColor="text1"/>
          <w:sz w:val="24"/>
          <w:szCs w:val="24"/>
        </w:rPr>
        <w:t>Respondents’</w:t>
      </w:r>
      <w:r w:rsidR="00525CD8" w:rsidRPr="0031467E">
        <w:rPr>
          <w:rFonts w:ascii="Times New Roman" w:hAnsi="Times New Roman" w:cs="Times New Roman"/>
          <w:i/>
          <w:iCs/>
          <w:noProof/>
          <w:color w:val="000000" w:themeColor="text1"/>
          <w:sz w:val="24"/>
          <w:szCs w:val="24"/>
        </w:rPr>
        <w:t xml:space="preserve"> </w:t>
      </w:r>
      <w:r w:rsidRPr="0031467E">
        <w:rPr>
          <w:rFonts w:ascii="Times New Roman" w:hAnsi="Times New Roman" w:cs="Times New Roman"/>
          <w:i/>
          <w:iCs/>
          <w:noProof/>
          <w:color w:val="000000" w:themeColor="text1"/>
          <w:sz w:val="24"/>
          <w:szCs w:val="24"/>
        </w:rPr>
        <w:t>Source</w:t>
      </w:r>
      <w:r w:rsidR="00FC64AF" w:rsidRPr="0031467E">
        <w:rPr>
          <w:rFonts w:ascii="Times New Roman" w:hAnsi="Times New Roman" w:cs="Times New Roman"/>
          <w:i/>
          <w:iCs/>
          <w:noProof/>
          <w:color w:val="000000" w:themeColor="text1"/>
          <w:sz w:val="24"/>
          <w:szCs w:val="24"/>
        </w:rPr>
        <w:t>s</w:t>
      </w:r>
      <w:r w:rsidRPr="0031467E">
        <w:rPr>
          <w:rFonts w:ascii="Times New Roman" w:hAnsi="Times New Roman" w:cs="Times New Roman"/>
          <w:i/>
          <w:iCs/>
          <w:noProof/>
          <w:color w:val="000000" w:themeColor="text1"/>
          <w:sz w:val="24"/>
          <w:szCs w:val="24"/>
        </w:rPr>
        <w:t xml:space="preserve"> of Income </w:t>
      </w:r>
    </w:p>
    <w:tbl>
      <w:tblPr>
        <w:tblW w:w="8285" w:type="dxa"/>
        <w:tblInd w:w="-25" w:type="dxa"/>
        <w:tblLayout w:type="fixed"/>
        <w:tblCellMar>
          <w:left w:w="0" w:type="dxa"/>
          <w:right w:w="0" w:type="dxa"/>
        </w:tblCellMar>
        <w:tblLook w:val="0000" w:firstRow="0" w:lastRow="0" w:firstColumn="0" w:lastColumn="0" w:noHBand="0" w:noVBand="0"/>
      </w:tblPr>
      <w:tblGrid>
        <w:gridCol w:w="45"/>
        <w:gridCol w:w="5180"/>
        <w:gridCol w:w="26"/>
        <w:gridCol w:w="1414"/>
        <w:gridCol w:w="1620"/>
      </w:tblGrid>
      <w:tr w:rsidR="00FA5C11" w:rsidRPr="00FA5C11" w14:paraId="5EF68315" w14:textId="77777777" w:rsidTr="00265CA1">
        <w:trPr>
          <w:cantSplit/>
        </w:trPr>
        <w:tc>
          <w:tcPr>
            <w:tcW w:w="5225" w:type="dxa"/>
            <w:gridSpan w:val="2"/>
            <w:tcBorders>
              <w:top w:val="single" w:sz="4" w:space="0" w:color="auto"/>
              <w:bottom w:val="single" w:sz="4" w:space="0" w:color="auto"/>
            </w:tcBorders>
            <w:shd w:val="clear" w:color="auto" w:fill="FFFFFF"/>
          </w:tcPr>
          <w:p w14:paraId="3E5E2AB1" w14:textId="3A356522" w:rsidR="00FA5C11" w:rsidRPr="001058FC" w:rsidRDefault="00FA5C11" w:rsidP="00FA5C11">
            <w:pPr>
              <w:autoSpaceDE w:val="0"/>
              <w:autoSpaceDN w:val="0"/>
              <w:adjustRightInd w:val="0"/>
              <w:spacing w:after="0" w:line="240" w:lineRule="auto"/>
              <w:rPr>
                <w:rFonts w:ascii="Times New Roman" w:hAnsi="Times New Roman" w:cs="Times New Roman"/>
                <w:b/>
                <w:bCs/>
                <w:sz w:val="24"/>
                <w:szCs w:val="24"/>
              </w:rPr>
            </w:pPr>
            <w:r w:rsidRPr="001058FC">
              <w:rPr>
                <w:rFonts w:ascii="Times New Roman" w:hAnsi="Times New Roman" w:cs="Times New Roman"/>
                <w:b/>
                <w:bCs/>
                <w:sz w:val="24"/>
                <w:szCs w:val="24"/>
              </w:rPr>
              <w:t>Source of Income</w:t>
            </w:r>
          </w:p>
        </w:tc>
        <w:tc>
          <w:tcPr>
            <w:tcW w:w="1440" w:type="dxa"/>
            <w:gridSpan w:val="2"/>
            <w:tcBorders>
              <w:top w:val="single" w:sz="4" w:space="0" w:color="auto"/>
              <w:bottom w:val="single" w:sz="4" w:space="0" w:color="auto"/>
            </w:tcBorders>
            <w:shd w:val="clear" w:color="auto" w:fill="FFFFFF"/>
          </w:tcPr>
          <w:p w14:paraId="3D989A6C" w14:textId="77777777" w:rsidR="00FA5C11" w:rsidRPr="001058FC" w:rsidRDefault="00FA5C11" w:rsidP="00FA5C11">
            <w:pPr>
              <w:autoSpaceDE w:val="0"/>
              <w:autoSpaceDN w:val="0"/>
              <w:adjustRightInd w:val="0"/>
              <w:spacing w:after="0" w:line="320" w:lineRule="atLeast"/>
              <w:ind w:left="60" w:right="60"/>
              <w:jc w:val="center"/>
              <w:rPr>
                <w:rFonts w:ascii="Times New Roman" w:hAnsi="Times New Roman" w:cs="Times New Roman"/>
                <w:b/>
                <w:bCs/>
                <w:color w:val="000000"/>
                <w:sz w:val="24"/>
                <w:szCs w:val="24"/>
              </w:rPr>
            </w:pPr>
            <w:r w:rsidRPr="001058FC">
              <w:rPr>
                <w:rFonts w:ascii="Times New Roman" w:hAnsi="Times New Roman" w:cs="Times New Roman"/>
                <w:b/>
                <w:bCs/>
                <w:color w:val="000000"/>
                <w:sz w:val="24"/>
                <w:szCs w:val="24"/>
              </w:rPr>
              <w:t>Frequency</w:t>
            </w:r>
          </w:p>
        </w:tc>
        <w:tc>
          <w:tcPr>
            <w:tcW w:w="1620" w:type="dxa"/>
            <w:tcBorders>
              <w:top w:val="single" w:sz="4" w:space="0" w:color="auto"/>
              <w:bottom w:val="single" w:sz="4" w:space="0" w:color="auto"/>
            </w:tcBorders>
            <w:shd w:val="clear" w:color="auto" w:fill="FFFFFF"/>
          </w:tcPr>
          <w:p w14:paraId="2268FE13" w14:textId="77777777" w:rsidR="00FA5C11" w:rsidRPr="001058FC" w:rsidRDefault="00FA5C11" w:rsidP="00FA5C11">
            <w:pPr>
              <w:autoSpaceDE w:val="0"/>
              <w:autoSpaceDN w:val="0"/>
              <w:adjustRightInd w:val="0"/>
              <w:spacing w:after="0" w:line="320" w:lineRule="atLeast"/>
              <w:ind w:left="60" w:right="60"/>
              <w:jc w:val="center"/>
              <w:rPr>
                <w:rFonts w:ascii="Times New Roman" w:hAnsi="Times New Roman" w:cs="Times New Roman"/>
                <w:b/>
                <w:bCs/>
                <w:color w:val="000000"/>
                <w:sz w:val="24"/>
                <w:szCs w:val="24"/>
              </w:rPr>
            </w:pPr>
            <w:r w:rsidRPr="001058FC">
              <w:rPr>
                <w:rFonts w:ascii="Times New Roman" w:hAnsi="Times New Roman" w:cs="Times New Roman"/>
                <w:b/>
                <w:bCs/>
                <w:color w:val="000000"/>
                <w:sz w:val="24"/>
                <w:szCs w:val="24"/>
              </w:rPr>
              <w:t>Percent</w:t>
            </w:r>
          </w:p>
        </w:tc>
      </w:tr>
      <w:tr w:rsidR="00FA5C11" w:rsidRPr="00FA5C11" w14:paraId="685336DF" w14:textId="77777777" w:rsidTr="00265CA1">
        <w:trPr>
          <w:cantSplit/>
        </w:trPr>
        <w:tc>
          <w:tcPr>
            <w:tcW w:w="45" w:type="dxa"/>
            <w:vMerge w:val="restart"/>
            <w:tcBorders>
              <w:top w:val="single" w:sz="4" w:space="0" w:color="auto"/>
            </w:tcBorders>
            <w:shd w:val="clear" w:color="auto" w:fill="FFFFFF"/>
            <w:vAlign w:val="center"/>
          </w:tcPr>
          <w:p w14:paraId="320F94F8" w14:textId="790F303F" w:rsidR="00FA5C11" w:rsidRPr="00FA5C11" w:rsidRDefault="00FA5C11" w:rsidP="00FA5C11">
            <w:pPr>
              <w:autoSpaceDE w:val="0"/>
              <w:autoSpaceDN w:val="0"/>
              <w:adjustRightInd w:val="0"/>
              <w:spacing w:after="0" w:line="320" w:lineRule="atLeast"/>
              <w:ind w:left="60" w:right="60"/>
              <w:rPr>
                <w:rFonts w:ascii="Arial" w:hAnsi="Arial" w:cs="Arial"/>
                <w:color w:val="000000"/>
                <w:sz w:val="18"/>
                <w:szCs w:val="18"/>
              </w:rPr>
            </w:pPr>
          </w:p>
        </w:tc>
        <w:tc>
          <w:tcPr>
            <w:tcW w:w="5206" w:type="dxa"/>
            <w:gridSpan w:val="2"/>
            <w:tcBorders>
              <w:top w:val="single" w:sz="4" w:space="0" w:color="auto"/>
            </w:tcBorders>
            <w:shd w:val="clear" w:color="auto" w:fill="FFFFFF"/>
            <w:vAlign w:val="center"/>
          </w:tcPr>
          <w:p w14:paraId="1AD2CDDB" w14:textId="7740E308"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 xml:space="preserve">Employment and </w:t>
            </w:r>
            <w:r w:rsidR="00581985">
              <w:rPr>
                <w:rFonts w:ascii="Times New Roman" w:hAnsi="Times New Roman" w:cs="Times New Roman"/>
                <w:color w:val="000000"/>
                <w:sz w:val="24"/>
                <w:szCs w:val="24"/>
              </w:rPr>
              <w:t>W</w:t>
            </w:r>
            <w:r w:rsidRPr="00FA5C11">
              <w:rPr>
                <w:rFonts w:ascii="Times New Roman" w:hAnsi="Times New Roman" w:cs="Times New Roman"/>
                <w:color w:val="000000"/>
                <w:sz w:val="24"/>
                <w:szCs w:val="24"/>
              </w:rPr>
              <w:t>omen Groups</w:t>
            </w:r>
          </w:p>
        </w:tc>
        <w:tc>
          <w:tcPr>
            <w:tcW w:w="1414" w:type="dxa"/>
            <w:tcBorders>
              <w:top w:val="single" w:sz="4" w:space="0" w:color="auto"/>
            </w:tcBorders>
            <w:shd w:val="clear" w:color="auto" w:fill="FFFFFF"/>
          </w:tcPr>
          <w:p w14:paraId="24300348"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3</w:t>
            </w:r>
          </w:p>
        </w:tc>
        <w:tc>
          <w:tcPr>
            <w:tcW w:w="1620" w:type="dxa"/>
            <w:tcBorders>
              <w:top w:val="single" w:sz="4" w:space="0" w:color="auto"/>
            </w:tcBorders>
            <w:shd w:val="clear" w:color="auto" w:fill="FFFFFF"/>
          </w:tcPr>
          <w:p w14:paraId="60FAA7E3"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3.3</w:t>
            </w:r>
          </w:p>
        </w:tc>
      </w:tr>
      <w:tr w:rsidR="00FA5C11" w:rsidRPr="00FA5C11" w14:paraId="06737025" w14:textId="77777777" w:rsidTr="00265CA1">
        <w:trPr>
          <w:cantSplit/>
        </w:trPr>
        <w:tc>
          <w:tcPr>
            <w:tcW w:w="45" w:type="dxa"/>
            <w:vMerge/>
            <w:shd w:val="clear" w:color="auto" w:fill="FFFFFF"/>
            <w:vAlign w:val="center"/>
          </w:tcPr>
          <w:p w14:paraId="5B6D0AC9"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shd w:val="clear" w:color="auto" w:fill="FFFFFF"/>
            <w:vAlign w:val="center"/>
          </w:tcPr>
          <w:p w14:paraId="0143B1F1" w14:textId="3B62CA40"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Casual labor</w:t>
            </w:r>
          </w:p>
        </w:tc>
        <w:tc>
          <w:tcPr>
            <w:tcW w:w="1414" w:type="dxa"/>
            <w:shd w:val="clear" w:color="auto" w:fill="FFFFFF"/>
          </w:tcPr>
          <w:p w14:paraId="1D0E13C4"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40</w:t>
            </w:r>
          </w:p>
        </w:tc>
        <w:tc>
          <w:tcPr>
            <w:tcW w:w="1620" w:type="dxa"/>
            <w:shd w:val="clear" w:color="auto" w:fill="FFFFFF"/>
          </w:tcPr>
          <w:p w14:paraId="4018F5EF"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44.4</w:t>
            </w:r>
          </w:p>
        </w:tc>
      </w:tr>
      <w:tr w:rsidR="00FA5C11" w:rsidRPr="00FA5C11" w14:paraId="47B81F8E" w14:textId="77777777" w:rsidTr="00265CA1">
        <w:trPr>
          <w:cantSplit/>
        </w:trPr>
        <w:tc>
          <w:tcPr>
            <w:tcW w:w="45" w:type="dxa"/>
            <w:vMerge/>
            <w:shd w:val="clear" w:color="auto" w:fill="FFFFFF"/>
            <w:vAlign w:val="center"/>
          </w:tcPr>
          <w:p w14:paraId="15A1F97C"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shd w:val="clear" w:color="auto" w:fill="FFFFFF"/>
            <w:vAlign w:val="center"/>
          </w:tcPr>
          <w:p w14:paraId="01ECCCD0" w14:textId="77777777"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Small Business Enterprises</w:t>
            </w:r>
          </w:p>
        </w:tc>
        <w:tc>
          <w:tcPr>
            <w:tcW w:w="1414" w:type="dxa"/>
            <w:shd w:val="clear" w:color="auto" w:fill="FFFFFF"/>
          </w:tcPr>
          <w:p w14:paraId="7479F4F7"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27</w:t>
            </w:r>
          </w:p>
        </w:tc>
        <w:tc>
          <w:tcPr>
            <w:tcW w:w="1620" w:type="dxa"/>
            <w:shd w:val="clear" w:color="auto" w:fill="FFFFFF"/>
          </w:tcPr>
          <w:p w14:paraId="05B7AAC9"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30.0</w:t>
            </w:r>
          </w:p>
        </w:tc>
      </w:tr>
      <w:tr w:rsidR="00FA5C11" w:rsidRPr="00FA5C11" w14:paraId="073CA66B" w14:textId="77777777" w:rsidTr="00265CA1">
        <w:trPr>
          <w:cantSplit/>
        </w:trPr>
        <w:tc>
          <w:tcPr>
            <w:tcW w:w="45" w:type="dxa"/>
            <w:vMerge/>
            <w:shd w:val="clear" w:color="auto" w:fill="FFFFFF"/>
            <w:vAlign w:val="center"/>
          </w:tcPr>
          <w:p w14:paraId="7D9F77D4"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shd w:val="clear" w:color="auto" w:fill="FFFFFF"/>
            <w:vAlign w:val="center"/>
          </w:tcPr>
          <w:p w14:paraId="69C4F9C6" w14:textId="77777777"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Small Scale Farming</w:t>
            </w:r>
          </w:p>
        </w:tc>
        <w:tc>
          <w:tcPr>
            <w:tcW w:w="1414" w:type="dxa"/>
            <w:shd w:val="clear" w:color="auto" w:fill="FFFFFF"/>
          </w:tcPr>
          <w:p w14:paraId="44AF0136"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7</w:t>
            </w:r>
          </w:p>
        </w:tc>
        <w:tc>
          <w:tcPr>
            <w:tcW w:w="1620" w:type="dxa"/>
            <w:shd w:val="clear" w:color="auto" w:fill="FFFFFF"/>
          </w:tcPr>
          <w:p w14:paraId="08CE5E1F"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7.8</w:t>
            </w:r>
          </w:p>
        </w:tc>
      </w:tr>
      <w:tr w:rsidR="00FA5C11" w:rsidRPr="00FA5C11" w14:paraId="1D3D8C08" w14:textId="77777777" w:rsidTr="00265CA1">
        <w:trPr>
          <w:cantSplit/>
        </w:trPr>
        <w:tc>
          <w:tcPr>
            <w:tcW w:w="45" w:type="dxa"/>
            <w:vMerge/>
            <w:shd w:val="clear" w:color="auto" w:fill="FFFFFF"/>
            <w:vAlign w:val="center"/>
          </w:tcPr>
          <w:p w14:paraId="3CC90314"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shd w:val="clear" w:color="auto" w:fill="FFFFFF"/>
            <w:vAlign w:val="center"/>
          </w:tcPr>
          <w:p w14:paraId="0687F68D" w14:textId="77777777"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Charity from the Church</w:t>
            </w:r>
          </w:p>
        </w:tc>
        <w:tc>
          <w:tcPr>
            <w:tcW w:w="1414" w:type="dxa"/>
            <w:shd w:val="clear" w:color="auto" w:fill="FFFFFF"/>
          </w:tcPr>
          <w:p w14:paraId="290A425C"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5</w:t>
            </w:r>
          </w:p>
        </w:tc>
        <w:tc>
          <w:tcPr>
            <w:tcW w:w="1620" w:type="dxa"/>
            <w:shd w:val="clear" w:color="auto" w:fill="FFFFFF"/>
          </w:tcPr>
          <w:p w14:paraId="09A093AC"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5.6</w:t>
            </w:r>
          </w:p>
        </w:tc>
      </w:tr>
      <w:tr w:rsidR="00FA5C11" w:rsidRPr="00FA5C11" w14:paraId="360A509C" w14:textId="77777777" w:rsidTr="00265CA1">
        <w:trPr>
          <w:cantSplit/>
        </w:trPr>
        <w:tc>
          <w:tcPr>
            <w:tcW w:w="45" w:type="dxa"/>
            <w:vMerge/>
            <w:shd w:val="clear" w:color="auto" w:fill="FFFFFF"/>
            <w:vAlign w:val="center"/>
          </w:tcPr>
          <w:p w14:paraId="5D31D81C"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shd w:val="clear" w:color="auto" w:fill="FFFFFF"/>
            <w:vAlign w:val="center"/>
          </w:tcPr>
          <w:p w14:paraId="5C3C95C4" w14:textId="77777777"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Children's Support</w:t>
            </w:r>
          </w:p>
        </w:tc>
        <w:tc>
          <w:tcPr>
            <w:tcW w:w="1414" w:type="dxa"/>
            <w:shd w:val="clear" w:color="auto" w:fill="FFFFFF"/>
          </w:tcPr>
          <w:p w14:paraId="1B4A7A1D"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8</w:t>
            </w:r>
          </w:p>
        </w:tc>
        <w:tc>
          <w:tcPr>
            <w:tcW w:w="1620" w:type="dxa"/>
            <w:shd w:val="clear" w:color="auto" w:fill="FFFFFF"/>
          </w:tcPr>
          <w:p w14:paraId="133B7252"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8.9</w:t>
            </w:r>
          </w:p>
        </w:tc>
      </w:tr>
      <w:tr w:rsidR="00FA5C11" w:rsidRPr="00FA5C11" w14:paraId="105CEBCF" w14:textId="77777777" w:rsidTr="00265CA1">
        <w:trPr>
          <w:cantSplit/>
        </w:trPr>
        <w:tc>
          <w:tcPr>
            <w:tcW w:w="45" w:type="dxa"/>
            <w:vMerge/>
            <w:tcBorders>
              <w:bottom w:val="single" w:sz="4" w:space="0" w:color="auto"/>
            </w:tcBorders>
            <w:shd w:val="clear" w:color="auto" w:fill="FFFFFF"/>
            <w:vAlign w:val="center"/>
          </w:tcPr>
          <w:p w14:paraId="44C34125" w14:textId="77777777" w:rsidR="00FA5C11" w:rsidRPr="00FA5C11" w:rsidRDefault="00FA5C11" w:rsidP="00FA5C11">
            <w:pPr>
              <w:autoSpaceDE w:val="0"/>
              <w:autoSpaceDN w:val="0"/>
              <w:adjustRightInd w:val="0"/>
              <w:spacing w:after="0" w:line="240" w:lineRule="auto"/>
              <w:rPr>
                <w:rFonts w:ascii="Arial" w:hAnsi="Arial" w:cs="Arial"/>
                <w:color w:val="000000"/>
                <w:sz w:val="18"/>
                <w:szCs w:val="18"/>
              </w:rPr>
            </w:pPr>
          </w:p>
        </w:tc>
        <w:tc>
          <w:tcPr>
            <w:tcW w:w="5206" w:type="dxa"/>
            <w:gridSpan w:val="2"/>
            <w:tcBorders>
              <w:bottom w:val="single" w:sz="4" w:space="0" w:color="auto"/>
            </w:tcBorders>
            <w:shd w:val="clear" w:color="auto" w:fill="FFFFFF"/>
            <w:vAlign w:val="center"/>
          </w:tcPr>
          <w:p w14:paraId="11A7056E" w14:textId="77777777" w:rsidR="00FA5C11" w:rsidRPr="00FA5C11" w:rsidRDefault="00FA5C11" w:rsidP="00FA5C11">
            <w:pPr>
              <w:autoSpaceDE w:val="0"/>
              <w:autoSpaceDN w:val="0"/>
              <w:adjustRightInd w:val="0"/>
              <w:spacing w:after="0" w:line="320" w:lineRule="atLeast"/>
              <w:ind w:left="60" w:right="60"/>
              <w:rPr>
                <w:rFonts w:ascii="Times New Roman" w:hAnsi="Times New Roman" w:cs="Times New Roman"/>
                <w:color w:val="000000"/>
                <w:sz w:val="24"/>
                <w:szCs w:val="24"/>
              </w:rPr>
            </w:pPr>
            <w:r w:rsidRPr="00FA5C11">
              <w:rPr>
                <w:rFonts w:ascii="Times New Roman" w:hAnsi="Times New Roman" w:cs="Times New Roman"/>
                <w:color w:val="000000"/>
                <w:sz w:val="24"/>
                <w:szCs w:val="24"/>
              </w:rPr>
              <w:t>Total</w:t>
            </w:r>
          </w:p>
        </w:tc>
        <w:tc>
          <w:tcPr>
            <w:tcW w:w="1414" w:type="dxa"/>
            <w:tcBorders>
              <w:bottom w:val="single" w:sz="4" w:space="0" w:color="auto"/>
            </w:tcBorders>
            <w:shd w:val="clear" w:color="auto" w:fill="FFFFFF"/>
          </w:tcPr>
          <w:p w14:paraId="4F881065"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90</w:t>
            </w:r>
          </w:p>
        </w:tc>
        <w:tc>
          <w:tcPr>
            <w:tcW w:w="1620" w:type="dxa"/>
            <w:tcBorders>
              <w:bottom w:val="single" w:sz="4" w:space="0" w:color="auto"/>
            </w:tcBorders>
            <w:shd w:val="clear" w:color="auto" w:fill="FFFFFF"/>
          </w:tcPr>
          <w:p w14:paraId="31E9DED0" w14:textId="77777777" w:rsidR="00FA5C11" w:rsidRPr="00FA5C11" w:rsidRDefault="00FA5C11" w:rsidP="00265CA1">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FA5C11">
              <w:rPr>
                <w:rFonts w:ascii="Times New Roman" w:hAnsi="Times New Roman" w:cs="Times New Roman"/>
                <w:color w:val="000000"/>
                <w:sz w:val="24"/>
                <w:szCs w:val="24"/>
              </w:rPr>
              <w:t>100.0</w:t>
            </w:r>
          </w:p>
        </w:tc>
      </w:tr>
    </w:tbl>
    <w:p w14:paraId="31585CEE" w14:textId="77777777" w:rsidR="00F81AF7" w:rsidRPr="007E4107" w:rsidRDefault="00F81AF7" w:rsidP="00F81AF7">
      <w:pPr>
        <w:pStyle w:val="Caption"/>
        <w:rPr>
          <w:rFonts w:ascii="Times New Roman" w:hAnsi="Times New Roman" w:cs="Times New Roman"/>
          <w:i w:val="0"/>
          <w:iCs w:val="0"/>
          <w:color w:val="000000" w:themeColor="text1"/>
          <w:sz w:val="24"/>
          <w:szCs w:val="24"/>
        </w:rPr>
      </w:pPr>
      <w:r w:rsidRPr="007E4107">
        <w:rPr>
          <w:rFonts w:ascii="Times New Roman" w:hAnsi="Times New Roman" w:cs="Times New Roman"/>
          <w:i w:val="0"/>
          <w:iCs w:val="0"/>
          <w:color w:val="000000" w:themeColor="text1"/>
          <w:sz w:val="24"/>
          <w:szCs w:val="24"/>
        </w:rPr>
        <w:t>Source:  Field Data, 2020</w:t>
      </w:r>
    </w:p>
    <w:p w14:paraId="131C6A77" w14:textId="5BB85E18" w:rsidR="00651132" w:rsidRDefault="00253627" w:rsidP="001C76AA">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noProof/>
          <w:sz w:val="24"/>
          <w:szCs w:val="24"/>
        </w:rPr>
        <w:t xml:space="preserve">Table </w:t>
      </w:r>
      <w:r w:rsidR="00F85F3C">
        <w:rPr>
          <w:rFonts w:ascii="Times New Roman" w:hAnsi="Times New Roman" w:cs="Times New Roman"/>
          <w:noProof/>
          <w:sz w:val="24"/>
          <w:szCs w:val="24"/>
        </w:rPr>
        <w:t>6</w:t>
      </w:r>
      <w:r w:rsidR="00966BB9">
        <w:rPr>
          <w:rFonts w:ascii="Times New Roman" w:hAnsi="Times New Roman" w:cs="Times New Roman"/>
          <w:noProof/>
          <w:sz w:val="24"/>
          <w:szCs w:val="24"/>
        </w:rPr>
        <w:t xml:space="preserve"> </w:t>
      </w:r>
      <w:r>
        <w:rPr>
          <w:rFonts w:ascii="Times New Roman" w:hAnsi="Times New Roman" w:cs="Times New Roman"/>
          <w:noProof/>
          <w:sz w:val="24"/>
          <w:szCs w:val="24"/>
        </w:rPr>
        <w:t xml:space="preserve">indicates that </w:t>
      </w:r>
      <w:r w:rsidRPr="00916081">
        <w:rPr>
          <w:rFonts w:ascii="Times New Roman" w:hAnsi="Times New Roman" w:cs="Times New Roman"/>
          <w:noProof/>
          <w:sz w:val="24"/>
          <w:szCs w:val="24"/>
        </w:rPr>
        <w:t xml:space="preserve">40(44.4%) </w:t>
      </w:r>
      <w:r>
        <w:rPr>
          <w:rFonts w:ascii="Times New Roman" w:hAnsi="Times New Roman" w:cs="Times New Roman"/>
          <w:noProof/>
          <w:sz w:val="24"/>
          <w:szCs w:val="24"/>
        </w:rPr>
        <w:t xml:space="preserve">of the respondents got their money from doing </w:t>
      </w:r>
      <w:r w:rsidRPr="00916081">
        <w:rPr>
          <w:rFonts w:ascii="Times New Roman" w:hAnsi="Times New Roman" w:cs="Times New Roman"/>
          <w:noProof/>
          <w:sz w:val="24"/>
          <w:szCs w:val="24"/>
        </w:rPr>
        <w:t xml:space="preserve">casual </w:t>
      </w:r>
      <w:r>
        <w:rPr>
          <w:rFonts w:ascii="Times New Roman" w:hAnsi="Times New Roman" w:cs="Times New Roman"/>
          <w:noProof/>
          <w:sz w:val="24"/>
          <w:szCs w:val="24"/>
        </w:rPr>
        <w:t>work</w:t>
      </w:r>
      <w:r w:rsidRPr="00916081">
        <w:rPr>
          <w:rFonts w:ascii="Times New Roman" w:hAnsi="Times New Roman" w:cs="Times New Roman"/>
          <w:noProof/>
          <w:sz w:val="24"/>
          <w:szCs w:val="24"/>
        </w:rPr>
        <w:t>, 27(30%)  from small businesses, and 8(8.9%) from family support.  7(7.8%) of respondents got from small-scale farming, 5(5.6%)</w:t>
      </w:r>
      <w:r w:rsidR="00581985">
        <w:rPr>
          <w:rFonts w:ascii="Times New Roman" w:hAnsi="Times New Roman" w:cs="Times New Roman"/>
          <w:noProof/>
          <w:sz w:val="24"/>
          <w:szCs w:val="24"/>
        </w:rPr>
        <w:t xml:space="preserve"> got </w:t>
      </w:r>
      <w:r w:rsidRPr="00916081">
        <w:rPr>
          <w:rFonts w:ascii="Times New Roman" w:hAnsi="Times New Roman" w:cs="Times New Roman"/>
          <w:noProof/>
          <w:sz w:val="24"/>
          <w:szCs w:val="24"/>
        </w:rPr>
        <w:t xml:space="preserve">charity from the </w:t>
      </w:r>
      <w:r w:rsidR="004D3A74">
        <w:rPr>
          <w:rFonts w:ascii="Times New Roman" w:hAnsi="Times New Roman" w:cs="Times New Roman"/>
          <w:noProof/>
          <w:sz w:val="24"/>
          <w:szCs w:val="24"/>
        </w:rPr>
        <w:t>C</w:t>
      </w:r>
      <w:r w:rsidRPr="00916081">
        <w:rPr>
          <w:rFonts w:ascii="Times New Roman" w:hAnsi="Times New Roman" w:cs="Times New Roman"/>
          <w:noProof/>
          <w:sz w:val="24"/>
          <w:szCs w:val="24"/>
        </w:rPr>
        <w:t>hurch, and 3(3.3%) from employment and women groups</w:t>
      </w:r>
      <w:r w:rsidR="00855F6E">
        <w:rPr>
          <w:rFonts w:ascii="Times New Roman" w:hAnsi="Times New Roman" w:cs="Times New Roman"/>
          <w:noProof/>
          <w:sz w:val="24"/>
          <w:szCs w:val="24"/>
        </w:rPr>
        <w:t>.</w:t>
      </w:r>
      <w:r w:rsidR="0072154D">
        <w:rPr>
          <w:rFonts w:ascii="Times New Roman" w:hAnsi="Times New Roman" w:cs="Times New Roman"/>
          <w:noProof/>
          <w:sz w:val="24"/>
          <w:szCs w:val="24"/>
        </w:rPr>
        <w:t xml:space="preserve">  </w:t>
      </w:r>
      <w:r w:rsidR="004A4025">
        <w:rPr>
          <w:rFonts w:ascii="Times New Roman" w:hAnsi="Times New Roman" w:cs="Times New Roman"/>
          <w:noProof/>
          <w:sz w:val="24"/>
          <w:szCs w:val="24"/>
        </w:rPr>
        <w:t>T</w:t>
      </w:r>
      <w:r w:rsidR="004A4025">
        <w:rPr>
          <w:rFonts w:ascii="Times New Roman" w:hAnsi="Times New Roman" w:cs="Times New Roman"/>
          <w:sz w:val="24"/>
          <w:szCs w:val="24"/>
        </w:rPr>
        <w:t>h</w:t>
      </w:r>
      <w:r w:rsidR="00157DF8">
        <w:rPr>
          <w:rFonts w:ascii="Times New Roman" w:hAnsi="Times New Roman" w:cs="Times New Roman"/>
          <w:sz w:val="24"/>
          <w:szCs w:val="24"/>
        </w:rPr>
        <w:t xml:space="preserve">is implies that </w:t>
      </w:r>
      <w:r w:rsidR="004A4025">
        <w:rPr>
          <w:rFonts w:ascii="Times New Roman" w:hAnsi="Times New Roman" w:cs="Times New Roman"/>
          <w:sz w:val="24"/>
          <w:szCs w:val="24"/>
        </w:rPr>
        <w:t>the participants</w:t>
      </w:r>
      <w:r w:rsidR="00855F6E">
        <w:rPr>
          <w:rFonts w:ascii="Times New Roman" w:hAnsi="Times New Roman" w:cs="Times New Roman"/>
          <w:sz w:val="24"/>
          <w:szCs w:val="24"/>
        </w:rPr>
        <w:t xml:space="preserve"> </w:t>
      </w:r>
      <w:r w:rsidR="004A4025">
        <w:rPr>
          <w:rFonts w:ascii="Times New Roman" w:hAnsi="Times New Roman" w:cs="Times New Roman"/>
          <w:sz w:val="24"/>
          <w:szCs w:val="24"/>
        </w:rPr>
        <w:t xml:space="preserve">had </w:t>
      </w:r>
      <w:r w:rsidR="00855F6E">
        <w:rPr>
          <w:rFonts w:ascii="Times New Roman" w:hAnsi="Times New Roman" w:cs="Times New Roman"/>
          <w:sz w:val="24"/>
          <w:szCs w:val="24"/>
        </w:rPr>
        <w:t xml:space="preserve">various sources </w:t>
      </w:r>
      <w:r w:rsidR="00846600">
        <w:rPr>
          <w:rFonts w:ascii="Times New Roman" w:hAnsi="Times New Roman" w:cs="Times New Roman"/>
          <w:sz w:val="24"/>
          <w:szCs w:val="24"/>
        </w:rPr>
        <w:t>of income</w:t>
      </w:r>
      <w:r w:rsidR="00603322">
        <w:rPr>
          <w:rFonts w:ascii="Times New Roman" w:hAnsi="Times New Roman" w:cs="Times New Roman"/>
          <w:sz w:val="24"/>
          <w:szCs w:val="24"/>
        </w:rPr>
        <w:t xml:space="preserve"> even though in small amounts</w:t>
      </w:r>
      <w:r w:rsidR="00DD5C58">
        <w:rPr>
          <w:rFonts w:ascii="Times New Roman" w:hAnsi="Times New Roman" w:cs="Times New Roman"/>
          <w:sz w:val="24"/>
          <w:szCs w:val="24"/>
        </w:rPr>
        <w:t xml:space="preserve"> and </w:t>
      </w:r>
      <w:r w:rsidR="00603322">
        <w:rPr>
          <w:rFonts w:ascii="Times New Roman" w:hAnsi="Times New Roman" w:cs="Times New Roman"/>
          <w:sz w:val="24"/>
          <w:szCs w:val="24"/>
        </w:rPr>
        <w:t xml:space="preserve">not sustainable.  </w:t>
      </w:r>
    </w:p>
    <w:p w14:paraId="73CCAE74" w14:textId="67F8D344" w:rsidR="00495B2E" w:rsidRDefault="00BA447F" w:rsidP="001C76AA">
      <w:pPr>
        <w:autoSpaceDE w:val="0"/>
        <w:autoSpaceDN w:val="0"/>
        <w:adjustRightInd w:val="0"/>
        <w:spacing w:after="0" w:line="360" w:lineRule="auto"/>
        <w:ind w:firstLine="720"/>
        <w:rPr>
          <w:rFonts w:ascii="Times New Roman" w:hAnsi="Times New Roman" w:cs="Times New Roman"/>
          <w:noProof/>
          <w:sz w:val="24"/>
          <w:szCs w:val="24"/>
        </w:rPr>
      </w:pPr>
      <w:r>
        <w:rPr>
          <w:rFonts w:ascii="Times New Roman" w:hAnsi="Times New Roman" w:cs="Times New Roman"/>
          <w:sz w:val="24"/>
          <w:szCs w:val="24"/>
        </w:rPr>
        <w:t>T</w:t>
      </w:r>
      <w:r w:rsidR="005E7834">
        <w:rPr>
          <w:rFonts w:ascii="Times New Roman" w:hAnsi="Times New Roman" w:cs="Times New Roman"/>
          <w:sz w:val="24"/>
          <w:szCs w:val="24"/>
        </w:rPr>
        <w:t xml:space="preserve">he study further </w:t>
      </w:r>
      <w:r w:rsidR="00B331A3">
        <w:rPr>
          <w:rFonts w:ascii="Times New Roman" w:hAnsi="Times New Roman" w:cs="Times New Roman"/>
          <w:sz w:val="24"/>
          <w:szCs w:val="24"/>
        </w:rPr>
        <w:t xml:space="preserve">examined </w:t>
      </w:r>
      <w:r w:rsidR="005E7834">
        <w:rPr>
          <w:rFonts w:ascii="Times New Roman" w:hAnsi="Times New Roman" w:cs="Times New Roman"/>
          <w:sz w:val="24"/>
          <w:szCs w:val="24"/>
        </w:rPr>
        <w:t xml:space="preserve">the </w:t>
      </w:r>
      <w:r w:rsidR="0084439C">
        <w:rPr>
          <w:rFonts w:ascii="Times New Roman" w:hAnsi="Times New Roman" w:cs="Times New Roman"/>
          <w:sz w:val="24"/>
          <w:szCs w:val="24"/>
        </w:rPr>
        <w:t>respondents</w:t>
      </w:r>
      <w:r w:rsidR="00C7068B">
        <w:rPr>
          <w:rFonts w:ascii="Times New Roman" w:hAnsi="Times New Roman" w:cs="Times New Roman"/>
          <w:sz w:val="24"/>
          <w:szCs w:val="24"/>
        </w:rPr>
        <w:t>'</w:t>
      </w:r>
      <w:r w:rsidR="0084439C">
        <w:rPr>
          <w:rFonts w:ascii="Times New Roman" w:hAnsi="Times New Roman" w:cs="Times New Roman"/>
          <w:sz w:val="24"/>
          <w:szCs w:val="24"/>
        </w:rPr>
        <w:t xml:space="preserve"> </w:t>
      </w:r>
      <w:r w:rsidR="005E7834">
        <w:rPr>
          <w:rFonts w:ascii="Times New Roman" w:hAnsi="Times New Roman" w:cs="Times New Roman"/>
          <w:sz w:val="24"/>
          <w:szCs w:val="24"/>
        </w:rPr>
        <w:t>income</w:t>
      </w:r>
      <w:r w:rsidR="00C7068B">
        <w:rPr>
          <w:rFonts w:ascii="Times New Roman" w:hAnsi="Times New Roman" w:cs="Times New Roman"/>
          <w:sz w:val="24"/>
          <w:szCs w:val="24"/>
        </w:rPr>
        <w:t>-</w:t>
      </w:r>
      <w:r w:rsidR="005E7834">
        <w:rPr>
          <w:rFonts w:ascii="Times New Roman" w:hAnsi="Times New Roman" w:cs="Times New Roman"/>
          <w:sz w:val="24"/>
          <w:szCs w:val="24"/>
        </w:rPr>
        <w:t>generating activities.</w:t>
      </w:r>
      <w:r w:rsidR="00A90332">
        <w:rPr>
          <w:rFonts w:ascii="Times New Roman" w:hAnsi="Times New Roman" w:cs="Times New Roman"/>
          <w:sz w:val="24"/>
          <w:szCs w:val="24"/>
        </w:rPr>
        <w:t xml:space="preserve">  </w:t>
      </w:r>
      <w:r w:rsidR="00597362" w:rsidRPr="00EC251B">
        <w:rPr>
          <w:rFonts w:ascii="Times New Roman" w:hAnsi="Times New Roman" w:cs="Times New Roman"/>
          <w:sz w:val="24"/>
          <w:szCs w:val="24"/>
        </w:rPr>
        <w:t>Respondents were given statements regarding income</w:t>
      </w:r>
      <w:r w:rsidR="00C7068B">
        <w:rPr>
          <w:rFonts w:ascii="Times New Roman" w:hAnsi="Times New Roman" w:cs="Times New Roman"/>
          <w:sz w:val="24"/>
          <w:szCs w:val="24"/>
        </w:rPr>
        <w:t>-</w:t>
      </w:r>
      <w:r w:rsidR="00597362" w:rsidRPr="00EC251B">
        <w:rPr>
          <w:rFonts w:ascii="Times New Roman" w:hAnsi="Times New Roman" w:cs="Times New Roman"/>
          <w:sz w:val="24"/>
          <w:szCs w:val="24"/>
        </w:rPr>
        <w:t xml:space="preserve">generating activities from which they were </w:t>
      </w:r>
      <w:r w:rsidR="00597362" w:rsidRPr="00C9655D">
        <w:rPr>
          <w:rFonts w:ascii="Times New Roman" w:hAnsi="Times New Roman" w:cs="Times New Roman"/>
          <w:sz w:val="24"/>
          <w:szCs w:val="24"/>
        </w:rPr>
        <w:t xml:space="preserve">to put </w:t>
      </w:r>
      <w:r w:rsidR="00C7068B">
        <w:rPr>
          <w:rFonts w:ascii="Times New Roman" w:hAnsi="Times New Roman" w:cs="Times New Roman"/>
          <w:sz w:val="24"/>
          <w:szCs w:val="24"/>
        </w:rPr>
        <w:t xml:space="preserve">a </w:t>
      </w:r>
      <w:r w:rsidR="00597362" w:rsidRPr="00C9655D">
        <w:rPr>
          <w:rFonts w:ascii="Times New Roman" w:hAnsi="Times New Roman" w:cs="Times New Roman"/>
          <w:sz w:val="24"/>
          <w:szCs w:val="24"/>
        </w:rPr>
        <w:t>tick on the best option using a Likert scale.</w:t>
      </w:r>
      <w:r w:rsidR="001D4A2E">
        <w:rPr>
          <w:rFonts w:ascii="Times New Roman" w:hAnsi="Times New Roman" w:cs="Times New Roman"/>
          <w:sz w:val="24"/>
          <w:szCs w:val="24"/>
        </w:rPr>
        <w:t xml:space="preserve">  </w:t>
      </w:r>
      <w:r w:rsidR="005E7834" w:rsidRPr="00C9655D">
        <w:rPr>
          <w:rFonts w:ascii="Times New Roman" w:hAnsi="Times New Roman" w:cs="Times New Roman"/>
          <w:sz w:val="24"/>
          <w:szCs w:val="24"/>
        </w:rPr>
        <w:t xml:space="preserve">The responses are given in </w:t>
      </w:r>
      <w:r w:rsidR="00C84CC6" w:rsidRPr="00C9655D">
        <w:rPr>
          <w:rFonts w:ascii="Times New Roman" w:hAnsi="Times New Roman" w:cs="Times New Roman"/>
          <w:noProof/>
          <w:sz w:val="24"/>
          <w:szCs w:val="24"/>
        </w:rPr>
        <w:t xml:space="preserve">Table </w:t>
      </w:r>
      <w:r w:rsidR="00F02223">
        <w:rPr>
          <w:rFonts w:ascii="Times New Roman" w:hAnsi="Times New Roman" w:cs="Times New Roman"/>
          <w:noProof/>
          <w:sz w:val="24"/>
          <w:szCs w:val="24"/>
        </w:rPr>
        <w:t>7</w:t>
      </w:r>
      <w:r w:rsidR="005E7834" w:rsidRPr="00C9655D">
        <w:rPr>
          <w:rFonts w:ascii="Times New Roman" w:hAnsi="Times New Roman" w:cs="Times New Roman"/>
          <w:noProof/>
          <w:sz w:val="24"/>
          <w:szCs w:val="24"/>
        </w:rPr>
        <w:t>.</w:t>
      </w:r>
    </w:p>
    <w:p w14:paraId="4FCDB583" w14:textId="21B94C51"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5CB17E37" w14:textId="2043E610"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67DDC4BC" w14:textId="41D140BB"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13AD1702" w14:textId="72586FBB"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45C34821" w14:textId="73F3BD6A"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68B6821E" w14:textId="77777777" w:rsidR="001B4C65" w:rsidRDefault="001B4C65" w:rsidP="001C76AA">
      <w:pPr>
        <w:autoSpaceDE w:val="0"/>
        <w:autoSpaceDN w:val="0"/>
        <w:adjustRightInd w:val="0"/>
        <w:spacing w:after="0" w:line="360" w:lineRule="auto"/>
        <w:ind w:firstLine="720"/>
        <w:rPr>
          <w:rFonts w:ascii="Times New Roman" w:hAnsi="Times New Roman" w:cs="Times New Roman"/>
          <w:noProof/>
          <w:sz w:val="24"/>
          <w:szCs w:val="24"/>
        </w:rPr>
      </w:pPr>
    </w:p>
    <w:p w14:paraId="3CB17B2D" w14:textId="77777777" w:rsidR="0013247F" w:rsidRDefault="0013247F" w:rsidP="001C76AA">
      <w:pPr>
        <w:autoSpaceDE w:val="0"/>
        <w:autoSpaceDN w:val="0"/>
        <w:adjustRightInd w:val="0"/>
        <w:spacing w:after="0" w:line="360" w:lineRule="auto"/>
        <w:ind w:firstLine="720"/>
        <w:rPr>
          <w:rFonts w:ascii="Times New Roman" w:hAnsi="Times New Roman" w:cs="Times New Roman"/>
          <w:noProof/>
          <w:sz w:val="24"/>
          <w:szCs w:val="24"/>
        </w:rPr>
      </w:pPr>
    </w:p>
    <w:p w14:paraId="32D328F3" w14:textId="77777777" w:rsidR="00B62218" w:rsidRDefault="00B62218" w:rsidP="000C575C">
      <w:pPr>
        <w:pStyle w:val="Caption"/>
        <w:spacing w:after="0" w:line="360" w:lineRule="auto"/>
        <w:rPr>
          <w:rFonts w:ascii="Times New Roman" w:hAnsi="Times New Roman" w:cs="Times New Roman"/>
          <w:i w:val="0"/>
          <w:iCs w:val="0"/>
          <w:color w:val="000000" w:themeColor="text1"/>
          <w:sz w:val="24"/>
          <w:szCs w:val="24"/>
        </w:rPr>
      </w:pPr>
    </w:p>
    <w:p w14:paraId="0F32D122" w14:textId="1F69A45C" w:rsidR="00BA45BD" w:rsidRPr="00BA45BD" w:rsidRDefault="00D63803" w:rsidP="000C575C">
      <w:pPr>
        <w:pStyle w:val="Caption"/>
        <w:spacing w:after="0" w:line="360" w:lineRule="auto"/>
        <w:rPr>
          <w:rFonts w:ascii="Times New Roman" w:hAnsi="Times New Roman" w:cs="Times New Roman"/>
          <w:i w:val="0"/>
          <w:iCs w:val="0"/>
          <w:color w:val="000000" w:themeColor="text1"/>
          <w:sz w:val="24"/>
          <w:szCs w:val="24"/>
        </w:rPr>
      </w:pPr>
      <w:r w:rsidRPr="00BA45BD">
        <w:rPr>
          <w:rFonts w:ascii="Times New Roman" w:hAnsi="Times New Roman" w:cs="Times New Roman"/>
          <w:i w:val="0"/>
          <w:iCs w:val="0"/>
          <w:color w:val="000000" w:themeColor="text1"/>
          <w:sz w:val="24"/>
          <w:szCs w:val="24"/>
        </w:rPr>
        <w:lastRenderedPageBreak/>
        <w:t xml:space="preserve">Table </w:t>
      </w:r>
      <w:r w:rsidR="00F02223">
        <w:rPr>
          <w:rFonts w:ascii="Times New Roman" w:hAnsi="Times New Roman" w:cs="Times New Roman"/>
          <w:i w:val="0"/>
          <w:iCs w:val="0"/>
          <w:color w:val="000000" w:themeColor="text1"/>
          <w:sz w:val="24"/>
          <w:szCs w:val="24"/>
        </w:rPr>
        <w:t>7</w:t>
      </w:r>
      <w:r w:rsidR="00FD6AEF" w:rsidRPr="00BA45BD">
        <w:rPr>
          <w:rFonts w:ascii="Times New Roman" w:hAnsi="Times New Roman" w:cs="Times New Roman"/>
          <w:i w:val="0"/>
          <w:iCs w:val="0"/>
          <w:color w:val="000000" w:themeColor="text1"/>
          <w:sz w:val="24"/>
          <w:szCs w:val="24"/>
        </w:rPr>
        <w:t xml:space="preserve"> </w:t>
      </w:r>
    </w:p>
    <w:p w14:paraId="40982F1F" w14:textId="216A89BD" w:rsidR="00D63803" w:rsidRPr="00F96FFD" w:rsidRDefault="00D63803" w:rsidP="000C575C">
      <w:pPr>
        <w:pStyle w:val="Caption"/>
        <w:spacing w:after="0" w:line="360" w:lineRule="auto"/>
        <w:rPr>
          <w:rFonts w:ascii="Times New Roman" w:hAnsi="Times New Roman" w:cs="Times New Roman"/>
          <w:i w:val="0"/>
          <w:iCs w:val="0"/>
          <w:color w:val="000000" w:themeColor="text1"/>
          <w:sz w:val="24"/>
          <w:szCs w:val="24"/>
        </w:rPr>
      </w:pPr>
      <w:r w:rsidRPr="00BA45BD">
        <w:rPr>
          <w:rFonts w:ascii="Times New Roman" w:hAnsi="Times New Roman" w:cs="Times New Roman"/>
          <w:color w:val="000000" w:themeColor="text1"/>
          <w:sz w:val="24"/>
          <w:szCs w:val="24"/>
        </w:rPr>
        <w:t>Income Generating Activities for Widows</w:t>
      </w:r>
      <w:r w:rsidR="00F96FFD" w:rsidRPr="00BA45BD">
        <w:rPr>
          <w:rFonts w:ascii="Times New Roman" w:hAnsi="Times New Roman" w:cs="Times New Roman"/>
          <w:i w:val="0"/>
          <w:iCs w:val="0"/>
          <w:color w:val="000000" w:themeColor="text1"/>
          <w:sz w:val="24"/>
          <w:szCs w:val="24"/>
        </w:rPr>
        <w:tab/>
      </w:r>
      <w:r w:rsidR="00F96FFD">
        <w:rPr>
          <w:rFonts w:ascii="Times New Roman" w:hAnsi="Times New Roman" w:cs="Times New Roman"/>
          <w:b/>
          <w:bCs/>
          <w:i w:val="0"/>
          <w:iCs w:val="0"/>
          <w:color w:val="000000" w:themeColor="text1"/>
          <w:sz w:val="24"/>
          <w:szCs w:val="24"/>
        </w:rPr>
        <w:tab/>
      </w:r>
      <w:r w:rsidR="00F96FFD" w:rsidRPr="00F96FFD">
        <w:rPr>
          <w:rFonts w:ascii="Times New Roman" w:hAnsi="Times New Roman" w:cs="Times New Roman"/>
          <w:i w:val="0"/>
          <w:iCs w:val="0"/>
          <w:color w:val="000000" w:themeColor="text1"/>
          <w:sz w:val="24"/>
          <w:szCs w:val="24"/>
        </w:rPr>
        <w:t>n=90</w:t>
      </w:r>
    </w:p>
    <w:tbl>
      <w:tblPr>
        <w:tblW w:w="0" w:type="auto"/>
        <w:tblLayout w:type="fixed"/>
        <w:tblLook w:val="04A0" w:firstRow="1" w:lastRow="0" w:firstColumn="1" w:lastColumn="0" w:noHBand="0" w:noVBand="1"/>
      </w:tblPr>
      <w:tblGrid>
        <w:gridCol w:w="2965"/>
        <w:gridCol w:w="540"/>
        <w:gridCol w:w="720"/>
        <w:gridCol w:w="630"/>
        <w:gridCol w:w="720"/>
        <w:gridCol w:w="450"/>
        <w:gridCol w:w="630"/>
        <w:gridCol w:w="630"/>
        <w:gridCol w:w="720"/>
        <w:gridCol w:w="709"/>
        <w:gridCol w:w="636"/>
      </w:tblGrid>
      <w:tr w:rsidR="00D63803" w:rsidRPr="008A645F" w14:paraId="489E8FD8" w14:textId="77777777" w:rsidTr="00F5211D">
        <w:tc>
          <w:tcPr>
            <w:tcW w:w="2965" w:type="dxa"/>
            <w:vMerge w:val="restart"/>
            <w:tcBorders>
              <w:top w:val="single" w:sz="4" w:space="0" w:color="auto"/>
            </w:tcBorders>
          </w:tcPr>
          <w:p w14:paraId="341E0A81"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Statement</w:t>
            </w:r>
          </w:p>
        </w:tc>
        <w:tc>
          <w:tcPr>
            <w:tcW w:w="1260" w:type="dxa"/>
            <w:gridSpan w:val="2"/>
            <w:tcBorders>
              <w:top w:val="single" w:sz="4" w:space="0" w:color="auto"/>
            </w:tcBorders>
          </w:tcPr>
          <w:p w14:paraId="7F85D558"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Strongly Disagree</w:t>
            </w:r>
          </w:p>
        </w:tc>
        <w:tc>
          <w:tcPr>
            <w:tcW w:w="1350" w:type="dxa"/>
            <w:gridSpan w:val="2"/>
            <w:tcBorders>
              <w:top w:val="single" w:sz="4" w:space="0" w:color="auto"/>
            </w:tcBorders>
          </w:tcPr>
          <w:p w14:paraId="4C56930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Disagree</w:t>
            </w:r>
          </w:p>
        </w:tc>
        <w:tc>
          <w:tcPr>
            <w:tcW w:w="1080" w:type="dxa"/>
            <w:gridSpan w:val="2"/>
            <w:tcBorders>
              <w:top w:val="single" w:sz="4" w:space="0" w:color="auto"/>
            </w:tcBorders>
          </w:tcPr>
          <w:p w14:paraId="3053F36D"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Not Sure</w:t>
            </w:r>
          </w:p>
        </w:tc>
        <w:tc>
          <w:tcPr>
            <w:tcW w:w="1350" w:type="dxa"/>
            <w:gridSpan w:val="2"/>
            <w:tcBorders>
              <w:top w:val="single" w:sz="4" w:space="0" w:color="auto"/>
            </w:tcBorders>
          </w:tcPr>
          <w:p w14:paraId="1FAE5BB1"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Agree</w:t>
            </w:r>
          </w:p>
        </w:tc>
        <w:tc>
          <w:tcPr>
            <w:tcW w:w="1345" w:type="dxa"/>
            <w:gridSpan w:val="2"/>
            <w:tcBorders>
              <w:top w:val="single" w:sz="4" w:space="0" w:color="auto"/>
            </w:tcBorders>
          </w:tcPr>
          <w:p w14:paraId="7F004686"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Strongly Agree</w:t>
            </w:r>
          </w:p>
        </w:tc>
      </w:tr>
      <w:tr w:rsidR="00D63803" w:rsidRPr="008A645F" w14:paraId="3DEC36D5" w14:textId="77777777" w:rsidTr="00F5211D">
        <w:tc>
          <w:tcPr>
            <w:tcW w:w="2965" w:type="dxa"/>
            <w:vMerge/>
            <w:tcBorders>
              <w:bottom w:val="single" w:sz="4" w:space="0" w:color="auto"/>
            </w:tcBorders>
          </w:tcPr>
          <w:p w14:paraId="06013367" w14:textId="77777777" w:rsidR="00D63803" w:rsidRPr="008A645F" w:rsidRDefault="00D63803" w:rsidP="008A645F">
            <w:pPr>
              <w:spacing w:after="0" w:line="240" w:lineRule="auto"/>
              <w:rPr>
                <w:rFonts w:ascii="Times New Roman" w:hAnsi="Times New Roman" w:cs="Times New Roman"/>
                <w:bCs/>
                <w:sz w:val="24"/>
                <w:szCs w:val="24"/>
              </w:rPr>
            </w:pPr>
          </w:p>
        </w:tc>
        <w:tc>
          <w:tcPr>
            <w:tcW w:w="540" w:type="dxa"/>
            <w:tcBorders>
              <w:bottom w:val="single" w:sz="4" w:space="0" w:color="auto"/>
            </w:tcBorders>
          </w:tcPr>
          <w:p w14:paraId="771DB967"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f</w:t>
            </w:r>
          </w:p>
        </w:tc>
        <w:tc>
          <w:tcPr>
            <w:tcW w:w="720" w:type="dxa"/>
            <w:tcBorders>
              <w:bottom w:val="single" w:sz="4" w:space="0" w:color="auto"/>
            </w:tcBorders>
          </w:tcPr>
          <w:p w14:paraId="4A5E8D18"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Borders>
              <w:bottom w:val="single" w:sz="4" w:space="0" w:color="auto"/>
            </w:tcBorders>
          </w:tcPr>
          <w:p w14:paraId="2857A21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f</w:t>
            </w:r>
          </w:p>
        </w:tc>
        <w:tc>
          <w:tcPr>
            <w:tcW w:w="720" w:type="dxa"/>
            <w:tcBorders>
              <w:bottom w:val="single" w:sz="4" w:space="0" w:color="auto"/>
            </w:tcBorders>
          </w:tcPr>
          <w:p w14:paraId="44F32EE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450" w:type="dxa"/>
            <w:tcBorders>
              <w:bottom w:val="single" w:sz="4" w:space="0" w:color="auto"/>
            </w:tcBorders>
          </w:tcPr>
          <w:p w14:paraId="405BB4E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f</w:t>
            </w:r>
          </w:p>
        </w:tc>
        <w:tc>
          <w:tcPr>
            <w:tcW w:w="630" w:type="dxa"/>
            <w:tcBorders>
              <w:bottom w:val="single" w:sz="4" w:space="0" w:color="auto"/>
            </w:tcBorders>
          </w:tcPr>
          <w:p w14:paraId="1938D3D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Borders>
              <w:bottom w:val="single" w:sz="4" w:space="0" w:color="auto"/>
            </w:tcBorders>
          </w:tcPr>
          <w:p w14:paraId="3423E6F4"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f</w:t>
            </w:r>
          </w:p>
        </w:tc>
        <w:tc>
          <w:tcPr>
            <w:tcW w:w="720" w:type="dxa"/>
            <w:tcBorders>
              <w:bottom w:val="single" w:sz="4" w:space="0" w:color="auto"/>
            </w:tcBorders>
          </w:tcPr>
          <w:p w14:paraId="605FDE2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709" w:type="dxa"/>
            <w:tcBorders>
              <w:bottom w:val="single" w:sz="4" w:space="0" w:color="auto"/>
            </w:tcBorders>
          </w:tcPr>
          <w:p w14:paraId="58DB65BF"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f</w:t>
            </w:r>
          </w:p>
        </w:tc>
        <w:tc>
          <w:tcPr>
            <w:tcW w:w="636" w:type="dxa"/>
            <w:tcBorders>
              <w:bottom w:val="single" w:sz="4" w:space="0" w:color="auto"/>
            </w:tcBorders>
          </w:tcPr>
          <w:p w14:paraId="73DB44D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r>
      <w:tr w:rsidR="00D63803" w:rsidRPr="008A645F" w14:paraId="6859F9AB" w14:textId="77777777" w:rsidTr="00F5211D">
        <w:tc>
          <w:tcPr>
            <w:tcW w:w="2965" w:type="dxa"/>
            <w:tcBorders>
              <w:top w:val="single" w:sz="4" w:space="0" w:color="auto"/>
            </w:tcBorders>
          </w:tcPr>
          <w:p w14:paraId="2A005DAD"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I have a business for an income</w:t>
            </w:r>
          </w:p>
        </w:tc>
        <w:tc>
          <w:tcPr>
            <w:tcW w:w="540" w:type="dxa"/>
            <w:tcBorders>
              <w:top w:val="single" w:sz="4" w:space="0" w:color="auto"/>
            </w:tcBorders>
          </w:tcPr>
          <w:p w14:paraId="6B167695"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30</w:t>
            </w:r>
          </w:p>
        </w:tc>
        <w:tc>
          <w:tcPr>
            <w:tcW w:w="720" w:type="dxa"/>
            <w:tcBorders>
              <w:top w:val="single" w:sz="4" w:space="0" w:color="auto"/>
            </w:tcBorders>
          </w:tcPr>
          <w:p w14:paraId="57D02FEF"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33.3</w:t>
            </w:r>
          </w:p>
        </w:tc>
        <w:tc>
          <w:tcPr>
            <w:tcW w:w="630" w:type="dxa"/>
            <w:tcBorders>
              <w:top w:val="single" w:sz="4" w:space="0" w:color="auto"/>
            </w:tcBorders>
          </w:tcPr>
          <w:p w14:paraId="68CBBCC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24</w:t>
            </w:r>
          </w:p>
        </w:tc>
        <w:tc>
          <w:tcPr>
            <w:tcW w:w="720" w:type="dxa"/>
            <w:tcBorders>
              <w:top w:val="single" w:sz="4" w:space="0" w:color="auto"/>
            </w:tcBorders>
          </w:tcPr>
          <w:p w14:paraId="6B1575F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26.7</w:t>
            </w:r>
          </w:p>
        </w:tc>
        <w:tc>
          <w:tcPr>
            <w:tcW w:w="450" w:type="dxa"/>
            <w:tcBorders>
              <w:top w:val="single" w:sz="4" w:space="0" w:color="auto"/>
            </w:tcBorders>
          </w:tcPr>
          <w:p w14:paraId="315C02AA"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w:t>
            </w:r>
          </w:p>
        </w:tc>
        <w:tc>
          <w:tcPr>
            <w:tcW w:w="630" w:type="dxa"/>
            <w:tcBorders>
              <w:top w:val="single" w:sz="4" w:space="0" w:color="auto"/>
            </w:tcBorders>
          </w:tcPr>
          <w:p w14:paraId="31DEFD90"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2.2</w:t>
            </w:r>
          </w:p>
        </w:tc>
        <w:tc>
          <w:tcPr>
            <w:tcW w:w="630" w:type="dxa"/>
            <w:tcBorders>
              <w:top w:val="single" w:sz="4" w:space="0" w:color="auto"/>
            </w:tcBorders>
          </w:tcPr>
          <w:p w14:paraId="52B253E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28</w:t>
            </w:r>
          </w:p>
        </w:tc>
        <w:tc>
          <w:tcPr>
            <w:tcW w:w="720" w:type="dxa"/>
            <w:tcBorders>
              <w:top w:val="single" w:sz="4" w:space="0" w:color="auto"/>
            </w:tcBorders>
          </w:tcPr>
          <w:p w14:paraId="1E4AAA67"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31.1</w:t>
            </w:r>
          </w:p>
        </w:tc>
        <w:tc>
          <w:tcPr>
            <w:tcW w:w="709" w:type="dxa"/>
            <w:tcBorders>
              <w:top w:val="single" w:sz="4" w:space="0" w:color="auto"/>
            </w:tcBorders>
          </w:tcPr>
          <w:p w14:paraId="3177FC3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w:t>
            </w:r>
          </w:p>
        </w:tc>
        <w:tc>
          <w:tcPr>
            <w:tcW w:w="636" w:type="dxa"/>
            <w:tcBorders>
              <w:top w:val="single" w:sz="4" w:space="0" w:color="auto"/>
            </w:tcBorders>
          </w:tcPr>
          <w:p w14:paraId="6312EEA4"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6.7</w:t>
            </w:r>
          </w:p>
        </w:tc>
      </w:tr>
      <w:tr w:rsidR="00D63803" w:rsidRPr="008A645F" w14:paraId="273AAE46" w14:textId="77777777" w:rsidTr="00F5211D">
        <w:tc>
          <w:tcPr>
            <w:tcW w:w="2965" w:type="dxa"/>
          </w:tcPr>
          <w:p w14:paraId="5ECC0B22"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I own land/property for my livelihood</w:t>
            </w:r>
          </w:p>
        </w:tc>
        <w:tc>
          <w:tcPr>
            <w:tcW w:w="540" w:type="dxa"/>
          </w:tcPr>
          <w:p w14:paraId="54D3F46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31</w:t>
            </w:r>
          </w:p>
        </w:tc>
        <w:tc>
          <w:tcPr>
            <w:tcW w:w="720" w:type="dxa"/>
          </w:tcPr>
          <w:p w14:paraId="625450E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34.4</w:t>
            </w:r>
          </w:p>
        </w:tc>
        <w:tc>
          <w:tcPr>
            <w:tcW w:w="630" w:type="dxa"/>
          </w:tcPr>
          <w:p w14:paraId="57B0E2A5"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25</w:t>
            </w:r>
          </w:p>
        </w:tc>
        <w:tc>
          <w:tcPr>
            <w:tcW w:w="720" w:type="dxa"/>
          </w:tcPr>
          <w:p w14:paraId="37F3B247"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27.8</w:t>
            </w:r>
          </w:p>
        </w:tc>
        <w:tc>
          <w:tcPr>
            <w:tcW w:w="450" w:type="dxa"/>
          </w:tcPr>
          <w:p w14:paraId="1B0B1B92"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w:t>
            </w:r>
          </w:p>
        </w:tc>
        <w:tc>
          <w:tcPr>
            <w:tcW w:w="630" w:type="dxa"/>
          </w:tcPr>
          <w:p w14:paraId="142D785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1.1</w:t>
            </w:r>
          </w:p>
        </w:tc>
        <w:tc>
          <w:tcPr>
            <w:tcW w:w="630" w:type="dxa"/>
          </w:tcPr>
          <w:p w14:paraId="2F6EACAC"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27</w:t>
            </w:r>
          </w:p>
        </w:tc>
        <w:tc>
          <w:tcPr>
            <w:tcW w:w="720" w:type="dxa"/>
          </w:tcPr>
          <w:p w14:paraId="43E3211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30</w:t>
            </w:r>
          </w:p>
        </w:tc>
        <w:tc>
          <w:tcPr>
            <w:tcW w:w="709" w:type="dxa"/>
          </w:tcPr>
          <w:p w14:paraId="7B7A658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w:t>
            </w:r>
          </w:p>
        </w:tc>
        <w:tc>
          <w:tcPr>
            <w:tcW w:w="636" w:type="dxa"/>
          </w:tcPr>
          <w:p w14:paraId="21968A0C"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6.7</w:t>
            </w:r>
          </w:p>
        </w:tc>
      </w:tr>
      <w:tr w:rsidR="00D63803" w:rsidRPr="008A645F" w14:paraId="7DB0C1D0" w14:textId="77777777" w:rsidTr="00F5211D">
        <w:tc>
          <w:tcPr>
            <w:tcW w:w="2965" w:type="dxa"/>
          </w:tcPr>
          <w:p w14:paraId="113C8AF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 xml:space="preserve">I borrowed a loan to do business </w:t>
            </w:r>
          </w:p>
        </w:tc>
        <w:tc>
          <w:tcPr>
            <w:tcW w:w="540" w:type="dxa"/>
          </w:tcPr>
          <w:p w14:paraId="5AAB45BF"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53</w:t>
            </w:r>
          </w:p>
        </w:tc>
        <w:tc>
          <w:tcPr>
            <w:tcW w:w="720" w:type="dxa"/>
          </w:tcPr>
          <w:p w14:paraId="779F9670"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58.9</w:t>
            </w:r>
          </w:p>
        </w:tc>
        <w:tc>
          <w:tcPr>
            <w:tcW w:w="630" w:type="dxa"/>
          </w:tcPr>
          <w:p w14:paraId="405B2FAA"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21</w:t>
            </w:r>
          </w:p>
        </w:tc>
        <w:tc>
          <w:tcPr>
            <w:tcW w:w="720" w:type="dxa"/>
          </w:tcPr>
          <w:p w14:paraId="054052A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23.3</w:t>
            </w:r>
          </w:p>
        </w:tc>
        <w:tc>
          <w:tcPr>
            <w:tcW w:w="450" w:type="dxa"/>
          </w:tcPr>
          <w:p w14:paraId="0FB02FA8"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Pr>
          <w:p w14:paraId="75210915"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Pr>
          <w:p w14:paraId="0F666EA8"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10</w:t>
            </w:r>
          </w:p>
        </w:tc>
        <w:tc>
          <w:tcPr>
            <w:tcW w:w="720" w:type="dxa"/>
          </w:tcPr>
          <w:p w14:paraId="67AFD89A"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11.1</w:t>
            </w:r>
          </w:p>
        </w:tc>
        <w:tc>
          <w:tcPr>
            <w:tcW w:w="709" w:type="dxa"/>
          </w:tcPr>
          <w:p w14:paraId="60158747"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w:t>
            </w:r>
          </w:p>
        </w:tc>
        <w:tc>
          <w:tcPr>
            <w:tcW w:w="636" w:type="dxa"/>
          </w:tcPr>
          <w:p w14:paraId="34F387E2"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6.7</w:t>
            </w:r>
          </w:p>
        </w:tc>
      </w:tr>
      <w:tr w:rsidR="00D63803" w:rsidRPr="008A645F" w14:paraId="3AAA311D" w14:textId="77777777" w:rsidTr="00F5211D">
        <w:tc>
          <w:tcPr>
            <w:tcW w:w="2965" w:type="dxa"/>
          </w:tcPr>
          <w:p w14:paraId="01084B2B" w14:textId="740E6F58"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 xml:space="preserve">I have a </w:t>
            </w:r>
            <w:r w:rsidR="00044861">
              <w:rPr>
                <w:rFonts w:ascii="Times New Roman" w:hAnsi="Times New Roman" w:cs="Times New Roman"/>
                <w:bCs/>
                <w:sz w:val="24"/>
                <w:szCs w:val="24"/>
              </w:rPr>
              <w:t xml:space="preserve">permanent </w:t>
            </w:r>
            <w:r w:rsidRPr="008A645F">
              <w:rPr>
                <w:rFonts w:ascii="Times New Roman" w:hAnsi="Times New Roman" w:cs="Times New Roman"/>
                <w:bCs/>
                <w:sz w:val="24"/>
                <w:szCs w:val="24"/>
              </w:rPr>
              <w:t>job for my income</w:t>
            </w:r>
          </w:p>
        </w:tc>
        <w:tc>
          <w:tcPr>
            <w:tcW w:w="540" w:type="dxa"/>
          </w:tcPr>
          <w:p w14:paraId="363854D0"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63</w:t>
            </w:r>
          </w:p>
        </w:tc>
        <w:tc>
          <w:tcPr>
            <w:tcW w:w="720" w:type="dxa"/>
          </w:tcPr>
          <w:p w14:paraId="2A1A7F24"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70.0</w:t>
            </w:r>
          </w:p>
        </w:tc>
        <w:tc>
          <w:tcPr>
            <w:tcW w:w="630" w:type="dxa"/>
          </w:tcPr>
          <w:p w14:paraId="558C4345"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20</w:t>
            </w:r>
          </w:p>
        </w:tc>
        <w:tc>
          <w:tcPr>
            <w:tcW w:w="720" w:type="dxa"/>
          </w:tcPr>
          <w:p w14:paraId="00FD9AF1"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22.2</w:t>
            </w:r>
          </w:p>
        </w:tc>
        <w:tc>
          <w:tcPr>
            <w:tcW w:w="450" w:type="dxa"/>
          </w:tcPr>
          <w:p w14:paraId="1C2DC01B"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Pr>
          <w:p w14:paraId="222F9A4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w:t>
            </w:r>
          </w:p>
        </w:tc>
        <w:tc>
          <w:tcPr>
            <w:tcW w:w="630" w:type="dxa"/>
          </w:tcPr>
          <w:p w14:paraId="173DC22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w:t>
            </w:r>
          </w:p>
        </w:tc>
        <w:tc>
          <w:tcPr>
            <w:tcW w:w="720" w:type="dxa"/>
          </w:tcPr>
          <w:p w14:paraId="374D86FA"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6.7</w:t>
            </w:r>
          </w:p>
        </w:tc>
        <w:tc>
          <w:tcPr>
            <w:tcW w:w="709" w:type="dxa"/>
          </w:tcPr>
          <w:p w14:paraId="3440073D"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w:t>
            </w:r>
          </w:p>
        </w:tc>
        <w:tc>
          <w:tcPr>
            <w:tcW w:w="636" w:type="dxa"/>
          </w:tcPr>
          <w:p w14:paraId="17628C3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1.1</w:t>
            </w:r>
          </w:p>
        </w:tc>
      </w:tr>
      <w:tr w:rsidR="00D63803" w:rsidRPr="008A645F" w14:paraId="552DD2F3" w14:textId="77777777" w:rsidTr="00F5211D">
        <w:tc>
          <w:tcPr>
            <w:tcW w:w="2965" w:type="dxa"/>
            <w:tcBorders>
              <w:bottom w:val="single" w:sz="4" w:space="0" w:color="auto"/>
            </w:tcBorders>
          </w:tcPr>
          <w:p w14:paraId="2E2AE72C"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 xml:space="preserve">I depend on relief aid for my income </w:t>
            </w:r>
          </w:p>
        </w:tc>
        <w:tc>
          <w:tcPr>
            <w:tcW w:w="540" w:type="dxa"/>
            <w:tcBorders>
              <w:bottom w:val="single" w:sz="4" w:space="0" w:color="auto"/>
            </w:tcBorders>
          </w:tcPr>
          <w:p w14:paraId="3EF36152"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50</w:t>
            </w:r>
          </w:p>
        </w:tc>
        <w:tc>
          <w:tcPr>
            <w:tcW w:w="720" w:type="dxa"/>
            <w:tcBorders>
              <w:bottom w:val="single" w:sz="4" w:space="0" w:color="auto"/>
            </w:tcBorders>
          </w:tcPr>
          <w:p w14:paraId="19E95491"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55.6</w:t>
            </w:r>
          </w:p>
        </w:tc>
        <w:tc>
          <w:tcPr>
            <w:tcW w:w="630" w:type="dxa"/>
            <w:tcBorders>
              <w:bottom w:val="single" w:sz="4" w:space="0" w:color="auto"/>
            </w:tcBorders>
          </w:tcPr>
          <w:p w14:paraId="275E06FC"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13</w:t>
            </w:r>
          </w:p>
        </w:tc>
        <w:tc>
          <w:tcPr>
            <w:tcW w:w="720" w:type="dxa"/>
            <w:tcBorders>
              <w:bottom w:val="single" w:sz="4" w:space="0" w:color="auto"/>
            </w:tcBorders>
          </w:tcPr>
          <w:p w14:paraId="5D3EAFE3"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14.4</w:t>
            </w:r>
          </w:p>
        </w:tc>
        <w:tc>
          <w:tcPr>
            <w:tcW w:w="450" w:type="dxa"/>
            <w:tcBorders>
              <w:bottom w:val="single" w:sz="4" w:space="0" w:color="auto"/>
            </w:tcBorders>
          </w:tcPr>
          <w:p w14:paraId="48EE7619"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w:t>
            </w:r>
          </w:p>
        </w:tc>
        <w:tc>
          <w:tcPr>
            <w:tcW w:w="630" w:type="dxa"/>
            <w:tcBorders>
              <w:bottom w:val="single" w:sz="4" w:space="0" w:color="auto"/>
            </w:tcBorders>
          </w:tcPr>
          <w:p w14:paraId="7F3586BA"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2.2</w:t>
            </w:r>
          </w:p>
        </w:tc>
        <w:tc>
          <w:tcPr>
            <w:tcW w:w="630" w:type="dxa"/>
            <w:tcBorders>
              <w:bottom w:val="single" w:sz="4" w:space="0" w:color="auto"/>
            </w:tcBorders>
          </w:tcPr>
          <w:p w14:paraId="437E921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15</w:t>
            </w:r>
          </w:p>
        </w:tc>
        <w:tc>
          <w:tcPr>
            <w:tcW w:w="720" w:type="dxa"/>
            <w:tcBorders>
              <w:bottom w:val="single" w:sz="4" w:space="0" w:color="auto"/>
            </w:tcBorders>
          </w:tcPr>
          <w:p w14:paraId="69B86F2C"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16.7</w:t>
            </w:r>
          </w:p>
        </w:tc>
        <w:tc>
          <w:tcPr>
            <w:tcW w:w="709" w:type="dxa"/>
            <w:tcBorders>
              <w:bottom w:val="single" w:sz="4" w:space="0" w:color="auto"/>
            </w:tcBorders>
          </w:tcPr>
          <w:p w14:paraId="638DE8DD"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10</w:t>
            </w:r>
          </w:p>
        </w:tc>
        <w:tc>
          <w:tcPr>
            <w:tcW w:w="636" w:type="dxa"/>
            <w:tcBorders>
              <w:bottom w:val="single" w:sz="4" w:space="0" w:color="auto"/>
            </w:tcBorders>
          </w:tcPr>
          <w:p w14:paraId="562B461E" w14:textId="77777777" w:rsidR="00D63803" w:rsidRPr="008A645F" w:rsidRDefault="00D63803" w:rsidP="008A645F">
            <w:pPr>
              <w:spacing w:after="0" w:line="240" w:lineRule="auto"/>
              <w:rPr>
                <w:rFonts w:ascii="Times New Roman" w:hAnsi="Times New Roman" w:cs="Times New Roman"/>
                <w:bCs/>
                <w:sz w:val="24"/>
                <w:szCs w:val="24"/>
              </w:rPr>
            </w:pPr>
            <w:r w:rsidRPr="008A645F">
              <w:rPr>
                <w:rFonts w:ascii="Times New Roman" w:hAnsi="Times New Roman" w:cs="Times New Roman"/>
                <w:bCs/>
                <w:sz w:val="24"/>
                <w:szCs w:val="24"/>
              </w:rPr>
              <w:t>11.1</w:t>
            </w:r>
          </w:p>
        </w:tc>
      </w:tr>
    </w:tbl>
    <w:p w14:paraId="5A029D40" w14:textId="77777777" w:rsidR="00D63803" w:rsidRPr="008A645F" w:rsidRDefault="00D63803" w:rsidP="008A645F">
      <w:pPr>
        <w:pStyle w:val="Caption"/>
        <w:rPr>
          <w:rFonts w:ascii="Times New Roman" w:hAnsi="Times New Roman" w:cs="Times New Roman"/>
          <w:i w:val="0"/>
          <w:iCs w:val="0"/>
          <w:color w:val="000000" w:themeColor="text1"/>
          <w:sz w:val="24"/>
          <w:szCs w:val="24"/>
        </w:rPr>
      </w:pPr>
      <w:r w:rsidRPr="008A645F">
        <w:rPr>
          <w:rFonts w:ascii="Times New Roman" w:hAnsi="Times New Roman" w:cs="Times New Roman"/>
          <w:i w:val="0"/>
          <w:iCs w:val="0"/>
          <w:color w:val="000000" w:themeColor="text1"/>
          <w:sz w:val="24"/>
          <w:szCs w:val="24"/>
        </w:rPr>
        <w:t>Source:  Field Data, 2020</w:t>
      </w:r>
    </w:p>
    <w:p w14:paraId="07C1D158" w14:textId="441BC73D" w:rsidR="0009714E" w:rsidRDefault="00BF3BB4" w:rsidP="00E058BD">
      <w:pPr>
        <w:spacing w:after="0" w:line="360" w:lineRule="auto"/>
        <w:ind w:firstLine="720"/>
        <w:rPr>
          <w:rFonts w:ascii="Times New Roman" w:hAnsi="Times New Roman" w:cs="Times New Roman"/>
          <w:sz w:val="24"/>
          <w:szCs w:val="24"/>
        </w:rPr>
      </w:pPr>
      <w:bookmarkStart w:id="153" w:name="_Hlk57660985"/>
      <w:r>
        <w:rPr>
          <w:rFonts w:ascii="Times New Roman" w:hAnsi="Times New Roman" w:cs="Times New Roman"/>
          <w:sz w:val="24"/>
          <w:szCs w:val="24"/>
        </w:rPr>
        <w:t xml:space="preserve">Table </w:t>
      </w:r>
      <w:r w:rsidR="00F02223">
        <w:rPr>
          <w:rFonts w:ascii="Times New Roman" w:hAnsi="Times New Roman" w:cs="Times New Roman"/>
          <w:sz w:val="24"/>
          <w:szCs w:val="24"/>
        </w:rPr>
        <w:t>7</w:t>
      </w:r>
      <w:r w:rsidR="00FD6AEF">
        <w:rPr>
          <w:rFonts w:ascii="Times New Roman" w:hAnsi="Times New Roman" w:cs="Times New Roman"/>
          <w:sz w:val="24"/>
          <w:szCs w:val="24"/>
        </w:rPr>
        <w:t xml:space="preserve"> </w:t>
      </w:r>
      <w:r>
        <w:rPr>
          <w:rFonts w:ascii="Times New Roman" w:hAnsi="Times New Roman" w:cs="Times New Roman"/>
          <w:sz w:val="24"/>
          <w:szCs w:val="24"/>
        </w:rPr>
        <w:t>clearly shows information regarding income</w:t>
      </w:r>
      <w:r w:rsidR="006337C3">
        <w:rPr>
          <w:rFonts w:ascii="Times New Roman" w:hAnsi="Times New Roman" w:cs="Times New Roman"/>
          <w:sz w:val="24"/>
          <w:szCs w:val="24"/>
        </w:rPr>
        <w:t>-</w:t>
      </w:r>
      <w:r>
        <w:rPr>
          <w:rFonts w:ascii="Times New Roman" w:hAnsi="Times New Roman" w:cs="Times New Roman"/>
          <w:sz w:val="24"/>
          <w:szCs w:val="24"/>
        </w:rPr>
        <w:t>generating activities.</w:t>
      </w:r>
      <w:r w:rsidR="006053F4">
        <w:rPr>
          <w:rFonts w:ascii="Times New Roman" w:hAnsi="Times New Roman" w:cs="Times New Roman"/>
          <w:sz w:val="24"/>
          <w:szCs w:val="24"/>
        </w:rPr>
        <w:t xml:space="preserve">  </w:t>
      </w:r>
      <w:r>
        <w:rPr>
          <w:rFonts w:ascii="Times New Roman" w:hAnsi="Times New Roman" w:cs="Times New Roman"/>
          <w:sz w:val="24"/>
          <w:szCs w:val="24"/>
        </w:rPr>
        <w:t xml:space="preserve">About 28(31.1%) of respondents agreed whereas 6(6.7%) strongly agreed that they </w:t>
      </w:r>
      <w:r w:rsidR="002C78C6">
        <w:rPr>
          <w:rFonts w:ascii="Times New Roman" w:hAnsi="Times New Roman" w:cs="Times New Roman"/>
          <w:sz w:val="24"/>
          <w:szCs w:val="24"/>
        </w:rPr>
        <w:t>had a</w:t>
      </w:r>
      <w:r>
        <w:rPr>
          <w:rFonts w:ascii="Times New Roman" w:hAnsi="Times New Roman" w:cs="Times New Roman"/>
          <w:sz w:val="24"/>
          <w:szCs w:val="24"/>
        </w:rPr>
        <w:t xml:space="preserve"> business </w:t>
      </w:r>
      <w:r w:rsidR="002C78C6">
        <w:rPr>
          <w:rFonts w:ascii="Times New Roman" w:hAnsi="Times New Roman" w:cs="Times New Roman"/>
          <w:sz w:val="24"/>
          <w:szCs w:val="24"/>
        </w:rPr>
        <w:t>for income</w:t>
      </w:r>
      <w:r>
        <w:rPr>
          <w:rFonts w:ascii="Times New Roman" w:hAnsi="Times New Roman" w:cs="Times New Roman"/>
          <w:sz w:val="24"/>
          <w:szCs w:val="24"/>
        </w:rPr>
        <w:t>.</w:t>
      </w:r>
      <w:r w:rsidR="006053F4">
        <w:rPr>
          <w:rFonts w:ascii="Times New Roman" w:hAnsi="Times New Roman" w:cs="Times New Roman"/>
          <w:sz w:val="24"/>
          <w:szCs w:val="24"/>
        </w:rPr>
        <w:t xml:space="preserve">  </w:t>
      </w:r>
      <w:r w:rsidR="002C32BE">
        <w:rPr>
          <w:rFonts w:ascii="Times New Roman" w:hAnsi="Times New Roman" w:cs="Times New Roman"/>
          <w:sz w:val="24"/>
          <w:szCs w:val="24"/>
        </w:rPr>
        <w:t xml:space="preserve">Information </w:t>
      </w:r>
      <w:r>
        <w:rPr>
          <w:rFonts w:ascii="Times New Roman" w:hAnsi="Times New Roman" w:cs="Times New Roman"/>
          <w:sz w:val="24"/>
          <w:szCs w:val="24"/>
        </w:rPr>
        <w:t>from the field indicate</w:t>
      </w:r>
      <w:r w:rsidR="002C78C6">
        <w:rPr>
          <w:rFonts w:ascii="Times New Roman" w:hAnsi="Times New Roman" w:cs="Times New Roman"/>
          <w:sz w:val="24"/>
          <w:szCs w:val="24"/>
        </w:rPr>
        <w:t xml:space="preserve">d </w:t>
      </w:r>
      <w:r>
        <w:rPr>
          <w:rFonts w:ascii="Times New Roman" w:hAnsi="Times New Roman" w:cs="Times New Roman"/>
          <w:sz w:val="24"/>
          <w:szCs w:val="24"/>
        </w:rPr>
        <w:t xml:space="preserve">that widows in rural homes </w:t>
      </w:r>
      <w:r w:rsidR="0015510F">
        <w:rPr>
          <w:rFonts w:ascii="Times New Roman" w:hAnsi="Times New Roman" w:cs="Times New Roman"/>
          <w:sz w:val="24"/>
          <w:szCs w:val="24"/>
        </w:rPr>
        <w:t xml:space="preserve">were </w:t>
      </w:r>
      <w:r>
        <w:rPr>
          <w:rFonts w:ascii="Times New Roman" w:hAnsi="Times New Roman" w:cs="Times New Roman"/>
          <w:sz w:val="24"/>
          <w:szCs w:val="24"/>
        </w:rPr>
        <w:t>involved in small</w:t>
      </w:r>
      <w:r w:rsidR="006337C3">
        <w:rPr>
          <w:rFonts w:ascii="Times New Roman" w:hAnsi="Times New Roman" w:cs="Times New Roman"/>
          <w:sz w:val="24"/>
          <w:szCs w:val="24"/>
        </w:rPr>
        <w:t>-</w:t>
      </w:r>
      <w:r>
        <w:rPr>
          <w:rFonts w:ascii="Times New Roman" w:hAnsi="Times New Roman" w:cs="Times New Roman"/>
          <w:sz w:val="24"/>
          <w:szCs w:val="24"/>
        </w:rPr>
        <w:t>scale income</w:t>
      </w:r>
      <w:r w:rsidR="006337C3">
        <w:rPr>
          <w:rFonts w:ascii="Times New Roman" w:hAnsi="Times New Roman" w:cs="Times New Roman"/>
          <w:sz w:val="24"/>
          <w:szCs w:val="24"/>
        </w:rPr>
        <w:t>-</w:t>
      </w:r>
      <w:r>
        <w:rPr>
          <w:rFonts w:ascii="Times New Roman" w:hAnsi="Times New Roman" w:cs="Times New Roman"/>
          <w:sz w:val="24"/>
          <w:szCs w:val="24"/>
        </w:rPr>
        <w:t>generating activities.</w:t>
      </w:r>
      <w:r w:rsidR="006053F4">
        <w:rPr>
          <w:rFonts w:ascii="Times New Roman" w:hAnsi="Times New Roman" w:cs="Times New Roman"/>
          <w:sz w:val="24"/>
          <w:szCs w:val="24"/>
        </w:rPr>
        <w:t xml:space="preserve">  </w:t>
      </w:r>
      <w:r>
        <w:rPr>
          <w:rFonts w:ascii="Times New Roman" w:hAnsi="Times New Roman" w:cs="Times New Roman"/>
          <w:sz w:val="24"/>
          <w:szCs w:val="24"/>
        </w:rPr>
        <w:t>These include</w:t>
      </w:r>
      <w:r w:rsidR="0015510F">
        <w:rPr>
          <w:rFonts w:ascii="Times New Roman" w:hAnsi="Times New Roman" w:cs="Times New Roman"/>
          <w:sz w:val="24"/>
          <w:szCs w:val="24"/>
        </w:rPr>
        <w:t>d</w:t>
      </w:r>
      <w:r>
        <w:rPr>
          <w:rFonts w:ascii="Times New Roman" w:hAnsi="Times New Roman" w:cs="Times New Roman"/>
          <w:sz w:val="24"/>
          <w:szCs w:val="24"/>
        </w:rPr>
        <w:t xml:space="preserve"> cultivating food crops like maize, vegetables</w:t>
      </w:r>
      <w:r w:rsidR="006337C3">
        <w:rPr>
          <w:rFonts w:ascii="Times New Roman" w:hAnsi="Times New Roman" w:cs="Times New Roman"/>
          <w:sz w:val="24"/>
          <w:szCs w:val="24"/>
        </w:rPr>
        <w:t>,</w:t>
      </w:r>
      <w:r>
        <w:rPr>
          <w:rFonts w:ascii="Times New Roman" w:hAnsi="Times New Roman" w:cs="Times New Roman"/>
          <w:sz w:val="24"/>
          <w:szCs w:val="24"/>
        </w:rPr>
        <w:t xml:space="preserve"> and potatoes for home consumption.</w:t>
      </w:r>
      <w:r w:rsidR="002C32BE">
        <w:rPr>
          <w:rFonts w:ascii="Times New Roman" w:hAnsi="Times New Roman" w:cs="Times New Roman"/>
          <w:sz w:val="24"/>
          <w:szCs w:val="24"/>
        </w:rPr>
        <w:t xml:space="preserve">  </w:t>
      </w:r>
      <w:r>
        <w:rPr>
          <w:rFonts w:ascii="Times New Roman" w:hAnsi="Times New Roman" w:cs="Times New Roman"/>
          <w:sz w:val="24"/>
          <w:szCs w:val="24"/>
        </w:rPr>
        <w:t xml:space="preserve">The surplus </w:t>
      </w:r>
      <w:r w:rsidR="0015510F">
        <w:rPr>
          <w:rFonts w:ascii="Times New Roman" w:hAnsi="Times New Roman" w:cs="Times New Roman"/>
          <w:sz w:val="24"/>
          <w:szCs w:val="24"/>
        </w:rPr>
        <w:t>wa</w:t>
      </w:r>
      <w:r>
        <w:rPr>
          <w:rFonts w:ascii="Times New Roman" w:hAnsi="Times New Roman" w:cs="Times New Roman"/>
          <w:sz w:val="24"/>
          <w:szCs w:val="24"/>
        </w:rPr>
        <w:t>s sold to the nearby market to generate income to support their families.</w:t>
      </w:r>
      <w:r w:rsidR="00F064DF">
        <w:rPr>
          <w:rFonts w:ascii="Times New Roman" w:hAnsi="Times New Roman" w:cs="Times New Roman"/>
          <w:sz w:val="24"/>
          <w:szCs w:val="24"/>
        </w:rPr>
        <w:t xml:space="preserve">  </w:t>
      </w:r>
      <w:r w:rsidR="0009714E">
        <w:rPr>
          <w:rFonts w:ascii="Times New Roman" w:hAnsi="Times New Roman" w:cs="Times New Roman"/>
          <w:sz w:val="24"/>
          <w:szCs w:val="24"/>
        </w:rPr>
        <w:t>From observation</w:t>
      </w:r>
      <w:r w:rsidR="006337C3">
        <w:rPr>
          <w:rFonts w:ascii="Times New Roman" w:hAnsi="Times New Roman" w:cs="Times New Roman"/>
          <w:sz w:val="24"/>
          <w:szCs w:val="24"/>
        </w:rPr>
        <w:t>,</w:t>
      </w:r>
      <w:r w:rsidR="0009714E">
        <w:rPr>
          <w:rFonts w:ascii="Times New Roman" w:hAnsi="Times New Roman" w:cs="Times New Roman"/>
          <w:sz w:val="24"/>
          <w:szCs w:val="24"/>
        </w:rPr>
        <w:t xml:space="preserve"> the rural area had poor infrastructure in terms of transport.  Roads were impass</w:t>
      </w:r>
      <w:r w:rsidR="006337C3">
        <w:rPr>
          <w:rFonts w:ascii="Times New Roman" w:hAnsi="Times New Roman" w:cs="Times New Roman"/>
          <w:sz w:val="24"/>
          <w:szCs w:val="24"/>
        </w:rPr>
        <w:t>a</w:t>
      </w:r>
      <w:r w:rsidR="0009714E">
        <w:rPr>
          <w:rFonts w:ascii="Times New Roman" w:hAnsi="Times New Roman" w:cs="Times New Roman"/>
          <w:sz w:val="24"/>
          <w:szCs w:val="24"/>
        </w:rPr>
        <w:t>ble especially during rainy seasons. This ma</w:t>
      </w:r>
      <w:r w:rsidR="0015510F">
        <w:rPr>
          <w:rFonts w:ascii="Times New Roman" w:hAnsi="Times New Roman" w:cs="Times New Roman"/>
          <w:sz w:val="24"/>
          <w:szCs w:val="24"/>
        </w:rPr>
        <w:t xml:space="preserve">de </w:t>
      </w:r>
      <w:r w:rsidR="0009714E">
        <w:rPr>
          <w:rFonts w:ascii="Times New Roman" w:hAnsi="Times New Roman" w:cs="Times New Roman"/>
          <w:sz w:val="24"/>
          <w:szCs w:val="24"/>
        </w:rPr>
        <w:t xml:space="preserve">it difficult for the respondents to take their vegetables to the markets.  </w:t>
      </w:r>
    </w:p>
    <w:p w14:paraId="50035DC5" w14:textId="77777777" w:rsidR="00730B3C" w:rsidRDefault="0017107B" w:rsidP="00E058B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Addition</w:t>
      </w:r>
      <w:r w:rsidR="006337C3">
        <w:rPr>
          <w:rFonts w:ascii="Times New Roman" w:hAnsi="Times New Roman" w:cs="Times New Roman"/>
          <w:sz w:val="24"/>
          <w:szCs w:val="24"/>
        </w:rPr>
        <w:t>a</w:t>
      </w:r>
      <w:r>
        <w:rPr>
          <w:rFonts w:ascii="Times New Roman" w:hAnsi="Times New Roman" w:cs="Times New Roman"/>
          <w:sz w:val="24"/>
          <w:szCs w:val="24"/>
        </w:rPr>
        <w:t xml:space="preserve">lly, </w:t>
      </w:r>
      <w:r w:rsidR="002C32BE">
        <w:rPr>
          <w:rFonts w:ascii="Times New Roman" w:hAnsi="Times New Roman" w:cs="Times New Roman"/>
          <w:sz w:val="24"/>
          <w:szCs w:val="24"/>
        </w:rPr>
        <w:t xml:space="preserve">widows </w:t>
      </w:r>
      <w:r w:rsidR="00BF3BB4">
        <w:rPr>
          <w:rFonts w:ascii="Times New Roman" w:hAnsi="Times New Roman" w:cs="Times New Roman"/>
          <w:sz w:val="24"/>
          <w:szCs w:val="24"/>
        </w:rPr>
        <w:t>engage</w:t>
      </w:r>
      <w:r w:rsidR="0015510F">
        <w:rPr>
          <w:rFonts w:ascii="Times New Roman" w:hAnsi="Times New Roman" w:cs="Times New Roman"/>
          <w:sz w:val="24"/>
          <w:szCs w:val="24"/>
        </w:rPr>
        <w:t>d</w:t>
      </w:r>
      <w:r w:rsidR="00BF3BB4">
        <w:rPr>
          <w:rFonts w:ascii="Times New Roman" w:hAnsi="Times New Roman" w:cs="Times New Roman"/>
          <w:sz w:val="24"/>
          <w:szCs w:val="24"/>
        </w:rPr>
        <w:t xml:space="preserve"> </w:t>
      </w:r>
      <w:r w:rsidR="002C32BE">
        <w:rPr>
          <w:rFonts w:ascii="Times New Roman" w:hAnsi="Times New Roman" w:cs="Times New Roman"/>
          <w:sz w:val="24"/>
          <w:szCs w:val="24"/>
        </w:rPr>
        <w:t xml:space="preserve">in </w:t>
      </w:r>
      <w:r w:rsidR="00BF3BB4">
        <w:rPr>
          <w:rFonts w:ascii="Times New Roman" w:hAnsi="Times New Roman" w:cs="Times New Roman"/>
          <w:sz w:val="24"/>
          <w:szCs w:val="24"/>
        </w:rPr>
        <w:t>small</w:t>
      </w:r>
      <w:r w:rsidR="006337C3">
        <w:rPr>
          <w:rFonts w:ascii="Times New Roman" w:hAnsi="Times New Roman" w:cs="Times New Roman"/>
          <w:sz w:val="24"/>
          <w:szCs w:val="24"/>
        </w:rPr>
        <w:t>-</w:t>
      </w:r>
      <w:r w:rsidR="00BF3BB4">
        <w:rPr>
          <w:rFonts w:ascii="Times New Roman" w:hAnsi="Times New Roman" w:cs="Times New Roman"/>
          <w:sz w:val="24"/>
          <w:szCs w:val="24"/>
        </w:rPr>
        <w:t>scale livestock farming</w:t>
      </w:r>
      <w:r w:rsidR="004100BB">
        <w:rPr>
          <w:rFonts w:ascii="Times New Roman" w:hAnsi="Times New Roman" w:cs="Times New Roman"/>
          <w:sz w:val="24"/>
          <w:szCs w:val="24"/>
        </w:rPr>
        <w:t xml:space="preserve"> such as </w:t>
      </w:r>
      <w:r w:rsidR="00BF3BB4">
        <w:rPr>
          <w:rFonts w:ascii="Times New Roman" w:hAnsi="Times New Roman" w:cs="Times New Roman"/>
          <w:sz w:val="24"/>
          <w:szCs w:val="24"/>
        </w:rPr>
        <w:t xml:space="preserve">rearing cattle, </w:t>
      </w:r>
      <w:r w:rsidR="00384FB7">
        <w:rPr>
          <w:rFonts w:ascii="Times New Roman" w:hAnsi="Times New Roman" w:cs="Times New Roman"/>
          <w:sz w:val="24"/>
          <w:szCs w:val="24"/>
        </w:rPr>
        <w:t>sheep, goats and keeping poultry</w:t>
      </w:r>
      <w:r w:rsidR="00BF3BB4">
        <w:rPr>
          <w:rFonts w:ascii="Times New Roman" w:hAnsi="Times New Roman" w:cs="Times New Roman"/>
          <w:sz w:val="24"/>
          <w:szCs w:val="24"/>
        </w:rPr>
        <w:t>.</w:t>
      </w:r>
      <w:r w:rsidR="00384FB7">
        <w:rPr>
          <w:rFonts w:ascii="Times New Roman" w:hAnsi="Times New Roman" w:cs="Times New Roman"/>
          <w:sz w:val="24"/>
          <w:szCs w:val="24"/>
        </w:rPr>
        <w:t xml:space="preserve">  </w:t>
      </w:r>
      <w:r w:rsidR="00BF3BB4">
        <w:rPr>
          <w:rFonts w:ascii="Times New Roman" w:hAnsi="Times New Roman" w:cs="Times New Roman"/>
          <w:sz w:val="24"/>
          <w:szCs w:val="24"/>
        </w:rPr>
        <w:t>The proceeds from the sale of the animals add</w:t>
      </w:r>
      <w:r w:rsidR="0015510F">
        <w:rPr>
          <w:rFonts w:ascii="Times New Roman" w:hAnsi="Times New Roman" w:cs="Times New Roman"/>
          <w:sz w:val="24"/>
          <w:szCs w:val="24"/>
        </w:rPr>
        <w:t>ed</w:t>
      </w:r>
      <w:r w:rsidR="00BF3BB4">
        <w:rPr>
          <w:rFonts w:ascii="Times New Roman" w:hAnsi="Times New Roman" w:cs="Times New Roman"/>
          <w:sz w:val="24"/>
          <w:szCs w:val="24"/>
        </w:rPr>
        <w:t xml:space="preserve"> to their income.</w:t>
      </w:r>
      <w:r w:rsidR="002C32BE">
        <w:rPr>
          <w:rFonts w:ascii="Times New Roman" w:hAnsi="Times New Roman" w:cs="Times New Roman"/>
          <w:sz w:val="24"/>
          <w:szCs w:val="24"/>
        </w:rPr>
        <w:t xml:space="preserve">  </w:t>
      </w:r>
      <w:r w:rsidR="0015510F">
        <w:rPr>
          <w:rFonts w:ascii="Times New Roman" w:hAnsi="Times New Roman" w:cs="Times New Roman"/>
          <w:sz w:val="24"/>
          <w:szCs w:val="24"/>
        </w:rPr>
        <w:t>W</w:t>
      </w:r>
      <w:r w:rsidR="00BF3BB4">
        <w:rPr>
          <w:rFonts w:ascii="Times New Roman" w:hAnsi="Times New Roman" w:cs="Times New Roman"/>
          <w:sz w:val="24"/>
          <w:szCs w:val="24"/>
        </w:rPr>
        <w:t xml:space="preserve">idows from sub-urban areas </w:t>
      </w:r>
      <w:r w:rsidR="002C32BE">
        <w:rPr>
          <w:rFonts w:ascii="Times New Roman" w:hAnsi="Times New Roman" w:cs="Times New Roman"/>
          <w:sz w:val="24"/>
          <w:szCs w:val="24"/>
        </w:rPr>
        <w:t xml:space="preserve">like Kiserian in </w:t>
      </w:r>
      <w:r w:rsidR="00BF3BB4">
        <w:rPr>
          <w:rFonts w:ascii="Times New Roman" w:hAnsi="Times New Roman" w:cs="Times New Roman"/>
          <w:sz w:val="24"/>
          <w:szCs w:val="24"/>
        </w:rPr>
        <w:t>K</w:t>
      </w:r>
      <w:r w:rsidR="002C32BE">
        <w:rPr>
          <w:rFonts w:ascii="Times New Roman" w:hAnsi="Times New Roman" w:cs="Times New Roman"/>
          <w:sz w:val="24"/>
          <w:szCs w:val="24"/>
        </w:rPr>
        <w:t xml:space="preserve">ajiado West Sub-County </w:t>
      </w:r>
      <w:r w:rsidR="00BF3BB4">
        <w:rPr>
          <w:rFonts w:ascii="Times New Roman" w:hAnsi="Times New Roman" w:cs="Times New Roman"/>
          <w:sz w:val="24"/>
          <w:szCs w:val="24"/>
        </w:rPr>
        <w:t>engaged in self</w:t>
      </w:r>
      <w:r w:rsidR="00E44BE5">
        <w:rPr>
          <w:rFonts w:ascii="Times New Roman" w:hAnsi="Times New Roman" w:cs="Times New Roman"/>
          <w:sz w:val="24"/>
          <w:szCs w:val="24"/>
        </w:rPr>
        <w:t>-</w:t>
      </w:r>
      <w:r w:rsidR="00BF3BB4">
        <w:rPr>
          <w:rFonts w:ascii="Times New Roman" w:hAnsi="Times New Roman" w:cs="Times New Roman"/>
          <w:sz w:val="24"/>
          <w:szCs w:val="24"/>
        </w:rPr>
        <w:t>employment</w:t>
      </w:r>
      <w:r w:rsidR="002C32BE">
        <w:rPr>
          <w:rFonts w:ascii="Times New Roman" w:hAnsi="Times New Roman" w:cs="Times New Roman"/>
          <w:sz w:val="24"/>
          <w:szCs w:val="24"/>
        </w:rPr>
        <w:t xml:space="preserve"> activities</w:t>
      </w:r>
      <w:r w:rsidR="00BF3BB4">
        <w:rPr>
          <w:rFonts w:ascii="Times New Roman" w:hAnsi="Times New Roman" w:cs="Times New Roman"/>
          <w:sz w:val="24"/>
          <w:szCs w:val="24"/>
        </w:rPr>
        <w:t>.</w:t>
      </w:r>
      <w:r w:rsidR="002C32BE">
        <w:rPr>
          <w:rFonts w:ascii="Times New Roman" w:hAnsi="Times New Roman" w:cs="Times New Roman"/>
          <w:sz w:val="24"/>
          <w:szCs w:val="24"/>
        </w:rPr>
        <w:t xml:space="preserve">  </w:t>
      </w:r>
      <w:r w:rsidR="00BF3BB4">
        <w:rPr>
          <w:rFonts w:ascii="Times New Roman" w:hAnsi="Times New Roman" w:cs="Times New Roman"/>
          <w:sz w:val="24"/>
          <w:szCs w:val="24"/>
        </w:rPr>
        <w:t xml:space="preserve">They </w:t>
      </w:r>
      <w:r w:rsidR="007C00F3">
        <w:rPr>
          <w:rFonts w:ascii="Times New Roman" w:hAnsi="Times New Roman" w:cs="Times New Roman"/>
          <w:sz w:val="24"/>
          <w:szCs w:val="24"/>
        </w:rPr>
        <w:t xml:space="preserve">were </w:t>
      </w:r>
      <w:r w:rsidR="00BF3BB4">
        <w:rPr>
          <w:rFonts w:ascii="Times New Roman" w:hAnsi="Times New Roman" w:cs="Times New Roman"/>
          <w:sz w:val="24"/>
          <w:szCs w:val="24"/>
        </w:rPr>
        <w:t>involved in the buying and selling of foodstuffs like potatoes, cabbage</w:t>
      </w:r>
      <w:r w:rsidR="007C00F3">
        <w:rPr>
          <w:rFonts w:ascii="Times New Roman" w:hAnsi="Times New Roman" w:cs="Times New Roman"/>
          <w:sz w:val="24"/>
          <w:szCs w:val="24"/>
        </w:rPr>
        <w:t>s</w:t>
      </w:r>
      <w:r w:rsidR="006337C3">
        <w:rPr>
          <w:rFonts w:ascii="Times New Roman" w:hAnsi="Times New Roman" w:cs="Times New Roman"/>
          <w:sz w:val="24"/>
          <w:szCs w:val="24"/>
        </w:rPr>
        <w:t>,</w:t>
      </w:r>
      <w:r w:rsidR="00BF3BB4">
        <w:rPr>
          <w:rFonts w:ascii="Times New Roman" w:hAnsi="Times New Roman" w:cs="Times New Roman"/>
          <w:sz w:val="24"/>
          <w:szCs w:val="24"/>
        </w:rPr>
        <w:t xml:space="preserve"> and carrots among others in open</w:t>
      </w:r>
      <w:r w:rsidR="006337C3">
        <w:rPr>
          <w:rFonts w:ascii="Times New Roman" w:hAnsi="Times New Roman" w:cs="Times New Roman"/>
          <w:sz w:val="24"/>
          <w:szCs w:val="24"/>
        </w:rPr>
        <w:t>-</w:t>
      </w:r>
      <w:r w:rsidR="00BF3BB4">
        <w:rPr>
          <w:rFonts w:ascii="Times New Roman" w:hAnsi="Times New Roman" w:cs="Times New Roman"/>
          <w:sz w:val="24"/>
          <w:szCs w:val="24"/>
        </w:rPr>
        <w:t>air markets, busy bus parks</w:t>
      </w:r>
      <w:r w:rsidR="006337C3">
        <w:rPr>
          <w:rFonts w:ascii="Times New Roman" w:hAnsi="Times New Roman" w:cs="Times New Roman"/>
          <w:sz w:val="24"/>
          <w:szCs w:val="24"/>
        </w:rPr>
        <w:t>,</w:t>
      </w:r>
      <w:r w:rsidR="00BF3BB4">
        <w:rPr>
          <w:rFonts w:ascii="Times New Roman" w:hAnsi="Times New Roman" w:cs="Times New Roman"/>
          <w:sz w:val="24"/>
          <w:szCs w:val="24"/>
        </w:rPr>
        <w:t xml:space="preserve"> and </w:t>
      </w:r>
      <w:r w:rsidR="007C00F3">
        <w:rPr>
          <w:rFonts w:ascii="Times New Roman" w:hAnsi="Times New Roman" w:cs="Times New Roman"/>
          <w:sz w:val="24"/>
          <w:szCs w:val="24"/>
        </w:rPr>
        <w:t xml:space="preserve">to </w:t>
      </w:r>
      <w:r w:rsidR="00BF3BB4">
        <w:rPr>
          <w:rFonts w:ascii="Times New Roman" w:hAnsi="Times New Roman" w:cs="Times New Roman"/>
          <w:sz w:val="24"/>
          <w:szCs w:val="24"/>
        </w:rPr>
        <w:t>restaurants.</w:t>
      </w:r>
      <w:r w:rsidR="007236E1">
        <w:rPr>
          <w:rFonts w:ascii="Times New Roman" w:hAnsi="Times New Roman" w:cs="Times New Roman"/>
          <w:sz w:val="24"/>
          <w:szCs w:val="24"/>
        </w:rPr>
        <w:t xml:space="preserve">  </w:t>
      </w:r>
    </w:p>
    <w:p w14:paraId="55E77650" w14:textId="330E8B50" w:rsidR="00220F3B" w:rsidRDefault="00220F3B" w:rsidP="00E058B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Widows </w:t>
      </w:r>
      <w:r w:rsidR="004703A6">
        <w:rPr>
          <w:rFonts w:ascii="Times New Roman" w:hAnsi="Times New Roman" w:cs="Times New Roman"/>
          <w:sz w:val="24"/>
          <w:szCs w:val="24"/>
        </w:rPr>
        <w:t xml:space="preserve">with </w:t>
      </w:r>
      <w:r>
        <w:rPr>
          <w:rFonts w:ascii="Times New Roman" w:hAnsi="Times New Roman" w:cs="Times New Roman"/>
          <w:sz w:val="24"/>
          <w:szCs w:val="24"/>
        </w:rPr>
        <w:t>busines</w:t>
      </w:r>
      <w:r w:rsidR="004703A6">
        <w:rPr>
          <w:rFonts w:ascii="Times New Roman" w:hAnsi="Times New Roman" w:cs="Times New Roman"/>
          <w:sz w:val="24"/>
          <w:szCs w:val="24"/>
        </w:rPr>
        <w:t>ses are able to have a source of income to improve their lives.</w:t>
      </w:r>
      <w:r w:rsidR="00697207">
        <w:rPr>
          <w:rFonts w:ascii="Times New Roman" w:hAnsi="Times New Roman" w:cs="Times New Roman"/>
          <w:sz w:val="24"/>
          <w:szCs w:val="24"/>
        </w:rPr>
        <w:t xml:space="preserve">  For instance, w</w:t>
      </w:r>
      <w:r w:rsidR="004703A6">
        <w:rPr>
          <w:rFonts w:ascii="Times New Roman" w:hAnsi="Times New Roman" w:cs="Times New Roman"/>
          <w:sz w:val="24"/>
          <w:szCs w:val="24"/>
        </w:rPr>
        <w:t xml:space="preserve">idows </w:t>
      </w:r>
      <w:r w:rsidR="003B26E0">
        <w:rPr>
          <w:rFonts w:ascii="Times New Roman" w:hAnsi="Times New Roman" w:cs="Times New Roman"/>
          <w:sz w:val="24"/>
          <w:szCs w:val="24"/>
        </w:rPr>
        <w:t xml:space="preserve">with money from businesses can </w:t>
      </w:r>
      <w:r w:rsidR="004703A6">
        <w:rPr>
          <w:rFonts w:ascii="Times New Roman" w:hAnsi="Times New Roman" w:cs="Times New Roman"/>
          <w:sz w:val="24"/>
          <w:szCs w:val="24"/>
        </w:rPr>
        <w:t>buy food, medication, pay rent and educate their children.</w:t>
      </w:r>
      <w:r w:rsidR="002F4271">
        <w:rPr>
          <w:rFonts w:ascii="Times New Roman" w:hAnsi="Times New Roman" w:cs="Times New Roman"/>
          <w:sz w:val="24"/>
          <w:szCs w:val="24"/>
        </w:rPr>
        <w:t xml:space="preserve">  </w:t>
      </w:r>
      <w:r w:rsidR="003B26E0">
        <w:rPr>
          <w:rFonts w:ascii="Times New Roman" w:hAnsi="Times New Roman" w:cs="Times New Roman"/>
          <w:sz w:val="24"/>
          <w:szCs w:val="24"/>
        </w:rPr>
        <w:t xml:space="preserve">These are among the basic needs required for survival in society.  </w:t>
      </w:r>
      <w:r w:rsidR="004703A6">
        <w:rPr>
          <w:rFonts w:ascii="Times New Roman" w:hAnsi="Times New Roman" w:cs="Times New Roman"/>
          <w:sz w:val="24"/>
          <w:szCs w:val="24"/>
        </w:rPr>
        <w:t xml:space="preserve">Also, widows have power to make household decisions especially what to </w:t>
      </w:r>
      <w:r w:rsidR="00150177">
        <w:rPr>
          <w:rFonts w:ascii="Times New Roman" w:hAnsi="Times New Roman" w:cs="Times New Roman"/>
          <w:sz w:val="24"/>
          <w:szCs w:val="24"/>
        </w:rPr>
        <w:t xml:space="preserve">do with </w:t>
      </w:r>
      <w:r w:rsidR="004703A6">
        <w:rPr>
          <w:rFonts w:ascii="Times New Roman" w:hAnsi="Times New Roman" w:cs="Times New Roman"/>
          <w:sz w:val="24"/>
          <w:szCs w:val="24"/>
        </w:rPr>
        <w:t>their family.</w:t>
      </w:r>
      <w:r w:rsidR="00697207">
        <w:rPr>
          <w:rFonts w:ascii="Times New Roman" w:hAnsi="Times New Roman" w:cs="Times New Roman"/>
          <w:sz w:val="24"/>
          <w:szCs w:val="24"/>
        </w:rPr>
        <w:t xml:space="preserve">  Having money provides a sense of financial security and lessens stress </w:t>
      </w:r>
      <w:r w:rsidR="007236E1">
        <w:rPr>
          <w:rFonts w:ascii="Times New Roman" w:hAnsi="Times New Roman" w:cs="Times New Roman"/>
          <w:sz w:val="24"/>
          <w:szCs w:val="24"/>
        </w:rPr>
        <w:t>in widows.</w:t>
      </w:r>
      <w:r w:rsidR="000819DB">
        <w:rPr>
          <w:rFonts w:ascii="Times New Roman" w:hAnsi="Times New Roman" w:cs="Times New Roman"/>
          <w:sz w:val="24"/>
          <w:szCs w:val="24"/>
        </w:rPr>
        <w:t xml:space="preserve"> </w:t>
      </w:r>
    </w:p>
    <w:bookmarkEnd w:id="153"/>
    <w:p w14:paraId="730EE719" w14:textId="0C32BFA4" w:rsidR="00BF3BB4" w:rsidRDefault="00BF3BB4" w:rsidP="00325BB8">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study </w:t>
      </w:r>
      <w:r w:rsidR="00A942BB">
        <w:rPr>
          <w:rFonts w:ascii="Times New Roman" w:hAnsi="Times New Roman" w:cs="Times New Roman"/>
          <w:sz w:val="24"/>
          <w:szCs w:val="24"/>
        </w:rPr>
        <w:t xml:space="preserve">further revealed that </w:t>
      </w:r>
      <w:r>
        <w:rPr>
          <w:rFonts w:ascii="Times New Roman" w:hAnsi="Times New Roman" w:cs="Times New Roman"/>
          <w:sz w:val="24"/>
          <w:szCs w:val="24"/>
        </w:rPr>
        <w:t>other sources of income w</w:t>
      </w:r>
      <w:r w:rsidR="006337C3">
        <w:rPr>
          <w:rFonts w:ascii="Times New Roman" w:hAnsi="Times New Roman" w:cs="Times New Roman"/>
          <w:sz w:val="24"/>
          <w:szCs w:val="24"/>
        </w:rPr>
        <w:t>ere</w:t>
      </w:r>
      <w:r>
        <w:rPr>
          <w:rFonts w:ascii="Times New Roman" w:hAnsi="Times New Roman" w:cs="Times New Roman"/>
          <w:sz w:val="24"/>
          <w:szCs w:val="24"/>
        </w:rPr>
        <w:t xml:space="preserve"> from self-help groups where women came together to support one another</w:t>
      </w:r>
      <w:r w:rsidR="0060345F">
        <w:rPr>
          <w:rFonts w:ascii="Times New Roman" w:hAnsi="Times New Roman" w:cs="Times New Roman"/>
          <w:sz w:val="24"/>
          <w:szCs w:val="24"/>
        </w:rPr>
        <w:t xml:space="preserve">.  </w:t>
      </w:r>
      <w:r>
        <w:rPr>
          <w:rFonts w:ascii="Times New Roman" w:hAnsi="Times New Roman" w:cs="Times New Roman"/>
          <w:sz w:val="24"/>
          <w:szCs w:val="24"/>
        </w:rPr>
        <w:t>For instance, they formed a Mer</w:t>
      </w:r>
      <w:r w:rsidR="000850F1">
        <w:rPr>
          <w:rFonts w:ascii="Times New Roman" w:hAnsi="Times New Roman" w:cs="Times New Roman"/>
          <w:sz w:val="24"/>
          <w:szCs w:val="24"/>
        </w:rPr>
        <w:t xml:space="preserve">ry </w:t>
      </w:r>
      <w:r>
        <w:rPr>
          <w:rFonts w:ascii="Times New Roman" w:hAnsi="Times New Roman" w:cs="Times New Roman"/>
          <w:sz w:val="24"/>
          <w:szCs w:val="24"/>
        </w:rPr>
        <w:t>go round</w:t>
      </w:r>
      <w:r w:rsidR="00D37447">
        <w:rPr>
          <w:rFonts w:ascii="Times New Roman" w:hAnsi="Times New Roman" w:cs="Times New Roman"/>
          <w:sz w:val="24"/>
          <w:szCs w:val="24"/>
        </w:rPr>
        <w:t xml:space="preserve"> </w:t>
      </w:r>
      <w:r>
        <w:rPr>
          <w:rFonts w:ascii="Times New Roman" w:hAnsi="Times New Roman" w:cs="Times New Roman"/>
          <w:sz w:val="24"/>
          <w:szCs w:val="24"/>
        </w:rPr>
        <w:t>where each contributed K</w:t>
      </w:r>
      <w:r w:rsidR="00F65D5A">
        <w:rPr>
          <w:rFonts w:ascii="Times New Roman" w:hAnsi="Times New Roman" w:cs="Times New Roman"/>
          <w:sz w:val="24"/>
          <w:szCs w:val="24"/>
        </w:rPr>
        <w:t>sh</w:t>
      </w:r>
      <w:r w:rsidR="009C5A0E">
        <w:rPr>
          <w:rFonts w:ascii="Times New Roman" w:hAnsi="Times New Roman" w:cs="Times New Roman"/>
          <w:sz w:val="24"/>
          <w:szCs w:val="24"/>
        </w:rPr>
        <w:t>s</w:t>
      </w:r>
      <w:r w:rsidR="00F65D5A">
        <w:rPr>
          <w:rFonts w:ascii="Times New Roman" w:hAnsi="Times New Roman" w:cs="Times New Roman"/>
          <w:sz w:val="24"/>
          <w:szCs w:val="24"/>
        </w:rPr>
        <w:t xml:space="preserve"> </w:t>
      </w:r>
      <w:r>
        <w:rPr>
          <w:rFonts w:ascii="Times New Roman" w:hAnsi="Times New Roman" w:cs="Times New Roman"/>
          <w:sz w:val="24"/>
          <w:szCs w:val="24"/>
        </w:rPr>
        <w:t>50 weekly to give one person in turn.</w:t>
      </w:r>
      <w:r w:rsidR="007F6A77">
        <w:rPr>
          <w:rFonts w:ascii="Times New Roman" w:hAnsi="Times New Roman" w:cs="Times New Roman"/>
          <w:sz w:val="24"/>
          <w:szCs w:val="24"/>
        </w:rPr>
        <w:t xml:space="preserve">  </w:t>
      </w:r>
      <w:r>
        <w:rPr>
          <w:rFonts w:ascii="Times New Roman" w:hAnsi="Times New Roman" w:cs="Times New Roman"/>
          <w:sz w:val="24"/>
          <w:szCs w:val="24"/>
        </w:rPr>
        <w:t xml:space="preserve">Another form of financial support </w:t>
      </w:r>
      <w:r w:rsidR="00BD2975">
        <w:rPr>
          <w:rFonts w:ascii="Times New Roman" w:hAnsi="Times New Roman" w:cs="Times New Roman"/>
          <w:sz w:val="24"/>
          <w:szCs w:val="24"/>
        </w:rPr>
        <w:t>wa</w:t>
      </w:r>
      <w:r>
        <w:rPr>
          <w:rFonts w:ascii="Times New Roman" w:hAnsi="Times New Roman" w:cs="Times New Roman"/>
          <w:sz w:val="24"/>
          <w:szCs w:val="24"/>
        </w:rPr>
        <w:t xml:space="preserve">s where a member </w:t>
      </w:r>
      <w:r w:rsidR="00F65D5A">
        <w:rPr>
          <w:rFonts w:ascii="Times New Roman" w:hAnsi="Times New Roman" w:cs="Times New Roman"/>
          <w:sz w:val="24"/>
          <w:szCs w:val="24"/>
        </w:rPr>
        <w:t xml:space="preserve">could </w:t>
      </w:r>
      <w:r>
        <w:rPr>
          <w:rFonts w:ascii="Times New Roman" w:hAnsi="Times New Roman" w:cs="Times New Roman"/>
          <w:sz w:val="24"/>
          <w:szCs w:val="24"/>
        </w:rPr>
        <w:t xml:space="preserve">borrow money and return it within </w:t>
      </w:r>
      <w:r w:rsidR="00DB323B">
        <w:rPr>
          <w:rFonts w:ascii="Times New Roman" w:hAnsi="Times New Roman" w:cs="Times New Roman"/>
          <w:sz w:val="24"/>
          <w:szCs w:val="24"/>
        </w:rPr>
        <w:t xml:space="preserve">three </w:t>
      </w:r>
      <w:r>
        <w:rPr>
          <w:rFonts w:ascii="Times New Roman" w:hAnsi="Times New Roman" w:cs="Times New Roman"/>
          <w:sz w:val="24"/>
          <w:szCs w:val="24"/>
        </w:rPr>
        <w:t>months without interest.</w:t>
      </w:r>
      <w:r w:rsidR="00EA0DA4">
        <w:rPr>
          <w:rFonts w:ascii="Times New Roman" w:hAnsi="Times New Roman" w:cs="Times New Roman"/>
          <w:sz w:val="24"/>
          <w:szCs w:val="24"/>
        </w:rPr>
        <w:t xml:space="preserve">  </w:t>
      </w:r>
      <w:r>
        <w:rPr>
          <w:rFonts w:ascii="Times New Roman" w:hAnsi="Times New Roman" w:cs="Times New Roman"/>
          <w:sz w:val="24"/>
          <w:szCs w:val="24"/>
        </w:rPr>
        <w:t xml:space="preserve">These groups are important because they link widows </w:t>
      </w:r>
      <w:r w:rsidR="00335617">
        <w:rPr>
          <w:rFonts w:ascii="Times New Roman" w:hAnsi="Times New Roman" w:cs="Times New Roman"/>
          <w:sz w:val="24"/>
          <w:szCs w:val="24"/>
        </w:rPr>
        <w:t xml:space="preserve">to </w:t>
      </w:r>
      <w:r>
        <w:rPr>
          <w:rFonts w:ascii="Times New Roman" w:hAnsi="Times New Roman" w:cs="Times New Roman"/>
          <w:sz w:val="24"/>
          <w:szCs w:val="24"/>
        </w:rPr>
        <w:t>one another and cements their interpersonal relationships.</w:t>
      </w:r>
    </w:p>
    <w:p w14:paraId="6C0BCEA0" w14:textId="31B077AD" w:rsidR="00325BB8" w:rsidRDefault="00325BB8" w:rsidP="00325BB8">
      <w:pPr>
        <w:spacing w:after="0" w:line="360" w:lineRule="auto"/>
        <w:ind w:firstLine="720"/>
        <w:rPr>
          <w:rFonts w:ascii="Times New Roman" w:hAnsi="Times New Roman" w:cs="Times New Roman"/>
          <w:sz w:val="24"/>
          <w:szCs w:val="24"/>
        </w:rPr>
      </w:pPr>
      <w:bookmarkStart w:id="154" w:name="_Hlk57669971"/>
      <w:r>
        <w:rPr>
          <w:rFonts w:ascii="Times New Roman" w:hAnsi="Times New Roman" w:cs="Times New Roman"/>
          <w:sz w:val="24"/>
          <w:szCs w:val="24"/>
        </w:rPr>
        <w:t>The re</w:t>
      </w:r>
      <w:r w:rsidR="006D7F69">
        <w:rPr>
          <w:rFonts w:ascii="Times New Roman" w:hAnsi="Times New Roman" w:cs="Times New Roman"/>
          <w:sz w:val="24"/>
          <w:szCs w:val="24"/>
        </w:rPr>
        <w:t>s</w:t>
      </w:r>
      <w:r>
        <w:rPr>
          <w:rFonts w:ascii="Times New Roman" w:hAnsi="Times New Roman" w:cs="Times New Roman"/>
          <w:sz w:val="24"/>
          <w:szCs w:val="24"/>
        </w:rPr>
        <w:t>po</w:t>
      </w:r>
      <w:r w:rsidR="006D7F69">
        <w:rPr>
          <w:rFonts w:ascii="Times New Roman" w:hAnsi="Times New Roman" w:cs="Times New Roman"/>
          <w:sz w:val="24"/>
          <w:szCs w:val="24"/>
        </w:rPr>
        <w:t xml:space="preserve">nses </w:t>
      </w:r>
      <w:r w:rsidR="00531184">
        <w:rPr>
          <w:rFonts w:ascii="Times New Roman" w:hAnsi="Times New Roman" w:cs="Times New Roman"/>
          <w:sz w:val="24"/>
          <w:szCs w:val="24"/>
        </w:rPr>
        <w:t xml:space="preserve">equally </w:t>
      </w:r>
      <w:r>
        <w:rPr>
          <w:rFonts w:ascii="Times New Roman" w:hAnsi="Times New Roman" w:cs="Times New Roman"/>
          <w:sz w:val="24"/>
          <w:szCs w:val="24"/>
        </w:rPr>
        <w:t>showed that 27(30%) agreed and 6(6.7%) st</w:t>
      </w:r>
      <w:r w:rsidR="009225F7">
        <w:rPr>
          <w:rFonts w:ascii="Times New Roman" w:hAnsi="Times New Roman" w:cs="Times New Roman"/>
          <w:sz w:val="24"/>
          <w:szCs w:val="24"/>
        </w:rPr>
        <w:t>r</w:t>
      </w:r>
      <w:r>
        <w:rPr>
          <w:rFonts w:ascii="Times New Roman" w:hAnsi="Times New Roman" w:cs="Times New Roman"/>
          <w:sz w:val="24"/>
          <w:szCs w:val="24"/>
        </w:rPr>
        <w:t>ongly agreed that they had land/property.  Some of the participants stated that they had title deeds of land registered under their names.  That saved them from land gra</w:t>
      </w:r>
      <w:r w:rsidR="00E22DC5">
        <w:rPr>
          <w:rFonts w:ascii="Times New Roman" w:hAnsi="Times New Roman" w:cs="Times New Roman"/>
          <w:sz w:val="24"/>
          <w:szCs w:val="24"/>
        </w:rPr>
        <w:t>bb</w:t>
      </w:r>
      <w:r>
        <w:rPr>
          <w:rFonts w:ascii="Times New Roman" w:hAnsi="Times New Roman" w:cs="Times New Roman"/>
          <w:sz w:val="24"/>
          <w:szCs w:val="24"/>
        </w:rPr>
        <w:t xml:space="preserve">ing.  Others </w:t>
      </w:r>
      <w:r w:rsidR="005E6955">
        <w:rPr>
          <w:rFonts w:ascii="Times New Roman" w:hAnsi="Times New Roman" w:cs="Times New Roman"/>
          <w:sz w:val="24"/>
          <w:szCs w:val="24"/>
        </w:rPr>
        <w:t xml:space="preserve">expressed </w:t>
      </w:r>
      <w:r>
        <w:rPr>
          <w:rFonts w:ascii="Times New Roman" w:hAnsi="Times New Roman" w:cs="Times New Roman"/>
          <w:sz w:val="24"/>
          <w:szCs w:val="24"/>
        </w:rPr>
        <w:t xml:space="preserve">that they were lucky to have been given </w:t>
      </w:r>
      <w:r w:rsidR="00E22DC5">
        <w:rPr>
          <w:rFonts w:ascii="Times New Roman" w:hAnsi="Times New Roman" w:cs="Times New Roman"/>
          <w:sz w:val="24"/>
          <w:szCs w:val="24"/>
        </w:rPr>
        <w:t xml:space="preserve">a </w:t>
      </w:r>
      <w:r>
        <w:rPr>
          <w:rFonts w:ascii="Times New Roman" w:hAnsi="Times New Roman" w:cs="Times New Roman"/>
          <w:sz w:val="24"/>
          <w:szCs w:val="24"/>
        </w:rPr>
        <w:t>family inheritance, and others bought the land they own</w:t>
      </w:r>
      <w:r w:rsidR="00216F68">
        <w:rPr>
          <w:rFonts w:ascii="Times New Roman" w:hAnsi="Times New Roman" w:cs="Times New Roman"/>
          <w:sz w:val="24"/>
          <w:szCs w:val="24"/>
        </w:rPr>
        <w:t>ed</w:t>
      </w:r>
      <w:r>
        <w:rPr>
          <w:rFonts w:ascii="Times New Roman" w:hAnsi="Times New Roman" w:cs="Times New Roman"/>
          <w:sz w:val="24"/>
          <w:szCs w:val="24"/>
        </w:rPr>
        <w:t xml:space="preserve">.  </w:t>
      </w:r>
      <w:r w:rsidR="00667A17">
        <w:rPr>
          <w:rFonts w:ascii="Times New Roman" w:hAnsi="Times New Roman" w:cs="Times New Roman"/>
          <w:sz w:val="24"/>
          <w:szCs w:val="24"/>
        </w:rPr>
        <w:t>Research shows</w:t>
      </w:r>
      <w:r>
        <w:rPr>
          <w:rFonts w:ascii="Times New Roman" w:hAnsi="Times New Roman" w:cs="Times New Roman"/>
          <w:sz w:val="24"/>
          <w:szCs w:val="24"/>
        </w:rPr>
        <w:t xml:space="preserve"> that land is a great resource </w:t>
      </w:r>
      <w:r w:rsidR="00E22DC5">
        <w:rPr>
          <w:rFonts w:ascii="Times New Roman" w:hAnsi="Times New Roman" w:cs="Times New Roman"/>
          <w:sz w:val="24"/>
          <w:szCs w:val="24"/>
        </w:rPr>
        <w:t>that</w:t>
      </w:r>
      <w:r>
        <w:rPr>
          <w:rFonts w:ascii="Times New Roman" w:hAnsi="Times New Roman" w:cs="Times New Roman"/>
          <w:sz w:val="24"/>
          <w:szCs w:val="24"/>
        </w:rPr>
        <w:t xml:space="preserve"> gives power and security to an individual as well as the community </w:t>
      </w:r>
      <w:sdt>
        <w:sdtPr>
          <w:rPr>
            <w:rFonts w:ascii="Times New Roman" w:hAnsi="Times New Roman" w:cs="Times New Roman"/>
            <w:sz w:val="24"/>
            <w:szCs w:val="24"/>
          </w:rPr>
          <w:id w:val="-53210997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Hum18 \l 1033 </w:instrText>
          </w:r>
          <w:r>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(Human Rights Watch, 2018)</w:t>
          </w:r>
          <w:r>
            <w:rPr>
              <w:rFonts w:ascii="Times New Roman" w:hAnsi="Times New Roman" w:cs="Times New Roman"/>
              <w:sz w:val="24"/>
              <w:szCs w:val="24"/>
            </w:rPr>
            <w:fldChar w:fldCharType="end"/>
          </w:r>
        </w:sdtContent>
      </w:sdt>
      <w:r>
        <w:rPr>
          <w:rFonts w:ascii="Times New Roman" w:hAnsi="Times New Roman" w:cs="Times New Roman"/>
          <w:sz w:val="24"/>
          <w:szCs w:val="24"/>
        </w:rPr>
        <w:t>.  Without land, a person is destined to suffer if there are no other sources of income.</w:t>
      </w:r>
      <w:r w:rsidR="005E6955">
        <w:rPr>
          <w:rFonts w:ascii="Times New Roman" w:hAnsi="Times New Roman" w:cs="Times New Roman"/>
          <w:sz w:val="24"/>
          <w:szCs w:val="24"/>
        </w:rPr>
        <w:t xml:space="preserve">  </w:t>
      </w:r>
      <w:bookmarkEnd w:id="154"/>
    </w:p>
    <w:p w14:paraId="1C2DAB14" w14:textId="77777777" w:rsidR="00FC5551" w:rsidRPr="00203CBC" w:rsidRDefault="00FC5551" w:rsidP="00FC5551">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s</w:t>
      </w:r>
      <w:r w:rsidRPr="00DB18D2">
        <w:rPr>
          <w:rFonts w:ascii="Times New Roman" w:hAnsi="Times New Roman" w:cs="Times New Roman"/>
          <w:sz w:val="24"/>
          <w:szCs w:val="24"/>
        </w:rPr>
        <w:t>ocial workers</w:t>
      </w:r>
      <w:r>
        <w:rPr>
          <w:rFonts w:ascii="Times New Roman" w:hAnsi="Times New Roman" w:cs="Times New Roman"/>
          <w:sz w:val="24"/>
          <w:szCs w:val="24"/>
        </w:rPr>
        <w:t xml:space="preserve"> felt that widows need to engage in various income generating activities to obtain an income such as b</w:t>
      </w:r>
      <w:r w:rsidRPr="00203CBC">
        <w:rPr>
          <w:rFonts w:ascii="Times New Roman" w:hAnsi="Times New Roman" w:cs="Times New Roman"/>
          <w:sz w:val="24"/>
          <w:szCs w:val="24"/>
        </w:rPr>
        <w:t>ead making</w:t>
      </w:r>
      <w:r>
        <w:rPr>
          <w:rFonts w:ascii="Times New Roman" w:hAnsi="Times New Roman" w:cs="Times New Roman"/>
          <w:sz w:val="24"/>
          <w:szCs w:val="24"/>
        </w:rPr>
        <w:t>, vegetable gardening, soap making, and poultry keeping.  The chiefs and religious leaders had the same ideas in addition to opening shop businesses, s</w:t>
      </w:r>
      <w:r w:rsidRPr="00842001">
        <w:rPr>
          <w:rFonts w:ascii="Times New Roman" w:hAnsi="Times New Roman" w:cs="Times New Roman"/>
          <w:sz w:val="24"/>
          <w:szCs w:val="24"/>
        </w:rPr>
        <w:t xml:space="preserve">tarting </w:t>
      </w:r>
      <w:r>
        <w:rPr>
          <w:rFonts w:ascii="Times New Roman" w:hAnsi="Times New Roman" w:cs="Times New Roman"/>
          <w:sz w:val="24"/>
          <w:szCs w:val="24"/>
        </w:rPr>
        <w:t>C</w:t>
      </w:r>
      <w:r w:rsidRPr="00842001">
        <w:rPr>
          <w:rFonts w:ascii="Times New Roman" w:hAnsi="Times New Roman" w:cs="Times New Roman"/>
          <w:sz w:val="24"/>
          <w:szCs w:val="24"/>
        </w:rPr>
        <w:t>ommunity-based</w:t>
      </w:r>
      <w:r>
        <w:rPr>
          <w:rFonts w:ascii="Times New Roman" w:hAnsi="Times New Roman" w:cs="Times New Roman"/>
          <w:sz w:val="24"/>
          <w:szCs w:val="24"/>
        </w:rPr>
        <w:t xml:space="preserve"> O</w:t>
      </w:r>
      <w:r w:rsidRPr="00842001">
        <w:rPr>
          <w:rFonts w:ascii="Times New Roman" w:hAnsi="Times New Roman" w:cs="Times New Roman"/>
          <w:sz w:val="24"/>
          <w:szCs w:val="24"/>
        </w:rPr>
        <w:t>rganizations</w:t>
      </w:r>
      <w:r>
        <w:rPr>
          <w:rFonts w:ascii="Times New Roman" w:hAnsi="Times New Roman" w:cs="Times New Roman"/>
          <w:sz w:val="24"/>
          <w:szCs w:val="24"/>
        </w:rPr>
        <w:t>, and rearing of dairy cows.</w:t>
      </w:r>
    </w:p>
    <w:p w14:paraId="473E03D9" w14:textId="13F549F1" w:rsidR="009F6D7C" w:rsidRDefault="00BF3BB4" w:rsidP="00BC2FB5">
      <w:pPr>
        <w:spacing w:after="0" w:line="360" w:lineRule="auto"/>
        <w:ind w:firstLine="720"/>
        <w:rPr>
          <w:rFonts w:ascii="Times New Roman" w:hAnsi="Times New Roman" w:cs="Times New Roman"/>
          <w:sz w:val="24"/>
          <w:szCs w:val="24"/>
        </w:rPr>
      </w:pPr>
      <w:bookmarkStart w:id="155" w:name="_Hlk57661514"/>
      <w:r>
        <w:rPr>
          <w:rFonts w:ascii="Times New Roman" w:hAnsi="Times New Roman" w:cs="Times New Roman"/>
          <w:sz w:val="24"/>
          <w:szCs w:val="24"/>
        </w:rPr>
        <w:t xml:space="preserve">It is </w:t>
      </w:r>
      <w:r w:rsidR="00AD124D">
        <w:rPr>
          <w:rFonts w:ascii="Times New Roman" w:hAnsi="Times New Roman" w:cs="Times New Roman"/>
          <w:sz w:val="24"/>
          <w:szCs w:val="24"/>
        </w:rPr>
        <w:t xml:space="preserve">worth noting that </w:t>
      </w:r>
      <w:r>
        <w:rPr>
          <w:rFonts w:ascii="Times New Roman" w:hAnsi="Times New Roman" w:cs="Times New Roman"/>
          <w:sz w:val="24"/>
          <w:szCs w:val="24"/>
        </w:rPr>
        <w:t>not all widows who participated in the study were successful in life.</w:t>
      </w:r>
      <w:r w:rsidR="00D46B30">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912770">
        <w:rPr>
          <w:rFonts w:ascii="Times New Roman" w:hAnsi="Times New Roman" w:cs="Times New Roman"/>
          <w:sz w:val="24"/>
          <w:szCs w:val="24"/>
        </w:rPr>
        <w:t>instance,</w:t>
      </w:r>
      <w:r>
        <w:rPr>
          <w:rFonts w:ascii="Times New Roman" w:hAnsi="Times New Roman" w:cs="Times New Roman"/>
          <w:sz w:val="24"/>
          <w:szCs w:val="24"/>
        </w:rPr>
        <w:t xml:space="preserve"> Table </w:t>
      </w:r>
      <w:r w:rsidR="004E3680">
        <w:rPr>
          <w:rFonts w:ascii="Times New Roman" w:hAnsi="Times New Roman" w:cs="Times New Roman"/>
          <w:sz w:val="24"/>
          <w:szCs w:val="24"/>
        </w:rPr>
        <w:t xml:space="preserve">6 </w:t>
      </w:r>
      <w:r>
        <w:rPr>
          <w:rFonts w:ascii="Times New Roman" w:hAnsi="Times New Roman" w:cs="Times New Roman"/>
          <w:sz w:val="24"/>
          <w:szCs w:val="24"/>
        </w:rPr>
        <w:t>indicate</w:t>
      </w:r>
      <w:r w:rsidR="003745F3">
        <w:rPr>
          <w:rFonts w:ascii="Times New Roman" w:hAnsi="Times New Roman" w:cs="Times New Roman"/>
          <w:sz w:val="24"/>
          <w:szCs w:val="24"/>
        </w:rPr>
        <w:t>s</w:t>
      </w:r>
      <w:r>
        <w:rPr>
          <w:rFonts w:ascii="Times New Roman" w:hAnsi="Times New Roman" w:cs="Times New Roman"/>
          <w:sz w:val="24"/>
          <w:szCs w:val="24"/>
        </w:rPr>
        <w:t xml:space="preserve"> that a majority</w:t>
      </w:r>
      <w:r w:rsidR="00D46B30">
        <w:rPr>
          <w:rFonts w:ascii="Times New Roman" w:hAnsi="Times New Roman" w:cs="Times New Roman"/>
          <w:sz w:val="24"/>
          <w:szCs w:val="24"/>
        </w:rPr>
        <w:t xml:space="preserve"> </w:t>
      </w:r>
      <w:r w:rsidR="00BE7CB9">
        <w:rPr>
          <w:rFonts w:ascii="Times New Roman" w:hAnsi="Times New Roman" w:cs="Times New Roman"/>
          <w:sz w:val="24"/>
          <w:szCs w:val="24"/>
        </w:rPr>
        <w:t>(</w:t>
      </w:r>
      <w:r w:rsidR="00CE0F07">
        <w:rPr>
          <w:rFonts w:ascii="Times New Roman" w:hAnsi="Times New Roman" w:cs="Times New Roman"/>
          <w:sz w:val="24"/>
          <w:szCs w:val="24"/>
        </w:rPr>
        <w:t>60%</w:t>
      </w:r>
      <w:r w:rsidR="00BE7CB9">
        <w:rPr>
          <w:rFonts w:ascii="Times New Roman" w:hAnsi="Times New Roman" w:cs="Times New Roman"/>
          <w:sz w:val="24"/>
          <w:szCs w:val="24"/>
        </w:rPr>
        <w:t xml:space="preserve">) </w:t>
      </w:r>
      <w:r w:rsidR="00CE0F07">
        <w:rPr>
          <w:rFonts w:ascii="Times New Roman" w:hAnsi="Times New Roman" w:cs="Times New Roman"/>
          <w:sz w:val="24"/>
          <w:szCs w:val="24"/>
        </w:rPr>
        <w:t xml:space="preserve">of the respondents </w:t>
      </w:r>
      <w:r w:rsidR="004E24F5">
        <w:rPr>
          <w:rFonts w:ascii="Times New Roman" w:hAnsi="Times New Roman" w:cs="Times New Roman"/>
          <w:sz w:val="24"/>
          <w:szCs w:val="24"/>
        </w:rPr>
        <w:t xml:space="preserve">reported </w:t>
      </w:r>
      <w:r w:rsidR="00CE0F07">
        <w:rPr>
          <w:rFonts w:ascii="Times New Roman" w:hAnsi="Times New Roman" w:cs="Times New Roman"/>
          <w:sz w:val="24"/>
          <w:szCs w:val="24"/>
        </w:rPr>
        <w:t>that they d</w:t>
      </w:r>
      <w:r w:rsidR="00BE7CB9">
        <w:rPr>
          <w:rFonts w:ascii="Times New Roman" w:hAnsi="Times New Roman" w:cs="Times New Roman"/>
          <w:sz w:val="24"/>
          <w:szCs w:val="24"/>
        </w:rPr>
        <w:t>id</w:t>
      </w:r>
      <w:r w:rsidR="00CE0F07">
        <w:rPr>
          <w:rFonts w:ascii="Times New Roman" w:hAnsi="Times New Roman" w:cs="Times New Roman"/>
          <w:sz w:val="24"/>
          <w:szCs w:val="24"/>
        </w:rPr>
        <w:t xml:space="preserve"> not own a business due to lack of finances.  Other</w:t>
      </w:r>
      <w:r w:rsidR="00531184">
        <w:rPr>
          <w:rFonts w:ascii="Times New Roman" w:hAnsi="Times New Roman" w:cs="Times New Roman"/>
          <w:sz w:val="24"/>
          <w:szCs w:val="24"/>
        </w:rPr>
        <w:t xml:space="preserve"> respondents </w:t>
      </w:r>
      <w:r w:rsidR="00CE0F07">
        <w:rPr>
          <w:rFonts w:ascii="Times New Roman" w:hAnsi="Times New Roman" w:cs="Times New Roman"/>
          <w:sz w:val="24"/>
          <w:szCs w:val="24"/>
        </w:rPr>
        <w:t>s</w:t>
      </w:r>
      <w:r w:rsidR="00531184">
        <w:rPr>
          <w:rFonts w:ascii="Times New Roman" w:hAnsi="Times New Roman" w:cs="Times New Roman"/>
          <w:sz w:val="24"/>
          <w:szCs w:val="24"/>
        </w:rPr>
        <w:t xml:space="preserve">tated that they </w:t>
      </w:r>
      <w:r w:rsidR="00CE0F07">
        <w:rPr>
          <w:rFonts w:ascii="Times New Roman" w:hAnsi="Times New Roman" w:cs="Times New Roman"/>
          <w:sz w:val="24"/>
          <w:szCs w:val="24"/>
        </w:rPr>
        <w:t>started</w:t>
      </w:r>
      <w:r w:rsidR="00531184">
        <w:rPr>
          <w:rFonts w:ascii="Times New Roman" w:hAnsi="Times New Roman" w:cs="Times New Roman"/>
          <w:sz w:val="24"/>
          <w:szCs w:val="24"/>
        </w:rPr>
        <w:t xml:space="preserve"> </w:t>
      </w:r>
      <w:r w:rsidR="00CE0F07">
        <w:rPr>
          <w:rFonts w:ascii="Times New Roman" w:hAnsi="Times New Roman" w:cs="Times New Roman"/>
          <w:sz w:val="24"/>
          <w:szCs w:val="24"/>
        </w:rPr>
        <w:t>small business</w:t>
      </w:r>
      <w:r w:rsidR="00531184">
        <w:rPr>
          <w:rFonts w:ascii="Times New Roman" w:hAnsi="Times New Roman" w:cs="Times New Roman"/>
          <w:sz w:val="24"/>
          <w:szCs w:val="24"/>
        </w:rPr>
        <w:t>es</w:t>
      </w:r>
      <w:r w:rsidR="00CE0F07">
        <w:rPr>
          <w:rFonts w:ascii="Times New Roman" w:hAnsi="Times New Roman" w:cs="Times New Roman"/>
          <w:sz w:val="24"/>
          <w:szCs w:val="24"/>
        </w:rPr>
        <w:t xml:space="preserve"> that later collapsed.  Another </w:t>
      </w:r>
      <w:r w:rsidR="00860279">
        <w:rPr>
          <w:rFonts w:ascii="Times New Roman" w:hAnsi="Times New Roman" w:cs="Times New Roman"/>
          <w:sz w:val="24"/>
          <w:szCs w:val="24"/>
        </w:rPr>
        <w:t>(</w:t>
      </w:r>
      <w:r w:rsidR="00D46B30">
        <w:rPr>
          <w:rFonts w:ascii="Times New Roman" w:hAnsi="Times New Roman" w:cs="Times New Roman"/>
          <w:sz w:val="24"/>
          <w:szCs w:val="24"/>
        </w:rPr>
        <w:t>62%</w:t>
      </w:r>
      <w:r w:rsidR="00860279">
        <w:rPr>
          <w:rFonts w:ascii="Times New Roman" w:hAnsi="Times New Roman" w:cs="Times New Roman"/>
          <w:sz w:val="24"/>
          <w:szCs w:val="24"/>
        </w:rPr>
        <w:t>)</w:t>
      </w:r>
      <w:r w:rsidR="00CE0F07">
        <w:rPr>
          <w:rFonts w:ascii="Times New Roman" w:hAnsi="Times New Roman" w:cs="Times New Roman"/>
          <w:sz w:val="24"/>
          <w:szCs w:val="24"/>
        </w:rPr>
        <w:t xml:space="preserve"> </w:t>
      </w:r>
      <w:r>
        <w:rPr>
          <w:rFonts w:ascii="Times New Roman" w:hAnsi="Times New Roman" w:cs="Times New Roman"/>
          <w:sz w:val="24"/>
          <w:szCs w:val="24"/>
        </w:rPr>
        <w:t>of widows d</w:t>
      </w:r>
      <w:r w:rsidR="00BE7CB9">
        <w:rPr>
          <w:rFonts w:ascii="Times New Roman" w:hAnsi="Times New Roman" w:cs="Times New Roman"/>
          <w:sz w:val="24"/>
          <w:szCs w:val="24"/>
        </w:rPr>
        <w:t xml:space="preserve">id </w:t>
      </w:r>
      <w:r>
        <w:rPr>
          <w:rFonts w:ascii="Times New Roman" w:hAnsi="Times New Roman" w:cs="Times New Roman"/>
          <w:sz w:val="24"/>
          <w:szCs w:val="24"/>
        </w:rPr>
        <w:t>not have land either due to eviction from their homes or the deceased husband had sold the land and spent money lavishly.</w:t>
      </w:r>
      <w:r w:rsidR="00CE0F07">
        <w:rPr>
          <w:rFonts w:ascii="Times New Roman" w:hAnsi="Times New Roman" w:cs="Times New Roman"/>
          <w:sz w:val="24"/>
          <w:szCs w:val="24"/>
        </w:rPr>
        <w:t xml:space="preserve">  </w:t>
      </w:r>
      <w:r>
        <w:rPr>
          <w:rFonts w:ascii="Times New Roman" w:hAnsi="Times New Roman" w:cs="Times New Roman"/>
          <w:sz w:val="24"/>
          <w:szCs w:val="24"/>
        </w:rPr>
        <w:t>The researcher observed that th</w:t>
      </w:r>
      <w:r w:rsidR="00E22DC5">
        <w:rPr>
          <w:rFonts w:ascii="Times New Roman" w:hAnsi="Times New Roman" w:cs="Times New Roman"/>
          <w:sz w:val="24"/>
          <w:szCs w:val="24"/>
        </w:rPr>
        <w:t>is</w:t>
      </w:r>
      <w:r>
        <w:rPr>
          <w:rFonts w:ascii="Times New Roman" w:hAnsi="Times New Roman" w:cs="Times New Roman"/>
          <w:sz w:val="24"/>
          <w:szCs w:val="24"/>
        </w:rPr>
        <w:t xml:space="preserve"> category of widows </w:t>
      </w:r>
      <w:r w:rsidR="00BE7CB9">
        <w:rPr>
          <w:rFonts w:ascii="Times New Roman" w:hAnsi="Times New Roman" w:cs="Times New Roman"/>
          <w:sz w:val="24"/>
          <w:szCs w:val="24"/>
        </w:rPr>
        <w:t>led a poverty-stricken life</w:t>
      </w:r>
      <w:r>
        <w:rPr>
          <w:rFonts w:ascii="Times New Roman" w:hAnsi="Times New Roman" w:cs="Times New Roman"/>
          <w:sz w:val="24"/>
          <w:szCs w:val="24"/>
        </w:rPr>
        <w:t>.</w:t>
      </w:r>
      <w:r w:rsidR="00BE7CB9">
        <w:rPr>
          <w:rFonts w:ascii="Times New Roman" w:hAnsi="Times New Roman" w:cs="Times New Roman"/>
          <w:sz w:val="24"/>
          <w:szCs w:val="24"/>
        </w:rPr>
        <w:t xml:space="preserve">  </w:t>
      </w:r>
      <w:r>
        <w:rPr>
          <w:rFonts w:ascii="Times New Roman" w:hAnsi="Times New Roman" w:cs="Times New Roman"/>
          <w:sz w:val="24"/>
          <w:szCs w:val="24"/>
        </w:rPr>
        <w:t>They struggle</w:t>
      </w:r>
      <w:r w:rsidR="00FE1321">
        <w:rPr>
          <w:rFonts w:ascii="Times New Roman" w:hAnsi="Times New Roman" w:cs="Times New Roman"/>
          <w:sz w:val="24"/>
          <w:szCs w:val="24"/>
        </w:rPr>
        <w:t xml:space="preserve">d </w:t>
      </w:r>
      <w:r>
        <w:rPr>
          <w:rFonts w:ascii="Times New Roman" w:hAnsi="Times New Roman" w:cs="Times New Roman"/>
          <w:sz w:val="24"/>
          <w:szCs w:val="24"/>
        </w:rPr>
        <w:t>to earn a living by moving from place to place in search of casual labor inform of household chores and gardening.</w:t>
      </w:r>
      <w:r w:rsidR="009F6D7C">
        <w:rPr>
          <w:rFonts w:ascii="Times New Roman" w:hAnsi="Times New Roman" w:cs="Times New Roman"/>
          <w:sz w:val="24"/>
          <w:szCs w:val="24"/>
        </w:rPr>
        <w:t xml:space="preserve">  </w:t>
      </w:r>
      <w:r>
        <w:rPr>
          <w:rFonts w:ascii="Times New Roman" w:hAnsi="Times New Roman" w:cs="Times New Roman"/>
          <w:sz w:val="24"/>
          <w:szCs w:val="24"/>
        </w:rPr>
        <w:t xml:space="preserve">However, wages paid </w:t>
      </w:r>
      <w:r w:rsidR="00FE1321">
        <w:rPr>
          <w:rFonts w:ascii="Times New Roman" w:hAnsi="Times New Roman" w:cs="Times New Roman"/>
          <w:sz w:val="24"/>
          <w:szCs w:val="24"/>
        </w:rPr>
        <w:t xml:space="preserve">were </w:t>
      </w:r>
      <w:r>
        <w:rPr>
          <w:rFonts w:ascii="Times New Roman" w:hAnsi="Times New Roman" w:cs="Times New Roman"/>
          <w:sz w:val="24"/>
          <w:szCs w:val="24"/>
        </w:rPr>
        <w:t xml:space="preserve">too </w:t>
      </w:r>
      <w:r w:rsidR="00CE0F07">
        <w:rPr>
          <w:rFonts w:ascii="Times New Roman" w:hAnsi="Times New Roman" w:cs="Times New Roman"/>
          <w:sz w:val="24"/>
          <w:szCs w:val="24"/>
        </w:rPr>
        <w:t>little</w:t>
      </w:r>
      <w:r w:rsidR="00122D39">
        <w:rPr>
          <w:rFonts w:ascii="Times New Roman" w:hAnsi="Times New Roman" w:cs="Times New Roman"/>
          <w:sz w:val="24"/>
          <w:szCs w:val="24"/>
        </w:rPr>
        <w:t xml:space="preserve">; </w:t>
      </w:r>
      <w:r>
        <w:rPr>
          <w:rFonts w:ascii="Times New Roman" w:hAnsi="Times New Roman" w:cs="Times New Roman"/>
          <w:sz w:val="24"/>
          <w:szCs w:val="24"/>
        </w:rPr>
        <w:t>about Ksh 150 per day</w:t>
      </w:r>
      <w:r w:rsidR="00FE1321">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FE1321">
        <w:rPr>
          <w:rFonts w:ascii="Times New Roman" w:hAnsi="Times New Roman" w:cs="Times New Roman"/>
          <w:sz w:val="24"/>
          <w:szCs w:val="24"/>
        </w:rPr>
        <w:t>wa</w:t>
      </w:r>
      <w:r>
        <w:rPr>
          <w:rFonts w:ascii="Times New Roman" w:hAnsi="Times New Roman" w:cs="Times New Roman"/>
          <w:sz w:val="24"/>
          <w:szCs w:val="24"/>
        </w:rPr>
        <w:t>s not adequate for a day’s meal</w:t>
      </w:r>
      <w:r w:rsidR="00CE0F07">
        <w:rPr>
          <w:rFonts w:ascii="Times New Roman" w:hAnsi="Times New Roman" w:cs="Times New Roman"/>
          <w:sz w:val="24"/>
          <w:szCs w:val="24"/>
        </w:rPr>
        <w:t>.  H</w:t>
      </w:r>
      <w:r>
        <w:rPr>
          <w:rFonts w:ascii="Times New Roman" w:hAnsi="Times New Roman" w:cs="Times New Roman"/>
          <w:sz w:val="24"/>
          <w:szCs w:val="24"/>
        </w:rPr>
        <w:t xml:space="preserve">ence, widows </w:t>
      </w:r>
      <w:r w:rsidR="00A71F43">
        <w:rPr>
          <w:rFonts w:ascii="Times New Roman" w:hAnsi="Times New Roman" w:cs="Times New Roman"/>
          <w:sz w:val="24"/>
          <w:szCs w:val="24"/>
        </w:rPr>
        <w:t xml:space="preserve">could </w:t>
      </w:r>
      <w:r>
        <w:rPr>
          <w:rFonts w:ascii="Times New Roman" w:hAnsi="Times New Roman" w:cs="Times New Roman"/>
          <w:sz w:val="24"/>
          <w:szCs w:val="24"/>
        </w:rPr>
        <w:t xml:space="preserve">neither support their children’s education nor pay house rents and </w:t>
      </w:r>
      <w:r w:rsidR="00034DCA">
        <w:rPr>
          <w:rFonts w:ascii="Times New Roman" w:hAnsi="Times New Roman" w:cs="Times New Roman"/>
          <w:sz w:val="24"/>
          <w:szCs w:val="24"/>
        </w:rPr>
        <w:t xml:space="preserve">cover </w:t>
      </w:r>
      <w:r>
        <w:rPr>
          <w:rFonts w:ascii="Times New Roman" w:hAnsi="Times New Roman" w:cs="Times New Roman"/>
          <w:sz w:val="24"/>
          <w:szCs w:val="24"/>
        </w:rPr>
        <w:t>medical bills.</w:t>
      </w:r>
      <w:r w:rsidR="00D46B30">
        <w:rPr>
          <w:rFonts w:ascii="Times New Roman" w:hAnsi="Times New Roman" w:cs="Times New Roman"/>
          <w:sz w:val="24"/>
          <w:szCs w:val="24"/>
        </w:rPr>
        <w:t xml:space="preserve">  </w:t>
      </w:r>
    </w:p>
    <w:p w14:paraId="1A4BF69F" w14:textId="74B7C864" w:rsidR="00C87E1B" w:rsidRDefault="00BF3BB4" w:rsidP="00BC2FB5">
      <w:pPr>
        <w:spacing w:after="0" w:line="360" w:lineRule="auto"/>
        <w:ind w:firstLine="720"/>
        <w:rPr>
          <w:rFonts w:ascii="Times New Roman" w:hAnsi="Times New Roman" w:cs="Times New Roman"/>
          <w:noProof/>
          <w:sz w:val="24"/>
          <w:szCs w:val="24"/>
        </w:rPr>
      </w:pPr>
      <w:r>
        <w:rPr>
          <w:rFonts w:ascii="Times New Roman" w:hAnsi="Times New Roman" w:cs="Times New Roman"/>
          <w:sz w:val="24"/>
          <w:szCs w:val="24"/>
        </w:rPr>
        <w:t>The study findings agree</w:t>
      </w:r>
      <w:r w:rsidR="00A71F43">
        <w:rPr>
          <w:rFonts w:ascii="Times New Roman" w:hAnsi="Times New Roman" w:cs="Times New Roman"/>
          <w:sz w:val="24"/>
          <w:szCs w:val="24"/>
        </w:rPr>
        <w:t>d</w:t>
      </w:r>
      <w:r>
        <w:rPr>
          <w:rFonts w:ascii="Times New Roman" w:hAnsi="Times New Roman" w:cs="Times New Roman"/>
          <w:sz w:val="24"/>
          <w:szCs w:val="24"/>
        </w:rPr>
        <w:t xml:space="preserve"> with other studies that established that</w:t>
      </w:r>
      <w:r>
        <w:rPr>
          <w:rFonts w:ascii="Times New Roman" w:hAnsi="Times New Roman" w:cs="Times New Roman"/>
          <w:noProof/>
          <w:sz w:val="24"/>
          <w:szCs w:val="24"/>
        </w:rPr>
        <w:t xml:space="preserve"> casual workers are poorly paid compared to their employed counterparts </w:t>
      </w:r>
      <w:sdt>
        <w:sdtPr>
          <w:rPr>
            <w:rFonts w:ascii="Times New Roman" w:hAnsi="Times New Roman" w:cs="Times New Roman"/>
            <w:noProof/>
            <w:sz w:val="24"/>
            <w:szCs w:val="24"/>
          </w:rPr>
          <w:id w:val="728887339"/>
          <w:citation/>
        </w:sdtPr>
        <w:sdtEndPr/>
        <w:sdtContent>
          <w:r>
            <w:rPr>
              <w:rFonts w:ascii="Times New Roman" w:hAnsi="Times New Roman" w:cs="Times New Roman"/>
              <w:noProof/>
              <w:sz w:val="24"/>
              <w:szCs w:val="24"/>
            </w:rPr>
            <w:fldChar w:fldCharType="begin"/>
          </w:r>
          <w:r w:rsidR="00A71F43">
            <w:rPr>
              <w:rFonts w:ascii="Times New Roman" w:hAnsi="Times New Roman" w:cs="Times New Roman"/>
              <w:noProof/>
              <w:sz w:val="24"/>
              <w:szCs w:val="24"/>
            </w:rPr>
            <w:instrText xml:space="preserve">CITATION Enc191 \l 1033 </w:instrText>
          </w:r>
          <w:r>
            <w:rPr>
              <w:rFonts w:ascii="Times New Roman" w:hAnsi="Times New Roman" w:cs="Times New Roman"/>
              <w:noProof/>
              <w:sz w:val="24"/>
              <w:szCs w:val="24"/>
            </w:rPr>
            <w:fldChar w:fldCharType="separate"/>
          </w:r>
          <w:r w:rsidR="006C7677" w:rsidRPr="006C7677">
            <w:rPr>
              <w:rFonts w:ascii="Times New Roman" w:hAnsi="Times New Roman" w:cs="Times New Roman"/>
              <w:noProof/>
              <w:sz w:val="24"/>
              <w:szCs w:val="24"/>
            </w:rPr>
            <w:t>(Encyclopedia of World Problems &amp; Human Potential, 2019)</w:t>
          </w:r>
          <w:r>
            <w:rPr>
              <w:rFonts w:ascii="Times New Roman" w:hAnsi="Times New Roman" w:cs="Times New Roman"/>
              <w:noProof/>
              <w:sz w:val="24"/>
              <w:szCs w:val="24"/>
            </w:rPr>
            <w:fldChar w:fldCharType="end"/>
          </w:r>
        </w:sdtContent>
      </w:sdt>
      <w:r>
        <w:rPr>
          <w:rFonts w:ascii="Times New Roman" w:hAnsi="Times New Roman" w:cs="Times New Roman"/>
          <w:noProof/>
          <w:sz w:val="24"/>
          <w:szCs w:val="24"/>
        </w:rPr>
        <w:t>.</w:t>
      </w:r>
      <w:r w:rsidR="00D46B30">
        <w:rPr>
          <w:rFonts w:ascii="Times New Roman" w:hAnsi="Times New Roman" w:cs="Times New Roman"/>
          <w:noProof/>
          <w:sz w:val="24"/>
          <w:szCs w:val="24"/>
        </w:rPr>
        <w:t xml:space="preserve">  </w:t>
      </w:r>
      <w:r>
        <w:rPr>
          <w:rFonts w:ascii="Times New Roman" w:hAnsi="Times New Roman" w:cs="Times New Roman"/>
          <w:noProof/>
          <w:sz w:val="24"/>
          <w:szCs w:val="24"/>
        </w:rPr>
        <w:t xml:space="preserve">Casual work can be one of the sources of employment if it was sustainable </w:t>
      </w:r>
      <w:sdt>
        <w:sdtPr>
          <w:rPr>
            <w:rFonts w:ascii="Times New Roman" w:hAnsi="Times New Roman" w:cs="Times New Roman"/>
            <w:noProof/>
            <w:sz w:val="24"/>
            <w:szCs w:val="24"/>
          </w:rPr>
          <w:id w:val="316387417"/>
          <w:citation/>
        </w:sdtPr>
        <w:sdtEndPr/>
        <w:sdtContent>
          <w:r>
            <w:rPr>
              <w:rFonts w:ascii="Times New Roman" w:hAnsi="Times New Roman" w:cs="Times New Roman"/>
              <w:noProof/>
              <w:sz w:val="24"/>
              <w:szCs w:val="24"/>
            </w:rPr>
            <w:fldChar w:fldCharType="begin"/>
          </w:r>
          <w:r>
            <w:rPr>
              <w:rFonts w:ascii="Times New Roman" w:hAnsi="Times New Roman" w:cs="Times New Roman"/>
              <w:noProof/>
              <w:sz w:val="24"/>
              <w:szCs w:val="24"/>
            </w:rPr>
            <w:instrText xml:space="preserve"> CITATION Net16 \l 1033 </w:instrText>
          </w:r>
          <w:r>
            <w:rPr>
              <w:rFonts w:ascii="Times New Roman" w:hAnsi="Times New Roman" w:cs="Times New Roman"/>
              <w:noProof/>
              <w:sz w:val="24"/>
              <w:szCs w:val="24"/>
            </w:rPr>
            <w:fldChar w:fldCharType="separate"/>
          </w:r>
          <w:r w:rsidR="006C7677" w:rsidRPr="006C7677">
            <w:rPr>
              <w:rFonts w:ascii="Times New Roman" w:hAnsi="Times New Roman" w:cs="Times New Roman"/>
              <w:noProof/>
              <w:sz w:val="24"/>
              <w:szCs w:val="24"/>
            </w:rPr>
            <w:t>(Temp, 2016)</w:t>
          </w:r>
          <w:r>
            <w:rPr>
              <w:rFonts w:ascii="Times New Roman" w:hAnsi="Times New Roman" w:cs="Times New Roman"/>
              <w:noProof/>
              <w:sz w:val="24"/>
              <w:szCs w:val="24"/>
            </w:rPr>
            <w:fldChar w:fldCharType="end"/>
          </w:r>
        </w:sdtContent>
      </w:sdt>
      <w:r>
        <w:rPr>
          <w:rFonts w:ascii="Times New Roman" w:hAnsi="Times New Roman" w:cs="Times New Roman"/>
          <w:noProof/>
          <w:sz w:val="24"/>
          <w:szCs w:val="24"/>
        </w:rPr>
        <w:t xml:space="preserve">.  However, most casual works lack contracts that offer job security and </w:t>
      </w:r>
      <w:r>
        <w:rPr>
          <w:rFonts w:ascii="Times New Roman" w:hAnsi="Times New Roman" w:cs="Times New Roman"/>
          <w:noProof/>
          <w:sz w:val="24"/>
          <w:szCs w:val="24"/>
        </w:rPr>
        <w:lastRenderedPageBreak/>
        <w:t>commitment to the worker</w:t>
      </w:r>
      <w:sdt>
        <w:sdtPr>
          <w:rPr>
            <w:rFonts w:ascii="Times New Roman" w:hAnsi="Times New Roman" w:cs="Times New Roman"/>
            <w:noProof/>
            <w:sz w:val="24"/>
            <w:szCs w:val="24"/>
          </w:rPr>
          <w:id w:val="-1738535832"/>
          <w:citation/>
        </w:sdtPr>
        <w:sdtEndPr/>
        <w:sdtContent>
          <w:r>
            <w:rPr>
              <w:rFonts w:ascii="Times New Roman" w:hAnsi="Times New Roman" w:cs="Times New Roman"/>
              <w:noProof/>
              <w:sz w:val="24"/>
              <w:szCs w:val="24"/>
            </w:rPr>
            <w:fldChar w:fldCharType="begin"/>
          </w:r>
          <w:r>
            <w:rPr>
              <w:rFonts w:ascii="Times New Roman" w:hAnsi="Times New Roman" w:cs="Times New Roman"/>
              <w:noProof/>
              <w:sz w:val="24"/>
              <w:szCs w:val="24"/>
            </w:rPr>
            <w:instrText xml:space="preserve"> CITATION Emp20 \l 1033 </w:instrText>
          </w:r>
          <w:r>
            <w:rPr>
              <w:rFonts w:ascii="Times New Roman" w:hAnsi="Times New Roman" w:cs="Times New Roman"/>
              <w:noProof/>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(Employment Plus, 2020)</w:t>
          </w:r>
          <w:r>
            <w:rPr>
              <w:rFonts w:ascii="Times New Roman" w:hAnsi="Times New Roman" w:cs="Times New Roman"/>
              <w:noProof/>
              <w:sz w:val="24"/>
              <w:szCs w:val="24"/>
            </w:rPr>
            <w:fldChar w:fldCharType="end"/>
          </w:r>
        </w:sdtContent>
      </w:sdt>
      <w:r>
        <w:rPr>
          <w:rFonts w:ascii="Times New Roman" w:hAnsi="Times New Roman" w:cs="Times New Roman"/>
          <w:noProof/>
          <w:sz w:val="24"/>
          <w:szCs w:val="24"/>
        </w:rPr>
        <w:t>.</w:t>
      </w:r>
      <w:r w:rsidR="000E5D8E">
        <w:rPr>
          <w:rFonts w:ascii="Times New Roman" w:hAnsi="Times New Roman" w:cs="Times New Roman"/>
          <w:noProof/>
          <w:sz w:val="24"/>
          <w:szCs w:val="24"/>
        </w:rPr>
        <w:t xml:space="preserve">  </w:t>
      </w:r>
      <w:r w:rsidR="0095087B">
        <w:rPr>
          <w:rFonts w:ascii="Times New Roman" w:hAnsi="Times New Roman" w:cs="Times New Roman"/>
          <w:noProof/>
          <w:sz w:val="24"/>
          <w:szCs w:val="24"/>
        </w:rPr>
        <w:t>This led to exploitation of such widow workers.</w:t>
      </w:r>
    </w:p>
    <w:p w14:paraId="5D32B25C" w14:textId="75965085" w:rsidR="00BC2FB5" w:rsidRDefault="00C32BCA" w:rsidP="00B20FC0">
      <w:pPr>
        <w:spacing w:after="0" w:line="360" w:lineRule="auto"/>
        <w:ind w:firstLine="720"/>
        <w:rPr>
          <w:rFonts w:ascii="Times New Roman" w:hAnsi="Times New Roman" w:cs="Times New Roman"/>
          <w:sz w:val="24"/>
          <w:szCs w:val="24"/>
        </w:rPr>
      </w:pPr>
      <w:r>
        <w:rPr>
          <w:rFonts w:ascii="Times New Roman" w:hAnsi="Times New Roman" w:cs="Times New Roman"/>
          <w:noProof/>
          <w:sz w:val="24"/>
          <w:szCs w:val="24"/>
        </w:rPr>
        <w:t xml:space="preserve">About </w:t>
      </w:r>
      <w:r w:rsidR="00860279">
        <w:rPr>
          <w:rFonts w:ascii="Times New Roman" w:hAnsi="Times New Roman" w:cs="Times New Roman"/>
          <w:noProof/>
          <w:sz w:val="24"/>
          <w:szCs w:val="24"/>
        </w:rPr>
        <w:t>(</w:t>
      </w:r>
      <w:r w:rsidR="00044861">
        <w:rPr>
          <w:rFonts w:ascii="Times New Roman" w:hAnsi="Times New Roman" w:cs="Times New Roman"/>
          <w:noProof/>
          <w:sz w:val="24"/>
          <w:szCs w:val="24"/>
        </w:rPr>
        <w:t>92.2</w:t>
      </w:r>
      <w:r>
        <w:rPr>
          <w:rFonts w:ascii="Times New Roman" w:hAnsi="Times New Roman" w:cs="Times New Roman"/>
          <w:noProof/>
          <w:sz w:val="24"/>
          <w:szCs w:val="24"/>
        </w:rPr>
        <w:t>%</w:t>
      </w:r>
      <w:r w:rsidR="00860279">
        <w:rPr>
          <w:rFonts w:ascii="Times New Roman" w:hAnsi="Times New Roman" w:cs="Times New Roman"/>
          <w:noProof/>
          <w:sz w:val="24"/>
          <w:szCs w:val="24"/>
        </w:rPr>
        <w:t>)</w:t>
      </w:r>
      <w:r>
        <w:rPr>
          <w:rFonts w:ascii="Times New Roman" w:hAnsi="Times New Roman" w:cs="Times New Roman"/>
          <w:noProof/>
          <w:sz w:val="24"/>
          <w:szCs w:val="24"/>
        </w:rPr>
        <w:t xml:space="preserve"> of the study respondents reported not having</w:t>
      </w:r>
      <w:r w:rsidR="00044861">
        <w:rPr>
          <w:rFonts w:ascii="Times New Roman" w:hAnsi="Times New Roman" w:cs="Times New Roman"/>
          <w:noProof/>
          <w:sz w:val="24"/>
          <w:szCs w:val="24"/>
        </w:rPr>
        <w:t xml:space="preserve"> permanent </w:t>
      </w:r>
      <w:r>
        <w:rPr>
          <w:rFonts w:ascii="Times New Roman" w:hAnsi="Times New Roman" w:cs="Times New Roman"/>
          <w:noProof/>
          <w:sz w:val="24"/>
          <w:szCs w:val="24"/>
        </w:rPr>
        <w:t>job</w:t>
      </w:r>
      <w:r w:rsidR="00044861">
        <w:rPr>
          <w:rFonts w:ascii="Times New Roman" w:hAnsi="Times New Roman" w:cs="Times New Roman"/>
          <w:noProof/>
          <w:sz w:val="24"/>
          <w:szCs w:val="24"/>
        </w:rPr>
        <w:t>s</w:t>
      </w:r>
      <w:r>
        <w:rPr>
          <w:rFonts w:ascii="Times New Roman" w:hAnsi="Times New Roman" w:cs="Times New Roman"/>
          <w:noProof/>
          <w:sz w:val="24"/>
          <w:szCs w:val="24"/>
        </w:rPr>
        <w:t xml:space="preserve"> due to scarcity of jobs</w:t>
      </w:r>
      <w:r w:rsidR="00BC2FB5">
        <w:rPr>
          <w:rFonts w:ascii="Times New Roman" w:hAnsi="Times New Roman" w:cs="Times New Roman"/>
          <w:noProof/>
          <w:sz w:val="24"/>
          <w:szCs w:val="24"/>
        </w:rPr>
        <w:t xml:space="preserve"> and lack of the required qualifications</w:t>
      </w:r>
      <w:r w:rsidR="00BB3EB8">
        <w:rPr>
          <w:rFonts w:ascii="Times New Roman" w:hAnsi="Times New Roman" w:cs="Times New Roman"/>
          <w:noProof/>
          <w:sz w:val="24"/>
          <w:szCs w:val="24"/>
        </w:rPr>
        <w:t xml:space="preserve"> for employment</w:t>
      </w:r>
      <w:r w:rsidR="00BC2FB5">
        <w:rPr>
          <w:rFonts w:ascii="Times New Roman" w:hAnsi="Times New Roman" w:cs="Times New Roman"/>
          <w:noProof/>
          <w:sz w:val="24"/>
          <w:szCs w:val="24"/>
        </w:rPr>
        <w:t xml:space="preserve">.  </w:t>
      </w:r>
      <w:r w:rsidR="00BC2FB5">
        <w:rPr>
          <w:rFonts w:ascii="Times New Roman" w:hAnsi="Times New Roman" w:cs="Times New Roman"/>
          <w:sz w:val="24"/>
          <w:szCs w:val="24"/>
        </w:rPr>
        <w:t xml:space="preserve">Respondent </w:t>
      </w:r>
      <w:r w:rsidR="00E92718">
        <w:rPr>
          <w:rFonts w:ascii="Times New Roman" w:hAnsi="Times New Roman" w:cs="Times New Roman"/>
          <w:sz w:val="24"/>
          <w:szCs w:val="24"/>
        </w:rPr>
        <w:t>1</w:t>
      </w:r>
      <w:r w:rsidR="00BC2FB5">
        <w:rPr>
          <w:rFonts w:ascii="Times New Roman" w:hAnsi="Times New Roman" w:cs="Times New Roman"/>
          <w:sz w:val="24"/>
          <w:szCs w:val="24"/>
        </w:rPr>
        <w:t>3 testified that</w:t>
      </w:r>
      <w:r w:rsidR="00060829">
        <w:rPr>
          <w:rFonts w:ascii="Times New Roman" w:hAnsi="Times New Roman" w:cs="Times New Roman"/>
          <w:sz w:val="24"/>
          <w:szCs w:val="24"/>
        </w:rPr>
        <w:t>:</w:t>
      </w:r>
      <w:r w:rsidR="00BC2FB5">
        <w:rPr>
          <w:rFonts w:ascii="Times New Roman" w:hAnsi="Times New Roman" w:cs="Times New Roman"/>
          <w:sz w:val="24"/>
          <w:szCs w:val="24"/>
        </w:rPr>
        <w:t xml:space="preserve">  </w:t>
      </w:r>
    </w:p>
    <w:p w14:paraId="7B3690E3" w14:textId="27C03546" w:rsidR="0061421C" w:rsidRDefault="00BC2FB5" w:rsidP="00876E4A">
      <w:pPr>
        <w:spacing w:line="240" w:lineRule="auto"/>
        <w:ind w:left="720"/>
        <w:jc w:val="both"/>
        <w:rPr>
          <w:rFonts w:ascii="Times New Roman" w:eastAsia="Times New Roman" w:hAnsi="Times New Roman" w:cs="Times New Roman"/>
          <w:bCs/>
          <w:color w:val="000000" w:themeColor="text1"/>
          <w:sz w:val="24"/>
          <w:szCs w:val="24"/>
        </w:rPr>
      </w:pPr>
      <w:r>
        <w:rPr>
          <w:rFonts w:ascii="Times New Roman" w:hAnsi="Times New Roman" w:cs="Times New Roman"/>
          <w:sz w:val="24"/>
          <w:szCs w:val="24"/>
        </w:rPr>
        <w:t>I did not complete school because I lost my parents at a young age and were responsible for the payment of my school fees.  I have tried to look for a job but cannot be hired in office work because I lack the necessary qualifications</w:t>
      </w:r>
      <w:r w:rsidR="00C203F1">
        <w:rPr>
          <w:rFonts w:ascii="Times New Roman" w:hAnsi="Times New Roman" w:cs="Times New Roman"/>
          <w:sz w:val="24"/>
          <w:szCs w:val="24"/>
        </w:rPr>
        <w:t xml:space="preserve"> </w:t>
      </w:r>
      <w:r w:rsidR="0061421C">
        <w:rPr>
          <w:rFonts w:ascii="Times New Roman" w:hAnsi="Times New Roman" w:cs="Times New Roman"/>
          <w:sz w:val="24"/>
          <w:szCs w:val="24"/>
        </w:rPr>
        <w:t xml:space="preserve">(Personal Communication, September </w:t>
      </w:r>
      <w:r w:rsidR="008F03A8">
        <w:rPr>
          <w:rFonts w:ascii="Times New Roman" w:hAnsi="Times New Roman" w:cs="Times New Roman"/>
          <w:sz w:val="24"/>
          <w:szCs w:val="24"/>
        </w:rPr>
        <w:t>30</w:t>
      </w:r>
      <w:r w:rsidR="002A3526">
        <w:rPr>
          <w:rFonts w:ascii="Times New Roman" w:hAnsi="Times New Roman" w:cs="Times New Roman"/>
          <w:sz w:val="24"/>
          <w:szCs w:val="24"/>
        </w:rPr>
        <w:t xml:space="preserve">, </w:t>
      </w:r>
      <w:r w:rsidR="0061421C">
        <w:rPr>
          <w:rFonts w:ascii="Times New Roman" w:hAnsi="Times New Roman" w:cs="Times New Roman"/>
          <w:sz w:val="24"/>
          <w:szCs w:val="24"/>
        </w:rPr>
        <w:t>2020).</w:t>
      </w:r>
    </w:p>
    <w:p w14:paraId="559C2D94" w14:textId="496ECB58" w:rsidR="00BB3EB8" w:rsidRDefault="00693395" w:rsidP="00E93F9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Today, </w:t>
      </w:r>
      <w:r w:rsidR="006540B0">
        <w:rPr>
          <w:rFonts w:ascii="Times New Roman" w:hAnsi="Times New Roman" w:cs="Times New Roman"/>
          <w:sz w:val="24"/>
          <w:szCs w:val="24"/>
        </w:rPr>
        <w:t>qualification</w:t>
      </w:r>
      <w:r>
        <w:rPr>
          <w:rFonts w:ascii="Times New Roman" w:hAnsi="Times New Roman" w:cs="Times New Roman"/>
          <w:sz w:val="24"/>
          <w:szCs w:val="24"/>
        </w:rPr>
        <w:t xml:space="preserve">s are key </w:t>
      </w:r>
      <w:r w:rsidR="00BB165E">
        <w:rPr>
          <w:rFonts w:ascii="Times New Roman" w:hAnsi="Times New Roman" w:cs="Times New Roman"/>
          <w:sz w:val="24"/>
          <w:szCs w:val="24"/>
        </w:rPr>
        <w:t>to</w:t>
      </w:r>
      <w:r>
        <w:rPr>
          <w:rFonts w:ascii="Times New Roman" w:hAnsi="Times New Roman" w:cs="Times New Roman"/>
          <w:sz w:val="24"/>
          <w:szCs w:val="24"/>
        </w:rPr>
        <w:t xml:space="preserve"> getting a job since </w:t>
      </w:r>
      <w:r w:rsidR="006540B0">
        <w:rPr>
          <w:rFonts w:ascii="Times New Roman" w:hAnsi="Times New Roman" w:cs="Times New Roman"/>
          <w:sz w:val="24"/>
          <w:szCs w:val="24"/>
        </w:rPr>
        <w:t xml:space="preserve">most employers are looking for people with </w:t>
      </w:r>
      <w:r w:rsidR="00BB3EB8">
        <w:rPr>
          <w:rFonts w:ascii="Times New Roman" w:hAnsi="Times New Roman" w:cs="Times New Roman"/>
          <w:sz w:val="24"/>
          <w:szCs w:val="24"/>
        </w:rPr>
        <w:t xml:space="preserve">particular skills in </w:t>
      </w:r>
      <w:r w:rsidR="00BB165E">
        <w:rPr>
          <w:rFonts w:ascii="Times New Roman" w:hAnsi="Times New Roman" w:cs="Times New Roman"/>
          <w:sz w:val="24"/>
          <w:szCs w:val="24"/>
        </w:rPr>
        <w:t xml:space="preserve">the </w:t>
      </w:r>
      <w:r w:rsidR="00BB3EB8">
        <w:rPr>
          <w:rFonts w:ascii="Times New Roman" w:hAnsi="Times New Roman" w:cs="Times New Roman"/>
          <w:sz w:val="24"/>
          <w:szCs w:val="24"/>
        </w:rPr>
        <w:t xml:space="preserve">industry.  Lack of jobs can cause people </w:t>
      </w:r>
      <w:r>
        <w:rPr>
          <w:rFonts w:ascii="Times New Roman" w:hAnsi="Times New Roman" w:cs="Times New Roman"/>
          <w:sz w:val="24"/>
          <w:szCs w:val="24"/>
        </w:rPr>
        <w:t xml:space="preserve">especially widows </w:t>
      </w:r>
      <w:r w:rsidR="00BB3EB8">
        <w:rPr>
          <w:rFonts w:ascii="Times New Roman" w:hAnsi="Times New Roman" w:cs="Times New Roman"/>
          <w:sz w:val="24"/>
          <w:szCs w:val="24"/>
        </w:rPr>
        <w:t xml:space="preserve">to suffer financial crises that may lead to emotional destruction </w:t>
      </w:r>
      <w:sdt>
        <w:sdtPr>
          <w:rPr>
            <w:rFonts w:ascii="Times New Roman" w:hAnsi="Times New Roman" w:cs="Times New Roman"/>
            <w:sz w:val="24"/>
            <w:szCs w:val="24"/>
          </w:rPr>
          <w:id w:val="720179595"/>
          <w:citation/>
        </w:sdtPr>
        <w:sdtEndPr/>
        <w:sdtContent>
          <w:r w:rsidR="00BB3EB8">
            <w:rPr>
              <w:rFonts w:ascii="Times New Roman" w:hAnsi="Times New Roman" w:cs="Times New Roman"/>
              <w:sz w:val="24"/>
              <w:szCs w:val="24"/>
            </w:rPr>
            <w:fldChar w:fldCharType="begin"/>
          </w:r>
          <w:r w:rsidR="00BB3EB8">
            <w:rPr>
              <w:rFonts w:ascii="Times New Roman" w:hAnsi="Times New Roman" w:cs="Times New Roman"/>
              <w:sz w:val="24"/>
              <w:szCs w:val="24"/>
            </w:rPr>
            <w:instrText xml:space="preserve"> CITATION Cor20 \l 1033 </w:instrText>
          </w:r>
          <w:r w:rsidR="00BB3EB8">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(Corporate Finance Institute, 2020)</w:t>
          </w:r>
          <w:r w:rsidR="00BB3EB8">
            <w:rPr>
              <w:rFonts w:ascii="Times New Roman" w:hAnsi="Times New Roman" w:cs="Times New Roman"/>
              <w:sz w:val="24"/>
              <w:szCs w:val="24"/>
            </w:rPr>
            <w:fldChar w:fldCharType="end"/>
          </w:r>
        </w:sdtContent>
      </w:sdt>
      <w:r w:rsidR="00BB3EB8">
        <w:rPr>
          <w:rFonts w:ascii="Times New Roman" w:hAnsi="Times New Roman" w:cs="Times New Roman"/>
          <w:sz w:val="24"/>
          <w:szCs w:val="24"/>
        </w:rPr>
        <w:t>.</w:t>
      </w:r>
      <w:r>
        <w:rPr>
          <w:rFonts w:ascii="Times New Roman" w:hAnsi="Times New Roman" w:cs="Times New Roman"/>
          <w:sz w:val="24"/>
          <w:szCs w:val="24"/>
        </w:rPr>
        <w:t xml:space="preserve">  </w:t>
      </w:r>
      <w:r w:rsidR="002F23CF">
        <w:rPr>
          <w:rFonts w:ascii="Times New Roman" w:hAnsi="Times New Roman" w:cs="Times New Roman"/>
          <w:sz w:val="24"/>
          <w:szCs w:val="24"/>
        </w:rPr>
        <w:t xml:space="preserve">Therefore, </w:t>
      </w:r>
      <w:r w:rsidR="00C900C4">
        <w:rPr>
          <w:rFonts w:ascii="Times New Roman" w:hAnsi="Times New Roman" w:cs="Times New Roman"/>
          <w:sz w:val="24"/>
          <w:szCs w:val="24"/>
        </w:rPr>
        <w:t>alternatives</w:t>
      </w:r>
      <w:r w:rsidR="00BB3EB8">
        <w:rPr>
          <w:rFonts w:ascii="Times New Roman" w:hAnsi="Times New Roman" w:cs="Times New Roman"/>
          <w:sz w:val="24"/>
          <w:szCs w:val="24"/>
        </w:rPr>
        <w:t xml:space="preserve"> </w:t>
      </w:r>
      <w:r>
        <w:rPr>
          <w:rFonts w:ascii="Times New Roman" w:hAnsi="Times New Roman" w:cs="Times New Roman"/>
          <w:sz w:val="24"/>
          <w:szCs w:val="24"/>
        </w:rPr>
        <w:t xml:space="preserve">sources of money </w:t>
      </w:r>
      <w:r w:rsidR="00BB3EB8">
        <w:rPr>
          <w:rFonts w:ascii="Times New Roman" w:hAnsi="Times New Roman" w:cs="Times New Roman"/>
          <w:sz w:val="24"/>
          <w:szCs w:val="24"/>
        </w:rPr>
        <w:t xml:space="preserve">are needed to mitigate the </w:t>
      </w:r>
      <w:r>
        <w:rPr>
          <w:rFonts w:ascii="Times New Roman" w:hAnsi="Times New Roman" w:cs="Times New Roman"/>
          <w:sz w:val="24"/>
          <w:szCs w:val="24"/>
        </w:rPr>
        <w:t xml:space="preserve">problem.  </w:t>
      </w:r>
    </w:p>
    <w:p w14:paraId="05D95FBA" w14:textId="75B5AA81" w:rsidR="00C241D8" w:rsidRDefault="00934C0E" w:rsidP="005D7A63">
      <w:pPr>
        <w:spacing w:after="0" w:line="360" w:lineRule="auto"/>
        <w:ind w:firstLine="720"/>
        <w:rPr>
          <w:rFonts w:ascii="Times New Roman" w:hAnsi="Times New Roman" w:cs="Times New Roman"/>
          <w:sz w:val="24"/>
          <w:szCs w:val="24"/>
        </w:rPr>
      </w:pPr>
      <w:r w:rsidRPr="00916081">
        <w:rPr>
          <w:rFonts w:ascii="Times New Roman" w:hAnsi="Times New Roman" w:cs="Times New Roman"/>
          <w:sz w:val="24"/>
          <w:szCs w:val="24"/>
        </w:rPr>
        <w:t xml:space="preserve">The </w:t>
      </w:r>
      <w:r w:rsidR="00460434">
        <w:rPr>
          <w:rFonts w:ascii="Times New Roman" w:hAnsi="Times New Roman" w:cs="Times New Roman"/>
          <w:sz w:val="24"/>
          <w:szCs w:val="24"/>
        </w:rPr>
        <w:t xml:space="preserve">findings </w:t>
      </w:r>
      <w:r w:rsidR="009279D6">
        <w:rPr>
          <w:rFonts w:ascii="Times New Roman" w:hAnsi="Times New Roman" w:cs="Times New Roman"/>
          <w:sz w:val="24"/>
          <w:szCs w:val="24"/>
        </w:rPr>
        <w:t xml:space="preserve">still </w:t>
      </w:r>
      <w:r w:rsidR="00460434">
        <w:rPr>
          <w:rFonts w:ascii="Times New Roman" w:hAnsi="Times New Roman" w:cs="Times New Roman"/>
          <w:sz w:val="24"/>
          <w:szCs w:val="24"/>
        </w:rPr>
        <w:t xml:space="preserve">show that </w:t>
      </w:r>
      <w:r>
        <w:rPr>
          <w:rFonts w:ascii="Times New Roman" w:hAnsi="Times New Roman" w:cs="Times New Roman"/>
          <w:sz w:val="24"/>
          <w:szCs w:val="24"/>
        </w:rPr>
        <w:t xml:space="preserve">82.2% of </w:t>
      </w:r>
      <w:r w:rsidRPr="00916081">
        <w:rPr>
          <w:rFonts w:ascii="Times New Roman" w:hAnsi="Times New Roman" w:cs="Times New Roman"/>
          <w:sz w:val="24"/>
          <w:szCs w:val="24"/>
        </w:rPr>
        <w:t xml:space="preserve">respondents feared </w:t>
      </w:r>
      <w:r w:rsidR="001D3D2A">
        <w:rPr>
          <w:rFonts w:ascii="Times New Roman" w:hAnsi="Times New Roman" w:cs="Times New Roman"/>
          <w:sz w:val="24"/>
          <w:szCs w:val="24"/>
        </w:rPr>
        <w:t xml:space="preserve">taking </w:t>
      </w:r>
      <w:r w:rsidR="00800CDD">
        <w:rPr>
          <w:rFonts w:ascii="Times New Roman" w:hAnsi="Times New Roman" w:cs="Times New Roman"/>
          <w:sz w:val="24"/>
          <w:szCs w:val="24"/>
        </w:rPr>
        <w:t xml:space="preserve">a </w:t>
      </w:r>
      <w:r>
        <w:rPr>
          <w:rFonts w:ascii="Times New Roman" w:hAnsi="Times New Roman" w:cs="Times New Roman"/>
          <w:sz w:val="24"/>
          <w:szCs w:val="24"/>
        </w:rPr>
        <w:t xml:space="preserve">loan because of the higher return rates and </w:t>
      </w:r>
      <w:r w:rsidRPr="00916081">
        <w:rPr>
          <w:rFonts w:ascii="Times New Roman" w:hAnsi="Times New Roman" w:cs="Times New Roman"/>
          <w:sz w:val="24"/>
          <w:szCs w:val="24"/>
        </w:rPr>
        <w:t xml:space="preserve">they did not have a constant source of income.  </w:t>
      </w:r>
      <w:r>
        <w:rPr>
          <w:rFonts w:ascii="Times New Roman" w:hAnsi="Times New Roman" w:cs="Times New Roman"/>
          <w:sz w:val="24"/>
          <w:szCs w:val="24"/>
        </w:rPr>
        <w:t>Other</w:t>
      </w:r>
      <w:r w:rsidR="009279D6">
        <w:rPr>
          <w:rFonts w:ascii="Times New Roman" w:hAnsi="Times New Roman" w:cs="Times New Roman"/>
          <w:sz w:val="24"/>
          <w:szCs w:val="24"/>
        </w:rPr>
        <w:t xml:space="preserve"> respondents </w:t>
      </w:r>
      <w:r>
        <w:rPr>
          <w:rFonts w:ascii="Times New Roman" w:hAnsi="Times New Roman" w:cs="Times New Roman"/>
          <w:sz w:val="24"/>
          <w:szCs w:val="24"/>
        </w:rPr>
        <w:t>lacked knowledge on the types of loans available in the banks, the requirement</w:t>
      </w:r>
      <w:r w:rsidR="005335A6">
        <w:rPr>
          <w:rFonts w:ascii="Times New Roman" w:hAnsi="Times New Roman" w:cs="Times New Roman"/>
          <w:sz w:val="24"/>
          <w:szCs w:val="24"/>
        </w:rPr>
        <w:t>s</w:t>
      </w:r>
      <w:r>
        <w:rPr>
          <w:rFonts w:ascii="Times New Roman" w:hAnsi="Times New Roman" w:cs="Times New Roman"/>
          <w:sz w:val="24"/>
          <w:szCs w:val="24"/>
        </w:rPr>
        <w:t xml:space="preserve"> of bank loans</w:t>
      </w:r>
      <w:r w:rsidR="00B76968">
        <w:rPr>
          <w:rFonts w:ascii="Times New Roman" w:hAnsi="Times New Roman" w:cs="Times New Roman"/>
          <w:sz w:val="24"/>
          <w:szCs w:val="24"/>
        </w:rPr>
        <w:t>; t</w:t>
      </w:r>
      <w:r>
        <w:rPr>
          <w:rFonts w:ascii="Times New Roman" w:hAnsi="Times New Roman" w:cs="Times New Roman"/>
          <w:sz w:val="24"/>
          <w:szCs w:val="24"/>
        </w:rPr>
        <w:t>hey need</w:t>
      </w:r>
      <w:r w:rsidR="009279D6">
        <w:rPr>
          <w:rFonts w:ascii="Times New Roman" w:hAnsi="Times New Roman" w:cs="Times New Roman"/>
          <w:sz w:val="24"/>
          <w:szCs w:val="24"/>
        </w:rPr>
        <w:t>ed</w:t>
      </w:r>
      <w:r>
        <w:rPr>
          <w:rFonts w:ascii="Times New Roman" w:hAnsi="Times New Roman" w:cs="Times New Roman"/>
          <w:sz w:val="24"/>
          <w:szCs w:val="24"/>
        </w:rPr>
        <w:t xml:space="preserve"> </w:t>
      </w:r>
      <w:r w:rsidR="00BB165E">
        <w:rPr>
          <w:rFonts w:ascii="Times New Roman" w:hAnsi="Times New Roman" w:cs="Times New Roman"/>
          <w:sz w:val="24"/>
          <w:szCs w:val="24"/>
        </w:rPr>
        <w:t xml:space="preserve">to </w:t>
      </w:r>
      <w:r>
        <w:rPr>
          <w:rFonts w:ascii="Times New Roman" w:hAnsi="Times New Roman" w:cs="Times New Roman"/>
          <w:sz w:val="24"/>
          <w:szCs w:val="24"/>
        </w:rPr>
        <w:t>show their balance sheets, cash flow statements</w:t>
      </w:r>
      <w:r w:rsidR="00BB165E">
        <w:rPr>
          <w:rFonts w:ascii="Times New Roman" w:hAnsi="Times New Roman" w:cs="Times New Roman"/>
          <w:sz w:val="24"/>
          <w:szCs w:val="24"/>
        </w:rPr>
        <w:t>,</w:t>
      </w:r>
      <w:r>
        <w:rPr>
          <w:rFonts w:ascii="Times New Roman" w:hAnsi="Times New Roman" w:cs="Times New Roman"/>
          <w:sz w:val="24"/>
          <w:szCs w:val="24"/>
        </w:rPr>
        <w:t xml:space="preserve"> and bank account balances.  The</w:t>
      </w:r>
      <w:r w:rsidR="009279D6">
        <w:rPr>
          <w:rFonts w:ascii="Times New Roman" w:hAnsi="Times New Roman" w:cs="Times New Roman"/>
          <w:sz w:val="24"/>
          <w:szCs w:val="24"/>
        </w:rPr>
        <w:t xml:space="preserve"> participants </w:t>
      </w:r>
      <w:r>
        <w:rPr>
          <w:rFonts w:ascii="Times New Roman" w:hAnsi="Times New Roman" w:cs="Times New Roman"/>
          <w:sz w:val="24"/>
          <w:szCs w:val="24"/>
        </w:rPr>
        <w:t xml:space="preserve">also did not have any security to </w:t>
      </w:r>
      <w:r w:rsidR="001D3D2A">
        <w:rPr>
          <w:rFonts w:ascii="Times New Roman" w:hAnsi="Times New Roman" w:cs="Times New Roman"/>
          <w:sz w:val="24"/>
          <w:szCs w:val="24"/>
        </w:rPr>
        <w:t xml:space="preserve">which bank had a legal authority to </w:t>
      </w:r>
      <w:r>
        <w:rPr>
          <w:rFonts w:ascii="Times New Roman" w:hAnsi="Times New Roman" w:cs="Times New Roman"/>
          <w:sz w:val="24"/>
          <w:szCs w:val="24"/>
        </w:rPr>
        <w:t xml:space="preserve">sell </w:t>
      </w:r>
      <w:r w:rsidR="00B7665A">
        <w:rPr>
          <w:rFonts w:ascii="Times New Roman" w:hAnsi="Times New Roman" w:cs="Times New Roman"/>
          <w:sz w:val="24"/>
          <w:szCs w:val="24"/>
        </w:rPr>
        <w:t xml:space="preserve">the </w:t>
      </w:r>
      <w:r>
        <w:rPr>
          <w:rFonts w:ascii="Times New Roman" w:hAnsi="Times New Roman" w:cs="Times New Roman"/>
          <w:sz w:val="24"/>
          <w:szCs w:val="24"/>
        </w:rPr>
        <w:t xml:space="preserve">property </w:t>
      </w:r>
      <w:r w:rsidR="001D3D2A">
        <w:rPr>
          <w:rFonts w:ascii="Times New Roman" w:hAnsi="Times New Roman" w:cs="Times New Roman"/>
          <w:sz w:val="24"/>
          <w:szCs w:val="24"/>
        </w:rPr>
        <w:t xml:space="preserve">in case of default.  </w:t>
      </w:r>
      <w:r>
        <w:rPr>
          <w:rFonts w:ascii="Times New Roman" w:hAnsi="Times New Roman" w:cs="Times New Roman"/>
          <w:sz w:val="24"/>
          <w:szCs w:val="24"/>
        </w:rPr>
        <w:t>Therefore</w:t>
      </w:r>
      <w:r w:rsidR="005335A6">
        <w:rPr>
          <w:rFonts w:ascii="Times New Roman" w:hAnsi="Times New Roman" w:cs="Times New Roman"/>
          <w:sz w:val="24"/>
          <w:szCs w:val="24"/>
        </w:rPr>
        <w:t xml:space="preserve">, </w:t>
      </w:r>
      <w:r>
        <w:rPr>
          <w:rFonts w:ascii="Times New Roman" w:hAnsi="Times New Roman" w:cs="Times New Roman"/>
          <w:sz w:val="24"/>
          <w:szCs w:val="24"/>
        </w:rPr>
        <w:t xml:space="preserve">this </w:t>
      </w:r>
      <w:r w:rsidR="00CD0047">
        <w:rPr>
          <w:rFonts w:ascii="Times New Roman" w:hAnsi="Times New Roman" w:cs="Times New Roman"/>
          <w:sz w:val="24"/>
          <w:szCs w:val="24"/>
        </w:rPr>
        <w:t xml:space="preserve">type </w:t>
      </w:r>
      <w:r>
        <w:rPr>
          <w:rFonts w:ascii="Times New Roman" w:hAnsi="Times New Roman" w:cs="Times New Roman"/>
          <w:sz w:val="24"/>
          <w:szCs w:val="24"/>
        </w:rPr>
        <w:t xml:space="preserve">of widows </w:t>
      </w:r>
      <w:r w:rsidR="00C568C2">
        <w:rPr>
          <w:rFonts w:ascii="Times New Roman" w:hAnsi="Times New Roman" w:cs="Times New Roman"/>
          <w:sz w:val="24"/>
          <w:szCs w:val="24"/>
        </w:rPr>
        <w:t>was</w:t>
      </w:r>
      <w:r w:rsidR="001D3D2A">
        <w:rPr>
          <w:rFonts w:ascii="Times New Roman" w:hAnsi="Times New Roman" w:cs="Times New Roman"/>
          <w:sz w:val="24"/>
          <w:szCs w:val="24"/>
        </w:rPr>
        <w:t xml:space="preserve"> </w:t>
      </w:r>
      <w:r>
        <w:rPr>
          <w:rFonts w:ascii="Times New Roman" w:hAnsi="Times New Roman" w:cs="Times New Roman"/>
          <w:sz w:val="24"/>
          <w:szCs w:val="24"/>
        </w:rPr>
        <w:t xml:space="preserve">disqualified </w:t>
      </w:r>
      <w:r w:rsidR="001D3D2A">
        <w:rPr>
          <w:rFonts w:ascii="Times New Roman" w:hAnsi="Times New Roman" w:cs="Times New Roman"/>
          <w:sz w:val="24"/>
          <w:szCs w:val="24"/>
        </w:rPr>
        <w:t xml:space="preserve">from getting </w:t>
      </w:r>
      <w:r>
        <w:rPr>
          <w:rFonts w:ascii="Times New Roman" w:hAnsi="Times New Roman" w:cs="Times New Roman"/>
          <w:sz w:val="24"/>
          <w:szCs w:val="24"/>
        </w:rPr>
        <w:t>loan</w:t>
      </w:r>
      <w:r w:rsidR="001D3D2A">
        <w:rPr>
          <w:rFonts w:ascii="Times New Roman" w:hAnsi="Times New Roman" w:cs="Times New Roman"/>
          <w:sz w:val="24"/>
          <w:szCs w:val="24"/>
        </w:rPr>
        <w:t>s</w:t>
      </w:r>
      <w:r>
        <w:rPr>
          <w:rFonts w:ascii="Times New Roman" w:hAnsi="Times New Roman" w:cs="Times New Roman"/>
          <w:sz w:val="24"/>
          <w:szCs w:val="24"/>
        </w:rPr>
        <w:t xml:space="preserve"> from banks.  Instead</w:t>
      </w:r>
      <w:r w:rsidR="00BB165E">
        <w:rPr>
          <w:rFonts w:ascii="Times New Roman" w:hAnsi="Times New Roman" w:cs="Times New Roman"/>
          <w:sz w:val="24"/>
          <w:szCs w:val="24"/>
        </w:rPr>
        <w:t>,</w:t>
      </w:r>
      <w:r>
        <w:rPr>
          <w:rFonts w:ascii="Times New Roman" w:hAnsi="Times New Roman" w:cs="Times New Roman"/>
          <w:sz w:val="24"/>
          <w:szCs w:val="24"/>
        </w:rPr>
        <w:t xml:space="preserve"> they </w:t>
      </w:r>
      <w:r w:rsidRPr="00916081">
        <w:rPr>
          <w:rFonts w:ascii="Times New Roman" w:hAnsi="Times New Roman" w:cs="Times New Roman"/>
          <w:sz w:val="24"/>
          <w:szCs w:val="24"/>
        </w:rPr>
        <w:t>preferred table banking and borrowing from their peer groups</w:t>
      </w:r>
      <w:r w:rsidR="00C568C2">
        <w:rPr>
          <w:rFonts w:ascii="Times New Roman" w:hAnsi="Times New Roman" w:cs="Times New Roman"/>
          <w:sz w:val="24"/>
          <w:szCs w:val="24"/>
        </w:rPr>
        <w:t xml:space="preserve">.  </w:t>
      </w:r>
      <w:r w:rsidR="00C241D8">
        <w:rPr>
          <w:rFonts w:ascii="Times New Roman" w:hAnsi="Times New Roman" w:cs="Times New Roman"/>
          <w:sz w:val="24"/>
          <w:szCs w:val="24"/>
        </w:rPr>
        <w:t>Getting loans from the banks can be helpful to widows especially in getting capital to begin business</w:t>
      </w:r>
      <w:r w:rsidR="00B36499">
        <w:rPr>
          <w:rFonts w:ascii="Times New Roman" w:hAnsi="Times New Roman" w:cs="Times New Roman"/>
          <w:sz w:val="24"/>
          <w:szCs w:val="24"/>
        </w:rPr>
        <w:t>.</w:t>
      </w:r>
      <w:r w:rsidR="005760CE">
        <w:rPr>
          <w:rFonts w:ascii="Times New Roman" w:hAnsi="Times New Roman" w:cs="Times New Roman"/>
          <w:sz w:val="24"/>
          <w:szCs w:val="24"/>
        </w:rPr>
        <w:t xml:space="preserve">  </w:t>
      </w:r>
      <w:r w:rsidR="00C241D8">
        <w:rPr>
          <w:rFonts w:ascii="Times New Roman" w:hAnsi="Times New Roman" w:cs="Times New Roman"/>
          <w:sz w:val="24"/>
          <w:szCs w:val="24"/>
        </w:rPr>
        <w:t>The</w:t>
      </w:r>
      <w:r w:rsidR="00B36499">
        <w:rPr>
          <w:rFonts w:ascii="Times New Roman" w:hAnsi="Times New Roman" w:cs="Times New Roman"/>
          <w:sz w:val="24"/>
          <w:szCs w:val="24"/>
        </w:rPr>
        <w:t xml:space="preserve"> challenge is that widows </w:t>
      </w:r>
      <w:r w:rsidR="00715F73">
        <w:rPr>
          <w:rFonts w:ascii="Times New Roman" w:hAnsi="Times New Roman" w:cs="Times New Roman"/>
          <w:sz w:val="24"/>
          <w:szCs w:val="24"/>
        </w:rPr>
        <w:t xml:space="preserve">have no constant source of income to repay back.  </w:t>
      </w:r>
      <w:r w:rsidR="00B36499">
        <w:rPr>
          <w:rFonts w:ascii="Times New Roman" w:hAnsi="Times New Roman" w:cs="Times New Roman"/>
          <w:sz w:val="24"/>
          <w:szCs w:val="24"/>
        </w:rPr>
        <w:t xml:space="preserve">   </w:t>
      </w:r>
      <w:r w:rsidR="00C241D8">
        <w:rPr>
          <w:rFonts w:ascii="Times New Roman" w:hAnsi="Times New Roman" w:cs="Times New Roman"/>
          <w:sz w:val="24"/>
          <w:szCs w:val="24"/>
        </w:rPr>
        <w:t xml:space="preserve"> </w:t>
      </w:r>
    </w:p>
    <w:p w14:paraId="7FFFC0C0" w14:textId="14BA3346" w:rsidR="009D5903" w:rsidRDefault="00934C0E" w:rsidP="005E3730">
      <w:pPr>
        <w:spacing w:after="0" w:line="360" w:lineRule="auto"/>
        <w:ind w:firstLine="720"/>
        <w:rPr>
          <w:rFonts w:ascii="Times New Roman" w:hAnsi="Times New Roman" w:cs="Times New Roman"/>
          <w:sz w:val="24"/>
          <w:szCs w:val="24"/>
        </w:rPr>
      </w:pPr>
      <w:r w:rsidRPr="00916081">
        <w:rPr>
          <w:rFonts w:ascii="Times New Roman" w:hAnsi="Times New Roman" w:cs="Times New Roman"/>
          <w:sz w:val="24"/>
          <w:szCs w:val="24"/>
        </w:rPr>
        <w:t xml:space="preserve">  </w:t>
      </w:r>
      <w:bookmarkEnd w:id="155"/>
      <w:r w:rsidR="005754C6">
        <w:rPr>
          <w:rFonts w:ascii="Times New Roman" w:hAnsi="Times New Roman" w:cs="Times New Roman"/>
          <w:sz w:val="24"/>
          <w:szCs w:val="24"/>
        </w:rPr>
        <w:t xml:space="preserve">About 50(55.6%) strongly disagreed </w:t>
      </w:r>
      <w:r w:rsidR="007F668E">
        <w:rPr>
          <w:rFonts w:ascii="Times New Roman" w:hAnsi="Times New Roman" w:cs="Times New Roman"/>
          <w:sz w:val="24"/>
          <w:szCs w:val="24"/>
        </w:rPr>
        <w:t>and 13(14.4%) disagreed t</w:t>
      </w:r>
      <w:r w:rsidR="005754C6">
        <w:rPr>
          <w:rFonts w:ascii="Times New Roman" w:hAnsi="Times New Roman" w:cs="Times New Roman"/>
          <w:sz w:val="24"/>
          <w:szCs w:val="24"/>
        </w:rPr>
        <w:t>hat they depended on relief aid for their income.</w:t>
      </w:r>
      <w:r w:rsidR="005754C6" w:rsidRPr="005D5759">
        <w:rPr>
          <w:rFonts w:ascii="Times New Roman" w:hAnsi="Times New Roman" w:cs="Times New Roman"/>
          <w:sz w:val="24"/>
          <w:szCs w:val="24"/>
        </w:rPr>
        <w:t xml:space="preserve"> </w:t>
      </w:r>
      <w:r w:rsidR="005754C6">
        <w:rPr>
          <w:rFonts w:ascii="Times New Roman" w:hAnsi="Times New Roman" w:cs="Times New Roman"/>
          <w:sz w:val="24"/>
          <w:szCs w:val="24"/>
        </w:rPr>
        <w:t xml:space="preserve"> That was not possible because there </w:t>
      </w:r>
      <w:r w:rsidR="00744524">
        <w:rPr>
          <w:rFonts w:ascii="Times New Roman" w:hAnsi="Times New Roman" w:cs="Times New Roman"/>
          <w:sz w:val="24"/>
          <w:szCs w:val="24"/>
        </w:rPr>
        <w:t xml:space="preserve">were </w:t>
      </w:r>
      <w:r w:rsidR="005754C6">
        <w:rPr>
          <w:rFonts w:ascii="Times New Roman" w:hAnsi="Times New Roman" w:cs="Times New Roman"/>
          <w:sz w:val="24"/>
          <w:szCs w:val="24"/>
        </w:rPr>
        <w:t>no charity organization</w:t>
      </w:r>
      <w:r w:rsidR="00BB165E">
        <w:rPr>
          <w:rFonts w:ascii="Times New Roman" w:hAnsi="Times New Roman" w:cs="Times New Roman"/>
          <w:sz w:val="24"/>
          <w:szCs w:val="24"/>
        </w:rPr>
        <w:t>s</w:t>
      </w:r>
      <w:r w:rsidR="005754C6">
        <w:rPr>
          <w:rFonts w:ascii="Times New Roman" w:hAnsi="Times New Roman" w:cs="Times New Roman"/>
          <w:sz w:val="24"/>
          <w:szCs w:val="24"/>
        </w:rPr>
        <w:t xml:space="preserve"> in place</w:t>
      </w:r>
      <w:r w:rsidR="00362941">
        <w:rPr>
          <w:rFonts w:ascii="Times New Roman" w:hAnsi="Times New Roman" w:cs="Times New Roman"/>
          <w:sz w:val="24"/>
          <w:szCs w:val="24"/>
        </w:rPr>
        <w:t xml:space="preserve"> </w:t>
      </w:r>
      <w:r w:rsidR="005754C6">
        <w:rPr>
          <w:rFonts w:ascii="Times New Roman" w:hAnsi="Times New Roman" w:cs="Times New Roman"/>
          <w:sz w:val="24"/>
          <w:szCs w:val="24"/>
        </w:rPr>
        <w:t xml:space="preserve">as exclaimed by respondent </w:t>
      </w:r>
      <w:r w:rsidR="004B7F5E">
        <w:rPr>
          <w:rFonts w:ascii="Times New Roman" w:hAnsi="Times New Roman" w:cs="Times New Roman"/>
          <w:sz w:val="24"/>
          <w:szCs w:val="24"/>
        </w:rPr>
        <w:t>3</w:t>
      </w:r>
      <w:r w:rsidR="00362941">
        <w:rPr>
          <w:rFonts w:ascii="Times New Roman" w:hAnsi="Times New Roman" w:cs="Times New Roman"/>
          <w:sz w:val="24"/>
          <w:szCs w:val="24"/>
        </w:rPr>
        <w:t xml:space="preserve"> when she </w:t>
      </w:r>
      <w:r w:rsidR="00F70FD3">
        <w:rPr>
          <w:rFonts w:ascii="Times New Roman" w:hAnsi="Times New Roman" w:cs="Times New Roman"/>
          <w:sz w:val="24"/>
          <w:szCs w:val="24"/>
        </w:rPr>
        <w:t>remarked</w:t>
      </w:r>
      <w:r w:rsidR="001535C0">
        <w:rPr>
          <w:rFonts w:ascii="Times New Roman" w:hAnsi="Times New Roman" w:cs="Times New Roman"/>
          <w:sz w:val="24"/>
          <w:szCs w:val="24"/>
        </w:rPr>
        <w:t>:</w:t>
      </w:r>
      <w:r w:rsidR="009D5903">
        <w:rPr>
          <w:rFonts w:ascii="Times New Roman" w:hAnsi="Times New Roman" w:cs="Times New Roman"/>
          <w:sz w:val="24"/>
          <w:szCs w:val="24"/>
        </w:rPr>
        <w:t xml:space="preserve"> </w:t>
      </w:r>
      <w:r w:rsidR="005754C6">
        <w:rPr>
          <w:rFonts w:ascii="Times New Roman" w:hAnsi="Times New Roman" w:cs="Times New Roman"/>
          <w:sz w:val="24"/>
          <w:szCs w:val="24"/>
        </w:rPr>
        <w:t xml:space="preserve">  </w:t>
      </w:r>
    </w:p>
    <w:p w14:paraId="2718240D" w14:textId="7D31DC5F" w:rsidR="009D5903" w:rsidRDefault="005754C6" w:rsidP="00733129">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wish there were </w:t>
      </w:r>
      <w:r w:rsidR="00AB3649">
        <w:rPr>
          <w:rFonts w:ascii="Times New Roman" w:hAnsi="Times New Roman" w:cs="Times New Roman"/>
          <w:sz w:val="24"/>
          <w:szCs w:val="24"/>
        </w:rPr>
        <w:t xml:space="preserve">places </w:t>
      </w:r>
      <w:r>
        <w:rPr>
          <w:rFonts w:ascii="Times New Roman" w:hAnsi="Times New Roman" w:cs="Times New Roman"/>
          <w:sz w:val="24"/>
          <w:szCs w:val="24"/>
        </w:rPr>
        <w:t>I could go and seek help since I have no other means of survival</w:t>
      </w:r>
      <w:r w:rsidR="009D5903">
        <w:rPr>
          <w:rFonts w:ascii="Times New Roman" w:hAnsi="Times New Roman" w:cs="Times New Roman"/>
          <w:sz w:val="24"/>
          <w:szCs w:val="24"/>
        </w:rPr>
        <w:t xml:space="preserve">.  </w:t>
      </w:r>
      <w:r>
        <w:rPr>
          <w:rFonts w:ascii="Times New Roman" w:hAnsi="Times New Roman" w:cs="Times New Roman"/>
          <w:sz w:val="24"/>
          <w:szCs w:val="24"/>
        </w:rPr>
        <w:t>Relief aid helps in time</w:t>
      </w:r>
      <w:r w:rsidR="00611207">
        <w:rPr>
          <w:rFonts w:ascii="Times New Roman" w:hAnsi="Times New Roman" w:cs="Times New Roman"/>
          <w:sz w:val="24"/>
          <w:szCs w:val="24"/>
        </w:rPr>
        <w:t>s</w:t>
      </w:r>
      <w:r>
        <w:rPr>
          <w:rFonts w:ascii="Times New Roman" w:hAnsi="Times New Roman" w:cs="Times New Roman"/>
          <w:sz w:val="24"/>
          <w:szCs w:val="24"/>
        </w:rPr>
        <w:t xml:space="preserve"> of crisis such as now that we have no food to eat.  I wish Church Organizations can extend their help to this place</w:t>
      </w:r>
      <w:r w:rsidR="00122B9A">
        <w:rPr>
          <w:rFonts w:ascii="Times New Roman" w:hAnsi="Times New Roman" w:cs="Times New Roman"/>
          <w:sz w:val="24"/>
          <w:szCs w:val="24"/>
        </w:rPr>
        <w:t xml:space="preserve"> </w:t>
      </w:r>
      <w:r w:rsidR="00733129">
        <w:rPr>
          <w:rFonts w:ascii="Times New Roman" w:hAnsi="Times New Roman" w:cs="Times New Roman"/>
          <w:sz w:val="24"/>
          <w:szCs w:val="24"/>
        </w:rPr>
        <w:t>(Personal Communication, September 25</w:t>
      </w:r>
      <w:r w:rsidR="002A3526">
        <w:rPr>
          <w:rFonts w:ascii="Times New Roman" w:hAnsi="Times New Roman" w:cs="Times New Roman"/>
          <w:sz w:val="24"/>
          <w:szCs w:val="24"/>
        </w:rPr>
        <w:t>,</w:t>
      </w:r>
      <w:r w:rsidR="00733129">
        <w:rPr>
          <w:rFonts w:ascii="Times New Roman" w:hAnsi="Times New Roman" w:cs="Times New Roman"/>
          <w:sz w:val="24"/>
          <w:szCs w:val="24"/>
        </w:rPr>
        <w:t xml:space="preserve"> 2020).</w:t>
      </w:r>
      <w:r w:rsidR="0008205F">
        <w:rPr>
          <w:rFonts w:ascii="Times New Roman" w:hAnsi="Times New Roman" w:cs="Times New Roman"/>
          <w:sz w:val="24"/>
          <w:szCs w:val="24"/>
        </w:rPr>
        <w:t xml:space="preserve">  </w:t>
      </w:r>
    </w:p>
    <w:p w14:paraId="56A7F775" w14:textId="67DBC173" w:rsidR="00616863" w:rsidRDefault="007F668E" w:rsidP="00B04B7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However, 15(</w:t>
      </w:r>
      <w:r w:rsidR="00A021AF">
        <w:rPr>
          <w:rFonts w:ascii="Times New Roman" w:hAnsi="Times New Roman" w:cs="Times New Roman"/>
          <w:sz w:val="24"/>
          <w:szCs w:val="24"/>
        </w:rPr>
        <w:t>16.7%) agreed and 10(11.1</w:t>
      </w:r>
      <w:r w:rsidR="00362941">
        <w:rPr>
          <w:rFonts w:ascii="Times New Roman" w:hAnsi="Times New Roman" w:cs="Times New Roman"/>
          <w:sz w:val="24"/>
          <w:szCs w:val="24"/>
        </w:rPr>
        <w:t>%</w:t>
      </w:r>
      <w:r w:rsidR="00A021AF">
        <w:rPr>
          <w:rFonts w:ascii="Times New Roman" w:hAnsi="Times New Roman" w:cs="Times New Roman"/>
          <w:sz w:val="24"/>
          <w:szCs w:val="24"/>
        </w:rPr>
        <w:t>) strongly agreed that they depend</w:t>
      </w:r>
      <w:r w:rsidR="00C02B86">
        <w:rPr>
          <w:rFonts w:ascii="Times New Roman" w:hAnsi="Times New Roman" w:cs="Times New Roman"/>
          <w:sz w:val="24"/>
          <w:szCs w:val="24"/>
        </w:rPr>
        <w:t>ed</w:t>
      </w:r>
      <w:r w:rsidR="00A021AF">
        <w:rPr>
          <w:rFonts w:ascii="Times New Roman" w:hAnsi="Times New Roman" w:cs="Times New Roman"/>
          <w:sz w:val="24"/>
          <w:szCs w:val="24"/>
        </w:rPr>
        <w:t xml:space="preserve"> on relief aid for an income.  Th</w:t>
      </w:r>
      <w:r w:rsidR="00611207">
        <w:rPr>
          <w:rFonts w:ascii="Times New Roman" w:hAnsi="Times New Roman" w:cs="Times New Roman"/>
          <w:sz w:val="24"/>
          <w:szCs w:val="24"/>
        </w:rPr>
        <w:t>is</w:t>
      </w:r>
      <w:r w:rsidR="00A021AF">
        <w:rPr>
          <w:rFonts w:ascii="Times New Roman" w:hAnsi="Times New Roman" w:cs="Times New Roman"/>
          <w:sz w:val="24"/>
          <w:szCs w:val="24"/>
        </w:rPr>
        <w:t xml:space="preserve"> group of widows </w:t>
      </w:r>
      <w:r w:rsidR="00C02B86">
        <w:rPr>
          <w:rFonts w:ascii="Times New Roman" w:hAnsi="Times New Roman" w:cs="Times New Roman"/>
          <w:sz w:val="24"/>
          <w:szCs w:val="24"/>
        </w:rPr>
        <w:t xml:space="preserve">was </w:t>
      </w:r>
      <w:r w:rsidR="00A021AF">
        <w:rPr>
          <w:rFonts w:ascii="Times New Roman" w:hAnsi="Times New Roman" w:cs="Times New Roman"/>
          <w:sz w:val="24"/>
          <w:szCs w:val="24"/>
        </w:rPr>
        <w:t xml:space="preserve">quite elderly, </w:t>
      </w:r>
      <w:r w:rsidR="00B04B79">
        <w:rPr>
          <w:rFonts w:ascii="Times New Roman" w:hAnsi="Times New Roman" w:cs="Times New Roman"/>
          <w:sz w:val="24"/>
          <w:szCs w:val="24"/>
        </w:rPr>
        <w:t>sick</w:t>
      </w:r>
      <w:r w:rsidR="00C07AAF">
        <w:rPr>
          <w:rFonts w:ascii="Times New Roman" w:hAnsi="Times New Roman" w:cs="Times New Roman"/>
          <w:sz w:val="24"/>
          <w:szCs w:val="24"/>
        </w:rPr>
        <w:t>ly</w:t>
      </w:r>
      <w:r w:rsidR="00611207">
        <w:rPr>
          <w:rFonts w:ascii="Times New Roman" w:hAnsi="Times New Roman" w:cs="Times New Roman"/>
          <w:sz w:val="24"/>
          <w:szCs w:val="24"/>
        </w:rPr>
        <w:t>,</w:t>
      </w:r>
      <w:r w:rsidR="00B04B79">
        <w:rPr>
          <w:rFonts w:ascii="Times New Roman" w:hAnsi="Times New Roman" w:cs="Times New Roman"/>
          <w:sz w:val="24"/>
          <w:szCs w:val="24"/>
        </w:rPr>
        <w:t xml:space="preserve"> and weak to do any work to support themselves.  Furthermore, some of them </w:t>
      </w:r>
      <w:r w:rsidR="00C02B86">
        <w:rPr>
          <w:rFonts w:ascii="Times New Roman" w:hAnsi="Times New Roman" w:cs="Times New Roman"/>
          <w:sz w:val="24"/>
          <w:szCs w:val="24"/>
        </w:rPr>
        <w:t xml:space="preserve">were </w:t>
      </w:r>
      <w:r w:rsidR="00B04B79">
        <w:rPr>
          <w:rFonts w:ascii="Times New Roman" w:hAnsi="Times New Roman" w:cs="Times New Roman"/>
          <w:sz w:val="24"/>
          <w:szCs w:val="24"/>
        </w:rPr>
        <w:t xml:space="preserve">victims of land evictions </w:t>
      </w:r>
      <w:r w:rsidR="00AA7423">
        <w:rPr>
          <w:rFonts w:ascii="Times New Roman" w:hAnsi="Times New Roman" w:cs="Times New Roman"/>
          <w:sz w:val="24"/>
          <w:szCs w:val="24"/>
        </w:rPr>
        <w:t xml:space="preserve">and </w:t>
      </w:r>
      <w:r w:rsidR="00C02B86">
        <w:rPr>
          <w:rFonts w:ascii="Times New Roman" w:hAnsi="Times New Roman" w:cs="Times New Roman"/>
          <w:sz w:val="24"/>
          <w:szCs w:val="24"/>
        </w:rPr>
        <w:t xml:space="preserve">were </w:t>
      </w:r>
      <w:r w:rsidR="00C07AAF">
        <w:rPr>
          <w:rFonts w:ascii="Times New Roman" w:hAnsi="Times New Roman" w:cs="Times New Roman"/>
          <w:sz w:val="24"/>
          <w:szCs w:val="24"/>
        </w:rPr>
        <w:t>aban</w:t>
      </w:r>
      <w:r w:rsidR="00611207">
        <w:rPr>
          <w:rFonts w:ascii="Times New Roman" w:hAnsi="Times New Roman" w:cs="Times New Roman"/>
          <w:sz w:val="24"/>
          <w:szCs w:val="24"/>
        </w:rPr>
        <w:t>d</w:t>
      </w:r>
      <w:r w:rsidR="00C07AAF">
        <w:rPr>
          <w:rFonts w:ascii="Times New Roman" w:hAnsi="Times New Roman" w:cs="Times New Roman"/>
          <w:sz w:val="24"/>
          <w:szCs w:val="24"/>
        </w:rPr>
        <w:t xml:space="preserve">oned by </w:t>
      </w:r>
      <w:r w:rsidR="00B04B79">
        <w:rPr>
          <w:rFonts w:ascii="Times New Roman" w:hAnsi="Times New Roman" w:cs="Times New Roman"/>
          <w:sz w:val="24"/>
          <w:szCs w:val="24"/>
        </w:rPr>
        <w:t>relatives</w:t>
      </w:r>
      <w:r w:rsidR="00AA7423">
        <w:rPr>
          <w:rFonts w:ascii="Times New Roman" w:hAnsi="Times New Roman" w:cs="Times New Roman"/>
          <w:sz w:val="24"/>
          <w:szCs w:val="24"/>
        </w:rPr>
        <w:t xml:space="preserve">.  </w:t>
      </w:r>
      <w:r w:rsidR="00A021AF">
        <w:rPr>
          <w:rFonts w:ascii="Times New Roman" w:hAnsi="Times New Roman" w:cs="Times New Roman"/>
          <w:sz w:val="24"/>
          <w:szCs w:val="24"/>
        </w:rPr>
        <w:t>The Church donated a piece of land and buil</w:t>
      </w:r>
      <w:r w:rsidR="006F6453">
        <w:rPr>
          <w:rFonts w:ascii="Times New Roman" w:hAnsi="Times New Roman" w:cs="Times New Roman"/>
          <w:sz w:val="24"/>
          <w:szCs w:val="24"/>
        </w:rPr>
        <w:t>t</w:t>
      </w:r>
      <w:r w:rsidR="00A021AF">
        <w:rPr>
          <w:rFonts w:ascii="Times New Roman" w:hAnsi="Times New Roman" w:cs="Times New Roman"/>
          <w:sz w:val="24"/>
          <w:szCs w:val="24"/>
        </w:rPr>
        <w:t xml:space="preserve"> small </w:t>
      </w:r>
      <w:r w:rsidR="00684783">
        <w:rPr>
          <w:rFonts w:ascii="Times New Roman" w:hAnsi="Times New Roman" w:cs="Times New Roman"/>
          <w:sz w:val="24"/>
          <w:szCs w:val="24"/>
        </w:rPr>
        <w:t xml:space="preserve">houses for them.  </w:t>
      </w:r>
      <w:r w:rsidR="00B04B79">
        <w:rPr>
          <w:rFonts w:ascii="Times New Roman" w:hAnsi="Times New Roman" w:cs="Times New Roman"/>
          <w:sz w:val="24"/>
          <w:szCs w:val="24"/>
        </w:rPr>
        <w:lastRenderedPageBreak/>
        <w:t xml:space="preserve">Every month, </w:t>
      </w:r>
      <w:r w:rsidR="00FF17AE">
        <w:rPr>
          <w:rFonts w:ascii="Times New Roman" w:hAnsi="Times New Roman" w:cs="Times New Roman"/>
          <w:sz w:val="24"/>
          <w:szCs w:val="24"/>
        </w:rPr>
        <w:t xml:space="preserve">the widows are </w:t>
      </w:r>
      <w:r w:rsidR="00A021AF">
        <w:rPr>
          <w:rFonts w:ascii="Times New Roman" w:hAnsi="Times New Roman" w:cs="Times New Roman"/>
          <w:sz w:val="24"/>
          <w:szCs w:val="24"/>
        </w:rPr>
        <w:t>provide</w:t>
      </w:r>
      <w:r w:rsidR="00FF17AE">
        <w:rPr>
          <w:rFonts w:ascii="Times New Roman" w:hAnsi="Times New Roman" w:cs="Times New Roman"/>
          <w:sz w:val="24"/>
          <w:szCs w:val="24"/>
        </w:rPr>
        <w:t xml:space="preserve">d with </w:t>
      </w:r>
      <w:r w:rsidR="00B04B79">
        <w:rPr>
          <w:rFonts w:ascii="Times New Roman" w:hAnsi="Times New Roman" w:cs="Times New Roman"/>
          <w:sz w:val="24"/>
          <w:szCs w:val="24"/>
        </w:rPr>
        <w:t xml:space="preserve">little money to support in buying </w:t>
      </w:r>
      <w:r w:rsidR="00A021AF">
        <w:rPr>
          <w:rFonts w:ascii="Times New Roman" w:hAnsi="Times New Roman" w:cs="Times New Roman"/>
          <w:sz w:val="24"/>
          <w:szCs w:val="24"/>
        </w:rPr>
        <w:t>food</w:t>
      </w:r>
      <w:r w:rsidR="00B04B79">
        <w:rPr>
          <w:rFonts w:ascii="Times New Roman" w:hAnsi="Times New Roman" w:cs="Times New Roman"/>
          <w:sz w:val="24"/>
          <w:szCs w:val="24"/>
        </w:rPr>
        <w:t xml:space="preserve"> and meet other </w:t>
      </w:r>
      <w:r w:rsidR="00AA7423">
        <w:rPr>
          <w:rFonts w:ascii="Times New Roman" w:hAnsi="Times New Roman" w:cs="Times New Roman"/>
          <w:sz w:val="24"/>
          <w:szCs w:val="24"/>
        </w:rPr>
        <w:t xml:space="preserve">basic needs. </w:t>
      </w:r>
      <w:r w:rsidR="00A021AF">
        <w:rPr>
          <w:rFonts w:ascii="Times New Roman" w:hAnsi="Times New Roman" w:cs="Times New Roman"/>
          <w:sz w:val="24"/>
          <w:szCs w:val="24"/>
        </w:rPr>
        <w:t xml:space="preserve">The </w:t>
      </w:r>
      <w:r w:rsidR="00106497">
        <w:rPr>
          <w:rFonts w:ascii="Times New Roman" w:hAnsi="Times New Roman" w:cs="Times New Roman"/>
          <w:sz w:val="24"/>
          <w:szCs w:val="24"/>
        </w:rPr>
        <w:t>C</w:t>
      </w:r>
      <w:r w:rsidR="00A021AF">
        <w:rPr>
          <w:rFonts w:ascii="Times New Roman" w:hAnsi="Times New Roman" w:cs="Times New Roman"/>
          <w:sz w:val="24"/>
          <w:szCs w:val="24"/>
        </w:rPr>
        <w:t xml:space="preserve">hurch also sponsors </w:t>
      </w:r>
      <w:r w:rsidR="00B04B79">
        <w:rPr>
          <w:rFonts w:ascii="Times New Roman" w:hAnsi="Times New Roman" w:cs="Times New Roman"/>
          <w:sz w:val="24"/>
          <w:szCs w:val="24"/>
        </w:rPr>
        <w:t>some of the</w:t>
      </w:r>
      <w:r w:rsidR="007923C2">
        <w:rPr>
          <w:rFonts w:ascii="Times New Roman" w:hAnsi="Times New Roman" w:cs="Times New Roman"/>
          <w:sz w:val="24"/>
          <w:szCs w:val="24"/>
        </w:rPr>
        <w:t xml:space="preserve">ir children and </w:t>
      </w:r>
      <w:r w:rsidR="00B04B79">
        <w:rPr>
          <w:rFonts w:ascii="Times New Roman" w:hAnsi="Times New Roman" w:cs="Times New Roman"/>
          <w:sz w:val="24"/>
          <w:szCs w:val="24"/>
        </w:rPr>
        <w:t xml:space="preserve">grandchildren </w:t>
      </w:r>
      <w:r w:rsidR="00C07AAF">
        <w:rPr>
          <w:rFonts w:ascii="Times New Roman" w:hAnsi="Times New Roman" w:cs="Times New Roman"/>
          <w:sz w:val="24"/>
          <w:szCs w:val="24"/>
        </w:rPr>
        <w:t>wh</w:t>
      </w:r>
      <w:r w:rsidR="00B04B79">
        <w:rPr>
          <w:rFonts w:ascii="Times New Roman" w:hAnsi="Times New Roman" w:cs="Times New Roman"/>
          <w:sz w:val="24"/>
          <w:szCs w:val="24"/>
        </w:rPr>
        <w:t>o were left</w:t>
      </w:r>
      <w:r w:rsidR="00FC0E46">
        <w:rPr>
          <w:rFonts w:ascii="Times New Roman" w:hAnsi="Times New Roman" w:cs="Times New Roman"/>
          <w:sz w:val="24"/>
          <w:szCs w:val="24"/>
        </w:rPr>
        <w:t>,</w:t>
      </w:r>
      <w:r w:rsidR="00B04B79">
        <w:rPr>
          <w:rFonts w:ascii="Times New Roman" w:hAnsi="Times New Roman" w:cs="Times New Roman"/>
          <w:sz w:val="24"/>
          <w:szCs w:val="24"/>
        </w:rPr>
        <w:t xml:space="preserve"> orp</w:t>
      </w:r>
      <w:r w:rsidR="00FC0E46">
        <w:rPr>
          <w:rFonts w:ascii="Times New Roman" w:hAnsi="Times New Roman" w:cs="Times New Roman"/>
          <w:sz w:val="24"/>
          <w:szCs w:val="24"/>
        </w:rPr>
        <w:t>h</w:t>
      </w:r>
      <w:r w:rsidR="00B04B79">
        <w:rPr>
          <w:rFonts w:ascii="Times New Roman" w:hAnsi="Times New Roman" w:cs="Times New Roman"/>
          <w:sz w:val="24"/>
          <w:szCs w:val="24"/>
        </w:rPr>
        <w:t xml:space="preserve">ans.  </w:t>
      </w:r>
    </w:p>
    <w:p w14:paraId="03F6B412" w14:textId="489C161F" w:rsidR="00A36830" w:rsidRDefault="00A36830" w:rsidP="00B04B7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provision of aid to challenged people such as sickly widows </w:t>
      </w:r>
      <w:r w:rsidR="0042408B">
        <w:rPr>
          <w:rFonts w:ascii="Times New Roman" w:hAnsi="Times New Roman" w:cs="Times New Roman"/>
          <w:sz w:val="24"/>
          <w:szCs w:val="24"/>
        </w:rPr>
        <w:t>give</w:t>
      </w:r>
      <w:r>
        <w:rPr>
          <w:rFonts w:ascii="Times New Roman" w:hAnsi="Times New Roman" w:cs="Times New Roman"/>
          <w:sz w:val="24"/>
          <w:szCs w:val="24"/>
        </w:rPr>
        <w:t xml:space="preserve"> relief to their painful situation.  However, this kind or relief is short lived.  If for instance, the </w:t>
      </w:r>
      <w:r w:rsidR="00D974F6">
        <w:rPr>
          <w:rFonts w:ascii="Times New Roman" w:hAnsi="Times New Roman" w:cs="Times New Roman"/>
          <w:sz w:val="24"/>
          <w:szCs w:val="24"/>
        </w:rPr>
        <w:t>C</w:t>
      </w:r>
      <w:r>
        <w:rPr>
          <w:rFonts w:ascii="Times New Roman" w:hAnsi="Times New Roman" w:cs="Times New Roman"/>
          <w:sz w:val="24"/>
          <w:szCs w:val="24"/>
        </w:rPr>
        <w:t xml:space="preserve">hurch lacks a constant source of money to deliver for this </w:t>
      </w:r>
      <w:r w:rsidR="00EB503D">
        <w:rPr>
          <w:rFonts w:ascii="Times New Roman" w:hAnsi="Times New Roman" w:cs="Times New Roman"/>
          <w:sz w:val="24"/>
          <w:szCs w:val="24"/>
        </w:rPr>
        <w:t xml:space="preserve">group </w:t>
      </w:r>
      <w:r>
        <w:rPr>
          <w:rFonts w:ascii="Times New Roman" w:hAnsi="Times New Roman" w:cs="Times New Roman"/>
          <w:sz w:val="24"/>
          <w:szCs w:val="24"/>
        </w:rPr>
        <w:t>of widows, then the situation is likely to remain poor.  This requires partnerships with the government and other Non-governmental organizations to manage the situation.</w:t>
      </w:r>
    </w:p>
    <w:p w14:paraId="27098CD6" w14:textId="77777777" w:rsidR="00FF7FFD" w:rsidRDefault="00FF7FFD" w:rsidP="00B04B79">
      <w:pPr>
        <w:spacing w:after="0" w:line="360" w:lineRule="auto"/>
        <w:ind w:firstLine="720"/>
        <w:rPr>
          <w:rFonts w:ascii="Times New Roman" w:hAnsi="Times New Roman" w:cs="Times New Roman"/>
          <w:sz w:val="24"/>
          <w:szCs w:val="24"/>
        </w:rPr>
      </w:pPr>
    </w:p>
    <w:p w14:paraId="7767F055" w14:textId="1A334BCC" w:rsidR="00FD6B9A" w:rsidRPr="00106278" w:rsidRDefault="00FD6B9A" w:rsidP="009658B4">
      <w:pPr>
        <w:pStyle w:val="Heading3"/>
        <w:ind w:left="720" w:firstLine="0"/>
      </w:pPr>
      <w:bookmarkStart w:id="156" w:name="_Toc54516113"/>
      <w:bookmarkStart w:id="157" w:name="_Toc68895963"/>
      <w:r w:rsidRPr="00106278">
        <w:t>4.</w:t>
      </w:r>
      <w:r w:rsidR="00614D8A" w:rsidRPr="00106278">
        <w:t>5.4</w:t>
      </w:r>
      <w:r w:rsidRPr="00106278">
        <w:t xml:space="preserve"> Response to Objective 4:  </w:t>
      </w:r>
      <w:r w:rsidR="00E85AAD" w:rsidRPr="00106278">
        <w:t xml:space="preserve">Suggestions on the </w:t>
      </w:r>
      <w:r w:rsidRPr="00106278">
        <w:t>Training Skills to Empower</w:t>
      </w:r>
      <w:r w:rsidR="00CD7CB4">
        <w:t xml:space="preserve"> </w:t>
      </w:r>
      <w:r w:rsidR="00106278">
        <w:t>W</w:t>
      </w:r>
      <w:r w:rsidRPr="00106278">
        <w:t>idows</w:t>
      </w:r>
      <w:bookmarkEnd w:id="156"/>
      <w:bookmarkEnd w:id="157"/>
      <w:r w:rsidRPr="00106278">
        <w:t xml:space="preserve"> </w:t>
      </w:r>
    </w:p>
    <w:p w14:paraId="2945BE0C" w14:textId="0391F385" w:rsidR="00194B14" w:rsidRDefault="004000CB" w:rsidP="004E0858">
      <w:pPr>
        <w:spacing w:after="0" w:line="360" w:lineRule="auto"/>
        <w:ind w:firstLine="720"/>
        <w:rPr>
          <w:rFonts w:ascii="Times New Roman" w:hAnsi="Times New Roman" w:cs="Times New Roman"/>
          <w:noProof/>
          <w:sz w:val="24"/>
          <w:szCs w:val="24"/>
        </w:rPr>
      </w:pPr>
      <w:r w:rsidRPr="00106278">
        <w:rPr>
          <w:rFonts w:ascii="Times New Roman" w:hAnsi="Times New Roman" w:cs="Times New Roman"/>
          <w:bCs/>
          <w:sz w:val="24"/>
          <w:szCs w:val="24"/>
        </w:rPr>
        <w:t xml:space="preserve">The fourth objective </w:t>
      </w:r>
      <w:r w:rsidR="00856109" w:rsidRPr="00106278">
        <w:rPr>
          <w:rFonts w:ascii="Times New Roman" w:hAnsi="Times New Roman" w:cs="Times New Roman"/>
          <w:bCs/>
          <w:sz w:val="24"/>
          <w:szCs w:val="24"/>
        </w:rPr>
        <w:t>explored</w:t>
      </w:r>
      <w:r w:rsidRPr="00106278">
        <w:rPr>
          <w:rFonts w:ascii="Times New Roman" w:hAnsi="Times New Roman" w:cs="Times New Roman"/>
          <w:bCs/>
          <w:sz w:val="24"/>
          <w:szCs w:val="24"/>
        </w:rPr>
        <w:t xml:space="preserve"> various ways of equipping widows with practica</w:t>
      </w:r>
      <w:r>
        <w:rPr>
          <w:rFonts w:ascii="Times New Roman" w:hAnsi="Times New Roman" w:cs="Times New Roman"/>
          <w:bCs/>
          <w:sz w:val="24"/>
          <w:szCs w:val="24"/>
        </w:rPr>
        <w:t>l training skills for either salaried or self-employment.</w:t>
      </w:r>
      <w:r w:rsidR="00DB1A6B">
        <w:rPr>
          <w:rFonts w:ascii="Times New Roman" w:hAnsi="Times New Roman" w:cs="Times New Roman"/>
          <w:bCs/>
          <w:sz w:val="24"/>
          <w:szCs w:val="24"/>
        </w:rPr>
        <w:t xml:space="preserve">  First, the respondents were to state whether they ha</w:t>
      </w:r>
      <w:r w:rsidR="00676D21">
        <w:rPr>
          <w:rFonts w:ascii="Times New Roman" w:hAnsi="Times New Roman" w:cs="Times New Roman"/>
          <w:bCs/>
          <w:sz w:val="24"/>
          <w:szCs w:val="24"/>
        </w:rPr>
        <w:t xml:space="preserve">d </w:t>
      </w:r>
      <w:r w:rsidR="00DB1A6B">
        <w:rPr>
          <w:rFonts w:ascii="Times New Roman" w:hAnsi="Times New Roman" w:cs="Times New Roman"/>
          <w:bCs/>
          <w:sz w:val="24"/>
          <w:szCs w:val="24"/>
        </w:rPr>
        <w:t xml:space="preserve">any kind of skills.  </w:t>
      </w:r>
      <w:r w:rsidR="00DB1A6B">
        <w:rPr>
          <w:rFonts w:ascii="Times New Roman" w:hAnsi="Times New Roman" w:cs="Times New Roman"/>
          <w:noProof/>
          <w:sz w:val="24"/>
          <w:szCs w:val="24"/>
        </w:rPr>
        <w:t xml:space="preserve">Figure </w:t>
      </w:r>
      <w:r w:rsidR="00F72B8B">
        <w:rPr>
          <w:rFonts w:ascii="Times New Roman" w:hAnsi="Times New Roman" w:cs="Times New Roman"/>
          <w:noProof/>
          <w:sz w:val="24"/>
          <w:szCs w:val="24"/>
        </w:rPr>
        <w:t>8</w:t>
      </w:r>
      <w:r w:rsidR="005562C4">
        <w:rPr>
          <w:rFonts w:ascii="Times New Roman" w:hAnsi="Times New Roman" w:cs="Times New Roman"/>
          <w:noProof/>
          <w:sz w:val="24"/>
          <w:szCs w:val="24"/>
        </w:rPr>
        <w:t xml:space="preserve"> </w:t>
      </w:r>
      <w:r w:rsidR="00DB1A6B">
        <w:rPr>
          <w:rFonts w:ascii="Times New Roman" w:hAnsi="Times New Roman" w:cs="Times New Roman"/>
          <w:noProof/>
          <w:sz w:val="24"/>
          <w:szCs w:val="24"/>
        </w:rPr>
        <w:t xml:space="preserve">presents the </w:t>
      </w:r>
      <w:r w:rsidR="007E3EBD">
        <w:rPr>
          <w:rFonts w:ascii="Times New Roman" w:hAnsi="Times New Roman" w:cs="Times New Roman"/>
          <w:noProof/>
          <w:sz w:val="24"/>
          <w:szCs w:val="24"/>
        </w:rPr>
        <w:t>participants’ responses</w:t>
      </w:r>
      <w:r w:rsidR="00DB1A6B">
        <w:rPr>
          <w:rFonts w:ascii="Times New Roman" w:hAnsi="Times New Roman" w:cs="Times New Roman"/>
          <w:noProof/>
          <w:sz w:val="24"/>
          <w:szCs w:val="24"/>
        </w:rPr>
        <w:t>.</w:t>
      </w:r>
    </w:p>
    <w:p w14:paraId="1137DC5B" w14:textId="77777777" w:rsidR="00854241" w:rsidRDefault="00854241" w:rsidP="004E0858">
      <w:pPr>
        <w:spacing w:after="0" w:line="360" w:lineRule="auto"/>
        <w:ind w:firstLine="720"/>
        <w:rPr>
          <w:rFonts w:ascii="Times New Roman" w:hAnsi="Times New Roman" w:cs="Times New Roman"/>
          <w:noProof/>
          <w:sz w:val="24"/>
          <w:szCs w:val="24"/>
        </w:rPr>
      </w:pPr>
    </w:p>
    <w:p w14:paraId="31791BFD" w14:textId="0529A258" w:rsidR="00BA5D79" w:rsidRDefault="004E0858" w:rsidP="004E0858">
      <w:pPr>
        <w:spacing w:after="0" w:line="360" w:lineRule="auto"/>
        <w:ind w:firstLine="720"/>
        <w:rPr>
          <w:rFonts w:ascii="Times New Roman" w:hAnsi="Times New Roman" w:cs="Times New Roman"/>
          <w:noProof/>
          <w:sz w:val="24"/>
          <w:szCs w:val="24"/>
        </w:rPr>
      </w:pPr>
      <w:r>
        <w:rPr>
          <w:noProof/>
        </w:rPr>
        <w:drawing>
          <wp:inline distT="0" distB="0" distL="0" distR="0" wp14:anchorId="6476106E" wp14:editId="5FDBDB02">
            <wp:extent cx="5200650" cy="30099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4EDDC8" w14:textId="77777777" w:rsidR="00AA403B" w:rsidRDefault="00AA403B" w:rsidP="00BF7D3D">
      <w:pPr>
        <w:spacing w:after="0" w:line="360" w:lineRule="auto"/>
        <w:rPr>
          <w:rFonts w:ascii="Times New Roman" w:hAnsi="Times New Roman" w:cs="Times New Roman"/>
          <w:i/>
          <w:iCs/>
          <w:noProof/>
          <w:sz w:val="24"/>
          <w:szCs w:val="24"/>
        </w:rPr>
      </w:pPr>
    </w:p>
    <w:p w14:paraId="3A27CF34" w14:textId="77777777" w:rsidR="00AA403B" w:rsidRDefault="00AA403B" w:rsidP="00BF7D3D">
      <w:pPr>
        <w:spacing w:after="0" w:line="360" w:lineRule="auto"/>
        <w:rPr>
          <w:rFonts w:ascii="Times New Roman" w:hAnsi="Times New Roman" w:cs="Times New Roman"/>
          <w:i/>
          <w:iCs/>
          <w:noProof/>
          <w:sz w:val="24"/>
          <w:szCs w:val="24"/>
        </w:rPr>
      </w:pPr>
    </w:p>
    <w:p w14:paraId="3BF2247B" w14:textId="65115A5E" w:rsidR="002E4C7B" w:rsidRPr="00592882" w:rsidRDefault="00122523" w:rsidP="00BF7D3D">
      <w:pPr>
        <w:spacing w:after="0" w:line="360" w:lineRule="auto"/>
        <w:rPr>
          <w:rFonts w:ascii="Times New Roman" w:hAnsi="Times New Roman" w:cs="Times New Roman"/>
          <w:noProof/>
          <w:sz w:val="24"/>
          <w:szCs w:val="24"/>
        </w:rPr>
      </w:pPr>
      <w:r w:rsidRPr="00592882">
        <w:rPr>
          <w:rFonts w:ascii="Times New Roman" w:hAnsi="Times New Roman" w:cs="Times New Roman"/>
          <w:i/>
          <w:iCs/>
          <w:noProof/>
          <w:sz w:val="24"/>
          <w:szCs w:val="24"/>
        </w:rPr>
        <w:t xml:space="preserve">Figure </w:t>
      </w:r>
      <w:r w:rsidR="00816DE8">
        <w:rPr>
          <w:rFonts w:ascii="Times New Roman" w:hAnsi="Times New Roman" w:cs="Times New Roman"/>
          <w:i/>
          <w:iCs/>
          <w:noProof/>
          <w:sz w:val="24"/>
          <w:szCs w:val="24"/>
        </w:rPr>
        <w:t>8</w:t>
      </w:r>
      <w:r w:rsidR="00FD6AEF" w:rsidRPr="00592882">
        <w:rPr>
          <w:rFonts w:ascii="Times New Roman" w:hAnsi="Times New Roman" w:cs="Times New Roman"/>
          <w:i/>
          <w:iCs/>
          <w:noProof/>
          <w:sz w:val="24"/>
          <w:szCs w:val="24"/>
        </w:rPr>
        <w:t xml:space="preserve">:  </w:t>
      </w:r>
      <w:r w:rsidRPr="00592882">
        <w:rPr>
          <w:rFonts w:ascii="Times New Roman" w:hAnsi="Times New Roman" w:cs="Times New Roman"/>
          <w:noProof/>
          <w:sz w:val="24"/>
          <w:szCs w:val="24"/>
        </w:rPr>
        <w:t xml:space="preserve"> Participants Responses </w:t>
      </w:r>
      <w:r w:rsidR="00F36EB9" w:rsidRPr="00592882">
        <w:rPr>
          <w:rFonts w:ascii="Times New Roman" w:hAnsi="Times New Roman" w:cs="Times New Roman"/>
          <w:noProof/>
          <w:sz w:val="24"/>
          <w:szCs w:val="24"/>
        </w:rPr>
        <w:t xml:space="preserve">on </w:t>
      </w:r>
      <w:r w:rsidR="007A4935" w:rsidRPr="00592882">
        <w:rPr>
          <w:rFonts w:ascii="Times New Roman" w:hAnsi="Times New Roman" w:cs="Times New Roman"/>
          <w:noProof/>
          <w:sz w:val="24"/>
          <w:szCs w:val="24"/>
        </w:rPr>
        <w:t>H</w:t>
      </w:r>
      <w:r w:rsidR="00F36EB9" w:rsidRPr="00592882">
        <w:rPr>
          <w:rFonts w:ascii="Times New Roman" w:hAnsi="Times New Roman" w:cs="Times New Roman"/>
          <w:noProof/>
          <w:sz w:val="24"/>
          <w:szCs w:val="24"/>
        </w:rPr>
        <w:t xml:space="preserve">aving a </w:t>
      </w:r>
      <w:r w:rsidR="007A4935" w:rsidRPr="00592882">
        <w:rPr>
          <w:rFonts w:ascii="Times New Roman" w:hAnsi="Times New Roman" w:cs="Times New Roman"/>
          <w:noProof/>
          <w:sz w:val="24"/>
          <w:szCs w:val="24"/>
        </w:rPr>
        <w:t>T</w:t>
      </w:r>
      <w:r w:rsidRPr="00592882">
        <w:rPr>
          <w:rFonts w:ascii="Times New Roman" w:hAnsi="Times New Roman" w:cs="Times New Roman"/>
          <w:noProof/>
          <w:sz w:val="24"/>
          <w:szCs w:val="24"/>
        </w:rPr>
        <w:t>raining</w:t>
      </w:r>
      <w:r w:rsidR="00F36EB9" w:rsidRPr="00592882">
        <w:rPr>
          <w:rFonts w:ascii="Times New Roman" w:hAnsi="Times New Roman" w:cs="Times New Roman"/>
          <w:noProof/>
          <w:sz w:val="24"/>
          <w:szCs w:val="24"/>
        </w:rPr>
        <w:t xml:space="preserve"> </w:t>
      </w:r>
      <w:r w:rsidR="007A4935" w:rsidRPr="00592882">
        <w:rPr>
          <w:rFonts w:ascii="Times New Roman" w:hAnsi="Times New Roman" w:cs="Times New Roman"/>
          <w:noProof/>
          <w:sz w:val="24"/>
          <w:szCs w:val="24"/>
        </w:rPr>
        <w:t>S</w:t>
      </w:r>
      <w:r w:rsidR="00F36EB9" w:rsidRPr="00592882">
        <w:rPr>
          <w:rFonts w:ascii="Times New Roman" w:hAnsi="Times New Roman" w:cs="Times New Roman"/>
          <w:noProof/>
          <w:sz w:val="24"/>
          <w:szCs w:val="24"/>
        </w:rPr>
        <w:t>kill</w:t>
      </w:r>
      <w:r w:rsidR="00173EBD" w:rsidRPr="00592882">
        <w:rPr>
          <w:rFonts w:ascii="Times New Roman" w:hAnsi="Times New Roman" w:cs="Times New Roman"/>
          <w:noProof/>
          <w:sz w:val="24"/>
          <w:szCs w:val="24"/>
        </w:rPr>
        <w:t xml:space="preserve"> </w:t>
      </w:r>
      <w:r w:rsidR="00173EBD" w:rsidRPr="00592882">
        <w:rPr>
          <w:rFonts w:ascii="Times New Roman" w:hAnsi="Times New Roman" w:cs="Times New Roman"/>
          <w:noProof/>
          <w:sz w:val="24"/>
          <w:szCs w:val="24"/>
        </w:rPr>
        <w:tab/>
        <w:t xml:space="preserve">  </w:t>
      </w:r>
    </w:p>
    <w:p w14:paraId="6F246193" w14:textId="628FA678" w:rsidR="00F22642" w:rsidRPr="008A645F" w:rsidRDefault="00F22642" w:rsidP="00BF7D3D">
      <w:pPr>
        <w:spacing w:after="0" w:line="360" w:lineRule="auto"/>
        <w:rPr>
          <w:rFonts w:ascii="Times New Roman" w:hAnsi="Times New Roman" w:cs="Times New Roman"/>
          <w:i/>
          <w:iCs/>
          <w:color w:val="000000" w:themeColor="text1"/>
          <w:sz w:val="24"/>
          <w:szCs w:val="24"/>
        </w:rPr>
      </w:pPr>
      <w:r w:rsidRPr="008A645F">
        <w:rPr>
          <w:rFonts w:ascii="Times New Roman" w:hAnsi="Times New Roman" w:cs="Times New Roman"/>
          <w:color w:val="000000" w:themeColor="text1"/>
          <w:sz w:val="24"/>
          <w:szCs w:val="24"/>
        </w:rPr>
        <w:t>Source:  Field Data, 2020</w:t>
      </w:r>
    </w:p>
    <w:p w14:paraId="07287B19" w14:textId="5A694E3F" w:rsidR="00BD23EE" w:rsidRDefault="00620268" w:rsidP="00F546A0">
      <w:pPr>
        <w:spacing w:after="0" w:line="360" w:lineRule="auto"/>
        <w:ind w:firstLine="720"/>
        <w:rPr>
          <w:rFonts w:ascii="Times New Roman" w:hAnsi="Times New Roman" w:cs="Times New Roman"/>
          <w:bCs/>
          <w:color w:val="000000" w:themeColor="text1"/>
          <w:sz w:val="24"/>
          <w:szCs w:val="24"/>
        </w:rPr>
      </w:pPr>
      <w:r>
        <w:rPr>
          <w:rFonts w:ascii="Times New Roman" w:hAnsi="Times New Roman" w:cs="Times New Roman"/>
          <w:noProof/>
          <w:sz w:val="24"/>
          <w:szCs w:val="24"/>
        </w:rPr>
        <w:lastRenderedPageBreak/>
        <w:t xml:space="preserve">The results in Figure </w:t>
      </w:r>
      <w:r w:rsidR="000778E8">
        <w:rPr>
          <w:rFonts w:ascii="Times New Roman" w:hAnsi="Times New Roman" w:cs="Times New Roman"/>
          <w:noProof/>
          <w:sz w:val="24"/>
          <w:szCs w:val="24"/>
        </w:rPr>
        <w:t>8</w:t>
      </w:r>
      <w:r w:rsidR="00D34578">
        <w:rPr>
          <w:rFonts w:ascii="Times New Roman" w:hAnsi="Times New Roman" w:cs="Times New Roman"/>
          <w:noProof/>
          <w:sz w:val="24"/>
          <w:szCs w:val="24"/>
        </w:rPr>
        <w:t xml:space="preserve"> </w:t>
      </w:r>
      <w:r>
        <w:rPr>
          <w:rFonts w:ascii="Times New Roman" w:hAnsi="Times New Roman" w:cs="Times New Roman"/>
          <w:noProof/>
          <w:sz w:val="24"/>
          <w:szCs w:val="24"/>
        </w:rPr>
        <w:t xml:space="preserve">show </w:t>
      </w:r>
      <w:r w:rsidRPr="00916081">
        <w:rPr>
          <w:rFonts w:ascii="Times New Roman" w:hAnsi="Times New Roman" w:cs="Times New Roman"/>
          <w:noProof/>
          <w:sz w:val="24"/>
          <w:szCs w:val="24"/>
        </w:rPr>
        <w:t xml:space="preserve">that </w:t>
      </w:r>
      <w:r>
        <w:rPr>
          <w:rFonts w:ascii="Times New Roman" w:hAnsi="Times New Roman" w:cs="Times New Roman"/>
          <w:noProof/>
          <w:sz w:val="24"/>
          <w:szCs w:val="24"/>
        </w:rPr>
        <w:t xml:space="preserve">the </w:t>
      </w:r>
      <w:r w:rsidRPr="00916081">
        <w:rPr>
          <w:rFonts w:ascii="Times New Roman" w:hAnsi="Times New Roman" w:cs="Times New Roman"/>
          <w:noProof/>
          <w:sz w:val="24"/>
          <w:szCs w:val="24"/>
        </w:rPr>
        <w:t xml:space="preserve">majority </w:t>
      </w:r>
      <w:r>
        <w:rPr>
          <w:rFonts w:ascii="Times New Roman" w:hAnsi="Times New Roman" w:cs="Times New Roman"/>
          <w:noProof/>
          <w:sz w:val="24"/>
          <w:szCs w:val="24"/>
        </w:rPr>
        <w:t xml:space="preserve">of the respondents </w:t>
      </w:r>
      <w:r w:rsidRPr="00916081">
        <w:rPr>
          <w:rFonts w:ascii="Times New Roman" w:hAnsi="Times New Roman" w:cs="Times New Roman"/>
          <w:noProof/>
          <w:sz w:val="24"/>
          <w:szCs w:val="24"/>
        </w:rPr>
        <w:t>(74</w:t>
      </w:r>
      <w:r w:rsidR="00FD0EB9">
        <w:rPr>
          <w:rFonts w:ascii="Times New Roman" w:hAnsi="Times New Roman" w:cs="Times New Roman"/>
          <w:noProof/>
          <w:sz w:val="24"/>
          <w:szCs w:val="24"/>
        </w:rPr>
        <w:t>%</w:t>
      </w:r>
      <w:r w:rsidRPr="00916081">
        <w:rPr>
          <w:rFonts w:ascii="Times New Roman" w:hAnsi="Times New Roman" w:cs="Times New Roman"/>
          <w:noProof/>
          <w:sz w:val="24"/>
          <w:szCs w:val="24"/>
        </w:rPr>
        <w:t xml:space="preserve">) did not have </w:t>
      </w:r>
      <w:r w:rsidRPr="00FA1CFA">
        <w:rPr>
          <w:rFonts w:ascii="Times New Roman" w:hAnsi="Times New Roman" w:cs="Times New Roman"/>
          <w:noProof/>
          <w:sz w:val="24"/>
          <w:szCs w:val="24"/>
        </w:rPr>
        <w:t>formal training</w:t>
      </w:r>
      <w:r w:rsidRPr="00916081">
        <w:rPr>
          <w:rFonts w:ascii="Times New Roman" w:hAnsi="Times New Roman" w:cs="Times New Roman"/>
          <w:noProof/>
          <w:sz w:val="24"/>
          <w:szCs w:val="24"/>
        </w:rPr>
        <w:t xml:space="preserve"> skills</w:t>
      </w:r>
      <w:r w:rsidR="003E2E80">
        <w:rPr>
          <w:rFonts w:ascii="Times New Roman" w:hAnsi="Times New Roman" w:cs="Times New Roman"/>
          <w:noProof/>
          <w:sz w:val="24"/>
          <w:szCs w:val="24"/>
        </w:rPr>
        <w:t>.  T</w:t>
      </w:r>
      <w:r>
        <w:rPr>
          <w:rFonts w:ascii="Times New Roman" w:hAnsi="Times New Roman" w:cs="Times New Roman"/>
          <w:noProof/>
          <w:sz w:val="24"/>
          <w:szCs w:val="24"/>
        </w:rPr>
        <w:t xml:space="preserve">his implies </w:t>
      </w:r>
      <w:r w:rsidR="0007535A">
        <w:rPr>
          <w:rFonts w:ascii="Times New Roman" w:hAnsi="Times New Roman" w:cs="Times New Roman"/>
          <w:noProof/>
          <w:sz w:val="24"/>
          <w:szCs w:val="24"/>
        </w:rPr>
        <w:t xml:space="preserve">that </w:t>
      </w:r>
      <w:r>
        <w:rPr>
          <w:rFonts w:ascii="Times New Roman" w:hAnsi="Times New Roman" w:cs="Times New Roman"/>
          <w:noProof/>
          <w:sz w:val="24"/>
          <w:szCs w:val="24"/>
        </w:rPr>
        <w:t>they could not get employment in any formal sector.</w:t>
      </w:r>
      <w:r w:rsidR="00B1194C">
        <w:rPr>
          <w:rFonts w:ascii="Times New Roman" w:hAnsi="Times New Roman" w:cs="Times New Roman"/>
          <w:noProof/>
          <w:sz w:val="24"/>
          <w:szCs w:val="24"/>
        </w:rPr>
        <w:t xml:space="preserve">  </w:t>
      </w:r>
      <w:r w:rsidR="00602EB7">
        <w:rPr>
          <w:rFonts w:ascii="Times New Roman" w:hAnsi="Times New Roman" w:cs="Times New Roman"/>
          <w:noProof/>
          <w:sz w:val="24"/>
          <w:szCs w:val="24"/>
        </w:rPr>
        <w:t xml:space="preserve">A significant </w:t>
      </w:r>
      <w:r w:rsidRPr="00916081">
        <w:rPr>
          <w:rFonts w:ascii="Times New Roman" w:hAnsi="Times New Roman" w:cs="Times New Roman"/>
          <w:noProof/>
          <w:sz w:val="24"/>
          <w:szCs w:val="24"/>
        </w:rPr>
        <w:t>(26%) did have</w:t>
      </w:r>
      <w:r>
        <w:rPr>
          <w:rFonts w:ascii="Times New Roman" w:hAnsi="Times New Roman" w:cs="Times New Roman"/>
          <w:noProof/>
          <w:sz w:val="24"/>
          <w:szCs w:val="24"/>
        </w:rPr>
        <w:t xml:space="preserve"> various practical training skills</w:t>
      </w:r>
      <w:r w:rsidR="00F2627D">
        <w:rPr>
          <w:rFonts w:ascii="Times New Roman" w:hAnsi="Times New Roman" w:cs="Times New Roman"/>
          <w:noProof/>
          <w:sz w:val="24"/>
          <w:szCs w:val="24"/>
        </w:rPr>
        <w:t xml:space="preserve"> in </w:t>
      </w:r>
      <w:r>
        <w:rPr>
          <w:rFonts w:ascii="Times New Roman" w:hAnsi="Times New Roman" w:cs="Times New Roman"/>
          <w:noProof/>
          <w:sz w:val="24"/>
          <w:szCs w:val="24"/>
        </w:rPr>
        <w:t xml:space="preserve">sewing, bead making, soap </w:t>
      </w:r>
      <w:r w:rsidRPr="00E32195">
        <w:rPr>
          <w:rFonts w:ascii="Times New Roman" w:hAnsi="Times New Roman" w:cs="Times New Roman"/>
          <w:noProof/>
          <w:color w:val="000000" w:themeColor="text1"/>
          <w:sz w:val="24"/>
          <w:szCs w:val="24"/>
        </w:rPr>
        <w:t>making, hairdressing</w:t>
      </w:r>
      <w:r w:rsidR="00FC0E46"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and dairy farming.  These skills are </w:t>
      </w:r>
      <w:r w:rsidR="00FC0E46" w:rsidRPr="00E32195">
        <w:rPr>
          <w:rFonts w:ascii="Times New Roman" w:hAnsi="Times New Roman" w:cs="Times New Roman"/>
          <w:noProof/>
          <w:color w:val="000000" w:themeColor="text1"/>
          <w:sz w:val="24"/>
          <w:szCs w:val="24"/>
        </w:rPr>
        <w:t>i</w:t>
      </w:r>
      <w:r w:rsidRPr="00E32195">
        <w:rPr>
          <w:rFonts w:ascii="Times New Roman" w:hAnsi="Times New Roman" w:cs="Times New Roman"/>
          <w:noProof/>
          <w:color w:val="000000" w:themeColor="text1"/>
          <w:sz w:val="24"/>
          <w:szCs w:val="24"/>
        </w:rPr>
        <w:t xml:space="preserve">n high demand in the current society and are </w:t>
      </w:r>
      <w:r w:rsidR="00AF75CD">
        <w:rPr>
          <w:rFonts w:ascii="Times New Roman" w:hAnsi="Times New Roman" w:cs="Times New Roman"/>
          <w:noProof/>
          <w:color w:val="000000" w:themeColor="text1"/>
          <w:sz w:val="24"/>
          <w:szCs w:val="24"/>
        </w:rPr>
        <w:t xml:space="preserve">of </w:t>
      </w:r>
      <w:r w:rsidRPr="00E32195">
        <w:rPr>
          <w:rFonts w:ascii="Times New Roman" w:hAnsi="Times New Roman" w:cs="Times New Roman"/>
          <w:noProof/>
          <w:color w:val="000000" w:themeColor="text1"/>
          <w:sz w:val="24"/>
          <w:szCs w:val="24"/>
        </w:rPr>
        <w:t>great source of income</w:t>
      </w:r>
      <w:r w:rsidR="004B1DCF">
        <w:rPr>
          <w:rFonts w:ascii="Times New Roman" w:hAnsi="Times New Roman" w:cs="Times New Roman"/>
          <w:noProof/>
          <w:color w:val="000000" w:themeColor="text1"/>
          <w:sz w:val="24"/>
          <w:szCs w:val="24"/>
        </w:rPr>
        <w:t xml:space="preserve"> </w:t>
      </w:r>
      <w:r w:rsidR="00FD0EB9" w:rsidRPr="00E32195">
        <w:rPr>
          <w:rFonts w:ascii="Times New Roman" w:hAnsi="Times New Roman" w:cs="Times New Roman"/>
          <w:noProof/>
          <w:color w:val="000000" w:themeColor="text1"/>
          <w:sz w:val="24"/>
          <w:szCs w:val="24"/>
        </w:rPr>
        <w:t xml:space="preserve">that has helped </w:t>
      </w:r>
      <w:r w:rsidR="004B1DCF">
        <w:rPr>
          <w:rFonts w:ascii="Times New Roman" w:hAnsi="Times New Roman" w:cs="Times New Roman"/>
          <w:noProof/>
          <w:color w:val="000000" w:themeColor="text1"/>
          <w:sz w:val="24"/>
          <w:szCs w:val="24"/>
        </w:rPr>
        <w:t xml:space="preserve">widows </w:t>
      </w:r>
      <w:r w:rsidR="00FD0EB9" w:rsidRPr="00E32195">
        <w:rPr>
          <w:rFonts w:ascii="Times New Roman" w:hAnsi="Times New Roman" w:cs="Times New Roman"/>
          <w:noProof/>
          <w:color w:val="000000" w:themeColor="text1"/>
          <w:sz w:val="24"/>
          <w:szCs w:val="24"/>
        </w:rPr>
        <w:t>to become self reliant and sustains their livelihood.</w:t>
      </w:r>
      <w:r w:rsidR="009E6B80">
        <w:rPr>
          <w:rFonts w:ascii="Times New Roman" w:hAnsi="Times New Roman" w:cs="Times New Roman"/>
          <w:noProof/>
          <w:color w:val="000000" w:themeColor="text1"/>
          <w:sz w:val="24"/>
          <w:szCs w:val="24"/>
        </w:rPr>
        <w:t xml:space="preserve">  </w:t>
      </w:r>
      <w:r w:rsidRPr="00E32195">
        <w:rPr>
          <w:rFonts w:ascii="Times New Roman" w:hAnsi="Times New Roman" w:cs="Times New Roman"/>
          <w:bCs/>
          <w:color w:val="000000" w:themeColor="text1"/>
          <w:sz w:val="24"/>
          <w:szCs w:val="24"/>
        </w:rPr>
        <w:t>Secondly, the respondents were requested to suggest areas they needed formal training to acquire practical skills that are highly marketable and relevant in the local context and markets.  The</w:t>
      </w:r>
      <w:r w:rsidR="002325B2">
        <w:rPr>
          <w:rFonts w:ascii="Times New Roman" w:hAnsi="Times New Roman" w:cs="Times New Roman"/>
          <w:bCs/>
          <w:color w:val="000000" w:themeColor="text1"/>
          <w:sz w:val="24"/>
          <w:szCs w:val="24"/>
        </w:rPr>
        <w:t xml:space="preserve"> </w:t>
      </w:r>
      <w:r w:rsidRPr="00E32195">
        <w:rPr>
          <w:rFonts w:ascii="Times New Roman" w:hAnsi="Times New Roman" w:cs="Times New Roman"/>
          <w:bCs/>
          <w:color w:val="000000" w:themeColor="text1"/>
          <w:sz w:val="24"/>
          <w:szCs w:val="24"/>
        </w:rPr>
        <w:t xml:space="preserve">proposed suggestions are presented in Table </w:t>
      </w:r>
      <w:r w:rsidR="00F02223">
        <w:rPr>
          <w:rFonts w:ascii="Times New Roman" w:hAnsi="Times New Roman" w:cs="Times New Roman"/>
          <w:bCs/>
          <w:color w:val="000000" w:themeColor="text1"/>
          <w:sz w:val="24"/>
          <w:szCs w:val="24"/>
        </w:rPr>
        <w:t>8</w:t>
      </w:r>
      <w:r w:rsidRPr="00E32195">
        <w:rPr>
          <w:rFonts w:ascii="Times New Roman" w:hAnsi="Times New Roman" w:cs="Times New Roman"/>
          <w:bCs/>
          <w:color w:val="000000" w:themeColor="text1"/>
          <w:sz w:val="24"/>
          <w:szCs w:val="24"/>
        </w:rPr>
        <w:t>.</w:t>
      </w:r>
      <w:r w:rsidR="00BD23EE">
        <w:rPr>
          <w:rFonts w:ascii="Times New Roman" w:hAnsi="Times New Roman" w:cs="Times New Roman"/>
          <w:bCs/>
          <w:color w:val="000000" w:themeColor="text1"/>
          <w:sz w:val="24"/>
          <w:szCs w:val="24"/>
        </w:rPr>
        <w:br/>
      </w:r>
    </w:p>
    <w:p w14:paraId="0FF61867" w14:textId="2C0224F5" w:rsidR="005E08C8" w:rsidRPr="005E08C8" w:rsidRDefault="002102CA" w:rsidP="005E08C8">
      <w:pPr>
        <w:autoSpaceDE w:val="0"/>
        <w:autoSpaceDN w:val="0"/>
        <w:adjustRightInd w:val="0"/>
        <w:spacing w:after="0" w:line="360" w:lineRule="auto"/>
        <w:rPr>
          <w:rFonts w:ascii="Times New Roman" w:hAnsi="Times New Roman" w:cs="Times New Roman"/>
          <w:noProof/>
          <w:color w:val="000000" w:themeColor="text1"/>
          <w:sz w:val="24"/>
          <w:szCs w:val="24"/>
        </w:rPr>
      </w:pPr>
      <w:r w:rsidRPr="005E08C8">
        <w:rPr>
          <w:rFonts w:ascii="Times New Roman" w:hAnsi="Times New Roman" w:cs="Times New Roman"/>
          <w:noProof/>
          <w:color w:val="000000" w:themeColor="text1"/>
          <w:sz w:val="24"/>
          <w:szCs w:val="24"/>
        </w:rPr>
        <w:t xml:space="preserve">Table </w:t>
      </w:r>
      <w:r w:rsidR="00F02223">
        <w:rPr>
          <w:rFonts w:ascii="Times New Roman" w:hAnsi="Times New Roman" w:cs="Times New Roman"/>
          <w:noProof/>
          <w:color w:val="000000" w:themeColor="text1"/>
          <w:sz w:val="24"/>
          <w:szCs w:val="24"/>
        </w:rPr>
        <w:t>8</w:t>
      </w:r>
      <w:r w:rsidR="00B861A1" w:rsidRPr="005E08C8">
        <w:rPr>
          <w:rFonts w:ascii="Times New Roman" w:hAnsi="Times New Roman" w:cs="Times New Roman"/>
          <w:noProof/>
          <w:color w:val="000000" w:themeColor="text1"/>
          <w:sz w:val="24"/>
          <w:szCs w:val="24"/>
        </w:rPr>
        <w:t xml:space="preserve">  </w:t>
      </w:r>
    </w:p>
    <w:p w14:paraId="4F39DEAD" w14:textId="21B0D5F2" w:rsidR="00024823" w:rsidRPr="005E08C8" w:rsidRDefault="00957496" w:rsidP="005E08C8">
      <w:pPr>
        <w:autoSpaceDE w:val="0"/>
        <w:autoSpaceDN w:val="0"/>
        <w:adjustRightInd w:val="0"/>
        <w:spacing w:after="0" w:line="360" w:lineRule="auto"/>
        <w:rPr>
          <w:rFonts w:ascii="Times New Roman" w:hAnsi="Times New Roman" w:cs="Times New Roman"/>
          <w:i/>
          <w:iCs/>
          <w:color w:val="000000" w:themeColor="text1"/>
          <w:sz w:val="24"/>
          <w:szCs w:val="24"/>
        </w:rPr>
      </w:pPr>
      <w:r w:rsidRPr="005E08C8">
        <w:rPr>
          <w:rFonts w:ascii="Times New Roman" w:hAnsi="Times New Roman" w:cs="Times New Roman"/>
          <w:i/>
          <w:iCs/>
          <w:noProof/>
          <w:color w:val="000000" w:themeColor="text1"/>
          <w:sz w:val="24"/>
          <w:szCs w:val="24"/>
        </w:rPr>
        <w:t>Suggestions on T</w:t>
      </w:r>
      <w:r w:rsidR="00CA1FEA" w:rsidRPr="005E08C8">
        <w:rPr>
          <w:rFonts w:ascii="Times New Roman" w:hAnsi="Times New Roman" w:cs="Times New Roman"/>
          <w:i/>
          <w:iCs/>
          <w:noProof/>
          <w:color w:val="000000" w:themeColor="text1"/>
          <w:sz w:val="24"/>
          <w:szCs w:val="24"/>
        </w:rPr>
        <w:t xml:space="preserve">raining </w:t>
      </w:r>
      <w:r w:rsidRPr="005E08C8">
        <w:rPr>
          <w:rFonts w:ascii="Times New Roman" w:hAnsi="Times New Roman" w:cs="Times New Roman"/>
          <w:i/>
          <w:iCs/>
          <w:noProof/>
          <w:color w:val="000000" w:themeColor="text1"/>
          <w:sz w:val="24"/>
          <w:szCs w:val="24"/>
        </w:rPr>
        <w:t>S</w:t>
      </w:r>
      <w:r w:rsidR="00CA1FEA" w:rsidRPr="005E08C8">
        <w:rPr>
          <w:rFonts w:ascii="Times New Roman" w:hAnsi="Times New Roman" w:cs="Times New Roman"/>
          <w:i/>
          <w:iCs/>
          <w:noProof/>
          <w:color w:val="000000" w:themeColor="text1"/>
          <w:sz w:val="24"/>
          <w:szCs w:val="24"/>
        </w:rPr>
        <w:t xml:space="preserve">kills to </w:t>
      </w:r>
      <w:r w:rsidRPr="005E08C8">
        <w:rPr>
          <w:rFonts w:ascii="Times New Roman" w:hAnsi="Times New Roman" w:cs="Times New Roman"/>
          <w:i/>
          <w:iCs/>
          <w:noProof/>
          <w:color w:val="000000" w:themeColor="text1"/>
          <w:sz w:val="24"/>
          <w:szCs w:val="24"/>
        </w:rPr>
        <w:t>E</w:t>
      </w:r>
      <w:r w:rsidR="00CA1FEA" w:rsidRPr="005E08C8">
        <w:rPr>
          <w:rFonts w:ascii="Times New Roman" w:hAnsi="Times New Roman" w:cs="Times New Roman"/>
          <w:i/>
          <w:iCs/>
          <w:noProof/>
          <w:color w:val="000000" w:themeColor="text1"/>
          <w:sz w:val="24"/>
          <w:szCs w:val="24"/>
        </w:rPr>
        <w:t xml:space="preserve">mpower </w:t>
      </w:r>
      <w:r w:rsidRPr="005E08C8">
        <w:rPr>
          <w:rFonts w:ascii="Times New Roman" w:hAnsi="Times New Roman" w:cs="Times New Roman"/>
          <w:i/>
          <w:iCs/>
          <w:noProof/>
          <w:color w:val="000000" w:themeColor="text1"/>
          <w:sz w:val="24"/>
          <w:szCs w:val="24"/>
        </w:rPr>
        <w:t>W</w:t>
      </w:r>
      <w:r w:rsidR="00CA1FEA" w:rsidRPr="005E08C8">
        <w:rPr>
          <w:rFonts w:ascii="Times New Roman" w:hAnsi="Times New Roman" w:cs="Times New Roman"/>
          <w:i/>
          <w:iCs/>
          <w:noProof/>
          <w:color w:val="000000" w:themeColor="text1"/>
          <w:sz w:val="24"/>
          <w:szCs w:val="24"/>
        </w:rPr>
        <w:t xml:space="preserve">idows </w:t>
      </w:r>
    </w:p>
    <w:tbl>
      <w:tblPr>
        <w:tblW w:w="8401" w:type="dxa"/>
        <w:tblInd w:w="-20" w:type="dxa"/>
        <w:tblLayout w:type="fixed"/>
        <w:tblCellMar>
          <w:left w:w="0" w:type="dxa"/>
          <w:right w:w="0" w:type="dxa"/>
        </w:tblCellMar>
        <w:tblLook w:val="0000" w:firstRow="0" w:lastRow="0" w:firstColumn="0" w:lastColumn="0" w:noHBand="0" w:noVBand="0"/>
      </w:tblPr>
      <w:tblGrid>
        <w:gridCol w:w="45"/>
        <w:gridCol w:w="5470"/>
        <w:gridCol w:w="6"/>
        <w:gridCol w:w="1524"/>
        <w:gridCol w:w="6"/>
        <w:gridCol w:w="1344"/>
        <w:gridCol w:w="6"/>
      </w:tblGrid>
      <w:tr w:rsidR="00E32195" w:rsidRPr="00E32195" w14:paraId="13E29F49" w14:textId="77777777" w:rsidTr="00957496">
        <w:trPr>
          <w:gridAfter w:val="1"/>
          <w:wAfter w:w="6" w:type="dxa"/>
          <w:cantSplit/>
        </w:trPr>
        <w:tc>
          <w:tcPr>
            <w:tcW w:w="5515" w:type="dxa"/>
            <w:gridSpan w:val="2"/>
            <w:tcBorders>
              <w:top w:val="single" w:sz="4" w:space="0" w:color="auto"/>
              <w:bottom w:val="single" w:sz="4" w:space="0" w:color="auto"/>
            </w:tcBorders>
            <w:shd w:val="clear" w:color="auto" w:fill="FFFFFF"/>
          </w:tcPr>
          <w:p w14:paraId="2C4F5C4B" w14:textId="5AD15E55" w:rsidR="00957496" w:rsidRPr="00E32195" w:rsidRDefault="00957496" w:rsidP="00024823">
            <w:pPr>
              <w:autoSpaceDE w:val="0"/>
              <w:autoSpaceDN w:val="0"/>
              <w:adjustRightInd w:val="0"/>
              <w:spacing w:after="0" w:line="240" w:lineRule="auto"/>
              <w:rPr>
                <w:rFonts w:ascii="Times New Roman" w:hAnsi="Times New Roman" w:cs="Times New Roman"/>
                <w:b/>
                <w:bCs/>
                <w:color w:val="000000" w:themeColor="text1"/>
                <w:sz w:val="24"/>
                <w:szCs w:val="24"/>
              </w:rPr>
            </w:pPr>
            <w:r w:rsidRPr="00E32195">
              <w:rPr>
                <w:rFonts w:ascii="Times New Roman" w:hAnsi="Times New Roman" w:cs="Times New Roman"/>
                <w:b/>
                <w:bCs/>
                <w:color w:val="000000" w:themeColor="text1"/>
                <w:sz w:val="24"/>
                <w:szCs w:val="24"/>
              </w:rPr>
              <w:t>Suggestions</w:t>
            </w:r>
          </w:p>
        </w:tc>
        <w:tc>
          <w:tcPr>
            <w:tcW w:w="1530" w:type="dxa"/>
            <w:gridSpan w:val="2"/>
            <w:tcBorders>
              <w:top w:val="single" w:sz="4" w:space="0" w:color="auto"/>
              <w:bottom w:val="single" w:sz="4" w:space="0" w:color="auto"/>
            </w:tcBorders>
            <w:shd w:val="clear" w:color="auto" w:fill="FFFFFF"/>
          </w:tcPr>
          <w:p w14:paraId="7B947B84" w14:textId="77777777" w:rsidR="00957496" w:rsidRPr="00E32195" w:rsidRDefault="00957496" w:rsidP="00024823">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E32195">
              <w:rPr>
                <w:rFonts w:ascii="Times New Roman" w:hAnsi="Times New Roman" w:cs="Times New Roman"/>
                <w:b/>
                <w:bCs/>
                <w:color w:val="000000" w:themeColor="text1"/>
                <w:sz w:val="24"/>
                <w:szCs w:val="24"/>
              </w:rPr>
              <w:t>Frequency</w:t>
            </w:r>
          </w:p>
        </w:tc>
        <w:tc>
          <w:tcPr>
            <w:tcW w:w="1350" w:type="dxa"/>
            <w:gridSpan w:val="2"/>
            <w:tcBorders>
              <w:top w:val="single" w:sz="4" w:space="0" w:color="auto"/>
              <w:bottom w:val="single" w:sz="4" w:space="0" w:color="auto"/>
            </w:tcBorders>
            <w:shd w:val="clear" w:color="auto" w:fill="FFFFFF"/>
          </w:tcPr>
          <w:p w14:paraId="0A5361BB" w14:textId="77777777" w:rsidR="00957496" w:rsidRPr="00E32195" w:rsidRDefault="00957496" w:rsidP="00024823">
            <w:pPr>
              <w:autoSpaceDE w:val="0"/>
              <w:autoSpaceDN w:val="0"/>
              <w:adjustRightInd w:val="0"/>
              <w:spacing w:after="0" w:line="320" w:lineRule="atLeast"/>
              <w:ind w:left="60" w:right="60"/>
              <w:jc w:val="center"/>
              <w:rPr>
                <w:rFonts w:ascii="Times New Roman" w:hAnsi="Times New Roman" w:cs="Times New Roman"/>
                <w:b/>
                <w:bCs/>
                <w:color w:val="000000" w:themeColor="text1"/>
                <w:sz w:val="24"/>
                <w:szCs w:val="24"/>
              </w:rPr>
            </w:pPr>
            <w:r w:rsidRPr="00E32195">
              <w:rPr>
                <w:rFonts w:ascii="Times New Roman" w:hAnsi="Times New Roman" w:cs="Times New Roman"/>
                <w:b/>
                <w:bCs/>
                <w:color w:val="000000" w:themeColor="text1"/>
                <w:sz w:val="24"/>
                <w:szCs w:val="24"/>
              </w:rPr>
              <w:t>Percent</w:t>
            </w:r>
          </w:p>
        </w:tc>
      </w:tr>
      <w:tr w:rsidR="00E32195" w:rsidRPr="00E32195" w14:paraId="484A52C4" w14:textId="77777777" w:rsidTr="00957496">
        <w:trPr>
          <w:cantSplit/>
        </w:trPr>
        <w:tc>
          <w:tcPr>
            <w:tcW w:w="45" w:type="dxa"/>
            <w:vMerge w:val="restart"/>
            <w:tcBorders>
              <w:top w:val="single" w:sz="4" w:space="0" w:color="auto"/>
            </w:tcBorders>
            <w:shd w:val="clear" w:color="auto" w:fill="FFFFFF"/>
            <w:vAlign w:val="center"/>
          </w:tcPr>
          <w:p w14:paraId="78056305" w14:textId="0F35BAFF"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p>
        </w:tc>
        <w:tc>
          <w:tcPr>
            <w:tcW w:w="5476" w:type="dxa"/>
            <w:gridSpan w:val="2"/>
            <w:tcBorders>
              <w:top w:val="single" w:sz="4" w:space="0" w:color="auto"/>
            </w:tcBorders>
            <w:shd w:val="clear" w:color="auto" w:fill="FFFFFF"/>
            <w:vAlign w:val="center"/>
          </w:tcPr>
          <w:p w14:paraId="01B4BD2B"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Business Skills</w:t>
            </w:r>
          </w:p>
        </w:tc>
        <w:tc>
          <w:tcPr>
            <w:tcW w:w="1530" w:type="dxa"/>
            <w:gridSpan w:val="2"/>
            <w:tcBorders>
              <w:top w:val="single" w:sz="4" w:space="0" w:color="auto"/>
            </w:tcBorders>
            <w:shd w:val="clear" w:color="auto" w:fill="FFFFFF"/>
          </w:tcPr>
          <w:p w14:paraId="0DC9C1F6"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15</w:t>
            </w:r>
          </w:p>
        </w:tc>
        <w:tc>
          <w:tcPr>
            <w:tcW w:w="1350" w:type="dxa"/>
            <w:gridSpan w:val="2"/>
            <w:tcBorders>
              <w:top w:val="single" w:sz="4" w:space="0" w:color="auto"/>
            </w:tcBorders>
            <w:shd w:val="clear" w:color="auto" w:fill="FFFFFF"/>
          </w:tcPr>
          <w:p w14:paraId="1022BBB6"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16.7</w:t>
            </w:r>
          </w:p>
        </w:tc>
      </w:tr>
      <w:tr w:rsidR="00E32195" w:rsidRPr="00E32195" w14:paraId="5AD22884" w14:textId="77777777" w:rsidTr="00957496">
        <w:trPr>
          <w:cantSplit/>
        </w:trPr>
        <w:tc>
          <w:tcPr>
            <w:tcW w:w="45" w:type="dxa"/>
            <w:vMerge/>
            <w:shd w:val="clear" w:color="auto" w:fill="FFFFFF"/>
            <w:vAlign w:val="center"/>
          </w:tcPr>
          <w:p w14:paraId="6655F58E"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shd w:val="clear" w:color="auto" w:fill="FFFFFF"/>
            <w:vAlign w:val="center"/>
          </w:tcPr>
          <w:p w14:paraId="0ABA25F3"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Farming skills</w:t>
            </w:r>
          </w:p>
        </w:tc>
        <w:tc>
          <w:tcPr>
            <w:tcW w:w="1530" w:type="dxa"/>
            <w:gridSpan w:val="2"/>
            <w:shd w:val="clear" w:color="auto" w:fill="FFFFFF"/>
          </w:tcPr>
          <w:p w14:paraId="224E9B31"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7</w:t>
            </w:r>
          </w:p>
        </w:tc>
        <w:tc>
          <w:tcPr>
            <w:tcW w:w="1350" w:type="dxa"/>
            <w:gridSpan w:val="2"/>
            <w:shd w:val="clear" w:color="auto" w:fill="FFFFFF"/>
          </w:tcPr>
          <w:p w14:paraId="3CA47E51"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7.8</w:t>
            </w:r>
          </w:p>
        </w:tc>
      </w:tr>
      <w:tr w:rsidR="00E32195" w:rsidRPr="00E32195" w14:paraId="405FF2FD" w14:textId="77777777" w:rsidTr="00957496">
        <w:trPr>
          <w:cantSplit/>
        </w:trPr>
        <w:tc>
          <w:tcPr>
            <w:tcW w:w="45" w:type="dxa"/>
            <w:vMerge/>
            <w:shd w:val="clear" w:color="auto" w:fill="FFFFFF"/>
            <w:vAlign w:val="center"/>
          </w:tcPr>
          <w:p w14:paraId="4B693C26"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shd w:val="clear" w:color="auto" w:fill="FFFFFF"/>
            <w:vAlign w:val="center"/>
          </w:tcPr>
          <w:p w14:paraId="1F3562BC"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Vocational Skills</w:t>
            </w:r>
          </w:p>
        </w:tc>
        <w:tc>
          <w:tcPr>
            <w:tcW w:w="1530" w:type="dxa"/>
            <w:gridSpan w:val="2"/>
            <w:shd w:val="clear" w:color="auto" w:fill="FFFFFF"/>
          </w:tcPr>
          <w:p w14:paraId="5E199379"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23</w:t>
            </w:r>
          </w:p>
        </w:tc>
        <w:tc>
          <w:tcPr>
            <w:tcW w:w="1350" w:type="dxa"/>
            <w:gridSpan w:val="2"/>
            <w:shd w:val="clear" w:color="auto" w:fill="FFFFFF"/>
          </w:tcPr>
          <w:p w14:paraId="163B663F"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25.6</w:t>
            </w:r>
          </w:p>
        </w:tc>
      </w:tr>
      <w:tr w:rsidR="00E32195" w:rsidRPr="00E32195" w14:paraId="2D301FB7" w14:textId="77777777" w:rsidTr="00957496">
        <w:trPr>
          <w:cantSplit/>
        </w:trPr>
        <w:tc>
          <w:tcPr>
            <w:tcW w:w="45" w:type="dxa"/>
            <w:vMerge/>
            <w:shd w:val="clear" w:color="auto" w:fill="FFFFFF"/>
            <w:vAlign w:val="center"/>
          </w:tcPr>
          <w:p w14:paraId="3BF99E17"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shd w:val="clear" w:color="auto" w:fill="FFFFFF"/>
            <w:vAlign w:val="center"/>
          </w:tcPr>
          <w:p w14:paraId="7232AB73"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Farming and Vocational Skills</w:t>
            </w:r>
          </w:p>
        </w:tc>
        <w:tc>
          <w:tcPr>
            <w:tcW w:w="1530" w:type="dxa"/>
            <w:gridSpan w:val="2"/>
            <w:shd w:val="clear" w:color="auto" w:fill="FFFFFF"/>
          </w:tcPr>
          <w:p w14:paraId="1CE8457A"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16</w:t>
            </w:r>
          </w:p>
        </w:tc>
        <w:tc>
          <w:tcPr>
            <w:tcW w:w="1350" w:type="dxa"/>
            <w:gridSpan w:val="2"/>
            <w:shd w:val="clear" w:color="auto" w:fill="FFFFFF"/>
          </w:tcPr>
          <w:p w14:paraId="15BE25FA"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17.8</w:t>
            </w:r>
          </w:p>
        </w:tc>
      </w:tr>
      <w:tr w:rsidR="00E32195" w:rsidRPr="00E32195" w14:paraId="0E410093" w14:textId="77777777" w:rsidTr="00957496">
        <w:trPr>
          <w:cantSplit/>
        </w:trPr>
        <w:tc>
          <w:tcPr>
            <w:tcW w:w="45" w:type="dxa"/>
            <w:vMerge/>
            <w:shd w:val="clear" w:color="auto" w:fill="FFFFFF"/>
            <w:vAlign w:val="center"/>
          </w:tcPr>
          <w:p w14:paraId="2A3D813B"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shd w:val="clear" w:color="auto" w:fill="FFFFFF"/>
            <w:vAlign w:val="center"/>
          </w:tcPr>
          <w:p w14:paraId="14936E6E" w14:textId="50710E3E"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Farming, Vocational</w:t>
            </w:r>
            <w:r w:rsidR="007137C9" w:rsidRPr="00E32195">
              <w:rPr>
                <w:rFonts w:ascii="Times New Roman" w:hAnsi="Times New Roman" w:cs="Times New Roman"/>
                <w:color w:val="000000" w:themeColor="text1"/>
                <w:sz w:val="24"/>
                <w:szCs w:val="24"/>
              </w:rPr>
              <w:t>,</w:t>
            </w:r>
            <w:r w:rsidRPr="00E32195">
              <w:rPr>
                <w:rFonts w:ascii="Times New Roman" w:hAnsi="Times New Roman" w:cs="Times New Roman"/>
                <w:color w:val="000000" w:themeColor="text1"/>
                <w:sz w:val="24"/>
                <w:szCs w:val="24"/>
              </w:rPr>
              <w:t xml:space="preserve"> and Business Skills</w:t>
            </w:r>
          </w:p>
        </w:tc>
        <w:tc>
          <w:tcPr>
            <w:tcW w:w="1530" w:type="dxa"/>
            <w:gridSpan w:val="2"/>
            <w:shd w:val="clear" w:color="auto" w:fill="FFFFFF"/>
          </w:tcPr>
          <w:p w14:paraId="77003C10"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8</w:t>
            </w:r>
          </w:p>
        </w:tc>
        <w:tc>
          <w:tcPr>
            <w:tcW w:w="1350" w:type="dxa"/>
            <w:gridSpan w:val="2"/>
            <w:shd w:val="clear" w:color="auto" w:fill="FFFFFF"/>
          </w:tcPr>
          <w:p w14:paraId="5F0D244D"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8.9</w:t>
            </w:r>
          </w:p>
        </w:tc>
      </w:tr>
      <w:tr w:rsidR="00E32195" w:rsidRPr="00E32195" w14:paraId="6ED2D1B8" w14:textId="77777777" w:rsidTr="00957496">
        <w:trPr>
          <w:cantSplit/>
        </w:trPr>
        <w:tc>
          <w:tcPr>
            <w:tcW w:w="45" w:type="dxa"/>
            <w:vMerge/>
            <w:shd w:val="clear" w:color="auto" w:fill="FFFFFF"/>
            <w:vAlign w:val="center"/>
          </w:tcPr>
          <w:p w14:paraId="6EBFCB6F"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shd w:val="clear" w:color="auto" w:fill="FFFFFF"/>
            <w:vAlign w:val="center"/>
          </w:tcPr>
          <w:p w14:paraId="4EEC5ED4"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Farming and Business</w:t>
            </w:r>
          </w:p>
        </w:tc>
        <w:tc>
          <w:tcPr>
            <w:tcW w:w="1530" w:type="dxa"/>
            <w:gridSpan w:val="2"/>
            <w:shd w:val="clear" w:color="auto" w:fill="FFFFFF"/>
          </w:tcPr>
          <w:p w14:paraId="5CFECE72"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21</w:t>
            </w:r>
          </w:p>
        </w:tc>
        <w:tc>
          <w:tcPr>
            <w:tcW w:w="1350" w:type="dxa"/>
            <w:gridSpan w:val="2"/>
            <w:shd w:val="clear" w:color="auto" w:fill="FFFFFF"/>
          </w:tcPr>
          <w:p w14:paraId="3642C6AD"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23.3</w:t>
            </w:r>
          </w:p>
        </w:tc>
      </w:tr>
      <w:tr w:rsidR="00E32195" w:rsidRPr="00E32195" w14:paraId="0E77066E" w14:textId="77777777" w:rsidTr="00957496">
        <w:trPr>
          <w:cantSplit/>
        </w:trPr>
        <w:tc>
          <w:tcPr>
            <w:tcW w:w="45" w:type="dxa"/>
            <w:vMerge/>
            <w:shd w:val="clear" w:color="auto" w:fill="FFFFFF"/>
            <w:vAlign w:val="center"/>
          </w:tcPr>
          <w:p w14:paraId="28C47BC7" w14:textId="77777777" w:rsidR="00957496" w:rsidRPr="00E32195" w:rsidRDefault="00957496" w:rsidP="00024823">
            <w:pPr>
              <w:autoSpaceDE w:val="0"/>
              <w:autoSpaceDN w:val="0"/>
              <w:adjustRightInd w:val="0"/>
              <w:spacing w:after="0" w:line="240" w:lineRule="auto"/>
              <w:rPr>
                <w:rFonts w:ascii="Times New Roman" w:hAnsi="Times New Roman" w:cs="Times New Roman"/>
                <w:color w:val="000000" w:themeColor="text1"/>
                <w:sz w:val="24"/>
                <w:szCs w:val="24"/>
              </w:rPr>
            </w:pPr>
          </w:p>
        </w:tc>
        <w:tc>
          <w:tcPr>
            <w:tcW w:w="5476" w:type="dxa"/>
            <w:gridSpan w:val="2"/>
            <w:tcBorders>
              <w:bottom w:val="single" w:sz="4" w:space="0" w:color="auto"/>
            </w:tcBorders>
            <w:shd w:val="clear" w:color="auto" w:fill="FFFFFF"/>
            <w:vAlign w:val="center"/>
          </w:tcPr>
          <w:p w14:paraId="14CD458E" w14:textId="77777777" w:rsidR="00957496" w:rsidRPr="00E32195" w:rsidRDefault="00957496" w:rsidP="00024823">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Total</w:t>
            </w:r>
          </w:p>
        </w:tc>
        <w:tc>
          <w:tcPr>
            <w:tcW w:w="1530" w:type="dxa"/>
            <w:gridSpan w:val="2"/>
            <w:tcBorders>
              <w:bottom w:val="single" w:sz="4" w:space="0" w:color="auto"/>
            </w:tcBorders>
            <w:shd w:val="clear" w:color="auto" w:fill="FFFFFF"/>
          </w:tcPr>
          <w:p w14:paraId="21F21E45"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90</w:t>
            </w:r>
          </w:p>
        </w:tc>
        <w:tc>
          <w:tcPr>
            <w:tcW w:w="1350" w:type="dxa"/>
            <w:gridSpan w:val="2"/>
            <w:tcBorders>
              <w:bottom w:val="single" w:sz="4" w:space="0" w:color="auto"/>
            </w:tcBorders>
            <w:shd w:val="clear" w:color="auto" w:fill="FFFFFF"/>
          </w:tcPr>
          <w:p w14:paraId="6080140E" w14:textId="77777777" w:rsidR="00957496" w:rsidRPr="00E32195" w:rsidRDefault="00957496" w:rsidP="00957496">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E32195">
              <w:rPr>
                <w:rFonts w:ascii="Times New Roman" w:hAnsi="Times New Roman" w:cs="Times New Roman"/>
                <w:color w:val="000000" w:themeColor="text1"/>
                <w:sz w:val="24"/>
                <w:szCs w:val="24"/>
              </w:rPr>
              <w:t>100.0</w:t>
            </w:r>
          </w:p>
        </w:tc>
      </w:tr>
    </w:tbl>
    <w:p w14:paraId="65BB19B2" w14:textId="77777777" w:rsidR="00F22642" w:rsidRPr="00E32195" w:rsidRDefault="00F22642" w:rsidP="00F22642">
      <w:pPr>
        <w:pStyle w:val="Caption"/>
        <w:rPr>
          <w:rFonts w:ascii="Times New Roman" w:hAnsi="Times New Roman" w:cs="Times New Roman"/>
          <w:i w:val="0"/>
          <w:iCs w:val="0"/>
          <w:color w:val="000000" w:themeColor="text1"/>
          <w:sz w:val="24"/>
          <w:szCs w:val="24"/>
        </w:rPr>
      </w:pPr>
      <w:r w:rsidRPr="00E32195">
        <w:rPr>
          <w:rFonts w:ascii="Times New Roman" w:hAnsi="Times New Roman" w:cs="Times New Roman"/>
          <w:i w:val="0"/>
          <w:iCs w:val="0"/>
          <w:color w:val="000000" w:themeColor="text1"/>
          <w:sz w:val="24"/>
          <w:szCs w:val="24"/>
        </w:rPr>
        <w:t>Source:  Field Data, 2020</w:t>
      </w:r>
    </w:p>
    <w:p w14:paraId="5AC18838" w14:textId="41D9CE5F" w:rsidR="00F22642" w:rsidRDefault="00F22642" w:rsidP="00F22642">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 xml:space="preserve">Table </w:t>
      </w:r>
      <w:r w:rsidR="00F02223">
        <w:rPr>
          <w:rFonts w:ascii="Times New Roman" w:hAnsi="Times New Roman" w:cs="Times New Roman"/>
          <w:noProof/>
          <w:color w:val="000000" w:themeColor="text1"/>
          <w:sz w:val="24"/>
          <w:szCs w:val="24"/>
        </w:rPr>
        <w:t>8</w:t>
      </w:r>
      <w:r w:rsidR="00F96C07">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 xml:space="preserve">indicates that 23(25.6%) of the respondents </w:t>
      </w:r>
      <w:r w:rsidR="00546EF8" w:rsidRPr="00E32195">
        <w:rPr>
          <w:rFonts w:ascii="Times New Roman" w:hAnsi="Times New Roman" w:cs="Times New Roman"/>
          <w:noProof/>
          <w:color w:val="000000" w:themeColor="text1"/>
          <w:sz w:val="24"/>
          <w:szCs w:val="24"/>
        </w:rPr>
        <w:t>proposed</w:t>
      </w:r>
      <w:r w:rsidRPr="00E32195">
        <w:rPr>
          <w:rFonts w:ascii="Times New Roman" w:hAnsi="Times New Roman" w:cs="Times New Roman"/>
          <w:noProof/>
          <w:color w:val="000000" w:themeColor="text1"/>
          <w:sz w:val="24"/>
          <w:szCs w:val="24"/>
        </w:rPr>
        <w:t xml:space="preserve"> training in vocational skills.</w:t>
      </w:r>
      <w:r w:rsidR="00CA52E6"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These are practical skills that are required to perform a given job.</w:t>
      </w:r>
      <w:r w:rsidR="00952B10"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Examples of these skills include tailoring and dressmaking, bead making, mat weaving, hairdressing</w:t>
      </w:r>
      <w:r w:rsidR="007137C9"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and cookery.  </w:t>
      </w:r>
      <w:r w:rsidR="001807BA">
        <w:rPr>
          <w:rFonts w:ascii="Times New Roman" w:hAnsi="Times New Roman" w:cs="Times New Roman"/>
          <w:noProof/>
          <w:color w:val="000000" w:themeColor="text1"/>
          <w:sz w:val="24"/>
          <w:szCs w:val="24"/>
        </w:rPr>
        <w:t>From the interviews, those who suggested to be trained in vocational skills stated that t</w:t>
      </w:r>
      <w:r w:rsidRPr="00E32195">
        <w:rPr>
          <w:rFonts w:ascii="Times New Roman" w:hAnsi="Times New Roman" w:cs="Times New Roman"/>
          <w:noProof/>
          <w:color w:val="000000" w:themeColor="text1"/>
          <w:sz w:val="24"/>
          <w:szCs w:val="24"/>
        </w:rPr>
        <w:t>hese skills are marketable and relevant to the local market; they enable one to be self</w:t>
      </w:r>
      <w:r w:rsidR="0026531F"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employed in </w:t>
      </w:r>
      <w:r w:rsidR="00132AD1" w:rsidRPr="00E32195">
        <w:rPr>
          <w:rFonts w:ascii="Times New Roman" w:hAnsi="Times New Roman" w:cs="Times New Roman"/>
          <w:noProof/>
          <w:color w:val="000000" w:themeColor="text1"/>
          <w:sz w:val="24"/>
          <w:szCs w:val="24"/>
        </w:rPr>
        <w:t>t</w:t>
      </w:r>
      <w:r w:rsidRPr="00E32195">
        <w:rPr>
          <w:rFonts w:ascii="Times New Roman" w:hAnsi="Times New Roman" w:cs="Times New Roman"/>
          <w:noProof/>
          <w:color w:val="000000" w:themeColor="text1"/>
          <w:sz w:val="24"/>
          <w:szCs w:val="24"/>
        </w:rPr>
        <w:t>he informal sector.</w:t>
      </w:r>
      <w:r w:rsidR="00C92969">
        <w:rPr>
          <w:rFonts w:ascii="Times New Roman" w:hAnsi="Times New Roman" w:cs="Times New Roman"/>
          <w:noProof/>
          <w:color w:val="000000" w:themeColor="text1"/>
          <w:sz w:val="24"/>
          <w:szCs w:val="24"/>
        </w:rPr>
        <w:t xml:space="preserve">  Respondent </w:t>
      </w:r>
      <w:r w:rsidR="000A596E">
        <w:rPr>
          <w:rFonts w:ascii="Times New Roman" w:hAnsi="Times New Roman" w:cs="Times New Roman"/>
          <w:noProof/>
          <w:color w:val="000000" w:themeColor="text1"/>
          <w:sz w:val="24"/>
          <w:szCs w:val="24"/>
        </w:rPr>
        <w:t>3 reported,</w:t>
      </w:r>
    </w:p>
    <w:p w14:paraId="36AFC3BF" w14:textId="0FF53DDF" w:rsidR="00E32DF7" w:rsidRDefault="000A596E" w:rsidP="00F31F56">
      <w:pPr>
        <w:spacing w:after="0" w:line="240" w:lineRule="auto"/>
        <w:ind w:firstLine="72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I prefer being trained in vocational skill</w:t>
      </w:r>
      <w:r w:rsidR="00F31F56">
        <w:rPr>
          <w:rFonts w:ascii="Times New Roman" w:hAnsi="Times New Roman" w:cs="Times New Roman"/>
          <w:noProof/>
          <w:color w:val="000000" w:themeColor="text1"/>
          <w:sz w:val="24"/>
          <w:szCs w:val="24"/>
        </w:rPr>
        <w:t xml:space="preserve">s; tailoring and dressmaking to </w:t>
      </w:r>
      <w:r w:rsidR="00E32DF7">
        <w:rPr>
          <w:rFonts w:ascii="Times New Roman" w:hAnsi="Times New Roman" w:cs="Times New Roman"/>
          <w:noProof/>
          <w:color w:val="000000" w:themeColor="text1"/>
          <w:sz w:val="24"/>
          <w:szCs w:val="24"/>
        </w:rPr>
        <w:t>gain practical</w:t>
      </w:r>
    </w:p>
    <w:p w14:paraId="2E9C7B8F" w14:textId="77777777" w:rsidR="005C29EB" w:rsidRDefault="00E32DF7" w:rsidP="00F31F56">
      <w:pPr>
        <w:spacing w:after="0" w:line="240" w:lineRule="auto"/>
        <w:ind w:firstLine="72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skills for self employment </w:t>
      </w:r>
      <w:r w:rsidR="00F31F56">
        <w:rPr>
          <w:rFonts w:ascii="Times New Roman" w:hAnsi="Times New Roman" w:cs="Times New Roman"/>
          <w:noProof/>
          <w:color w:val="000000" w:themeColor="text1"/>
          <w:sz w:val="24"/>
          <w:szCs w:val="24"/>
        </w:rPr>
        <w:t>for a livelihood.  There are so many schools around our area</w:t>
      </w:r>
    </w:p>
    <w:p w14:paraId="089B96C0" w14:textId="77777777" w:rsidR="005C29EB" w:rsidRDefault="00F31F56" w:rsidP="00F31F56">
      <w:pPr>
        <w:spacing w:after="0" w:line="240" w:lineRule="auto"/>
        <w:ind w:firstLine="72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and Im sure, if I</w:t>
      </w:r>
      <w:r w:rsidR="005C29EB">
        <w:rPr>
          <w:rFonts w:ascii="Times New Roman" w:hAnsi="Times New Roman" w:cs="Times New Roman"/>
          <w:noProof/>
          <w:color w:val="000000" w:themeColor="text1"/>
          <w:sz w:val="24"/>
          <w:szCs w:val="24"/>
        </w:rPr>
        <w:t xml:space="preserve">’m enabled with these </w:t>
      </w:r>
      <w:r>
        <w:rPr>
          <w:rFonts w:ascii="Times New Roman" w:hAnsi="Times New Roman" w:cs="Times New Roman"/>
          <w:noProof/>
          <w:color w:val="000000" w:themeColor="text1"/>
          <w:sz w:val="24"/>
          <w:szCs w:val="24"/>
        </w:rPr>
        <w:t xml:space="preserve">skills, I can open a uniform shop for students </w:t>
      </w:r>
    </w:p>
    <w:p w14:paraId="5B9A9A48" w14:textId="3218B3A7" w:rsidR="005C29EB" w:rsidRDefault="00F31F56" w:rsidP="00F31F56">
      <w:pPr>
        <w:spacing w:after="0" w:line="240" w:lineRule="auto"/>
        <w:ind w:firstLine="72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where I will make various uniforms for sell.</w:t>
      </w:r>
      <w:r w:rsidR="005C29EB">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 xml:space="preserve">Im sure </w:t>
      </w:r>
      <w:r w:rsidR="005C29EB">
        <w:rPr>
          <w:rFonts w:ascii="Times New Roman" w:hAnsi="Times New Roman" w:cs="Times New Roman"/>
          <w:noProof/>
          <w:color w:val="000000" w:themeColor="text1"/>
          <w:sz w:val="24"/>
          <w:szCs w:val="24"/>
        </w:rPr>
        <w:t xml:space="preserve">that once </w:t>
      </w:r>
      <w:r>
        <w:rPr>
          <w:rFonts w:ascii="Times New Roman" w:hAnsi="Times New Roman" w:cs="Times New Roman"/>
          <w:noProof/>
          <w:color w:val="000000" w:themeColor="text1"/>
          <w:sz w:val="24"/>
          <w:szCs w:val="24"/>
        </w:rPr>
        <w:t xml:space="preserve">my shop </w:t>
      </w:r>
      <w:r w:rsidR="005C29EB">
        <w:rPr>
          <w:rFonts w:ascii="Times New Roman" w:hAnsi="Times New Roman" w:cs="Times New Roman"/>
          <w:noProof/>
          <w:color w:val="000000" w:themeColor="text1"/>
          <w:sz w:val="24"/>
          <w:szCs w:val="24"/>
        </w:rPr>
        <w:t xml:space="preserve">picks up well, I </w:t>
      </w:r>
    </w:p>
    <w:p w14:paraId="2443BAB9" w14:textId="4A062484" w:rsidR="00E2586F" w:rsidRDefault="005C29EB" w:rsidP="00E2586F">
      <w:pPr>
        <w:pStyle w:val="Bibliography"/>
        <w:spacing w:line="240" w:lineRule="auto"/>
        <w:ind w:left="720"/>
        <w:rPr>
          <w:rFonts w:ascii="Times New Roman" w:hAnsi="Times New Roman" w:cs="Times New Roman"/>
          <w:sz w:val="24"/>
          <w:szCs w:val="24"/>
        </w:rPr>
      </w:pPr>
      <w:r>
        <w:rPr>
          <w:rFonts w:ascii="Times New Roman" w:hAnsi="Times New Roman" w:cs="Times New Roman"/>
          <w:noProof/>
          <w:color w:val="000000" w:themeColor="text1"/>
          <w:sz w:val="24"/>
          <w:szCs w:val="24"/>
        </w:rPr>
        <w:t>will be financially self-sustained</w:t>
      </w:r>
      <w:r w:rsidR="00E2586F">
        <w:rPr>
          <w:rFonts w:ascii="Times New Roman" w:hAnsi="Times New Roman" w:cs="Times New Roman"/>
          <w:noProof/>
          <w:color w:val="000000" w:themeColor="text1"/>
          <w:sz w:val="24"/>
          <w:szCs w:val="24"/>
        </w:rPr>
        <w:t xml:space="preserve"> </w:t>
      </w:r>
      <w:r w:rsidR="00E2586F">
        <w:rPr>
          <w:rFonts w:ascii="Times New Roman" w:hAnsi="Times New Roman" w:cs="Times New Roman"/>
          <w:sz w:val="24"/>
          <w:szCs w:val="24"/>
        </w:rPr>
        <w:t xml:space="preserve">(Personal Communication, September 25, 2020).  </w:t>
      </w:r>
    </w:p>
    <w:p w14:paraId="3684EB4D" w14:textId="479CB93B" w:rsidR="00E2586F" w:rsidRPr="00126589" w:rsidRDefault="00126589" w:rsidP="00597CDF">
      <w:pPr>
        <w:pStyle w:val="Bibliography"/>
        <w:spacing w:line="240" w:lineRule="auto"/>
        <w:rPr>
          <w:rFonts w:ascii="Times New Roman" w:hAnsi="Times New Roman" w:cs="Times New Roman"/>
          <w:noProof/>
          <w:color w:val="000000" w:themeColor="text1"/>
          <w:sz w:val="24"/>
          <w:szCs w:val="24"/>
        </w:rPr>
      </w:pPr>
      <w:r w:rsidRPr="00126589">
        <w:rPr>
          <w:rFonts w:ascii="Times New Roman" w:hAnsi="Times New Roman" w:cs="Times New Roman"/>
          <w:noProof/>
          <w:color w:val="000000" w:themeColor="text1"/>
          <w:sz w:val="24"/>
          <w:szCs w:val="24"/>
        </w:rPr>
        <w:t>Respondent 5 further echoed on the prefereance f</w:t>
      </w:r>
      <w:r w:rsidR="008330CD">
        <w:rPr>
          <w:rFonts w:ascii="Times New Roman" w:hAnsi="Times New Roman" w:cs="Times New Roman"/>
          <w:noProof/>
          <w:color w:val="000000" w:themeColor="text1"/>
          <w:sz w:val="24"/>
          <w:szCs w:val="24"/>
        </w:rPr>
        <w:t>or</w:t>
      </w:r>
      <w:r w:rsidRPr="00126589">
        <w:rPr>
          <w:rFonts w:ascii="Times New Roman" w:hAnsi="Times New Roman" w:cs="Times New Roman"/>
          <w:noProof/>
          <w:color w:val="000000" w:themeColor="text1"/>
          <w:sz w:val="24"/>
          <w:szCs w:val="24"/>
        </w:rPr>
        <w:t xml:space="preserve"> the vocational training that,</w:t>
      </w:r>
    </w:p>
    <w:p w14:paraId="5ACBC433" w14:textId="77777777" w:rsidR="008330CD" w:rsidRDefault="00126589" w:rsidP="008330CD">
      <w:pPr>
        <w:spacing w:after="0" w:line="240" w:lineRule="auto"/>
        <w:rPr>
          <w:rFonts w:ascii="Times New Roman" w:hAnsi="Times New Roman" w:cs="Times New Roman"/>
          <w:sz w:val="24"/>
          <w:szCs w:val="24"/>
        </w:rPr>
      </w:pPr>
      <w:r w:rsidRPr="00126589">
        <w:rPr>
          <w:rFonts w:ascii="Times New Roman" w:hAnsi="Times New Roman" w:cs="Times New Roman"/>
          <w:sz w:val="24"/>
          <w:szCs w:val="24"/>
        </w:rPr>
        <w:tab/>
        <w:t xml:space="preserve">I see </w:t>
      </w:r>
      <w:r w:rsidR="008330CD">
        <w:rPr>
          <w:rFonts w:ascii="Times New Roman" w:hAnsi="Times New Roman" w:cs="Times New Roman"/>
          <w:sz w:val="24"/>
          <w:szCs w:val="24"/>
        </w:rPr>
        <w:t xml:space="preserve">vocational training skills as a way to a meaningful employment and sustainable </w:t>
      </w:r>
    </w:p>
    <w:p w14:paraId="1890A7A3" w14:textId="59EB752E" w:rsidR="008330CD" w:rsidRPr="00126589" w:rsidRDefault="008330CD" w:rsidP="00D2105B">
      <w:pPr>
        <w:spacing w:after="0" w:line="240" w:lineRule="auto"/>
        <w:ind w:left="720"/>
        <w:rPr>
          <w:rFonts w:ascii="Times New Roman" w:hAnsi="Times New Roman" w:cs="Times New Roman"/>
          <w:noProof/>
          <w:color w:val="000000" w:themeColor="text1"/>
          <w:sz w:val="24"/>
          <w:szCs w:val="24"/>
        </w:rPr>
      </w:pPr>
      <w:r>
        <w:rPr>
          <w:rFonts w:ascii="Times New Roman" w:hAnsi="Times New Roman" w:cs="Times New Roman"/>
          <w:sz w:val="24"/>
          <w:szCs w:val="24"/>
        </w:rPr>
        <w:t xml:space="preserve">livelihood since today </w:t>
      </w:r>
      <w:r w:rsidR="00F31F56" w:rsidRPr="00126589">
        <w:rPr>
          <w:rFonts w:ascii="Times New Roman" w:hAnsi="Times New Roman" w:cs="Times New Roman"/>
          <w:noProof/>
          <w:color w:val="000000" w:themeColor="text1"/>
          <w:sz w:val="24"/>
          <w:szCs w:val="24"/>
        </w:rPr>
        <w:t>there are no many jobs out there to depend on</w:t>
      </w:r>
      <w:r>
        <w:rPr>
          <w:rFonts w:ascii="Times New Roman" w:hAnsi="Times New Roman" w:cs="Times New Roman"/>
          <w:noProof/>
          <w:color w:val="000000" w:themeColor="text1"/>
          <w:sz w:val="24"/>
          <w:szCs w:val="24"/>
        </w:rPr>
        <w:t>.</w:t>
      </w:r>
      <w:r w:rsidR="00D2105B">
        <w:rPr>
          <w:rFonts w:ascii="Times New Roman" w:hAnsi="Times New Roman" w:cs="Times New Roman"/>
          <w:noProof/>
          <w:color w:val="000000" w:themeColor="text1"/>
          <w:sz w:val="24"/>
          <w:szCs w:val="24"/>
        </w:rPr>
        <w:t xml:space="preserve">  Such skills can help me to earn a living even though I was not an excellent student in academics.  I can </w:t>
      </w:r>
      <w:r w:rsidR="00D2105B">
        <w:rPr>
          <w:rFonts w:ascii="Times New Roman" w:hAnsi="Times New Roman" w:cs="Times New Roman"/>
          <w:noProof/>
          <w:color w:val="000000" w:themeColor="text1"/>
          <w:sz w:val="24"/>
          <w:szCs w:val="24"/>
        </w:rPr>
        <w:lastRenderedPageBreak/>
        <w:t>start my own small hotel business and survive in this competing world</w:t>
      </w:r>
      <w:r w:rsidR="0065545A">
        <w:rPr>
          <w:rFonts w:ascii="Times New Roman" w:hAnsi="Times New Roman" w:cs="Times New Roman"/>
          <w:noProof/>
          <w:color w:val="000000" w:themeColor="text1"/>
          <w:sz w:val="24"/>
          <w:szCs w:val="24"/>
        </w:rPr>
        <w:t xml:space="preserve"> (</w:t>
      </w:r>
      <w:r w:rsidR="0065545A">
        <w:rPr>
          <w:rFonts w:ascii="Times New Roman" w:hAnsi="Times New Roman" w:cs="Times New Roman"/>
          <w:noProof/>
          <w:sz w:val="24"/>
          <w:szCs w:val="24"/>
        </w:rPr>
        <w:t>Personal Communication</w:t>
      </w:r>
      <w:r w:rsidR="0065545A" w:rsidRPr="00525F66">
        <w:rPr>
          <w:rFonts w:ascii="Times New Roman" w:hAnsi="Times New Roman" w:cs="Times New Roman"/>
          <w:noProof/>
          <w:sz w:val="24"/>
          <w:szCs w:val="24"/>
        </w:rPr>
        <w:t>,</w:t>
      </w:r>
      <w:r w:rsidR="003B0DEF">
        <w:rPr>
          <w:rFonts w:ascii="Times New Roman" w:hAnsi="Times New Roman" w:cs="Times New Roman"/>
          <w:noProof/>
          <w:sz w:val="24"/>
          <w:szCs w:val="24"/>
        </w:rPr>
        <w:t xml:space="preserve"> </w:t>
      </w:r>
      <w:r w:rsidR="0065545A" w:rsidRPr="00525F66">
        <w:rPr>
          <w:rFonts w:ascii="Times New Roman" w:hAnsi="Times New Roman" w:cs="Times New Roman"/>
          <w:noProof/>
          <w:sz w:val="24"/>
          <w:szCs w:val="24"/>
        </w:rPr>
        <w:t>September 26</w:t>
      </w:r>
      <w:r w:rsidR="0065545A">
        <w:rPr>
          <w:rFonts w:ascii="Times New Roman" w:hAnsi="Times New Roman" w:cs="Times New Roman"/>
          <w:noProof/>
          <w:sz w:val="24"/>
          <w:szCs w:val="24"/>
        </w:rPr>
        <w:t>,</w:t>
      </w:r>
      <w:r w:rsidR="0065545A" w:rsidRPr="0065545A">
        <w:rPr>
          <w:rFonts w:ascii="Times New Roman" w:hAnsi="Times New Roman" w:cs="Times New Roman"/>
          <w:noProof/>
          <w:sz w:val="24"/>
          <w:szCs w:val="24"/>
        </w:rPr>
        <w:t xml:space="preserve"> </w:t>
      </w:r>
      <w:r w:rsidR="0065545A" w:rsidRPr="00525F66">
        <w:rPr>
          <w:rFonts w:ascii="Times New Roman" w:hAnsi="Times New Roman" w:cs="Times New Roman"/>
          <w:noProof/>
          <w:sz w:val="24"/>
          <w:szCs w:val="24"/>
        </w:rPr>
        <w:t>2020</w:t>
      </w:r>
      <w:r w:rsidR="0065545A">
        <w:rPr>
          <w:rFonts w:ascii="Times New Roman" w:hAnsi="Times New Roman" w:cs="Times New Roman"/>
          <w:noProof/>
          <w:sz w:val="24"/>
          <w:szCs w:val="24"/>
        </w:rPr>
        <w:t>).</w:t>
      </w:r>
    </w:p>
    <w:p w14:paraId="2153DFD6" w14:textId="29BEE91D" w:rsidR="00707E06" w:rsidRPr="00126589" w:rsidRDefault="00707E06" w:rsidP="00F31F56">
      <w:pPr>
        <w:spacing w:after="0" w:line="240" w:lineRule="auto"/>
        <w:ind w:firstLine="720"/>
        <w:rPr>
          <w:rFonts w:ascii="Times New Roman" w:hAnsi="Times New Roman" w:cs="Times New Roman"/>
          <w:noProof/>
          <w:color w:val="000000" w:themeColor="text1"/>
          <w:sz w:val="24"/>
          <w:szCs w:val="24"/>
        </w:rPr>
      </w:pPr>
    </w:p>
    <w:p w14:paraId="1C01C53E" w14:textId="183E02C5" w:rsidR="00707E06" w:rsidRDefault="00871365" w:rsidP="00871365">
      <w:pPr>
        <w:spacing w:after="0" w:line="360" w:lineRule="auto"/>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ab/>
        <w:t xml:space="preserve">Vocational training skills can be beneficial to widows with little or no access to formal education to gain practical knowledge necessary for survival.  </w:t>
      </w:r>
      <w:r w:rsidR="00163314">
        <w:rPr>
          <w:rFonts w:ascii="Times New Roman" w:hAnsi="Times New Roman" w:cs="Times New Roman"/>
          <w:noProof/>
          <w:color w:val="000000" w:themeColor="text1"/>
          <w:sz w:val="24"/>
          <w:szCs w:val="24"/>
        </w:rPr>
        <w:t xml:space="preserve">Since the training has no age limit, widows with passion </w:t>
      </w:r>
      <w:r>
        <w:rPr>
          <w:rFonts w:ascii="Times New Roman" w:hAnsi="Times New Roman" w:cs="Times New Roman"/>
          <w:noProof/>
          <w:color w:val="000000" w:themeColor="text1"/>
          <w:sz w:val="24"/>
          <w:szCs w:val="24"/>
        </w:rPr>
        <w:t>can learn various</w:t>
      </w:r>
      <w:r w:rsidR="00163314">
        <w:rPr>
          <w:rFonts w:ascii="Times New Roman" w:hAnsi="Times New Roman" w:cs="Times New Roman"/>
          <w:noProof/>
          <w:color w:val="000000" w:themeColor="text1"/>
          <w:sz w:val="24"/>
          <w:szCs w:val="24"/>
        </w:rPr>
        <w:t xml:space="preserve"> practical </w:t>
      </w:r>
      <w:r>
        <w:rPr>
          <w:rFonts w:ascii="Times New Roman" w:hAnsi="Times New Roman" w:cs="Times New Roman"/>
          <w:noProof/>
          <w:color w:val="000000" w:themeColor="text1"/>
          <w:sz w:val="24"/>
          <w:szCs w:val="24"/>
        </w:rPr>
        <w:t xml:space="preserve">skills of their interest </w:t>
      </w:r>
      <w:r w:rsidR="00FF522B">
        <w:rPr>
          <w:rFonts w:ascii="Times New Roman" w:hAnsi="Times New Roman" w:cs="Times New Roman"/>
          <w:noProof/>
          <w:color w:val="000000" w:themeColor="text1"/>
          <w:sz w:val="24"/>
          <w:szCs w:val="24"/>
        </w:rPr>
        <w:t xml:space="preserve">which </w:t>
      </w:r>
      <w:r>
        <w:rPr>
          <w:rFonts w:ascii="Times New Roman" w:hAnsi="Times New Roman" w:cs="Times New Roman"/>
          <w:noProof/>
          <w:color w:val="000000" w:themeColor="text1"/>
          <w:sz w:val="24"/>
          <w:szCs w:val="24"/>
        </w:rPr>
        <w:t xml:space="preserve">enable them make </w:t>
      </w:r>
      <w:r w:rsidR="00FE0397">
        <w:rPr>
          <w:rFonts w:ascii="Times New Roman" w:hAnsi="Times New Roman" w:cs="Times New Roman"/>
          <w:noProof/>
          <w:color w:val="000000" w:themeColor="text1"/>
          <w:sz w:val="24"/>
          <w:szCs w:val="24"/>
        </w:rPr>
        <w:t xml:space="preserve">saleable </w:t>
      </w:r>
      <w:r>
        <w:rPr>
          <w:rFonts w:ascii="Times New Roman" w:hAnsi="Times New Roman" w:cs="Times New Roman"/>
          <w:noProof/>
          <w:color w:val="000000" w:themeColor="text1"/>
          <w:sz w:val="24"/>
          <w:szCs w:val="24"/>
        </w:rPr>
        <w:t>products</w:t>
      </w:r>
      <w:r w:rsidR="00FE0397">
        <w:rPr>
          <w:rFonts w:ascii="Times New Roman" w:hAnsi="Times New Roman" w:cs="Times New Roman"/>
          <w:noProof/>
          <w:color w:val="000000" w:themeColor="text1"/>
          <w:sz w:val="24"/>
          <w:szCs w:val="24"/>
        </w:rPr>
        <w:t xml:space="preserve"> hence</w:t>
      </w:r>
      <w:r w:rsidR="003E7FEE">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gain</w:t>
      </w:r>
      <w:r w:rsidR="00FE0397">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financial stability</w:t>
      </w:r>
      <w:r w:rsidR="00FF522B">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 xml:space="preserve">and attain success in their goals of life. </w:t>
      </w:r>
    </w:p>
    <w:p w14:paraId="1DFD0A46" w14:textId="3DAE4225" w:rsidR="00821D52" w:rsidRDefault="00821D52" w:rsidP="00871365">
      <w:pPr>
        <w:spacing w:after="0" w:line="360" w:lineRule="auto"/>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ab/>
        <w:t>Farming and Business skills were suggested by 21(23.3%).  The participants interviewed prefered this combination of skills to enable them to produce enough food for family consumption and for economic gain</w:t>
      </w:r>
      <w:r w:rsidR="00657261">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as respondent 7 indicates,</w:t>
      </w:r>
    </w:p>
    <w:p w14:paraId="63AE7682" w14:textId="77777777" w:rsidR="007A2D2E" w:rsidRDefault="00323ACB" w:rsidP="00AB1E3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I am </w:t>
      </w:r>
      <w:r w:rsidR="00BE3837">
        <w:rPr>
          <w:rFonts w:ascii="Times New Roman" w:hAnsi="Times New Roman" w:cs="Times New Roman"/>
          <w:sz w:val="24"/>
          <w:szCs w:val="24"/>
        </w:rPr>
        <w:t xml:space="preserve">interested in </w:t>
      </w:r>
      <w:r w:rsidR="00C93B2D">
        <w:rPr>
          <w:rFonts w:ascii="Times New Roman" w:hAnsi="Times New Roman" w:cs="Times New Roman"/>
          <w:sz w:val="24"/>
          <w:szCs w:val="24"/>
        </w:rPr>
        <w:t xml:space="preserve">farming skills </w:t>
      </w:r>
      <w:r w:rsidR="00BE3837">
        <w:rPr>
          <w:rFonts w:ascii="Times New Roman" w:hAnsi="Times New Roman" w:cs="Times New Roman"/>
          <w:sz w:val="24"/>
          <w:szCs w:val="24"/>
        </w:rPr>
        <w:t xml:space="preserve">to know how to utilize my small farm </w:t>
      </w:r>
      <w:r w:rsidR="007A2D2E">
        <w:rPr>
          <w:rFonts w:ascii="Times New Roman" w:hAnsi="Times New Roman" w:cs="Times New Roman"/>
          <w:sz w:val="24"/>
          <w:szCs w:val="24"/>
        </w:rPr>
        <w:t xml:space="preserve">to produce </w:t>
      </w:r>
      <w:r>
        <w:rPr>
          <w:rFonts w:ascii="Times New Roman" w:hAnsi="Times New Roman" w:cs="Times New Roman"/>
          <w:sz w:val="24"/>
          <w:szCs w:val="24"/>
        </w:rPr>
        <w:t xml:space="preserve">maize, </w:t>
      </w:r>
    </w:p>
    <w:p w14:paraId="29388F20" w14:textId="0A3B59DC" w:rsidR="003B0DEF" w:rsidRDefault="00323ACB" w:rsidP="001C4E45">
      <w:pPr>
        <w:spacing w:after="0" w:line="240" w:lineRule="auto"/>
        <w:ind w:left="720"/>
        <w:rPr>
          <w:rFonts w:ascii="Times New Roman" w:hAnsi="Times New Roman" w:cs="Times New Roman"/>
          <w:noProof/>
          <w:sz w:val="24"/>
          <w:szCs w:val="24"/>
        </w:rPr>
      </w:pPr>
      <w:r>
        <w:rPr>
          <w:rFonts w:ascii="Times New Roman" w:hAnsi="Times New Roman" w:cs="Times New Roman"/>
          <w:sz w:val="24"/>
          <w:szCs w:val="24"/>
        </w:rPr>
        <w:t>beans,</w:t>
      </w:r>
      <w:r w:rsidR="005629C7">
        <w:rPr>
          <w:rFonts w:ascii="Times New Roman" w:hAnsi="Times New Roman" w:cs="Times New Roman"/>
          <w:sz w:val="24"/>
          <w:szCs w:val="24"/>
        </w:rPr>
        <w:t xml:space="preserve"> </w:t>
      </w:r>
      <w:r>
        <w:rPr>
          <w:rFonts w:ascii="Times New Roman" w:hAnsi="Times New Roman" w:cs="Times New Roman"/>
          <w:sz w:val="24"/>
          <w:szCs w:val="24"/>
        </w:rPr>
        <w:t>vegetables a</w:t>
      </w:r>
      <w:r w:rsidR="005629C7">
        <w:rPr>
          <w:rFonts w:ascii="Times New Roman" w:hAnsi="Times New Roman" w:cs="Times New Roman"/>
          <w:sz w:val="24"/>
          <w:szCs w:val="24"/>
        </w:rPr>
        <w:t>nd r</w:t>
      </w:r>
      <w:r>
        <w:rPr>
          <w:rFonts w:ascii="Times New Roman" w:hAnsi="Times New Roman" w:cs="Times New Roman"/>
          <w:sz w:val="24"/>
          <w:szCs w:val="24"/>
        </w:rPr>
        <w:t>ear</w:t>
      </w:r>
      <w:r w:rsidR="005629C7">
        <w:rPr>
          <w:rFonts w:ascii="Times New Roman" w:hAnsi="Times New Roman" w:cs="Times New Roman"/>
          <w:sz w:val="24"/>
          <w:szCs w:val="24"/>
        </w:rPr>
        <w:t xml:space="preserve"> </w:t>
      </w:r>
      <w:r>
        <w:rPr>
          <w:rFonts w:ascii="Times New Roman" w:hAnsi="Times New Roman" w:cs="Times New Roman"/>
          <w:sz w:val="24"/>
          <w:szCs w:val="24"/>
        </w:rPr>
        <w:t>a dairy cow</w:t>
      </w:r>
      <w:r w:rsidR="005629C7">
        <w:rPr>
          <w:rFonts w:ascii="Times New Roman" w:hAnsi="Times New Roman" w:cs="Times New Roman"/>
          <w:sz w:val="24"/>
          <w:szCs w:val="24"/>
        </w:rPr>
        <w:t xml:space="preserve">.  </w:t>
      </w:r>
      <w:r w:rsidR="00521DD2">
        <w:rPr>
          <w:rFonts w:ascii="Times New Roman" w:hAnsi="Times New Roman" w:cs="Times New Roman"/>
          <w:sz w:val="24"/>
          <w:szCs w:val="24"/>
        </w:rPr>
        <w:t xml:space="preserve">With </w:t>
      </w:r>
      <w:r w:rsidR="007A2D2E">
        <w:rPr>
          <w:rFonts w:ascii="Times New Roman" w:hAnsi="Times New Roman" w:cs="Times New Roman"/>
          <w:sz w:val="24"/>
          <w:szCs w:val="24"/>
        </w:rPr>
        <w:t xml:space="preserve">farming, </w:t>
      </w:r>
      <w:r w:rsidR="0092041C">
        <w:rPr>
          <w:rFonts w:ascii="Times New Roman" w:hAnsi="Times New Roman" w:cs="Times New Roman"/>
          <w:sz w:val="24"/>
          <w:szCs w:val="24"/>
        </w:rPr>
        <w:t xml:space="preserve">I </w:t>
      </w:r>
      <w:r w:rsidR="001D3485">
        <w:rPr>
          <w:rFonts w:ascii="Times New Roman" w:hAnsi="Times New Roman" w:cs="Times New Roman"/>
          <w:sz w:val="24"/>
          <w:szCs w:val="24"/>
        </w:rPr>
        <w:t>can get</w:t>
      </w:r>
      <w:r w:rsidR="00521DD2">
        <w:rPr>
          <w:rFonts w:ascii="Times New Roman" w:hAnsi="Times New Roman" w:cs="Times New Roman"/>
          <w:sz w:val="24"/>
          <w:szCs w:val="24"/>
        </w:rPr>
        <w:t xml:space="preserve"> a variety of fresh </w:t>
      </w:r>
      <w:r w:rsidR="001D3485">
        <w:rPr>
          <w:rFonts w:ascii="Times New Roman" w:hAnsi="Times New Roman" w:cs="Times New Roman"/>
          <w:sz w:val="24"/>
          <w:szCs w:val="24"/>
        </w:rPr>
        <w:t xml:space="preserve">healthy </w:t>
      </w:r>
      <w:r w:rsidR="00521DD2">
        <w:rPr>
          <w:rFonts w:ascii="Times New Roman" w:hAnsi="Times New Roman" w:cs="Times New Roman"/>
          <w:sz w:val="24"/>
          <w:szCs w:val="24"/>
        </w:rPr>
        <w:t xml:space="preserve">food </w:t>
      </w:r>
      <w:r w:rsidR="0092041C">
        <w:rPr>
          <w:rFonts w:ascii="Times New Roman" w:hAnsi="Times New Roman" w:cs="Times New Roman"/>
          <w:sz w:val="24"/>
          <w:szCs w:val="24"/>
        </w:rPr>
        <w:t xml:space="preserve">for my family </w:t>
      </w:r>
      <w:r w:rsidR="001D3485">
        <w:rPr>
          <w:rFonts w:ascii="Times New Roman" w:hAnsi="Times New Roman" w:cs="Times New Roman"/>
          <w:sz w:val="24"/>
          <w:szCs w:val="24"/>
        </w:rPr>
        <w:t>c</w:t>
      </w:r>
      <w:r w:rsidR="00521DD2">
        <w:rPr>
          <w:rFonts w:ascii="Times New Roman" w:hAnsi="Times New Roman" w:cs="Times New Roman"/>
          <w:sz w:val="24"/>
          <w:szCs w:val="24"/>
        </w:rPr>
        <w:t>ompared to the city people who depend on</w:t>
      </w:r>
      <w:r w:rsidR="0092041C">
        <w:rPr>
          <w:rFonts w:ascii="Times New Roman" w:hAnsi="Times New Roman" w:cs="Times New Roman"/>
          <w:sz w:val="24"/>
          <w:szCs w:val="24"/>
        </w:rPr>
        <w:t xml:space="preserve"> dry food f</w:t>
      </w:r>
      <w:r w:rsidR="00521DD2">
        <w:rPr>
          <w:rFonts w:ascii="Times New Roman" w:hAnsi="Times New Roman" w:cs="Times New Roman"/>
          <w:sz w:val="24"/>
          <w:szCs w:val="24"/>
        </w:rPr>
        <w:t>rom the super market</w:t>
      </w:r>
      <w:r w:rsidR="0092041C">
        <w:rPr>
          <w:rFonts w:ascii="Times New Roman" w:hAnsi="Times New Roman" w:cs="Times New Roman"/>
          <w:sz w:val="24"/>
          <w:szCs w:val="24"/>
        </w:rPr>
        <w:t xml:space="preserve">s that are expensive and </w:t>
      </w:r>
      <w:r w:rsidR="00961D2A">
        <w:rPr>
          <w:rFonts w:ascii="Times New Roman" w:hAnsi="Times New Roman" w:cs="Times New Roman"/>
          <w:sz w:val="24"/>
          <w:szCs w:val="24"/>
        </w:rPr>
        <w:t xml:space="preserve">might </w:t>
      </w:r>
      <w:r w:rsidR="0092041C">
        <w:rPr>
          <w:rFonts w:ascii="Times New Roman" w:hAnsi="Times New Roman" w:cs="Times New Roman"/>
          <w:sz w:val="24"/>
          <w:szCs w:val="24"/>
        </w:rPr>
        <w:t xml:space="preserve">not </w:t>
      </w:r>
      <w:r w:rsidR="00961D2A">
        <w:rPr>
          <w:rFonts w:ascii="Times New Roman" w:hAnsi="Times New Roman" w:cs="Times New Roman"/>
          <w:sz w:val="24"/>
          <w:szCs w:val="24"/>
        </w:rPr>
        <w:t xml:space="preserve">be </w:t>
      </w:r>
      <w:r w:rsidR="00521DD2">
        <w:rPr>
          <w:rFonts w:ascii="Times New Roman" w:hAnsi="Times New Roman" w:cs="Times New Roman"/>
          <w:sz w:val="24"/>
          <w:szCs w:val="24"/>
        </w:rPr>
        <w:t xml:space="preserve">healthier for consumption.  </w:t>
      </w:r>
      <w:r>
        <w:rPr>
          <w:rFonts w:ascii="Times New Roman" w:hAnsi="Times New Roman" w:cs="Times New Roman"/>
          <w:sz w:val="24"/>
          <w:szCs w:val="24"/>
        </w:rPr>
        <w:t xml:space="preserve">The surplus </w:t>
      </w:r>
      <w:r w:rsidR="00AB1E30">
        <w:rPr>
          <w:rFonts w:ascii="Times New Roman" w:hAnsi="Times New Roman" w:cs="Times New Roman"/>
          <w:sz w:val="24"/>
          <w:szCs w:val="24"/>
        </w:rPr>
        <w:t>food I</w:t>
      </w:r>
      <w:r>
        <w:rPr>
          <w:rFonts w:ascii="Times New Roman" w:hAnsi="Times New Roman" w:cs="Times New Roman"/>
          <w:sz w:val="24"/>
          <w:szCs w:val="24"/>
        </w:rPr>
        <w:t xml:space="preserve"> will </w:t>
      </w:r>
      <w:r w:rsidR="00546EF8">
        <w:rPr>
          <w:rFonts w:ascii="Times New Roman" w:hAnsi="Times New Roman" w:cs="Times New Roman"/>
          <w:sz w:val="24"/>
          <w:szCs w:val="24"/>
        </w:rPr>
        <w:t>sell</w:t>
      </w:r>
      <w:r w:rsidR="005704D8">
        <w:rPr>
          <w:rFonts w:ascii="Times New Roman" w:hAnsi="Times New Roman" w:cs="Times New Roman"/>
          <w:sz w:val="24"/>
          <w:szCs w:val="24"/>
        </w:rPr>
        <w:t xml:space="preserve"> </w:t>
      </w:r>
      <w:r>
        <w:rPr>
          <w:rFonts w:ascii="Times New Roman" w:hAnsi="Times New Roman" w:cs="Times New Roman"/>
          <w:sz w:val="24"/>
          <w:szCs w:val="24"/>
        </w:rPr>
        <w:t>to</w:t>
      </w:r>
      <w:r w:rsidR="00546EF8">
        <w:rPr>
          <w:rFonts w:ascii="Times New Roman" w:hAnsi="Times New Roman" w:cs="Times New Roman"/>
          <w:sz w:val="24"/>
          <w:szCs w:val="24"/>
        </w:rPr>
        <w:t xml:space="preserve"> supplement </w:t>
      </w:r>
      <w:r>
        <w:rPr>
          <w:rFonts w:ascii="Times New Roman" w:hAnsi="Times New Roman" w:cs="Times New Roman"/>
          <w:sz w:val="24"/>
          <w:szCs w:val="24"/>
        </w:rPr>
        <w:t xml:space="preserve">my </w:t>
      </w:r>
      <w:r w:rsidR="00546EF8">
        <w:rPr>
          <w:rFonts w:ascii="Times New Roman" w:hAnsi="Times New Roman" w:cs="Times New Roman"/>
          <w:sz w:val="24"/>
          <w:szCs w:val="24"/>
        </w:rPr>
        <w:t>meagre income</w:t>
      </w:r>
      <w:r w:rsidR="003B0DEF">
        <w:rPr>
          <w:rFonts w:ascii="Times New Roman" w:hAnsi="Times New Roman" w:cs="Times New Roman"/>
          <w:sz w:val="24"/>
          <w:szCs w:val="24"/>
        </w:rPr>
        <w:t xml:space="preserve"> (</w:t>
      </w:r>
      <w:r w:rsidR="003B0DEF">
        <w:rPr>
          <w:rFonts w:ascii="Times New Roman" w:hAnsi="Times New Roman" w:cs="Times New Roman"/>
          <w:noProof/>
          <w:sz w:val="24"/>
          <w:szCs w:val="24"/>
        </w:rPr>
        <w:t>Personal Communication</w:t>
      </w:r>
      <w:r w:rsidR="001C4E45">
        <w:rPr>
          <w:rFonts w:ascii="Times New Roman" w:hAnsi="Times New Roman" w:cs="Times New Roman"/>
          <w:noProof/>
          <w:sz w:val="24"/>
          <w:szCs w:val="24"/>
        </w:rPr>
        <w:t xml:space="preserve">, </w:t>
      </w:r>
      <w:r w:rsidR="001C4E45" w:rsidRPr="00525F66">
        <w:rPr>
          <w:rFonts w:ascii="Times New Roman" w:hAnsi="Times New Roman" w:cs="Times New Roman"/>
          <w:noProof/>
          <w:sz w:val="24"/>
          <w:szCs w:val="24"/>
        </w:rPr>
        <w:t>September 26</w:t>
      </w:r>
      <w:r w:rsidR="001C4E45">
        <w:rPr>
          <w:rFonts w:ascii="Times New Roman" w:hAnsi="Times New Roman" w:cs="Times New Roman"/>
          <w:noProof/>
          <w:sz w:val="24"/>
          <w:szCs w:val="24"/>
        </w:rPr>
        <w:t xml:space="preserve">, </w:t>
      </w:r>
      <w:r w:rsidR="003B0DEF" w:rsidRPr="00525F66">
        <w:rPr>
          <w:rFonts w:ascii="Times New Roman" w:hAnsi="Times New Roman" w:cs="Times New Roman"/>
          <w:noProof/>
          <w:sz w:val="24"/>
          <w:szCs w:val="24"/>
        </w:rPr>
        <w:t>2020</w:t>
      </w:r>
      <w:r w:rsidR="001C4E45">
        <w:rPr>
          <w:rFonts w:ascii="Times New Roman" w:hAnsi="Times New Roman" w:cs="Times New Roman"/>
          <w:noProof/>
          <w:sz w:val="24"/>
          <w:szCs w:val="24"/>
        </w:rPr>
        <w:t>)</w:t>
      </w:r>
      <w:r w:rsidR="003B0DEF">
        <w:rPr>
          <w:rFonts w:ascii="Times New Roman" w:hAnsi="Times New Roman" w:cs="Times New Roman"/>
          <w:noProof/>
          <w:sz w:val="24"/>
          <w:szCs w:val="24"/>
        </w:rPr>
        <w:t>.</w:t>
      </w:r>
    </w:p>
    <w:p w14:paraId="46E9884A" w14:textId="77777777" w:rsidR="00AB1E30" w:rsidRDefault="00AB1E30" w:rsidP="00AB1E30">
      <w:pPr>
        <w:spacing w:after="0" w:line="240" w:lineRule="auto"/>
        <w:ind w:firstLine="720"/>
        <w:rPr>
          <w:rFonts w:ascii="Times New Roman" w:hAnsi="Times New Roman" w:cs="Times New Roman"/>
          <w:sz w:val="24"/>
          <w:szCs w:val="24"/>
        </w:rPr>
      </w:pPr>
    </w:p>
    <w:p w14:paraId="3E8D462D" w14:textId="08820E45" w:rsidR="00A57A69" w:rsidRPr="00E32195" w:rsidRDefault="00A57A69" w:rsidP="00766F66">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Farming skills</w:t>
      </w:r>
      <w:r w:rsidR="00C962E7"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w</w:t>
      </w:r>
      <w:r w:rsidR="007137C9" w:rsidRPr="00E32195">
        <w:rPr>
          <w:rFonts w:ascii="Times New Roman" w:hAnsi="Times New Roman" w:cs="Times New Roman"/>
          <w:noProof/>
          <w:color w:val="000000" w:themeColor="text1"/>
          <w:sz w:val="24"/>
          <w:szCs w:val="24"/>
        </w:rPr>
        <w:t>ere</w:t>
      </w:r>
      <w:r w:rsidRPr="00E32195">
        <w:rPr>
          <w:rFonts w:ascii="Times New Roman" w:hAnsi="Times New Roman" w:cs="Times New Roman"/>
          <w:noProof/>
          <w:color w:val="000000" w:themeColor="text1"/>
          <w:sz w:val="24"/>
          <w:szCs w:val="24"/>
        </w:rPr>
        <w:t xml:space="preserve"> </w:t>
      </w:r>
      <w:r w:rsidR="005629C7">
        <w:rPr>
          <w:rFonts w:ascii="Times New Roman" w:hAnsi="Times New Roman" w:cs="Times New Roman"/>
          <w:noProof/>
          <w:color w:val="000000" w:themeColor="text1"/>
          <w:sz w:val="24"/>
          <w:szCs w:val="24"/>
        </w:rPr>
        <w:t xml:space="preserve">also </w:t>
      </w:r>
      <w:r w:rsidR="009D0678">
        <w:rPr>
          <w:rFonts w:ascii="Times New Roman" w:hAnsi="Times New Roman" w:cs="Times New Roman"/>
          <w:noProof/>
          <w:color w:val="000000" w:themeColor="text1"/>
          <w:sz w:val="24"/>
          <w:szCs w:val="24"/>
        </w:rPr>
        <w:t xml:space="preserve">recommended </w:t>
      </w:r>
      <w:r w:rsidRPr="00E32195">
        <w:rPr>
          <w:rFonts w:ascii="Times New Roman" w:hAnsi="Times New Roman" w:cs="Times New Roman"/>
          <w:noProof/>
          <w:color w:val="000000" w:themeColor="text1"/>
          <w:sz w:val="24"/>
          <w:szCs w:val="24"/>
        </w:rPr>
        <w:t>by 7(7.8%) of the respondents which include</w:t>
      </w:r>
      <w:r w:rsidR="008E24FE">
        <w:rPr>
          <w:rFonts w:ascii="Times New Roman" w:hAnsi="Times New Roman" w:cs="Times New Roman"/>
          <w:noProof/>
          <w:color w:val="000000" w:themeColor="text1"/>
          <w:sz w:val="24"/>
          <w:szCs w:val="24"/>
        </w:rPr>
        <w:t>d</w:t>
      </w:r>
      <w:r w:rsidRPr="00E32195">
        <w:rPr>
          <w:rFonts w:ascii="Times New Roman" w:hAnsi="Times New Roman" w:cs="Times New Roman"/>
          <w:noProof/>
          <w:color w:val="000000" w:themeColor="text1"/>
          <w:sz w:val="24"/>
          <w:szCs w:val="24"/>
        </w:rPr>
        <w:t xml:space="preserve"> poultry keeping, goat keeping, dairy rearing, gardening</w:t>
      </w:r>
      <w:r w:rsidR="007137C9"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and pigg</w:t>
      </w:r>
      <w:r w:rsidR="00197BF8" w:rsidRPr="00E32195">
        <w:rPr>
          <w:rFonts w:ascii="Times New Roman" w:hAnsi="Times New Roman" w:cs="Times New Roman"/>
          <w:noProof/>
          <w:color w:val="000000" w:themeColor="text1"/>
          <w:sz w:val="24"/>
          <w:szCs w:val="24"/>
        </w:rPr>
        <w:t>e</w:t>
      </w:r>
      <w:r w:rsidRPr="00E32195">
        <w:rPr>
          <w:rFonts w:ascii="Times New Roman" w:hAnsi="Times New Roman" w:cs="Times New Roman"/>
          <w:noProof/>
          <w:color w:val="000000" w:themeColor="text1"/>
          <w:sz w:val="24"/>
          <w:szCs w:val="24"/>
        </w:rPr>
        <w:t>ry.</w:t>
      </w:r>
      <w:r w:rsidR="00CF3527">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Equi</w:t>
      </w:r>
      <w:r w:rsidR="007137C9" w:rsidRPr="00E32195">
        <w:rPr>
          <w:rFonts w:ascii="Times New Roman" w:hAnsi="Times New Roman" w:cs="Times New Roman"/>
          <w:noProof/>
          <w:color w:val="000000" w:themeColor="text1"/>
          <w:sz w:val="24"/>
          <w:szCs w:val="24"/>
        </w:rPr>
        <w:t>p</w:t>
      </w:r>
      <w:r w:rsidRPr="00E32195">
        <w:rPr>
          <w:rFonts w:ascii="Times New Roman" w:hAnsi="Times New Roman" w:cs="Times New Roman"/>
          <w:noProof/>
          <w:color w:val="000000" w:themeColor="text1"/>
          <w:sz w:val="24"/>
          <w:szCs w:val="24"/>
        </w:rPr>
        <w:t>ping widows with better farming practices enable</w:t>
      </w:r>
      <w:r w:rsidR="008E24FE">
        <w:rPr>
          <w:rFonts w:ascii="Times New Roman" w:hAnsi="Times New Roman" w:cs="Times New Roman"/>
          <w:noProof/>
          <w:color w:val="000000" w:themeColor="text1"/>
          <w:sz w:val="24"/>
          <w:szCs w:val="24"/>
        </w:rPr>
        <w:t>s</w:t>
      </w:r>
      <w:r w:rsidRPr="00E32195">
        <w:rPr>
          <w:rFonts w:ascii="Times New Roman" w:hAnsi="Times New Roman" w:cs="Times New Roman"/>
          <w:noProof/>
          <w:color w:val="000000" w:themeColor="text1"/>
          <w:sz w:val="24"/>
          <w:szCs w:val="24"/>
        </w:rPr>
        <w:t xml:space="preserve"> them to improve farm production without incurring unnecessary extra costs.</w:t>
      </w:r>
      <w:r w:rsidR="00197BF8"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For instance, following proper crop production practices such as timely land preparation and planting, proper spacing, weeding,</w:t>
      </w:r>
      <w:r w:rsidR="00197BF8"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timely control of pests and diseases.</w:t>
      </w:r>
      <w:r w:rsidR="007137C9"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Also</w:t>
      </w:r>
      <w:r w:rsidR="007137C9"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corre</w:t>
      </w:r>
      <w:r w:rsidR="007137C9" w:rsidRPr="00E32195">
        <w:rPr>
          <w:rFonts w:ascii="Times New Roman" w:hAnsi="Times New Roman" w:cs="Times New Roman"/>
          <w:noProof/>
          <w:color w:val="000000" w:themeColor="text1"/>
          <w:sz w:val="24"/>
          <w:szCs w:val="24"/>
        </w:rPr>
        <w:t>c</w:t>
      </w:r>
      <w:r w:rsidRPr="00E32195">
        <w:rPr>
          <w:rFonts w:ascii="Times New Roman" w:hAnsi="Times New Roman" w:cs="Times New Roman"/>
          <w:noProof/>
          <w:color w:val="000000" w:themeColor="text1"/>
          <w:sz w:val="24"/>
          <w:szCs w:val="24"/>
        </w:rPr>
        <w:t>t use of manure, crop rotation as well as timely harvesting and storage techniques to prevent spoilage.</w:t>
      </w:r>
      <w:r w:rsidR="003B7ACC"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Furthermore</w:t>
      </w:r>
      <w:r w:rsidR="007137C9"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as farmers, widows need training skills in good animal production practices such </w:t>
      </w:r>
      <w:r w:rsidR="007137C9" w:rsidRPr="00E32195">
        <w:rPr>
          <w:rFonts w:ascii="Times New Roman" w:hAnsi="Times New Roman" w:cs="Times New Roman"/>
          <w:noProof/>
          <w:color w:val="000000" w:themeColor="text1"/>
          <w:sz w:val="24"/>
          <w:szCs w:val="24"/>
        </w:rPr>
        <w:t xml:space="preserve">as </w:t>
      </w:r>
      <w:r w:rsidRPr="00E32195">
        <w:rPr>
          <w:rFonts w:ascii="Times New Roman" w:hAnsi="Times New Roman" w:cs="Times New Roman"/>
          <w:noProof/>
          <w:color w:val="000000" w:themeColor="text1"/>
          <w:sz w:val="24"/>
          <w:szCs w:val="24"/>
        </w:rPr>
        <w:t>good selection and breeding, timely control of parasites,</w:t>
      </w:r>
      <w:r w:rsidR="00197BF8"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using proper stocking rate, proper nutritious feeding as well as proper housing among others. These skills are aimed at improving farm yields for sale to gene</w:t>
      </w:r>
      <w:r w:rsidR="00DA389B" w:rsidRPr="00E32195">
        <w:rPr>
          <w:rFonts w:ascii="Times New Roman" w:hAnsi="Times New Roman" w:cs="Times New Roman"/>
          <w:noProof/>
          <w:color w:val="000000" w:themeColor="text1"/>
          <w:sz w:val="24"/>
          <w:szCs w:val="24"/>
        </w:rPr>
        <w:t>r</w:t>
      </w:r>
      <w:r w:rsidRPr="00E32195">
        <w:rPr>
          <w:rFonts w:ascii="Times New Roman" w:hAnsi="Times New Roman" w:cs="Times New Roman"/>
          <w:noProof/>
          <w:color w:val="000000" w:themeColor="text1"/>
          <w:sz w:val="24"/>
          <w:szCs w:val="24"/>
        </w:rPr>
        <w:t>ate adequate income for self -reliance</w:t>
      </w:r>
      <w:r w:rsidR="00DA389B"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and sustainability.</w:t>
      </w:r>
    </w:p>
    <w:p w14:paraId="6ACE46C9" w14:textId="5C21D464" w:rsidR="00F55E8D" w:rsidRDefault="00A57A69" w:rsidP="00A57A69">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In addition to farming skills, widows need ent</w:t>
      </w:r>
      <w:r w:rsidR="00DA389B" w:rsidRPr="00E32195">
        <w:rPr>
          <w:rFonts w:ascii="Times New Roman" w:hAnsi="Times New Roman" w:cs="Times New Roman"/>
          <w:noProof/>
          <w:color w:val="000000" w:themeColor="text1"/>
          <w:sz w:val="24"/>
          <w:szCs w:val="24"/>
        </w:rPr>
        <w:t>re</w:t>
      </w:r>
      <w:r w:rsidRPr="00E32195">
        <w:rPr>
          <w:rFonts w:ascii="Times New Roman" w:hAnsi="Times New Roman" w:cs="Times New Roman"/>
          <w:noProof/>
          <w:color w:val="000000" w:themeColor="text1"/>
          <w:sz w:val="24"/>
          <w:szCs w:val="24"/>
        </w:rPr>
        <w:t>preneur</w:t>
      </w:r>
      <w:r w:rsidR="006F0DA6" w:rsidRPr="00E32195">
        <w:rPr>
          <w:rFonts w:ascii="Times New Roman" w:hAnsi="Times New Roman" w:cs="Times New Roman"/>
          <w:noProof/>
          <w:color w:val="000000" w:themeColor="text1"/>
          <w:sz w:val="24"/>
          <w:szCs w:val="24"/>
        </w:rPr>
        <w:t>i</w:t>
      </w:r>
      <w:r w:rsidRPr="00E32195">
        <w:rPr>
          <w:rFonts w:ascii="Times New Roman" w:hAnsi="Times New Roman" w:cs="Times New Roman"/>
          <w:noProof/>
          <w:color w:val="000000" w:themeColor="text1"/>
          <w:sz w:val="24"/>
          <w:szCs w:val="24"/>
        </w:rPr>
        <w:t>al or business skills to market their farm produce.</w:t>
      </w:r>
      <w:r w:rsidR="00C46636"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The business skills training help</w:t>
      </w:r>
      <w:r w:rsidR="00DA389B" w:rsidRPr="00E32195">
        <w:rPr>
          <w:rFonts w:ascii="Times New Roman" w:hAnsi="Times New Roman" w:cs="Times New Roman"/>
          <w:noProof/>
          <w:color w:val="000000" w:themeColor="text1"/>
          <w:sz w:val="24"/>
          <w:szCs w:val="24"/>
        </w:rPr>
        <w:t>s</w:t>
      </w:r>
      <w:r w:rsidRPr="00E32195">
        <w:rPr>
          <w:rFonts w:ascii="Times New Roman" w:hAnsi="Times New Roman" w:cs="Times New Roman"/>
          <w:noProof/>
          <w:color w:val="000000" w:themeColor="text1"/>
          <w:sz w:val="24"/>
          <w:szCs w:val="24"/>
        </w:rPr>
        <w:t xml:space="preserve"> people to underst</w:t>
      </w:r>
      <w:r w:rsidR="00DA389B" w:rsidRPr="00E32195">
        <w:rPr>
          <w:rFonts w:ascii="Times New Roman" w:hAnsi="Times New Roman" w:cs="Times New Roman"/>
          <w:noProof/>
          <w:color w:val="000000" w:themeColor="text1"/>
          <w:sz w:val="24"/>
          <w:szCs w:val="24"/>
        </w:rPr>
        <w:t>a</w:t>
      </w:r>
      <w:r w:rsidRPr="00E32195">
        <w:rPr>
          <w:rFonts w:ascii="Times New Roman" w:hAnsi="Times New Roman" w:cs="Times New Roman"/>
          <w:noProof/>
          <w:color w:val="000000" w:themeColor="text1"/>
          <w:sz w:val="24"/>
          <w:szCs w:val="24"/>
        </w:rPr>
        <w:t xml:space="preserve">nd the operation </w:t>
      </w:r>
      <w:r w:rsidR="006F0DA6" w:rsidRPr="00E32195">
        <w:rPr>
          <w:rFonts w:ascii="Times New Roman" w:hAnsi="Times New Roman" w:cs="Times New Roman"/>
          <w:noProof/>
          <w:color w:val="000000" w:themeColor="text1"/>
          <w:sz w:val="24"/>
          <w:szCs w:val="24"/>
        </w:rPr>
        <w:t xml:space="preserve">of </w:t>
      </w:r>
      <w:r w:rsidRPr="00E32195">
        <w:rPr>
          <w:rFonts w:ascii="Times New Roman" w:hAnsi="Times New Roman" w:cs="Times New Roman"/>
          <w:noProof/>
          <w:color w:val="000000" w:themeColor="text1"/>
          <w:sz w:val="24"/>
          <w:szCs w:val="24"/>
        </w:rPr>
        <w:t>the business enterprise and may include communication and leadership skills.</w:t>
      </w:r>
      <w:r w:rsidR="00071536"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 xml:space="preserve">Communication skills include </w:t>
      </w:r>
      <w:r w:rsidR="005B46B4" w:rsidRPr="00E32195">
        <w:rPr>
          <w:rFonts w:ascii="Times New Roman" w:hAnsi="Times New Roman" w:cs="Times New Roman"/>
          <w:noProof/>
          <w:color w:val="000000" w:themeColor="text1"/>
          <w:sz w:val="24"/>
          <w:szCs w:val="24"/>
        </w:rPr>
        <w:t xml:space="preserve">the </w:t>
      </w:r>
      <w:r w:rsidRPr="00E32195">
        <w:rPr>
          <w:rFonts w:ascii="Times New Roman" w:hAnsi="Times New Roman" w:cs="Times New Roman"/>
          <w:noProof/>
          <w:color w:val="000000" w:themeColor="text1"/>
          <w:sz w:val="24"/>
          <w:szCs w:val="24"/>
        </w:rPr>
        <w:t>use of appropriate language to the customers and knowing how to negotiate</w:t>
      </w:r>
      <w:r w:rsidR="002F21CC">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assists one to attract and retain customers who provide a ready market for the farm produce.</w:t>
      </w:r>
      <w:r w:rsidR="00071536" w:rsidRPr="00E32195">
        <w:rPr>
          <w:rFonts w:ascii="Times New Roman" w:hAnsi="Times New Roman" w:cs="Times New Roman"/>
          <w:noProof/>
          <w:color w:val="000000" w:themeColor="text1"/>
          <w:sz w:val="24"/>
          <w:szCs w:val="24"/>
        </w:rPr>
        <w:t xml:space="preserve">  The interviewees had in mind businesses such as selling </w:t>
      </w:r>
      <w:r w:rsidR="00083176">
        <w:rPr>
          <w:rFonts w:ascii="Times New Roman" w:hAnsi="Times New Roman" w:cs="Times New Roman"/>
          <w:noProof/>
          <w:color w:val="000000" w:themeColor="text1"/>
          <w:sz w:val="24"/>
          <w:szCs w:val="24"/>
        </w:rPr>
        <w:t xml:space="preserve">farm produce, having </w:t>
      </w:r>
      <w:r w:rsidR="00071536" w:rsidRPr="00E32195">
        <w:rPr>
          <w:rFonts w:ascii="Times New Roman" w:hAnsi="Times New Roman" w:cs="Times New Roman"/>
          <w:noProof/>
          <w:color w:val="000000" w:themeColor="text1"/>
          <w:sz w:val="24"/>
          <w:szCs w:val="24"/>
        </w:rPr>
        <w:t>groceries</w:t>
      </w:r>
      <w:r w:rsidR="00F55E8D">
        <w:rPr>
          <w:rFonts w:ascii="Times New Roman" w:hAnsi="Times New Roman" w:cs="Times New Roman"/>
          <w:noProof/>
          <w:color w:val="000000" w:themeColor="text1"/>
          <w:sz w:val="24"/>
          <w:szCs w:val="24"/>
        </w:rPr>
        <w:t xml:space="preserve">, rearing </w:t>
      </w:r>
      <w:r w:rsidR="00F55E8D">
        <w:rPr>
          <w:rFonts w:ascii="Times New Roman" w:hAnsi="Times New Roman" w:cs="Times New Roman"/>
          <w:noProof/>
          <w:color w:val="000000" w:themeColor="text1"/>
          <w:sz w:val="24"/>
          <w:szCs w:val="24"/>
        </w:rPr>
        <w:lastRenderedPageBreak/>
        <w:t xml:space="preserve">goats and </w:t>
      </w:r>
      <w:r w:rsidR="00083176">
        <w:rPr>
          <w:rFonts w:ascii="Times New Roman" w:hAnsi="Times New Roman" w:cs="Times New Roman"/>
          <w:noProof/>
          <w:color w:val="000000" w:themeColor="text1"/>
          <w:sz w:val="24"/>
          <w:szCs w:val="24"/>
        </w:rPr>
        <w:t xml:space="preserve">opening </w:t>
      </w:r>
      <w:r w:rsidR="00071536" w:rsidRPr="00E32195">
        <w:rPr>
          <w:rFonts w:ascii="Times New Roman" w:hAnsi="Times New Roman" w:cs="Times New Roman"/>
          <w:noProof/>
          <w:color w:val="000000" w:themeColor="text1"/>
          <w:sz w:val="24"/>
          <w:szCs w:val="24"/>
        </w:rPr>
        <w:t>shops</w:t>
      </w:r>
      <w:r w:rsidR="00083176">
        <w:rPr>
          <w:rFonts w:ascii="Times New Roman" w:hAnsi="Times New Roman" w:cs="Times New Roman"/>
          <w:noProof/>
          <w:color w:val="000000" w:themeColor="text1"/>
          <w:sz w:val="24"/>
          <w:szCs w:val="24"/>
        </w:rPr>
        <w:t xml:space="preserve"> for second hand </w:t>
      </w:r>
      <w:r w:rsidR="00071536" w:rsidRPr="00E32195">
        <w:rPr>
          <w:rFonts w:ascii="Times New Roman" w:hAnsi="Times New Roman" w:cs="Times New Roman"/>
          <w:noProof/>
          <w:color w:val="000000" w:themeColor="text1"/>
          <w:sz w:val="24"/>
          <w:szCs w:val="24"/>
        </w:rPr>
        <w:t>clothes.</w:t>
      </w:r>
      <w:r w:rsidR="00F55E8D">
        <w:rPr>
          <w:rFonts w:ascii="Times New Roman" w:hAnsi="Times New Roman" w:cs="Times New Roman"/>
          <w:noProof/>
          <w:color w:val="000000" w:themeColor="text1"/>
          <w:sz w:val="24"/>
          <w:szCs w:val="24"/>
        </w:rPr>
        <w:t xml:space="preserve">  The choice of the type of business</w:t>
      </w:r>
      <w:r w:rsidR="008466AC">
        <w:rPr>
          <w:rFonts w:ascii="Times New Roman" w:hAnsi="Times New Roman" w:cs="Times New Roman"/>
          <w:noProof/>
          <w:color w:val="000000" w:themeColor="text1"/>
          <w:sz w:val="24"/>
          <w:szCs w:val="24"/>
        </w:rPr>
        <w:t xml:space="preserve"> </w:t>
      </w:r>
      <w:r w:rsidR="00F55E8D">
        <w:rPr>
          <w:rFonts w:ascii="Times New Roman" w:hAnsi="Times New Roman" w:cs="Times New Roman"/>
          <w:noProof/>
          <w:color w:val="000000" w:themeColor="text1"/>
          <w:sz w:val="24"/>
          <w:szCs w:val="24"/>
        </w:rPr>
        <w:t>depend</w:t>
      </w:r>
      <w:r w:rsidR="008466AC">
        <w:rPr>
          <w:rFonts w:ascii="Times New Roman" w:hAnsi="Times New Roman" w:cs="Times New Roman"/>
          <w:noProof/>
          <w:color w:val="000000" w:themeColor="text1"/>
          <w:sz w:val="24"/>
          <w:szCs w:val="24"/>
        </w:rPr>
        <w:t xml:space="preserve">s </w:t>
      </w:r>
      <w:r w:rsidR="00F55E8D">
        <w:rPr>
          <w:rFonts w:ascii="Times New Roman" w:hAnsi="Times New Roman" w:cs="Times New Roman"/>
          <w:noProof/>
          <w:color w:val="000000" w:themeColor="text1"/>
          <w:sz w:val="24"/>
          <w:szCs w:val="24"/>
        </w:rPr>
        <w:t>on the availability of the market, passion and the knowhow as illustrated by respondent 12 that,</w:t>
      </w:r>
    </w:p>
    <w:p w14:paraId="02C94BF5" w14:textId="65CFC4A6" w:rsidR="00FB3DA2" w:rsidRDefault="00F55E8D" w:rsidP="006007B0">
      <w:pPr>
        <w:spacing w:after="0" w:line="240" w:lineRule="auto"/>
        <w:ind w:left="720"/>
        <w:rPr>
          <w:rFonts w:ascii="Times New Roman" w:hAnsi="Times New Roman" w:cs="Times New Roman"/>
          <w:noProof/>
          <w:sz w:val="24"/>
          <w:szCs w:val="24"/>
        </w:rPr>
      </w:pPr>
      <w:r>
        <w:rPr>
          <w:rFonts w:ascii="Times New Roman" w:hAnsi="Times New Roman" w:cs="Times New Roman"/>
          <w:noProof/>
          <w:color w:val="000000" w:themeColor="text1"/>
          <w:sz w:val="24"/>
          <w:szCs w:val="24"/>
        </w:rPr>
        <w:t>If I get business skills and enabled to have a capital to start</w:t>
      </w:r>
      <w:r w:rsidR="00BD392D">
        <w:rPr>
          <w:rFonts w:ascii="Times New Roman" w:hAnsi="Times New Roman" w:cs="Times New Roman"/>
          <w:noProof/>
          <w:color w:val="000000" w:themeColor="text1"/>
          <w:sz w:val="24"/>
          <w:szCs w:val="24"/>
        </w:rPr>
        <w:t xml:space="preserve"> my own business</w:t>
      </w:r>
      <w:r>
        <w:rPr>
          <w:rFonts w:ascii="Times New Roman" w:hAnsi="Times New Roman" w:cs="Times New Roman"/>
          <w:noProof/>
          <w:color w:val="000000" w:themeColor="text1"/>
          <w:sz w:val="24"/>
          <w:szCs w:val="24"/>
        </w:rPr>
        <w:t xml:space="preserve">, I will </w:t>
      </w:r>
      <w:r w:rsidR="00A26010">
        <w:rPr>
          <w:rFonts w:ascii="Times New Roman" w:hAnsi="Times New Roman" w:cs="Times New Roman"/>
          <w:noProof/>
          <w:color w:val="000000" w:themeColor="text1"/>
          <w:sz w:val="24"/>
          <w:szCs w:val="24"/>
        </w:rPr>
        <w:t xml:space="preserve">manage to </w:t>
      </w:r>
      <w:r>
        <w:rPr>
          <w:rFonts w:ascii="Times New Roman" w:hAnsi="Times New Roman" w:cs="Times New Roman"/>
          <w:noProof/>
          <w:color w:val="000000" w:themeColor="text1"/>
          <w:sz w:val="24"/>
          <w:szCs w:val="24"/>
        </w:rPr>
        <w:t>rear goats for milk</w:t>
      </w:r>
      <w:r w:rsidR="00BD27ED">
        <w:rPr>
          <w:rFonts w:ascii="Times New Roman" w:hAnsi="Times New Roman" w:cs="Times New Roman"/>
          <w:noProof/>
          <w:color w:val="000000" w:themeColor="text1"/>
          <w:sz w:val="24"/>
          <w:szCs w:val="24"/>
        </w:rPr>
        <w:t xml:space="preserve">.  Goat milk is </w:t>
      </w:r>
      <w:r w:rsidR="00A26010">
        <w:rPr>
          <w:rFonts w:ascii="Times New Roman" w:hAnsi="Times New Roman" w:cs="Times New Roman"/>
          <w:noProof/>
          <w:color w:val="000000" w:themeColor="text1"/>
          <w:sz w:val="24"/>
          <w:szCs w:val="24"/>
        </w:rPr>
        <w:t xml:space="preserve">prefered by the </w:t>
      </w:r>
      <w:r w:rsidR="00BD27ED">
        <w:rPr>
          <w:rFonts w:ascii="Times New Roman" w:hAnsi="Times New Roman" w:cs="Times New Roman"/>
          <w:noProof/>
          <w:color w:val="000000" w:themeColor="text1"/>
          <w:sz w:val="24"/>
          <w:szCs w:val="24"/>
        </w:rPr>
        <w:t>people in this area</w:t>
      </w:r>
      <w:r w:rsidR="00A26010">
        <w:rPr>
          <w:rFonts w:ascii="Times New Roman" w:hAnsi="Times New Roman" w:cs="Times New Roman"/>
          <w:noProof/>
          <w:color w:val="000000" w:themeColor="text1"/>
          <w:sz w:val="24"/>
          <w:szCs w:val="24"/>
        </w:rPr>
        <w:t xml:space="preserve"> to make tea</w:t>
      </w:r>
      <w:r w:rsidR="00BD27ED">
        <w:rPr>
          <w:rFonts w:ascii="Times New Roman" w:hAnsi="Times New Roman" w:cs="Times New Roman"/>
          <w:noProof/>
          <w:color w:val="000000" w:themeColor="text1"/>
          <w:sz w:val="24"/>
          <w:szCs w:val="24"/>
        </w:rPr>
        <w:t xml:space="preserve"> and it will be a good business to earn a living.  </w:t>
      </w:r>
      <w:r>
        <w:rPr>
          <w:rFonts w:ascii="Times New Roman" w:hAnsi="Times New Roman" w:cs="Times New Roman"/>
          <w:noProof/>
          <w:color w:val="000000" w:themeColor="text1"/>
          <w:sz w:val="24"/>
          <w:szCs w:val="24"/>
        </w:rPr>
        <w:t xml:space="preserve">Goats </w:t>
      </w:r>
      <w:r w:rsidR="00A26010">
        <w:rPr>
          <w:rFonts w:ascii="Times New Roman" w:hAnsi="Times New Roman" w:cs="Times New Roman"/>
          <w:noProof/>
          <w:color w:val="000000" w:themeColor="text1"/>
          <w:sz w:val="24"/>
          <w:szCs w:val="24"/>
        </w:rPr>
        <w:t xml:space="preserve">also, </w:t>
      </w:r>
      <w:r>
        <w:rPr>
          <w:rFonts w:ascii="Times New Roman" w:hAnsi="Times New Roman" w:cs="Times New Roman"/>
          <w:noProof/>
          <w:color w:val="000000" w:themeColor="text1"/>
          <w:sz w:val="24"/>
          <w:szCs w:val="24"/>
        </w:rPr>
        <w:t xml:space="preserve">eats leaves and </w:t>
      </w:r>
      <w:r w:rsidR="00A040CC">
        <w:rPr>
          <w:rFonts w:ascii="Times New Roman" w:hAnsi="Times New Roman" w:cs="Times New Roman"/>
          <w:noProof/>
          <w:color w:val="000000" w:themeColor="text1"/>
          <w:sz w:val="24"/>
          <w:szCs w:val="24"/>
        </w:rPr>
        <w:t>there are plenty of leaves here from the shrubs.</w:t>
      </w:r>
      <w:r w:rsidR="004323F0">
        <w:rPr>
          <w:rFonts w:ascii="Times New Roman" w:hAnsi="Times New Roman" w:cs="Times New Roman"/>
          <w:noProof/>
          <w:color w:val="000000" w:themeColor="text1"/>
          <w:sz w:val="24"/>
          <w:szCs w:val="24"/>
        </w:rPr>
        <w:t xml:space="preserve">  </w:t>
      </w:r>
      <w:r w:rsidR="00A26010">
        <w:rPr>
          <w:rFonts w:ascii="Times New Roman" w:hAnsi="Times New Roman" w:cs="Times New Roman"/>
          <w:noProof/>
          <w:color w:val="000000" w:themeColor="text1"/>
          <w:sz w:val="24"/>
          <w:szCs w:val="24"/>
        </w:rPr>
        <w:t xml:space="preserve">The goat </w:t>
      </w:r>
      <w:r w:rsidR="00A040CC">
        <w:rPr>
          <w:rFonts w:ascii="Times New Roman" w:hAnsi="Times New Roman" w:cs="Times New Roman"/>
          <w:noProof/>
          <w:color w:val="000000" w:themeColor="text1"/>
          <w:sz w:val="24"/>
          <w:szCs w:val="24"/>
        </w:rPr>
        <w:t>meat</w:t>
      </w:r>
      <w:r w:rsidR="00A26010">
        <w:rPr>
          <w:rFonts w:ascii="Times New Roman" w:hAnsi="Times New Roman" w:cs="Times New Roman"/>
          <w:noProof/>
          <w:color w:val="000000" w:themeColor="text1"/>
          <w:sz w:val="24"/>
          <w:szCs w:val="24"/>
        </w:rPr>
        <w:t xml:space="preserve"> </w:t>
      </w:r>
      <w:r w:rsidR="00BD27ED">
        <w:rPr>
          <w:rFonts w:ascii="Times New Roman" w:hAnsi="Times New Roman" w:cs="Times New Roman"/>
          <w:noProof/>
          <w:color w:val="000000" w:themeColor="text1"/>
          <w:sz w:val="24"/>
          <w:szCs w:val="24"/>
        </w:rPr>
        <w:t>is delicious</w:t>
      </w:r>
      <w:r w:rsidR="00A26010">
        <w:rPr>
          <w:rFonts w:ascii="Times New Roman" w:hAnsi="Times New Roman" w:cs="Times New Roman"/>
          <w:noProof/>
          <w:color w:val="000000" w:themeColor="text1"/>
          <w:sz w:val="24"/>
          <w:szCs w:val="24"/>
        </w:rPr>
        <w:t xml:space="preserve"> and </w:t>
      </w:r>
      <w:r w:rsidR="00BD27ED">
        <w:rPr>
          <w:rFonts w:ascii="Times New Roman" w:hAnsi="Times New Roman" w:cs="Times New Roman"/>
          <w:noProof/>
          <w:color w:val="000000" w:themeColor="text1"/>
          <w:sz w:val="24"/>
          <w:szCs w:val="24"/>
        </w:rPr>
        <w:t xml:space="preserve">we believe that soup from goat </w:t>
      </w:r>
      <w:r w:rsidR="00A26010">
        <w:rPr>
          <w:rFonts w:ascii="Times New Roman" w:hAnsi="Times New Roman" w:cs="Times New Roman"/>
          <w:noProof/>
          <w:color w:val="000000" w:themeColor="text1"/>
          <w:sz w:val="24"/>
          <w:szCs w:val="24"/>
        </w:rPr>
        <w:t>me</w:t>
      </w:r>
      <w:r w:rsidR="00BD27ED">
        <w:rPr>
          <w:rFonts w:ascii="Times New Roman" w:hAnsi="Times New Roman" w:cs="Times New Roman"/>
          <w:noProof/>
          <w:color w:val="000000" w:themeColor="text1"/>
          <w:sz w:val="24"/>
          <w:szCs w:val="24"/>
        </w:rPr>
        <w:t xml:space="preserve">at is </w:t>
      </w:r>
      <w:r>
        <w:rPr>
          <w:rFonts w:ascii="Times New Roman" w:hAnsi="Times New Roman" w:cs="Times New Roman"/>
          <w:noProof/>
          <w:color w:val="000000" w:themeColor="text1"/>
          <w:sz w:val="24"/>
          <w:szCs w:val="24"/>
        </w:rPr>
        <w:t>medicinal</w:t>
      </w:r>
      <w:r w:rsidR="00FB3DA2">
        <w:rPr>
          <w:rFonts w:ascii="Times New Roman" w:hAnsi="Times New Roman" w:cs="Times New Roman"/>
          <w:noProof/>
          <w:color w:val="000000" w:themeColor="text1"/>
          <w:sz w:val="24"/>
          <w:szCs w:val="24"/>
        </w:rPr>
        <w:t xml:space="preserve"> (</w:t>
      </w:r>
      <w:r w:rsidR="00FB3DA2">
        <w:rPr>
          <w:rFonts w:ascii="Times New Roman" w:hAnsi="Times New Roman" w:cs="Times New Roman"/>
          <w:noProof/>
          <w:sz w:val="24"/>
          <w:szCs w:val="24"/>
        </w:rPr>
        <w:t xml:space="preserve">Personal Communication, </w:t>
      </w:r>
      <w:r w:rsidR="00FB3DA2" w:rsidRPr="00525F66">
        <w:rPr>
          <w:rFonts w:ascii="Times New Roman" w:hAnsi="Times New Roman" w:cs="Times New Roman"/>
          <w:noProof/>
          <w:sz w:val="24"/>
          <w:szCs w:val="24"/>
        </w:rPr>
        <w:t xml:space="preserve">September </w:t>
      </w:r>
      <w:r w:rsidR="00FB3DA2">
        <w:rPr>
          <w:rFonts w:ascii="Times New Roman" w:hAnsi="Times New Roman" w:cs="Times New Roman"/>
          <w:noProof/>
          <w:sz w:val="24"/>
          <w:szCs w:val="24"/>
        </w:rPr>
        <w:t xml:space="preserve">30, </w:t>
      </w:r>
      <w:r w:rsidR="00FB3DA2" w:rsidRPr="00525F66">
        <w:rPr>
          <w:rFonts w:ascii="Times New Roman" w:hAnsi="Times New Roman" w:cs="Times New Roman"/>
          <w:noProof/>
          <w:sz w:val="24"/>
          <w:szCs w:val="24"/>
        </w:rPr>
        <w:t>2020</w:t>
      </w:r>
      <w:r w:rsidR="00FB3DA2">
        <w:rPr>
          <w:rFonts w:ascii="Times New Roman" w:hAnsi="Times New Roman" w:cs="Times New Roman"/>
          <w:noProof/>
          <w:sz w:val="24"/>
          <w:szCs w:val="24"/>
        </w:rPr>
        <w:t>).</w:t>
      </w:r>
    </w:p>
    <w:p w14:paraId="4DD5FD33" w14:textId="7F73B23E" w:rsidR="00A26010" w:rsidRDefault="00A26010" w:rsidP="006007B0">
      <w:pPr>
        <w:spacing w:after="0" w:line="240" w:lineRule="auto"/>
        <w:ind w:left="720"/>
        <w:rPr>
          <w:rFonts w:ascii="Times New Roman" w:hAnsi="Times New Roman" w:cs="Times New Roman"/>
          <w:noProof/>
          <w:color w:val="000000" w:themeColor="text1"/>
          <w:sz w:val="24"/>
          <w:szCs w:val="24"/>
        </w:rPr>
      </w:pPr>
    </w:p>
    <w:p w14:paraId="4CCA01C4" w14:textId="7A42E484" w:rsidR="00A57A69" w:rsidRPr="00E32195" w:rsidRDefault="00A57A69" w:rsidP="00E4677A">
      <w:pPr>
        <w:spacing w:after="0" w:line="360" w:lineRule="auto"/>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Other respondents recommended farming and vocational 16(17.8%)</w:t>
      </w:r>
      <w:r w:rsidR="00CA7FFE"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business skills 15(16.7%), farming, vocational</w:t>
      </w:r>
      <w:r w:rsidR="002A10A0" w:rsidRPr="00E32195">
        <w:rPr>
          <w:rFonts w:ascii="Times New Roman" w:hAnsi="Times New Roman" w:cs="Times New Roman"/>
          <w:noProof/>
          <w:color w:val="000000" w:themeColor="text1"/>
          <w:sz w:val="24"/>
          <w:szCs w:val="24"/>
        </w:rPr>
        <w:t>,</w:t>
      </w:r>
      <w:r w:rsidRPr="00E32195">
        <w:rPr>
          <w:rFonts w:ascii="Times New Roman" w:hAnsi="Times New Roman" w:cs="Times New Roman"/>
          <w:noProof/>
          <w:color w:val="000000" w:themeColor="text1"/>
          <w:sz w:val="24"/>
          <w:szCs w:val="24"/>
        </w:rPr>
        <w:t xml:space="preserve"> and business skills 8(8.9%).</w:t>
      </w:r>
      <w:r w:rsidR="00C75C7B">
        <w:rPr>
          <w:rFonts w:ascii="Times New Roman" w:hAnsi="Times New Roman" w:cs="Times New Roman"/>
          <w:noProof/>
          <w:color w:val="000000" w:themeColor="text1"/>
          <w:sz w:val="24"/>
          <w:szCs w:val="24"/>
        </w:rPr>
        <w:t xml:space="preserve">  The combination of skills helps one to be in a better place.  If one business fails the other uplifts the individual hence, one is not stuck in one.</w:t>
      </w:r>
    </w:p>
    <w:p w14:paraId="3F4F8543" w14:textId="1C9B90E9" w:rsidR="00111BF6" w:rsidRPr="00E32195" w:rsidRDefault="00A57A69" w:rsidP="00111BF6">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Apart from training skills, the widows</w:t>
      </w:r>
      <w:r w:rsidR="005702E2">
        <w:rPr>
          <w:rFonts w:ascii="Times New Roman" w:hAnsi="Times New Roman" w:cs="Times New Roman"/>
          <w:noProof/>
          <w:color w:val="000000" w:themeColor="text1"/>
          <w:sz w:val="24"/>
          <w:szCs w:val="24"/>
        </w:rPr>
        <w:t xml:space="preserve"> </w:t>
      </w:r>
      <w:r w:rsidR="0023155D">
        <w:rPr>
          <w:rFonts w:ascii="Times New Roman" w:hAnsi="Times New Roman" w:cs="Times New Roman"/>
          <w:noProof/>
          <w:color w:val="000000" w:themeColor="text1"/>
          <w:sz w:val="24"/>
          <w:szCs w:val="24"/>
        </w:rPr>
        <w:t xml:space="preserve">also </w:t>
      </w:r>
      <w:r w:rsidRPr="00E32195">
        <w:rPr>
          <w:rFonts w:ascii="Times New Roman" w:hAnsi="Times New Roman" w:cs="Times New Roman"/>
          <w:noProof/>
          <w:color w:val="000000" w:themeColor="text1"/>
          <w:sz w:val="24"/>
          <w:szCs w:val="24"/>
        </w:rPr>
        <w:t xml:space="preserve">need </w:t>
      </w:r>
      <w:r w:rsidR="000C354A">
        <w:rPr>
          <w:rFonts w:ascii="Times New Roman" w:hAnsi="Times New Roman" w:cs="Times New Roman"/>
          <w:noProof/>
          <w:color w:val="000000" w:themeColor="text1"/>
          <w:sz w:val="24"/>
          <w:szCs w:val="24"/>
        </w:rPr>
        <w:t xml:space="preserve">information </w:t>
      </w:r>
      <w:r w:rsidRPr="00E32195">
        <w:rPr>
          <w:rFonts w:ascii="Times New Roman" w:hAnsi="Times New Roman" w:cs="Times New Roman"/>
          <w:noProof/>
          <w:color w:val="000000" w:themeColor="text1"/>
          <w:sz w:val="24"/>
          <w:szCs w:val="24"/>
        </w:rPr>
        <w:t>on agricultural services available</w:t>
      </w:r>
      <w:r w:rsidR="0023155D">
        <w:rPr>
          <w:rFonts w:ascii="Times New Roman" w:hAnsi="Times New Roman" w:cs="Times New Roman"/>
          <w:noProof/>
          <w:color w:val="000000" w:themeColor="text1"/>
          <w:sz w:val="24"/>
          <w:szCs w:val="24"/>
        </w:rPr>
        <w:t>.  T</w:t>
      </w:r>
      <w:r w:rsidRPr="00E32195">
        <w:rPr>
          <w:rFonts w:ascii="Times New Roman" w:hAnsi="Times New Roman" w:cs="Times New Roman"/>
          <w:noProof/>
          <w:color w:val="000000" w:themeColor="text1"/>
          <w:sz w:val="24"/>
          <w:szCs w:val="24"/>
        </w:rPr>
        <w:t>hese include exten</w:t>
      </w:r>
      <w:r w:rsidR="002A10A0" w:rsidRPr="00E32195">
        <w:rPr>
          <w:rFonts w:ascii="Times New Roman" w:hAnsi="Times New Roman" w:cs="Times New Roman"/>
          <w:noProof/>
          <w:color w:val="000000" w:themeColor="text1"/>
          <w:sz w:val="24"/>
          <w:szCs w:val="24"/>
        </w:rPr>
        <w:t>s</w:t>
      </w:r>
      <w:r w:rsidRPr="00E32195">
        <w:rPr>
          <w:rFonts w:ascii="Times New Roman" w:hAnsi="Times New Roman" w:cs="Times New Roman"/>
          <w:noProof/>
          <w:color w:val="000000" w:themeColor="text1"/>
          <w:sz w:val="24"/>
          <w:szCs w:val="24"/>
        </w:rPr>
        <w:t>ion and training, banking as well as credit facilities.</w:t>
      </w:r>
      <w:r w:rsidR="00E42E7F"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Extension services involve giving education to farmers on production techniques.</w:t>
      </w:r>
      <w:r w:rsidR="00E42E7F" w:rsidRPr="00E32195">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The agricult</w:t>
      </w:r>
      <w:r w:rsidR="002A10A0" w:rsidRPr="00E32195">
        <w:rPr>
          <w:rFonts w:ascii="Times New Roman" w:hAnsi="Times New Roman" w:cs="Times New Roman"/>
          <w:noProof/>
          <w:color w:val="000000" w:themeColor="text1"/>
          <w:sz w:val="24"/>
          <w:szCs w:val="24"/>
        </w:rPr>
        <w:t>u</w:t>
      </w:r>
      <w:r w:rsidRPr="00E32195">
        <w:rPr>
          <w:rFonts w:ascii="Times New Roman" w:hAnsi="Times New Roman" w:cs="Times New Roman"/>
          <w:noProof/>
          <w:color w:val="000000" w:themeColor="text1"/>
          <w:sz w:val="24"/>
          <w:szCs w:val="24"/>
        </w:rPr>
        <w:t>ral e</w:t>
      </w:r>
      <w:r w:rsidR="002A10A0" w:rsidRPr="00E32195">
        <w:rPr>
          <w:rFonts w:ascii="Times New Roman" w:hAnsi="Times New Roman" w:cs="Times New Roman"/>
          <w:noProof/>
          <w:color w:val="000000" w:themeColor="text1"/>
          <w:sz w:val="24"/>
          <w:szCs w:val="24"/>
        </w:rPr>
        <w:t>x</w:t>
      </w:r>
      <w:r w:rsidRPr="00E32195">
        <w:rPr>
          <w:rFonts w:ascii="Times New Roman" w:hAnsi="Times New Roman" w:cs="Times New Roman"/>
          <w:noProof/>
          <w:color w:val="000000" w:themeColor="text1"/>
          <w:sz w:val="24"/>
          <w:szCs w:val="24"/>
        </w:rPr>
        <w:t xml:space="preserve">tension officers give this training free of charge to farmers through seminars and visits </w:t>
      </w:r>
      <w:r w:rsidR="002A10A0" w:rsidRPr="00E32195">
        <w:rPr>
          <w:rFonts w:ascii="Times New Roman" w:hAnsi="Times New Roman" w:cs="Times New Roman"/>
          <w:noProof/>
          <w:color w:val="000000" w:themeColor="text1"/>
          <w:sz w:val="24"/>
          <w:szCs w:val="24"/>
        </w:rPr>
        <w:t>o</w:t>
      </w:r>
      <w:r w:rsidRPr="00E32195">
        <w:rPr>
          <w:rFonts w:ascii="Times New Roman" w:hAnsi="Times New Roman" w:cs="Times New Roman"/>
          <w:noProof/>
          <w:color w:val="000000" w:themeColor="text1"/>
          <w:sz w:val="24"/>
          <w:szCs w:val="24"/>
        </w:rPr>
        <w:t>n the field days</w:t>
      </w:r>
      <w:r w:rsidR="00107ECE">
        <w:rPr>
          <w:rFonts w:ascii="Times New Roman" w:hAnsi="Times New Roman" w:cs="Times New Roman"/>
          <w:noProof/>
          <w:color w:val="000000" w:themeColor="text1"/>
          <w:sz w:val="24"/>
          <w:szCs w:val="24"/>
        </w:rPr>
        <w:t xml:space="preserve">.  </w:t>
      </w:r>
      <w:r w:rsidR="006A50B2">
        <w:rPr>
          <w:rFonts w:ascii="Times New Roman" w:hAnsi="Times New Roman" w:cs="Times New Roman"/>
          <w:noProof/>
          <w:color w:val="000000" w:themeColor="text1"/>
          <w:sz w:val="24"/>
          <w:szCs w:val="24"/>
        </w:rPr>
        <w:t xml:space="preserve">Widows also need to </w:t>
      </w:r>
      <w:r w:rsidRPr="00E32195">
        <w:rPr>
          <w:rFonts w:ascii="Times New Roman" w:hAnsi="Times New Roman" w:cs="Times New Roman"/>
          <w:noProof/>
          <w:color w:val="000000" w:themeColor="text1"/>
          <w:sz w:val="24"/>
          <w:szCs w:val="24"/>
        </w:rPr>
        <w:t>know</w:t>
      </w:r>
      <w:r w:rsidR="005D1876">
        <w:rPr>
          <w:rFonts w:ascii="Times New Roman" w:hAnsi="Times New Roman" w:cs="Times New Roman"/>
          <w:noProof/>
          <w:color w:val="000000" w:themeColor="text1"/>
          <w:sz w:val="24"/>
          <w:szCs w:val="24"/>
        </w:rPr>
        <w:t xml:space="preserve"> about </w:t>
      </w:r>
      <w:r w:rsidRPr="00E32195">
        <w:rPr>
          <w:rFonts w:ascii="Times New Roman" w:hAnsi="Times New Roman" w:cs="Times New Roman"/>
          <w:noProof/>
          <w:color w:val="000000" w:themeColor="text1"/>
          <w:sz w:val="24"/>
          <w:szCs w:val="24"/>
        </w:rPr>
        <w:t>banking</w:t>
      </w:r>
      <w:r w:rsidR="006A50B2">
        <w:rPr>
          <w:rFonts w:ascii="Times New Roman" w:hAnsi="Times New Roman" w:cs="Times New Roman"/>
          <w:noProof/>
          <w:color w:val="000000" w:themeColor="text1"/>
          <w:sz w:val="24"/>
          <w:szCs w:val="24"/>
        </w:rPr>
        <w:t xml:space="preserve"> services</w:t>
      </w:r>
      <w:r w:rsidRPr="00E32195">
        <w:rPr>
          <w:rFonts w:ascii="Times New Roman" w:hAnsi="Times New Roman" w:cs="Times New Roman"/>
          <w:noProof/>
          <w:color w:val="000000" w:themeColor="text1"/>
          <w:sz w:val="24"/>
          <w:szCs w:val="24"/>
        </w:rPr>
        <w:t>.</w:t>
      </w:r>
      <w:r w:rsidR="00EB16B2">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The income generated should be kept in the bank; fur</w:t>
      </w:r>
      <w:r w:rsidR="002A10A0" w:rsidRPr="00E32195">
        <w:rPr>
          <w:rFonts w:ascii="Times New Roman" w:hAnsi="Times New Roman" w:cs="Times New Roman"/>
          <w:noProof/>
          <w:color w:val="000000" w:themeColor="text1"/>
          <w:sz w:val="24"/>
          <w:szCs w:val="24"/>
        </w:rPr>
        <w:t>ni</w:t>
      </w:r>
      <w:r w:rsidRPr="00E32195">
        <w:rPr>
          <w:rFonts w:ascii="Times New Roman" w:hAnsi="Times New Roman" w:cs="Times New Roman"/>
          <w:noProof/>
          <w:color w:val="000000" w:themeColor="text1"/>
          <w:sz w:val="24"/>
          <w:szCs w:val="24"/>
        </w:rPr>
        <w:t>shing information on different accounts is impo</w:t>
      </w:r>
      <w:r w:rsidR="002A10A0" w:rsidRPr="00E32195">
        <w:rPr>
          <w:rFonts w:ascii="Times New Roman" w:hAnsi="Times New Roman" w:cs="Times New Roman"/>
          <w:noProof/>
          <w:color w:val="000000" w:themeColor="text1"/>
          <w:sz w:val="24"/>
          <w:szCs w:val="24"/>
        </w:rPr>
        <w:t>r</w:t>
      </w:r>
      <w:r w:rsidRPr="00E32195">
        <w:rPr>
          <w:rFonts w:ascii="Times New Roman" w:hAnsi="Times New Roman" w:cs="Times New Roman"/>
          <w:noProof/>
          <w:color w:val="000000" w:themeColor="text1"/>
          <w:sz w:val="24"/>
          <w:szCs w:val="24"/>
        </w:rPr>
        <w:t>tant as the deposited money is safer in the bank than keeping it at home.</w:t>
      </w:r>
      <w:r w:rsidR="00111BF6" w:rsidRPr="00E32195">
        <w:rPr>
          <w:rFonts w:ascii="Times New Roman" w:hAnsi="Times New Roman" w:cs="Times New Roman"/>
          <w:noProof/>
          <w:color w:val="000000" w:themeColor="text1"/>
          <w:sz w:val="24"/>
          <w:szCs w:val="24"/>
        </w:rPr>
        <w:t xml:space="preserve">  The widows should therefore  open a bank account whether savings or current account, at times payments and receipts can be made through the bank.  This is advantageous because  the bank can give advice to farmers on how to use credit facilities for maximun returns. </w:t>
      </w:r>
    </w:p>
    <w:p w14:paraId="0832F661" w14:textId="040362F4" w:rsidR="00A81B49" w:rsidRDefault="00111BF6" w:rsidP="00111BF6">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The bank may also give credit facilities to the farmer in form of loan or an overdraft.</w:t>
      </w:r>
      <w:r w:rsidR="00AB0E00">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 xml:space="preserve"> For credit service to be effective particularly</w:t>
      </w:r>
      <w:r w:rsidR="00E911AF">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for small scale farmers, extension service should be provided to show them how to use credit so that it is paid back as per the agreed terms. Inexperinced farmers such as these widows, it is prefereable to give credit facilities in kind,</w:t>
      </w:r>
      <w:r w:rsidR="00AB0E00">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that is, if they want to buy a dairy cow, the best sp</w:t>
      </w:r>
      <w:r w:rsidR="00383549">
        <w:rPr>
          <w:rFonts w:ascii="Times New Roman" w:hAnsi="Times New Roman" w:cs="Times New Roman"/>
          <w:noProof/>
          <w:color w:val="000000" w:themeColor="text1"/>
          <w:sz w:val="24"/>
          <w:szCs w:val="24"/>
        </w:rPr>
        <w:t xml:space="preserve">ecies </w:t>
      </w:r>
      <w:r w:rsidRPr="00E32195">
        <w:rPr>
          <w:rFonts w:ascii="Times New Roman" w:hAnsi="Times New Roman" w:cs="Times New Roman"/>
          <w:noProof/>
          <w:color w:val="000000" w:themeColor="text1"/>
          <w:sz w:val="24"/>
          <w:szCs w:val="24"/>
        </w:rPr>
        <w:t>is bought and given to them.</w:t>
      </w:r>
      <w:r w:rsidR="00AB0E00">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In case some want to cultivate crops, they are given the best seedlings and fertilizer or manure.</w:t>
      </w:r>
      <w:r w:rsidR="00A81B49">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Furnishing the farmers with knowledge of risks and uncertainties in the business venture</w:t>
      </w:r>
      <w:r w:rsidR="00F46129">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enable</w:t>
      </w:r>
      <w:r w:rsidR="00F46129">
        <w:rPr>
          <w:rFonts w:ascii="Times New Roman" w:hAnsi="Times New Roman" w:cs="Times New Roman"/>
          <w:noProof/>
          <w:color w:val="000000" w:themeColor="text1"/>
          <w:sz w:val="24"/>
          <w:szCs w:val="24"/>
        </w:rPr>
        <w:t>s</w:t>
      </w:r>
      <w:r w:rsidRPr="00E32195">
        <w:rPr>
          <w:rFonts w:ascii="Times New Roman" w:hAnsi="Times New Roman" w:cs="Times New Roman"/>
          <w:noProof/>
          <w:color w:val="000000" w:themeColor="text1"/>
          <w:sz w:val="24"/>
          <w:szCs w:val="24"/>
        </w:rPr>
        <w:t xml:space="preserve"> them to make adjustments. </w:t>
      </w:r>
    </w:p>
    <w:p w14:paraId="7E4D1256" w14:textId="456E1205" w:rsidR="00111BF6" w:rsidRDefault="00111BF6" w:rsidP="00111BF6">
      <w:pPr>
        <w:spacing w:after="0" w:line="360" w:lineRule="auto"/>
        <w:ind w:firstLine="720"/>
        <w:rPr>
          <w:rFonts w:ascii="Times New Roman" w:hAnsi="Times New Roman" w:cs="Times New Roman"/>
          <w:noProof/>
          <w:color w:val="000000" w:themeColor="text1"/>
          <w:sz w:val="24"/>
          <w:szCs w:val="24"/>
        </w:rPr>
      </w:pPr>
      <w:r w:rsidRPr="00E32195">
        <w:rPr>
          <w:rFonts w:ascii="Times New Roman" w:hAnsi="Times New Roman" w:cs="Times New Roman"/>
          <w:noProof/>
          <w:color w:val="000000" w:themeColor="text1"/>
          <w:sz w:val="24"/>
          <w:szCs w:val="24"/>
        </w:rPr>
        <w:t>For instance, in agricultural production, farmers  encounter many challenges which are not under their control.</w:t>
      </w:r>
      <w:r w:rsidR="00DA28B6">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 xml:space="preserve">These include weather changes like droughts and storms that destroy crops or kill animals.  Similarly the outbreak of diseases affect the expected </w:t>
      </w:r>
      <w:r w:rsidR="00DA28B6">
        <w:rPr>
          <w:rFonts w:ascii="Times New Roman" w:hAnsi="Times New Roman" w:cs="Times New Roman"/>
          <w:noProof/>
          <w:color w:val="000000" w:themeColor="text1"/>
          <w:sz w:val="24"/>
          <w:szCs w:val="24"/>
        </w:rPr>
        <w:t>o</w:t>
      </w:r>
      <w:r w:rsidRPr="00E32195">
        <w:rPr>
          <w:rFonts w:ascii="Times New Roman" w:hAnsi="Times New Roman" w:cs="Times New Roman"/>
          <w:noProof/>
          <w:color w:val="000000" w:themeColor="text1"/>
          <w:sz w:val="24"/>
          <w:szCs w:val="24"/>
        </w:rPr>
        <w:t>utcome and the fluctuation of prices may make the farmer to incur lo</w:t>
      </w:r>
      <w:r w:rsidR="00DA28B6">
        <w:rPr>
          <w:rFonts w:ascii="Times New Roman" w:hAnsi="Times New Roman" w:cs="Times New Roman"/>
          <w:noProof/>
          <w:color w:val="000000" w:themeColor="text1"/>
          <w:sz w:val="24"/>
          <w:szCs w:val="24"/>
        </w:rPr>
        <w:t>ss</w:t>
      </w:r>
      <w:r w:rsidRPr="00E32195">
        <w:rPr>
          <w:rFonts w:ascii="Times New Roman" w:hAnsi="Times New Roman" w:cs="Times New Roman"/>
          <w:noProof/>
          <w:color w:val="000000" w:themeColor="text1"/>
          <w:sz w:val="24"/>
          <w:szCs w:val="24"/>
        </w:rPr>
        <w:t>es.</w:t>
      </w:r>
      <w:r w:rsidR="00DA28B6">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 xml:space="preserve">All these cause uncertainty and risks </w:t>
      </w:r>
      <w:r w:rsidRPr="00E32195">
        <w:rPr>
          <w:rFonts w:ascii="Times New Roman" w:hAnsi="Times New Roman" w:cs="Times New Roman"/>
          <w:noProof/>
          <w:color w:val="000000" w:themeColor="text1"/>
          <w:sz w:val="24"/>
          <w:szCs w:val="24"/>
        </w:rPr>
        <w:lastRenderedPageBreak/>
        <w:t>about future outcome.</w:t>
      </w:r>
      <w:r w:rsidR="00DA28B6">
        <w:rPr>
          <w:rFonts w:ascii="Times New Roman" w:hAnsi="Times New Roman" w:cs="Times New Roman"/>
          <w:noProof/>
          <w:color w:val="000000" w:themeColor="text1"/>
          <w:sz w:val="24"/>
          <w:szCs w:val="24"/>
        </w:rPr>
        <w:t xml:space="preserve">  </w:t>
      </w:r>
      <w:r w:rsidRPr="00E32195">
        <w:rPr>
          <w:rFonts w:ascii="Times New Roman" w:hAnsi="Times New Roman" w:cs="Times New Roman"/>
          <w:noProof/>
          <w:color w:val="000000" w:themeColor="text1"/>
          <w:sz w:val="24"/>
          <w:szCs w:val="24"/>
        </w:rPr>
        <w:t>Those venturing into farming can be assisted to take measures to reduce uncertainties like diversifying their businesses whereby if one fails, the farmer does not incur a total loss. This is in line with the suggestion  proposed by 8(8.9%) respondents who wants to be trained in farming, business and vocational skills.</w:t>
      </w:r>
    </w:p>
    <w:p w14:paraId="137B6B74" w14:textId="4775FC91" w:rsidR="00073608" w:rsidRPr="00073608" w:rsidRDefault="00073608" w:rsidP="00073608">
      <w:pPr>
        <w:spacing w:after="0" w:line="360" w:lineRule="auto"/>
        <w:ind w:firstLine="720"/>
        <w:rPr>
          <w:rFonts w:ascii="Times New Roman" w:hAnsi="Times New Roman" w:cs="Times New Roman"/>
          <w:noProof/>
          <w:color w:val="000000" w:themeColor="text1"/>
          <w:sz w:val="24"/>
          <w:szCs w:val="24"/>
        </w:rPr>
      </w:pPr>
      <w:r w:rsidRPr="00073608">
        <w:rPr>
          <w:rFonts w:ascii="Times New Roman" w:hAnsi="Times New Roman" w:cs="Times New Roman"/>
          <w:noProof/>
          <w:color w:val="000000" w:themeColor="text1"/>
          <w:sz w:val="24"/>
          <w:szCs w:val="24"/>
        </w:rPr>
        <w:t>Farming is a business like other firms</w:t>
      </w:r>
      <w:r w:rsidR="0079160E">
        <w:rPr>
          <w:rFonts w:ascii="Times New Roman" w:hAnsi="Times New Roman" w:cs="Times New Roman"/>
          <w:noProof/>
          <w:color w:val="000000" w:themeColor="text1"/>
          <w:sz w:val="24"/>
          <w:szCs w:val="24"/>
        </w:rPr>
        <w:t>.  T</w:t>
      </w:r>
      <w:r w:rsidRPr="00073608">
        <w:rPr>
          <w:rFonts w:ascii="Times New Roman" w:hAnsi="Times New Roman" w:cs="Times New Roman"/>
          <w:noProof/>
          <w:color w:val="000000" w:themeColor="text1"/>
          <w:sz w:val="24"/>
          <w:szCs w:val="24"/>
        </w:rPr>
        <w:t>he widows who suggested training in farming need information about farm accounts. These include fnancial documents including invoices, receipts and delivery notes.</w:t>
      </w:r>
      <w:r w:rsidR="0079160E">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Financial books are important for recording all transactions  relating to a particular assets owned in the farm</w:t>
      </w:r>
      <w:r w:rsidR="0079160E">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the storage inventories gives a true picture of the business.</w:t>
      </w:r>
      <w:r w:rsidR="0079160E">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It shows the farm inputs such as seeds, fertilizer, feeds, pesticides available in the store.</w:t>
      </w:r>
      <w:r w:rsidR="0079160E">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The storage inventory assists the farmer to carefully  control issuing out the stock and knows when to place an order for more materials.</w:t>
      </w:r>
    </w:p>
    <w:p w14:paraId="00D5EA6E" w14:textId="6A10D6A4" w:rsidR="00073608" w:rsidRDefault="00073608" w:rsidP="00073608">
      <w:pPr>
        <w:spacing w:after="0" w:line="360" w:lineRule="auto"/>
        <w:ind w:firstLine="720"/>
        <w:rPr>
          <w:rFonts w:ascii="Times New Roman" w:hAnsi="Times New Roman" w:cs="Times New Roman"/>
          <w:noProof/>
          <w:color w:val="000000" w:themeColor="text1"/>
          <w:sz w:val="24"/>
          <w:szCs w:val="24"/>
        </w:rPr>
      </w:pPr>
      <w:r w:rsidRPr="00073608">
        <w:rPr>
          <w:rFonts w:ascii="Times New Roman" w:hAnsi="Times New Roman" w:cs="Times New Roman"/>
          <w:noProof/>
          <w:color w:val="000000" w:themeColor="text1"/>
          <w:sz w:val="24"/>
          <w:szCs w:val="24"/>
        </w:rPr>
        <w:t>Those widows who suggested training skills in farming need information on marketing their farm produce.</w:t>
      </w:r>
      <w:r w:rsidR="002F4A45">
        <w:rPr>
          <w:rFonts w:ascii="Times New Roman" w:hAnsi="Times New Roman" w:cs="Times New Roman"/>
          <w:noProof/>
          <w:color w:val="000000" w:themeColor="text1"/>
          <w:sz w:val="24"/>
          <w:szCs w:val="24"/>
        </w:rPr>
        <w:t xml:space="preserve">  </w:t>
      </w:r>
      <w:r w:rsidR="0079160E" w:rsidRPr="00073608">
        <w:rPr>
          <w:rFonts w:ascii="Times New Roman" w:hAnsi="Times New Roman" w:cs="Times New Roman"/>
          <w:noProof/>
          <w:color w:val="000000" w:themeColor="text1"/>
          <w:sz w:val="24"/>
          <w:szCs w:val="24"/>
        </w:rPr>
        <w:t>Marketing of the agricultural produce is key in any business.</w:t>
      </w:r>
      <w:r w:rsidR="0079160E">
        <w:rPr>
          <w:rFonts w:ascii="Times New Roman" w:hAnsi="Times New Roman" w:cs="Times New Roman"/>
          <w:noProof/>
          <w:color w:val="000000" w:themeColor="text1"/>
          <w:sz w:val="24"/>
          <w:szCs w:val="24"/>
        </w:rPr>
        <w:t xml:space="preserve">  </w:t>
      </w:r>
      <w:r w:rsidR="0079160E" w:rsidRPr="00073608">
        <w:rPr>
          <w:rFonts w:ascii="Times New Roman" w:hAnsi="Times New Roman" w:cs="Times New Roman"/>
          <w:noProof/>
          <w:color w:val="000000" w:themeColor="text1"/>
          <w:sz w:val="24"/>
          <w:szCs w:val="24"/>
        </w:rPr>
        <w:t>Farmers need knowledge on  market information before selling their farm produce to avoid getting low prices</w:t>
      </w:r>
      <w:r w:rsidR="002F4A45">
        <w:rPr>
          <w:rFonts w:ascii="Times New Roman" w:hAnsi="Times New Roman" w:cs="Times New Roman"/>
          <w:noProof/>
          <w:color w:val="000000" w:themeColor="text1"/>
          <w:sz w:val="24"/>
          <w:szCs w:val="24"/>
        </w:rPr>
        <w:t xml:space="preserve">.  </w:t>
      </w:r>
      <w:r w:rsidR="0079160E" w:rsidRPr="00073608">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The knowledge on demand and supply of the farm produce is necessary in order to determine where and when to sell to the consumers.</w:t>
      </w:r>
      <w:r w:rsidR="002F4A45">
        <w:rPr>
          <w:rFonts w:ascii="Times New Roman" w:hAnsi="Times New Roman" w:cs="Times New Roman"/>
          <w:noProof/>
          <w:color w:val="000000" w:themeColor="text1"/>
          <w:sz w:val="24"/>
          <w:szCs w:val="24"/>
        </w:rPr>
        <w:t xml:space="preserve">  </w:t>
      </w:r>
      <w:r w:rsidRPr="00073608">
        <w:rPr>
          <w:rFonts w:ascii="Times New Roman" w:hAnsi="Times New Roman" w:cs="Times New Roman"/>
          <w:noProof/>
          <w:color w:val="000000" w:themeColor="text1"/>
          <w:sz w:val="24"/>
          <w:szCs w:val="24"/>
        </w:rPr>
        <w:t>These include perishability, seasonality, storage and transport among others affect the market prices.</w:t>
      </w:r>
    </w:p>
    <w:p w14:paraId="23073982" w14:textId="1DC4151A" w:rsidR="00C902E3" w:rsidRDefault="00C902E3" w:rsidP="00073608">
      <w:pPr>
        <w:spacing w:after="0" w:line="360" w:lineRule="auto"/>
        <w:ind w:firstLine="72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Information from social workers and chiefs on skill training to empower widows indicate that widows need entrepreneurial skills, farming skills and vocational training skills.  Widows also need banking skills as well as business management skills.  The religious leaders added investment skills, life skills and group dynamic skills </w:t>
      </w:r>
      <w:r w:rsidR="000A10B4">
        <w:rPr>
          <w:rFonts w:ascii="Times New Roman" w:hAnsi="Times New Roman" w:cs="Times New Roman"/>
          <w:noProof/>
          <w:color w:val="000000" w:themeColor="text1"/>
          <w:sz w:val="24"/>
          <w:szCs w:val="24"/>
        </w:rPr>
        <w:t>for widows.</w:t>
      </w:r>
      <w:r>
        <w:rPr>
          <w:rFonts w:ascii="Times New Roman" w:hAnsi="Times New Roman" w:cs="Times New Roman"/>
          <w:noProof/>
          <w:color w:val="000000" w:themeColor="text1"/>
          <w:sz w:val="24"/>
          <w:szCs w:val="24"/>
        </w:rPr>
        <w:t xml:space="preserve">  </w:t>
      </w:r>
    </w:p>
    <w:p w14:paraId="0C8D16FE" w14:textId="77777777" w:rsidR="00C902E3" w:rsidRDefault="00C902E3" w:rsidP="00C902E3">
      <w:pPr>
        <w:rPr>
          <w:rFonts w:ascii="Times New Roman" w:hAnsi="Times New Roman" w:cs="Times New Roman"/>
          <w:b/>
          <w:bCs/>
          <w:sz w:val="24"/>
          <w:szCs w:val="24"/>
        </w:rPr>
      </w:pPr>
    </w:p>
    <w:p w14:paraId="22D8E6CE" w14:textId="31AD0D32" w:rsidR="00FD6B9A" w:rsidRPr="00E32195" w:rsidRDefault="00C900C4" w:rsidP="0048701F">
      <w:pPr>
        <w:pStyle w:val="Heading2"/>
      </w:pPr>
      <w:bookmarkStart w:id="158" w:name="_Toc54516119"/>
      <w:bookmarkStart w:id="159" w:name="_Toc68895964"/>
      <w:r w:rsidRPr="00E32195">
        <w:t>4.</w:t>
      </w:r>
      <w:r w:rsidR="00073608">
        <w:t>6</w:t>
      </w:r>
      <w:r w:rsidRPr="00E32195">
        <w:t xml:space="preserve"> Summary</w:t>
      </w:r>
      <w:r w:rsidR="00FD6B9A" w:rsidRPr="00E32195">
        <w:t xml:space="preserve"> of Findings</w:t>
      </w:r>
      <w:bookmarkEnd w:id="158"/>
      <w:bookmarkEnd w:id="159"/>
    </w:p>
    <w:p w14:paraId="761B2F12" w14:textId="0F6FA618" w:rsidR="00151B93" w:rsidRPr="00E32195" w:rsidRDefault="00FD6B9A" w:rsidP="00FD6B9A">
      <w:pPr>
        <w:spacing w:after="0" w:line="360" w:lineRule="auto"/>
        <w:rPr>
          <w:rFonts w:ascii="Times New Roman" w:hAnsi="Times New Roman" w:cs="Times New Roman"/>
          <w:color w:val="000000" w:themeColor="text1"/>
          <w:sz w:val="24"/>
          <w:szCs w:val="24"/>
        </w:rPr>
      </w:pPr>
      <w:r w:rsidRPr="00E32195">
        <w:rPr>
          <w:rFonts w:ascii="Times New Roman" w:hAnsi="Times New Roman" w:cs="Times New Roman"/>
          <w:b/>
          <w:bCs/>
          <w:color w:val="000000" w:themeColor="text1"/>
          <w:sz w:val="24"/>
          <w:szCs w:val="24"/>
        </w:rPr>
        <w:tab/>
      </w:r>
      <w:r w:rsidRPr="00E32195">
        <w:rPr>
          <w:rFonts w:ascii="Times New Roman" w:hAnsi="Times New Roman" w:cs="Times New Roman"/>
          <w:color w:val="000000" w:themeColor="text1"/>
          <w:sz w:val="24"/>
          <w:szCs w:val="24"/>
        </w:rPr>
        <w:t>Chapter four has presented the findings and interpretations of the study on the socio-economic empowerment of widows for sustainable self-reliance.  The discussions were based on the objectives of the study.</w:t>
      </w:r>
      <w:r w:rsidR="00A65DA5">
        <w:rPr>
          <w:rFonts w:ascii="Times New Roman" w:hAnsi="Times New Roman" w:cs="Times New Roman"/>
          <w:color w:val="000000" w:themeColor="text1"/>
          <w:sz w:val="24"/>
          <w:szCs w:val="24"/>
        </w:rPr>
        <w:t xml:space="preserve">  The findings demonstrated that widows are violated in Kajiado West</w:t>
      </w:r>
      <w:r w:rsidR="00272F62">
        <w:rPr>
          <w:rFonts w:ascii="Times New Roman" w:hAnsi="Times New Roman" w:cs="Times New Roman"/>
          <w:color w:val="000000" w:themeColor="text1"/>
          <w:sz w:val="24"/>
          <w:szCs w:val="24"/>
        </w:rPr>
        <w:t xml:space="preserve"> Sub-County</w:t>
      </w:r>
      <w:r w:rsidR="00A65DA5">
        <w:rPr>
          <w:rFonts w:ascii="Times New Roman" w:hAnsi="Times New Roman" w:cs="Times New Roman"/>
          <w:color w:val="000000" w:themeColor="text1"/>
          <w:sz w:val="24"/>
          <w:szCs w:val="24"/>
        </w:rPr>
        <w:t xml:space="preserve">.  </w:t>
      </w:r>
      <w:r w:rsidRPr="00E32195">
        <w:rPr>
          <w:rFonts w:ascii="Times New Roman" w:hAnsi="Times New Roman" w:cs="Times New Roman"/>
          <w:color w:val="000000" w:themeColor="text1"/>
          <w:sz w:val="24"/>
          <w:szCs w:val="24"/>
        </w:rPr>
        <w:t>The findings</w:t>
      </w:r>
      <w:r w:rsidR="000625C5" w:rsidRPr="00E32195">
        <w:rPr>
          <w:rFonts w:ascii="Times New Roman" w:hAnsi="Times New Roman" w:cs="Times New Roman"/>
          <w:color w:val="000000" w:themeColor="text1"/>
          <w:sz w:val="24"/>
          <w:szCs w:val="24"/>
        </w:rPr>
        <w:t xml:space="preserve"> </w:t>
      </w:r>
      <w:r w:rsidR="00A65DA5">
        <w:rPr>
          <w:rFonts w:ascii="Times New Roman" w:hAnsi="Times New Roman" w:cs="Times New Roman"/>
          <w:color w:val="000000" w:themeColor="text1"/>
          <w:sz w:val="24"/>
          <w:szCs w:val="24"/>
        </w:rPr>
        <w:t xml:space="preserve">also </w:t>
      </w:r>
      <w:r w:rsidR="003557EA" w:rsidRPr="00E32195">
        <w:rPr>
          <w:rFonts w:ascii="Times New Roman" w:hAnsi="Times New Roman" w:cs="Times New Roman"/>
          <w:color w:val="000000" w:themeColor="text1"/>
          <w:sz w:val="24"/>
          <w:szCs w:val="24"/>
        </w:rPr>
        <w:t>show</w:t>
      </w:r>
      <w:r w:rsidR="00743198">
        <w:rPr>
          <w:rFonts w:ascii="Times New Roman" w:hAnsi="Times New Roman" w:cs="Times New Roman"/>
          <w:color w:val="000000" w:themeColor="text1"/>
          <w:sz w:val="24"/>
          <w:szCs w:val="24"/>
        </w:rPr>
        <w:t xml:space="preserve"> </w:t>
      </w:r>
      <w:r w:rsidRPr="00E32195">
        <w:rPr>
          <w:rFonts w:ascii="Times New Roman" w:hAnsi="Times New Roman" w:cs="Times New Roman"/>
          <w:color w:val="000000" w:themeColor="text1"/>
          <w:sz w:val="24"/>
          <w:szCs w:val="24"/>
        </w:rPr>
        <w:t>that the</w:t>
      </w:r>
      <w:r w:rsidR="000625C5" w:rsidRPr="00E32195">
        <w:rPr>
          <w:rFonts w:ascii="Times New Roman" w:hAnsi="Times New Roman" w:cs="Times New Roman"/>
          <w:color w:val="000000" w:themeColor="text1"/>
          <w:sz w:val="24"/>
          <w:szCs w:val="24"/>
        </w:rPr>
        <w:t xml:space="preserve"> study</w:t>
      </w:r>
      <w:r w:rsidR="00B45F5B" w:rsidRPr="00E32195">
        <w:rPr>
          <w:rFonts w:ascii="Times New Roman" w:hAnsi="Times New Roman" w:cs="Times New Roman"/>
          <w:color w:val="000000" w:themeColor="text1"/>
          <w:sz w:val="24"/>
          <w:szCs w:val="24"/>
        </w:rPr>
        <w:t xml:space="preserve"> participants </w:t>
      </w:r>
      <w:r w:rsidRPr="00E32195">
        <w:rPr>
          <w:rFonts w:ascii="Times New Roman" w:hAnsi="Times New Roman" w:cs="Times New Roman"/>
          <w:color w:val="000000" w:themeColor="text1"/>
          <w:sz w:val="24"/>
          <w:szCs w:val="24"/>
        </w:rPr>
        <w:t>had socio-economic challenges facing them.</w:t>
      </w:r>
      <w:r w:rsidR="00B63F88" w:rsidRPr="00E32195">
        <w:rPr>
          <w:rFonts w:ascii="Times New Roman" w:hAnsi="Times New Roman" w:cs="Times New Roman"/>
          <w:color w:val="000000" w:themeColor="text1"/>
          <w:sz w:val="24"/>
          <w:szCs w:val="24"/>
        </w:rPr>
        <w:t xml:space="preserve">  </w:t>
      </w:r>
      <w:r w:rsidR="00A356D6">
        <w:rPr>
          <w:rFonts w:ascii="Times New Roman" w:hAnsi="Times New Roman" w:cs="Times New Roman"/>
          <w:color w:val="000000" w:themeColor="text1"/>
          <w:sz w:val="24"/>
          <w:szCs w:val="24"/>
        </w:rPr>
        <w:t>The chapter proposed e</w:t>
      </w:r>
      <w:r w:rsidRPr="00E32195">
        <w:rPr>
          <w:rFonts w:ascii="Times New Roman" w:hAnsi="Times New Roman" w:cs="Times New Roman"/>
          <w:color w:val="000000" w:themeColor="text1"/>
          <w:sz w:val="24"/>
          <w:szCs w:val="24"/>
        </w:rPr>
        <w:t xml:space="preserve">mpowerment through </w:t>
      </w:r>
      <w:r w:rsidR="0096788F" w:rsidRPr="00E32195">
        <w:rPr>
          <w:rFonts w:ascii="Times New Roman" w:hAnsi="Times New Roman" w:cs="Times New Roman"/>
          <w:color w:val="000000" w:themeColor="text1"/>
          <w:sz w:val="24"/>
          <w:szCs w:val="24"/>
        </w:rPr>
        <w:t xml:space="preserve">the </w:t>
      </w:r>
      <w:r w:rsidR="00B63F88" w:rsidRPr="00E32195">
        <w:rPr>
          <w:rFonts w:ascii="Times New Roman" w:hAnsi="Times New Roman" w:cs="Times New Roman"/>
          <w:color w:val="000000" w:themeColor="text1"/>
          <w:sz w:val="24"/>
          <w:szCs w:val="24"/>
        </w:rPr>
        <w:t xml:space="preserve">promotion of </w:t>
      </w:r>
      <w:r w:rsidR="00A356D6">
        <w:rPr>
          <w:rFonts w:ascii="Times New Roman" w:hAnsi="Times New Roman" w:cs="Times New Roman"/>
          <w:color w:val="000000" w:themeColor="text1"/>
          <w:sz w:val="24"/>
          <w:szCs w:val="24"/>
        </w:rPr>
        <w:t xml:space="preserve">widows’ </w:t>
      </w:r>
      <w:r w:rsidRPr="00E32195">
        <w:rPr>
          <w:rFonts w:ascii="Times New Roman" w:hAnsi="Times New Roman" w:cs="Times New Roman"/>
          <w:color w:val="000000" w:themeColor="text1"/>
          <w:sz w:val="24"/>
          <w:szCs w:val="24"/>
        </w:rPr>
        <w:t>rights, access to income-generating activities</w:t>
      </w:r>
      <w:r w:rsidR="0096788F" w:rsidRPr="00E32195">
        <w:rPr>
          <w:rFonts w:ascii="Times New Roman" w:hAnsi="Times New Roman" w:cs="Times New Roman"/>
          <w:color w:val="000000" w:themeColor="text1"/>
          <w:sz w:val="24"/>
          <w:szCs w:val="24"/>
        </w:rPr>
        <w:t>,</w:t>
      </w:r>
      <w:r w:rsidRPr="00E32195">
        <w:rPr>
          <w:rFonts w:ascii="Times New Roman" w:hAnsi="Times New Roman" w:cs="Times New Roman"/>
          <w:color w:val="000000" w:themeColor="text1"/>
          <w:sz w:val="24"/>
          <w:szCs w:val="24"/>
        </w:rPr>
        <w:t xml:space="preserve"> and training skills </w:t>
      </w:r>
      <w:r w:rsidR="00A356D6">
        <w:rPr>
          <w:rFonts w:ascii="Times New Roman" w:hAnsi="Times New Roman" w:cs="Times New Roman"/>
          <w:color w:val="000000" w:themeColor="text1"/>
          <w:sz w:val="24"/>
          <w:szCs w:val="24"/>
        </w:rPr>
        <w:t xml:space="preserve">as </w:t>
      </w:r>
      <w:r w:rsidR="00E52E14" w:rsidRPr="00E32195">
        <w:rPr>
          <w:rFonts w:ascii="Times New Roman" w:hAnsi="Times New Roman" w:cs="Times New Roman"/>
          <w:color w:val="000000" w:themeColor="text1"/>
          <w:sz w:val="24"/>
          <w:szCs w:val="24"/>
        </w:rPr>
        <w:t xml:space="preserve">possible </w:t>
      </w:r>
      <w:r w:rsidRPr="00E32195">
        <w:rPr>
          <w:rFonts w:ascii="Times New Roman" w:hAnsi="Times New Roman" w:cs="Times New Roman"/>
          <w:color w:val="000000" w:themeColor="text1"/>
          <w:sz w:val="24"/>
          <w:szCs w:val="24"/>
        </w:rPr>
        <w:t>remedies to widows</w:t>
      </w:r>
      <w:r w:rsidR="0096788F" w:rsidRPr="00E32195">
        <w:rPr>
          <w:rFonts w:ascii="Times New Roman" w:hAnsi="Times New Roman" w:cs="Times New Roman"/>
          <w:color w:val="000000" w:themeColor="text1"/>
          <w:sz w:val="24"/>
          <w:szCs w:val="24"/>
        </w:rPr>
        <w:t>'</w:t>
      </w:r>
      <w:r w:rsidRPr="00E32195">
        <w:rPr>
          <w:rFonts w:ascii="Times New Roman" w:hAnsi="Times New Roman" w:cs="Times New Roman"/>
          <w:color w:val="000000" w:themeColor="text1"/>
          <w:sz w:val="24"/>
          <w:szCs w:val="24"/>
        </w:rPr>
        <w:t xml:space="preserve"> challenges</w:t>
      </w:r>
      <w:r w:rsidR="00E52E14" w:rsidRPr="00E32195">
        <w:rPr>
          <w:rFonts w:ascii="Times New Roman" w:hAnsi="Times New Roman" w:cs="Times New Roman"/>
          <w:color w:val="000000" w:themeColor="text1"/>
          <w:sz w:val="24"/>
          <w:szCs w:val="24"/>
        </w:rPr>
        <w:t xml:space="preserve">.  </w:t>
      </w:r>
      <w:r w:rsidRPr="00E32195">
        <w:rPr>
          <w:rFonts w:ascii="Times New Roman" w:hAnsi="Times New Roman" w:cs="Times New Roman"/>
          <w:color w:val="000000" w:themeColor="text1"/>
          <w:sz w:val="24"/>
          <w:szCs w:val="24"/>
        </w:rPr>
        <w:t xml:space="preserve">  </w:t>
      </w:r>
    </w:p>
    <w:p w14:paraId="3116852E" w14:textId="193EE661" w:rsidR="005B55F0" w:rsidRPr="003E6583" w:rsidRDefault="005B55F0" w:rsidP="00810E63">
      <w:pPr>
        <w:pStyle w:val="Heading1"/>
      </w:pPr>
      <w:bookmarkStart w:id="160" w:name="_Toc68895965"/>
      <w:r w:rsidRPr="003E6583">
        <w:lastRenderedPageBreak/>
        <w:t>CHAPTER FIVE: THEOLOGICAL REFLECTION</w:t>
      </w:r>
      <w:bookmarkEnd w:id="160"/>
    </w:p>
    <w:p w14:paraId="47FFF447" w14:textId="77777777" w:rsidR="005B55F0" w:rsidRPr="00543228" w:rsidRDefault="005B55F0" w:rsidP="003A7EE4">
      <w:pPr>
        <w:pStyle w:val="Heading2"/>
      </w:pPr>
      <w:bookmarkStart w:id="161" w:name="_Toc68895966"/>
      <w:r>
        <w:t>5.1 Introduction</w:t>
      </w:r>
      <w:bookmarkEnd w:id="161"/>
    </w:p>
    <w:p w14:paraId="414B14F8" w14:textId="77C9677D" w:rsidR="005B55F0" w:rsidRDefault="005B55F0"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Chapter five presents the theological reflections on the findings of the study.</w:t>
      </w:r>
      <w:r w:rsidR="000F6858">
        <w:rPr>
          <w:rFonts w:ascii="Times New Roman" w:hAnsi="Times New Roman" w:cs="Times New Roman"/>
          <w:sz w:val="24"/>
          <w:szCs w:val="24"/>
        </w:rPr>
        <w:t xml:space="preserve">  It focuses on the traditional African view of widowhood and displays the meaning of ritual practices, values, and beliefs accompanying widowhood and their implications.  The chapter also presents the </w:t>
      </w:r>
      <w:r w:rsidR="009041F9">
        <w:rPr>
          <w:rFonts w:ascii="Times New Roman" w:hAnsi="Times New Roman" w:cs="Times New Roman"/>
          <w:sz w:val="24"/>
          <w:szCs w:val="24"/>
        </w:rPr>
        <w:t>B</w:t>
      </w:r>
      <w:r w:rsidR="000F6858" w:rsidRPr="00543228">
        <w:rPr>
          <w:rFonts w:ascii="Times New Roman" w:hAnsi="Times New Roman" w:cs="Times New Roman"/>
          <w:sz w:val="24"/>
          <w:szCs w:val="24"/>
        </w:rPr>
        <w:t xml:space="preserve">iblical </w:t>
      </w:r>
      <w:r w:rsidR="000F6858">
        <w:rPr>
          <w:rFonts w:ascii="Times New Roman" w:hAnsi="Times New Roman" w:cs="Times New Roman"/>
          <w:sz w:val="24"/>
          <w:szCs w:val="24"/>
        </w:rPr>
        <w:t xml:space="preserve">view </w:t>
      </w:r>
      <w:r w:rsidR="000F6858" w:rsidRPr="00543228">
        <w:rPr>
          <w:rFonts w:ascii="Times New Roman" w:hAnsi="Times New Roman" w:cs="Times New Roman"/>
          <w:sz w:val="24"/>
          <w:szCs w:val="24"/>
        </w:rPr>
        <w:t>of widowhood</w:t>
      </w:r>
      <w:r w:rsidR="000F6858">
        <w:rPr>
          <w:rFonts w:ascii="Times New Roman" w:hAnsi="Times New Roman" w:cs="Times New Roman"/>
          <w:sz w:val="24"/>
          <w:szCs w:val="24"/>
        </w:rPr>
        <w:t xml:space="preserve"> with the sacred instructions on the care of widows.  Finally, the chapter gives the Catholic</w:t>
      </w:r>
      <w:r w:rsidR="000F6858" w:rsidRPr="00543228">
        <w:rPr>
          <w:rFonts w:ascii="Times New Roman" w:hAnsi="Times New Roman" w:cs="Times New Roman"/>
          <w:sz w:val="24"/>
          <w:szCs w:val="24"/>
        </w:rPr>
        <w:t xml:space="preserve"> Social Teachings </w:t>
      </w:r>
      <w:r w:rsidR="000F6858">
        <w:rPr>
          <w:rFonts w:ascii="Times New Roman" w:hAnsi="Times New Roman" w:cs="Times New Roman"/>
          <w:sz w:val="24"/>
          <w:szCs w:val="24"/>
        </w:rPr>
        <w:t>on widows by giving guidelines on the care and support</w:t>
      </w:r>
      <w:r w:rsidR="00A75799">
        <w:rPr>
          <w:rFonts w:ascii="Times New Roman" w:hAnsi="Times New Roman" w:cs="Times New Roman"/>
          <w:sz w:val="24"/>
          <w:szCs w:val="24"/>
        </w:rPr>
        <w:t xml:space="preserve"> for </w:t>
      </w:r>
      <w:r w:rsidR="000F6858">
        <w:rPr>
          <w:rFonts w:ascii="Times New Roman" w:hAnsi="Times New Roman" w:cs="Times New Roman"/>
          <w:sz w:val="24"/>
          <w:szCs w:val="24"/>
        </w:rPr>
        <w:t xml:space="preserve">widows.  </w:t>
      </w:r>
      <w:r>
        <w:rPr>
          <w:rFonts w:ascii="Times New Roman" w:hAnsi="Times New Roman" w:cs="Times New Roman"/>
          <w:sz w:val="24"/>
          <w:szCs w:val="24"/>
        </w:rPr>
        <w:t xml:space="preserve">The theological reflections depict </w:t>
      </w:r>
      <w:r w:rsidRPr="00543228">
        <w:rPr>
          <w:rFonts w:ascii="Times New Roman" w:hAnsi="Times New Roman" w:cs="Times New Roman"/>
          <w:sz w:val="24"/>
          <w:szCs w:val="24"/>
        </w:rPr>
        <w:t xml:space="preserve">the values attached to the </w:t>
      </w:r>
      <w:r>
        <w:rPr>
          <w:rFonts w:ascii="Times New Roman" w:hAnsi="Times New Roman" w:cs="Times New Roman"/>
          <w:sz w:val="24"/>
          <w:szCs w:val="24"/>
        </w:rPr>
        <w:t xml:space="preserve">study </w:t>
      </w:r>
      <w:r w:rsidRPr="00543228">
        <w:rPr>
          <w:rFonts w:ascii="Times New Roman" w:hAnsi="Times New Roman" w:cs="Times New Roman"/>
          <w:sz w:val="24"/>
          <w:szCs w:val="24"/>
        </w:rPr>
        <w:t>findings</w:t>
      </w:r>
      <w:r w:rsidR="005438D2">
        <w:rPr>
          <w:rFonts w:ascii="Times New Roman" w:hAnsi="Times New Roman" w:cs="Times New Roman"/>
          <w:sz w:val="24"/>
          <w:szCs w:val="24"/>
        </w:rPr>
        <w:t xml:space="preserve">.  </w:t>
      </w:r>
      <w:r w:rsidR="00203221">
        <w:rPr>
          <w:rFonts w:ascii="Times New Roman" w:hAnsi="Times New Roman" w:cs="Times New Roman"/>
          <w:sz w:val="24"/>
          <w:szCs w:val="24"/>
        </w:rPr>
        <w:t>This is to h</w:t>
      </w:r>
      <w:r w:rsidR="00FF79B5">
        <w:rPr>
          <w:rFonts w:ascii="Times New Roman" w:hAnsi="Times New Roman" w:cs="Times New Roman"/>
          <w:sz w:val="24"/>
          <w:szCs w:val="24"/>
        </w:rPr>
        <w:t xml:space="preserve">elp those concerned to </w:t>
      </w:r>
      <w:r>
        <w:rPr>
          <w:rFonts w:ascii="Times New Roman" w:hAnsi="Times New Roman" w:cs="Times New Roman"/>
          <w:sz w:val="24"/>
          <w:szCs w:val="24"/>
        </w:rPr>
        <w:t xml:space="preserve">discern the right values that can be implemented to promote widows’ dignity and rights.   </w:t>
      </w:r>
    </w:p>
    <w:p w14:paraId="78704B60" w14:textId="77777777" w:rsidR="005B55F0" w:rsidRDefault="005B55F0" w:rsidP="005B55F0">
      <w:pPr>
        <w:spacing w:after="0" w:line="360" w:lineRule="auto"/>
        <w:ind w:firstLine="720"/>
        <w:rPr>
          <w:rFonts w:ascii="Times New Roman" w:hAnsi="Times New Roman" w:cs="Times New Roman"/>
          <w:sz w:val="24"/>
          <w:szCs w:val="24"/>
        </w:rPr>
      </w:pPr>
    </w:p>
    <w:p w14:paraId="0708A78D" w14:textId="1CBB6244" w:rsidR="005B55F0" w:rsidRDefault="005B55F0" w:rsidP="0007402F">
      <w:pPr>
        <w:pStyle w:val="Heading2"/>
      </w:pPr>
      <w:bookmarkStart w:id="162" w:name="_Toc68895967"/>
      <w:r w:rsidRPr="00543228">
        <w:t>5.</w:t>
      </w:r>
      <w:r>
        <w:t xml:space="preserve">2 </w:t>
      </w:r>
      <w:r w:rsidRPr="00543228">
        <w:t xml:space="preserve">African </w:t>
      </w:r>
      <w:r>
        <w:t>Cultural View</w:t>
      </w:r>
      <w:r w:rsidR="00325289">
        <w:t>s</w:t>
      </w:r>
      <w:r>
        <w:t xml:space="preserve"> of </w:t>
      </w:r>
      <w:r w:rsidRPr="00543228">
        <w:t>Widowhood</w:t>
      </w:r>
      <w:bookmarkEnd w:id="162"/>
    </w:p>
    <w:p w14:paraId="7210817E" w14:textId="4A8A1700" w:rsidR="005B55F0" w:rsidRDefault="005B55F0"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In traditional African cultures, marriage was believed to be a bond between a husband and wife which does not end when death occur</w:t>
      </w:r>
      <w:r w:rsidR="008951A9">
        <w:rPr>
          <w:rFonts w:ascii="Times New Roman" w:hAnsi="Times New Roman" w:cs="Times New Roman"/>
          <w:sz w:val="24"/>
          <w:szCs w:val="24"/>
        </w:rPr>
        <w:t xml:space="preserve">s, </w:t>
      </w:r>
      <w:r w:rsidR="00104FD7">
        <w:rPr>
          <w:rFonts w:ascii="Times New Roman" w:hAnsi="Times New Roman" w:cs="Times New Roman"/>
          <w:sz w:val="24"/>
          <w:szCs w:val="24"/>
        </w:rPr>
        <w:t xml:space="preserve">and </w:t>
      </w:r>
      <w:r w:rsidR="008951A9">
        <w:rPr>
          <w:rFonts w:ascii="Times New Roman" w:hAnsi="Times New Roman" w:cs="Times New Roman"/>
          <w:sz w:val="24"/>
          <w:szCs w:val="24"/>
        </w:rPr>
        <w:t>was</w:t>
      </w:r>
      <w:r w:rsidR="00104FD7">
        <w:rPr>
          <w:rFonts w:ascii="Times New Roman" w:hAnsi="Times New Roman" w:cs="Times New Roman"/>
          <w:sz w:val="24"/>
          <w:szCs w:val="24"/>
        </w:rPr>
        <w:t xml:space="preserve"> also </w:t>
      </w:r>
      <w:r w:rsidR="008951A9">
        <w:rPr>
          <w:rFonts w:ascii="Times New Roman" w:hAnsi="Times New Roman" w:cs="Times New Roman"/>
          <w:sz w:val="24"/>
          <w:szCs w:val="24"/>
        </w:rPr>
        <w:t>meant</w:t>
      </w:r>
      <w:r>
        <w:rPr>
          <w:rFonts w:ascii="Times New Roman" w:hAnsi="Times New Roman" w:cs="Times New Roman"/>
          <w:sz w:val="24"/>
          <w:szCs w:val="24"/>
        </w:rPr>
        <w:t xml:space="preserve"> for procreation and perpetuation of family life </w:t>
      </w:r>
      <w:sdt>
        <w:sdtPr>
          <w:rPr>
            <w:rFonts w:ascii="Times New Roman" w:hAnsi="Times New Roman" w:cs="Times New Roman"/>
            <w:sz w:val="24"/>
            <w:szCs w:val="24"/>
          </w:rPr>
          <w:id w:val="103531521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Ati19 \l 1033 </w:instrText>
          </w:r>
          <w:r>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(Atika School, 2019)</w:t>
          </w:r>
          <w:r>
            <w:rPr>
              <w:rFonts w:ascii="Times New Roman" w:hAnsi="Times New Roman" w:cs="Times New Roman"/>
              <w:sz w:val="24"/>
              <w:szCs w:val="24"/>
            </w:rPr>
            <w:fldChar w:fldCharType="end"/>
          </w:r>
        </w:sdtContent>
      </w:sdt>
      <w:r>
        <w:rPr>
          <w:rFonts w:ascii="Times New Roman" w:hAnsi="Times New Roman" w:cs="Times New Roman"/>
          <w:sz w:val="24"/>
          <w:szCs w:val="24"/>
        </w:rPr>
        <w:t>.  In case of the death of a husband, a widow was destined to be inherited by a relative</w:t>
      </w:r>
      <w:r w:rsidR="00042079">
        <w:rPr>
          <w:rFonts w:ascii="Times New Roman" w:hAnsi="Times New Roman" w:cs="Times New Roman"/>
          <w:sz w:val="24"/>
          <w:szCs w:val="24"/>
        </w:rPr>
        <w:t xml:space="preserve"> </w:t>
      </w:r>
      <w:r>
        <w:rPr>
          <w:rFonts w:ascii="Times New Roman" w:hAnsi="Times New Roman" w:cs="Times New Roman"/>
          <w:sz w:val="24"/>
          <w:szCs w:val="24"/>
        </w:rPr>
        <w:t xml:space="preserve">to continue the bloodline of the deceased </w:t>
      </w:r>
      <w:sdt>
        <w:sdtPr>
          <w:rPr>
            <w:rFonts w:ascii="Times New Roman" w:hAnsi="Times New Roman" w:cs="Times New Roman"/>
            <w:sz w:val="24"/>
            <w:szCs w:val="24"/>
          </w:rPr>
          <w:id w:val="176418646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Sid19 \l 1033 </w:instrText>
          </w:r>
          <w:r>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(Sidang, 2019)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3D1508">
        <w:rPr>
          <w:rFonts w:ascii="Times New Roman" w:hAnsi="Times New Roman" w:cs="Times New Roman"/>
          <w:sz w:val="24"/>
          <w:szCs w:val="24"/>
        </w:rPr>
        <w:t>W</w:t>
      </w:r>
      <w:r>
        <w:rPr>
          <w:rFonts w:ascii="Times New Roman" w:hAnsi="Times New Roman" w:cs="Times New Roman"/>
          <w:sz w:val="24"/>
          <w:szCs w:val="24"/>
        </w:rPr>
        <w:t>idow inheritance was believed to be a way to protect, provide</w:t>
      </w:r>
      <w:r w:rsidR="00E60969">
        <w:rPr>
          <w:rFonts w:ascii="Times New Roman" w:hAnsi="Times New Roman" w:cs="Times New Roman"/>
          <w:sz w:val="24"/>
          <w:szCs w:val="24"/>
        </w:rPr>
        <w:t xml:space="preserve">, </w:t>
      </w:r>
      <w:r>
        <w:rPr>
          <w:rFonts w:ascii="Times New Roman" w:hAnsi="Times New Roman" w:cs="Times New Roman"/>
          <w:sz w:val="24"/>
          <w:szCs w:val="24"/>
        </w:rPr>
        <w:t xml:space="preserve">and to prevent promiscuity of widows </w:t>
      </w:r>
      <w:sdt>
        <w:sdtPr>
          <w:rPr>
            <w:rFonts w:ascii="Times New Roman" w:hAnsi="Times New Roman" w:cs="Times New Roman"/>
            <w:sz w:val="24"/>
            <w:szCs w:val="24"/>
          </w:rPr>
          <w:id w:val="-14474549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Ana161 \l 1033 </w:instrText>
          </w:r>
          <w:r>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(Ananke, 2016)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point of discussion lies in the comparison between the treatment of a widow and widower in traditional African cultures. </w:t>
      </w:r>
    </w:p>
    <w:p w14:paraId="38B39F1A" w14:textId="5BCBCC55" w:rsidR="004450FE" w:rsidRDefault="00E1713F" w:rsidP="005B55F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sz w:val="24"/>
          <w:szCs w:val="24"/>
        </w:rPr>
        <w:t xml:space="preserve">Evidence shows that </w:t>
      </w:r>
      <w:r w:rsidR="005B55F0">
        <w:rPr>
          <w:rFonts w:ascii="Times New Roman" w:hAnsi="Times New Roman" w:cs="Times New Roman"/>
          <w:sz w:val="24"/>
          <w:szCs w:val="24"/>
        </w:rPr>
        <w:t>a widow’s refusal to be inherited led to ostracism unlike their male counterparts</w:t>
      </w:r>
      <w:r w:rsidR="00C25913">
        <w:rPr>
          <w:rFonts w:ascii="Times New Roman" w:hAnsi="Times New Roman" w:cs="Times New Roman"/>
          <w:sz w:val="24"/>
          <w:szCs w:val="24"/>
        </w:rPr>
        <w:t xml:space="preserve"> </w:t>
      </w:r>
      <w:sdt>
        <w:sdtPr>
          <w:rPr>
            <w:rFonts w:ascii="Times New Roman" w:hAnsi="Times New Roman" w:cs="Times New Roman"/>
            <w:sz w:val="24"/>
            <w:szCs w:val="24"/>
          </w:rPr>
          <w:id w:val="1566683814"/>
          <w:citation/>
        </w:sdtPr>
        <w:sdtEndPr/>
        <w:sdtContent>
          <w:r w:rsidR="005B55F0">
            <w:rPr>
              <w:rFonts w:ascii="Times New Roman" w:hAnsi="Times New Roman" w:cs="Times New Roman"/>
              <w:sz w:val="24"/>
              <w:szCs w:val="24"/>
            </w:rPr>
            <w:fldChar w:fldCharType="begin"/>
          </w:r>
          <w:r w:rsidR="00721A1E">
            <w:rPr>
              <w:rFonts w:ascii="Times New Roman" w:hAnsi="Times New Roman" w:cs="Times New Roman"/>
              <w:sz w:val="24"/>
              <w:szCs w:val="24"/>
            </w:rPr>
            <w:instrText xml:space="preserve">CITATION Aji162 \t  \l 1033 </w:instrText>
          </w:r>
          <w:r w:rsidR="005B55F0">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(Ajiboye, 2016)</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w:t>
      </w:r>
      <w:r w:rsidR="00B45592">
        <w:rPr>
          <w:rFonts w:ascii="Times New Roman" w:hAnsi="Times New Roman" w:cs="Times New Roman"/>
          <w:sz w:val="24"/>
          <w:szCs w:val="24"/>
        </w:rPr>
        <w:t xml:space="preserve">  </w:t>
      </w:r>
      <w:r w:rsidR="005B55F0">
        <w:rPr>
          <w:rFonts w:ascii="Times New Roman" w:hAnsi="Times New Roman" w:cs="Times New Roman"/>
          <w:sz w:val="24"/>
          <w:szCs w:val="24"/>
        </w:rPr>
        <w:t>It can be argued that widows</w:t>
      </w:r>
      <w:r w:rsidR="00796BE3">
        <w:rPr>
          <w:rFonts w:ascii="Times New Roman" w:hAnsi="Times New Roman" w:cs="Times New Roman"/>
          <w:sz w:val="24"/>
          <w:szCs w:val="24"/>
        </w:rPr>
        <w:t xml:space="preserve"> had</w:t>
      </w:r>
      <w:r w:rsidR="00A33684">
        <w:rPr>
          <w:rFonts w:ascii="Times New Roman" w:hAnsi="Times New Roman" w:cs="Times New Roman"/>
          <w:sz w:val="24"/>
          <w:szCs w:val="24"/>
        </w:rPr>
        <w:t xml:space="preserve"> limited </w:t>
      </w:r>
      <w:r w:rsidR="00796BE3">
        <w:rPr>
          <w:rFonts w:ascii="Times New Roman" w:hAnsi="Times New Roman" w:cs="Times New Roman"/>
          <w:sz w:val="24"/>
          <w:szCs w:val="24"/>
        </w:rPr>
        <w:t xml:space="preserve">freedom </w:t>
      </w:r>
      <w:r w:rsidR="005B55F0">
        <w:rPr>
          <w:rFonts w:ascii="Times New Roman" w:hAnsi="Times New Roman" w:cs="Times New Roman"/>
          <w:sz w:val="24"/>
          <w:szCs w:val="24"/>
        </w:rPr>
        <w:t xml:space="preserve">to </w:t>
      </w:r>
      <w:r w:rsidR="00796BE3">
        <w:rPr>
          <w:rFonts w:ascii="Times New Roman" w:hAnsi="Times New Roman" w:cs="Times New Roman"/>
          <w:sz w:val="24"/>
          <w:szCs w:val="24"/>
        </w:rPr>
        <w:t xml:space="preserve">make </w:t>
      </w:r>
      <w:r w:rsidR="005B55F0">
        <w:rPr>
          <w:rFonts w:ascii="Times New Roman" w:hAnsi="Times New Roman" w:cs="Times New Roman"/>
          <w:sz w:val="24"/>
          <w:szCs w:val="24"/>
        </w:rPr>
        <w:t>deci</w:t>
      </w:r>
      <w:r w:rsidR="00796BE3">
        <w:rPr>
          <w:rFonts w:ascii="Times New Roman" w:hAnsi="Times New Roman" w:cs="Times New Roman"/>
          <w:sz w:val="24"/>
          <w:szCs w:val="24"/>
        </w:rPr>
        <w:t xml:space="preserve">sions over </w:t>
      </w:r>
      <w:r w:rsidR="005B55F0">
        <w:rPr>
          <w:rFonts w:ascii="Times New Roman" w:hAnsi="Times New Roman" w:cs="Times New Roman"/>
          <w:sz w:val="24"/>
          <w:szCs w:val="24"/>
        </w:rPr>
        <w:t>their lives</w:t>
      </w:r>
      <w:r w:rsidR="00A33684">
        <w:rPr>
          <w:rFonts w:ascii="Times New Roman" w:hAnsi="Times New Roman" w:cs="Times New Roman"/>
          <w:sz w:val="24"/>
          <w:szCs w:val="24"/>
        </w:rPr>
        <w:t xml:space="preserve">.  </w:t>
      </w:r>
      <w:r w:rsidR="0015306A">
        <w:rPr>
          <w:rFonts w:ascii="Times New Roman" w:hAnsi="Times New Roman" w:cs="Times New Roman"/>
          <w:sz w:val="24"/>
          <w:szCs w:val="24"/>
        </w:rPr>
        <w:t>W</w:t>
      </w:r>
      <w:r w:rsidR="005B55F0">
        <w:rPr>
          <w:rFonts w:ascii="Times New Roman" w:hAnsi="Times New Roman" w:cs="Times New Roman"/>
          <w:sz w:val="24"/>
          <w:szCs w:val="24"/>
        </w:rPr>
        <w:t>hen men lost their wives, they were not restricted as much as women wer</w:t>
      </w:r>
      <w:r w:rsidR="0015306A">
        <w:rPr>
          <w:rFonts w:ascii="Times New Roman" w:hAnsi="Times New Roman" w:cs="Times New Roman"/>
          <w:sz w:val="24"/>
          <w:szCs w:val="24"/>
        </w:rPr>
        <w:t xml:space="preserve">e; </w:t>
      </w:r>
      <w:r w:rsidR="005B55F0">
        <w:rPr>
          <w:rFonts w:ascii="Times New Roman" w:hAnsi="Times New Roman" w:cs="Times New Roman"/>
          <w:sz w:val="24"/>
          <w:szCs w:val="24"/>
        </w:rPr>
        <w:t>a man was allowed to marry another wife</w:t>
      </w:r>
      <w:r w:rsidR="00134E76">
        <w:rPr>
          <w:rFonts w:ascii="Times New Roman" w:hAnsi="Times New Roman" w:cs="Times New Roman"/>
          <w:sz w:val="24"/>
          <w:szCs w:val="24"/>
        </w:rPr>
        <w:t xml:space="preserve">.  </w:t>
      </w:r>
      <w:r w:rsidR="005B55F0">
        <w:rPr>
          <w:rFonts w:ascii="Times New Roman" w:hAnsi="Times New Roman" w:cs="Times New Roman"/>
          <w:sz w:val="24"/>
          <w:szCs w:val="24"/>
        </w:rPr>
        <w:t xml:space="preserve">This means that men had more privileges than women in the </w:t>
      </w:r>
      <w:r w:rsidR="009C6CA1">
        <w:rPr>
          <w:rFonts w:ascii="Times New Roman" w:hAnsi="Times New Roman" w:cs="Times New Roman"/>
          <w:sz w:val="24"/>
          <w:szCs w:val="24"/>
        </w:rPr>
        <w:t>c</w:t>
      </w:r>
      <w:r w:rsidR="005B55F0">
        <w:rPr>
          <w:rFonts w:ascii="Times New Roman" w:hAnsi="Times New Roman" w:cs="Times New Roman"/>
          <w:sz w:val="24"/>
          <w:szCs w:val="24"/>
        </w:rPr>
        <w:t>a</w:t>
      </w:r>
      <w:r w:rsidR="00E60969">
        <w:rPr>
          <w:rFonts w:ascii="Times New Roman" w:hAnsi="Times New Roman" w:cs="Times New Roman"/>
          <w:sz w:val="24"/>
          <w:szCs w:val="24"/>
        </w:rPr>
        <w:t>s</w:t>
      </w:r>
      <w:r w:rsidR="005B55F0">
        <w:rPr>
          <w:rFonts w:ascii="Times New Roman" w:hAnsi="Times New Roman" w:cs="Times New Roman"/>
          <w:sz w:val="24"/>
          <w:szCs w:val="24"/>
        </w:rPr>
        <w:t xml:space="preserve">e of </w:t>
      </w:r>
      <w:r w:rsidR="00E54E96">
        <w:rPr>
          <w:rFonts w:ascii="Times New Roman" w:hAnsi="Times New Roman" w:cs="Times New Roman"/>
          <w:sz w:val="24"/>
          <w:szCs w:val="24"/>
        </w:rPr>
        <w:t xml:space="preserve">the </w:t>
      </w:r>
      <w:r w:rsidR="005B55F0">
        <w:rPr>
          <w:rFonts w:ascii="Times New Roman" w:hAnsi="Times New Roman" w:cs="Times New Roman"/>
          <w:sz w:val="24"/>
          <w:szCs w:val="24"/>
        </w:rPr>
        <w:t xml:space="preserve">death of a partner.  </w:t>
      </w:r>
      <w:r w:rsidR="00A94CF7">
        <w:rPr>
          <w:rFonts w:ascii="Times New Roman" w:hAnsi="Times New Roman" w:cs="Times New Roman"/>
          <w:sz w:val="24"/>
          <w:szCs w:val="24"/>
        </w:rPr>
        <w:t>Widow inheritance</w:t>
      </w:r>
      <w:r w:rsidR="00100391">
        <w:rPr>
          <w:rFonts w:ascii="Times New Roman" w:hAnsi="Times New Roman" w:cs="Times New Roman"/>
          <w:sz w:val="24"/>
          <w:szCs w:val="24"/>
        </w:rPr>
        <w:t xml:space="preserve"> has b</w:t>
      </w:r>
      <w:r w:rsidR="00A94CF7">
        <w:rPr>
          <w:rFonts w:ascii="Times New Roman" w:hAnsi="Times New Roman" w:cs="Times New Roman"/>
          <w:sz w:val="24"/>
          <w:szCs w:val="24"/>
        </w:rPr>
        <w:t xml:space="preserve">een </w:t>
      </w:r>
      <w:r w:rsidR="008C3DD6">
        <w:rPr>
          <w:rFonts w:ascii="Times New Roman" w:hAnsi="Times New Roman" w:cs="Times New Roman"/>
          <w:sz w:val="24"/>
          <w:szCs w:val="24"/>
        </w:rPr>
        <w:t>confirmed</w:t>
      </w:r>
      <w:r w:rsidR="00A94CF7">
        <w:rPr>
          <w:rFonts w:ascii="Times New Roman" w:hAnsi="Times New Roman" w:cs="Times New Roman"/>
          <w:sz w:val="24"/>
          <w:szCs w:val="24"/>
        </w:rPr>
        <w:t xml:space="preserve"> to contribute to the spread of HIV/AIDS</w:t>
      </w:r>
      <w:r w:rsidR="009742DA">
        <w:rPr>
          <w:rFonts w:ascii="Times New Roman" w:hAnsi="Times New Roman" w:cs="Times New Roman"/>
          <w:sz w:val="24"/>
          <w:szCs w:val="24"/>
        </w:rPr>
        <w:t xml:space="preserve"> </w:t>
      </w:r>
      <w:r w:rsidR="008C3DD6">
        <w:rPr>
          <w:rFonts w:ascii="Times New Roman" w:hAnsi="Times New Roman" w:cs="Times New Roman"/>
          <w:color w:val="000000" w:themeColor="text1"/>
          <w:sz w:val="24"/>
          <w:szCs w:val="24"/>
        </w:rPr>
        <w:t xml:space="preserve">diseases </w:t>
      </w:r>
      <w:sdt>
        <w:sdtPr>
          <w:rPr>
            <w:rFonts w:ascii="Times New Roman" w:hAnsi="Times New Roman" w:cs="Times New Roman"/>
            <w:color w:val="000000" w:themeColor="text1"/>
            <w:sz w:val="24"/>
            <w:szCs w:val="24"/>
          </w:rPr>
          <w:id w:val="-1488789599"/>
          <w:citation/>
        </w:sdtPr>
        <w:sdtEndPr/>
        <w:sdtContent>
          <w:r w:rsidR="009742DA">
            <w:rPr>
              <w:rFonts w:ascii="Times New Roman" w:hAnsi="Times New Roman" w:cs="Times New Roman"/>
              <w:color w:val="000000" w:themeColor="text1"/>
              <w:sz w:val="24"/>
              <w:szCs w:val="24"/>
            </w:rPr>
            <w:fldChar w:fldCharType="begin"/>
          </w:r>
          <w:r w:rsidR="009742DA">
            <w:rPr>
              <w:rFonts w:ascii="Times New Roman" w:hAnsi="Times New Roman" w:cs="Times New Roman"/>
              <w:color w:val="000000" w:themeColor="text1"/>
              <w:sz w:val="24"/>
              <w:szCs w:val="24"/>
            </w:rPr>
            <w:instrText xml:space="preserve"> CITATION Kou162 \l 1033 </w:instrText>
          </w:r>
          <w:r w:rsidR="009742DA">
            <w:rPr>
              <w:rFonts w:ascii="Times New Roman" w:hAnsi="Times New Roman" w:cs="Times New Roman"/>
              <w:color w:val="000000" w:themeColor="text1"/>
              <w:sz w:val="24"/>
              <w:szCs w:val="24"/>
            </w:rPr>
            <w:fldChar w:fldCharType="separate"/>
          </w:r>
          <w:r w:rsidR="006C7677" w:rsidRPr="006C7677">
            <w:rPr>
              <w:rFonts w:ascii="Times New Roman" w:hAnsi="Times New Roman" w:cs="Times New Roman"/>
              <w:noProof/>
              <w:color w:val="000000" w:themeColor="text1"/>
              <w:sz w:val="24"/>
              <w:szCs w:val="24"/>
            </w:rPr>
            <w:t>(Kouagheu &amp; Kieran, 2016)</w:t>
          </w:r>
          <w:r w:rsidR="009742DA">
            <w:rPr>
              <w:rFonts w:ascii="Times New Roman" w:hAnsi="Times New Roman" w:cs="Times New Roman"/>
              <w:color w:val="000000" w:themeColor="text1"/>
              <w:sz w:val="24"/>
              <w:szCs w:val="24"/>
            </w:rPr>
            <w:fldChar w:fldCharType="end"/>
          </w:r>
        </w:sdtContent>
      </w:sdt>
      <w:r w:rsidR="00134E76">
        <w:rPr>
          <w:rFonts w:ascii="Times New Roman" w:hAnsi="Times New Roman" w:cs="Times New Roman"/>
          <w:color w:val="000000" w:themeColor="text1"/>
          <w:sz w:val="24"/>
          <w:szCs w:val="24"/>
        </w:rPr>
        <w:t xml:space="preserve">. </w:t>
      </w:r>
      <w:r w:rsidR="000059D0">
        <w:rPr>
          <w:rFonts w:ascii="Times New Roman" w:hAnsi="Times New Roman" w:cs="Times New Roman"/>
          <w:color w:val="000000" w:themeColor="text1"/>
          <w:sz w:val="24"/>
          <w:szCs w:val="24"/>
        </w:rPr>
        <w:t xml:space="preserve">  Therefore, the practice can be done away </w:t>
      </w:r>
      <w:r w:rsidR="00344DB9">
        <w:rPr>
          <w:rFonts w:ascii="Times New Roman" w:hAnsi="Times New Roman" w:cs="Times New Roman"/>
          <w:color w:val="000000" w:themeColor="text1"/>
          <w:sz w:val="24"/>
          <w:szCs w:val="24"/>
        </w:rPr>
        <w:t xml:space="preserve">with to </w:t>
      </w:r>
      <w:r w:rsidR="000059D0">
        <w:rPr>
          <w:rFonts w:ascii="Times New Roman" w:hAnsi="Times New Roman" w:cs="Times New Roman"/>
          <w:color w:val="000000" w:themeColor="text1"/>
          <w:sz w:val="24"/>
          <w:szCs w:val="24"/>
        </w:rPr>
        <w:t>protect the lives of widows</w:t>
      </w:r>
      <w:r w:rsidR="00344DB9">
        <w:rPr>
          <w:rFonts w:ascii="Times New Roman" w:hAnsi="Times New Roman" w:cs="Times New Roman"/>
          <w:color w:val="000000" w:themeColor="text1"/>
          <w:sz w:val="24"/>
          <w:szCs w:val="24"/>
        </w:rPr>
        <w:t>.</w:t>
      </w:r>
      <w:r w:rsidR="004450FE">
        <w:rPr>
          <w:rFonts w:ascii="Times New Roman" w:hAnsi="Times New Roman" w:cs="Times New Roman"/>
          <w:color w:val="000000" w:themeColor="text1"/>
          <w:sz w:val="24"/>
          <w:szCs w:val="24"/>
        </w:rPr>
        <w:t xml:space="preserve">  </w:t>
      </w:r>
    </w:p>
    <w:p w14:paraId="2F36E4F2" w14:textId="449B35A4" w:rsidR="005B55F0" w:rsidRDefault="005B55F0"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Sidang (2020) notes </w:t>
      </w:r>
      <w:r w:rsidR="00B656DF">
        <w:rPr>
          <w:rFonts w:ascii="Times New Roman" w:hAnsi="Times New Roman" w:cs="Times New Roman"/>
          <w:sz w:val="24"/>
          <w:szCs w:val="24"/>
        </w:rPr>
        <w:t xml:space="preserve">that </w:t>
      </w:r>
      <w:r w:rsidR="00344DB9">
        <w:rPr>
          <w:rFonts w:ascii="Times New Roman" w:hAnsi="Times New Roman" w:cs="Times New Roman"/>
          <w:sz w:val="24"/>
          <w:szCs w:val="24"/>
        </w:rPr>
        <w:t xml:space="preserve">wife inheritance is declining today since the </w:t>
      </w:r>
      <w:r>
        <w:rPr>
          <w:rFonts w:ascii="Times New Roman" w:hAnsi="Times New Roman" w:cs="Times New Roman"/>
          <w:sz w:val="24"/>
          <w:szCs w:val="24"/>
        </w:rPr>
        <w:t>inheritors</w:t>
      </w:r>
      <w:r w:rsidR="00CA41D8">
        <w:rPr>
          <w:rFonts w:ascii="Times New Roman" w:hAnsi="Times New Roman" w:cs="Times New Roman"/>
          <w:sz w:val="24"/>
          <w:szCs w:val="24"/>
        </w:rPr>
        <w:t xml:space="preserve"> are found to be</w:t>
      </w:r>
      <w:r>
        <w:rPr>
          <w:rFonts w:ascii="Times New Roman" w:hAnsi="Times New Roman" w:cs="Times New Roman"/>
          <w:sz w:val="24"/>
          <w:szCs w:val="24"/>
        </w:rPr>
        <w:t xml:space="preserve"> </w:t>
      </w:r>
      <w:r w:rsidR="00CA41D8">
        <w:rPr>
          <w:rFonts w:ascii="Times New Roman" w:hAnsi="Times New Roman" w:cs="Times New Roman"/>
          <w:sz w:val="24"/>
          <w:szCs w:val="24"/>
        </w:rPr>
        <w:t xml:space="preserve">corrupt, </w:t>
      </w:r>
      <w:r>
        <w:rPr>
          <w:rFonts w:ascii="Times New Roman" w:hAnsi="Times New Roman" w:cs="Times New Roman"/>
          <w:sz w:val="24"/>
          <w:szCs w:val="24"/>
        </w:rPr>
        <w:t>squanders the properties of widows</w:t>
      </w:r>
      <w:r w:rsidR="00E54E96">
        <w:rPr>
          <w:rFonts w:ascii="Times New Roman" w:hAnsi="Times New Roman" w:cs="Times New Roman"/>
          <w:sz w:val="24"/>
          <w:szCs w:val="24"/>
        </w:rPr>
        <w:t>,</w:t>
      </w:r>
      <w:r>
        <w:rPr>
          <w:rFonts w:ascii="Times New Roman" w:hAnsi="Times New Roman" w:cs="Times New Roman"/>
          <w:sz w:val="24"/>
          <w:szCs w:val="24"/>
        </w:rPr>
        <w:t xml:space="preserve"> and abandons their responsibilities.</w:t>
      </w:r>
      <w:r w:rsidR="00841F6D">
        <w:rPr>
          <w:rFonts w:ascii="Times New Roman" w:hAnsi="Times New Roman" w:cs="Times New Roman"/>
          <w:sz w:val="24"/>
          <w:szCs w:val="24"/>
        </w:rPr>
        <w:t xml:space="preserve">  </w:t>
      </w:r>
      <w:r w:rsidR="00F540CC">
        <w:rPr>
          <w:rFonts w:ascii="Times New Roman" w:hAnsi="Times New Roman" w:cs="Times New Roman"/>
          <w:sz w:val="24"/>
          <w:szCs w:val="24"/>
        </w:rPr>
        <w:t xml:space="preserve">Similarly, the </w:t>
      </w:r>
      <w:r>
        <w:rPr>
          <w:rFonts w:ascii="Times New Roman" w:hAnsi="Times New Roman" w:cs="Times New Roman"/>
          <w:sz w:val="24"/>
          <w:szCs w:val="24"/>
        </w:rPr>
        <w:t>Christian</w:t>
      </w:r>
      <w:r w:rsidR="00F540CC">
        <w:rPr>
          <w:rFonts w:ascii="Times New Roman" w:hAnsi="Times New Roman" w:cs="Times New Roman"/>
          <w:sz w:val="24"/>
          <w:szCs w:val="24"/>
        </w:rPr>
        <w:t xml:space="preserve"> faith condemns the practice</w:t>
      </w:r>
      <w:r w:rsidR="006E2987">
        <w:rPr>
          <w:rFonts w:ascii="Times New Roman" w:hAnsi="Times New Roman" w:cs="Times New Roman"/>
          <w:sz w:val="24"/>
          <w:szCs w:val="24"/>
        </w:rPr>
        <w:t xml:space="preserve"> of wife inheritance </w:t>
      </w:r>
      <w:r w:rsidR="00F540CC">
        <w:rPr>
          <w:rFonts w:ascii="Times New Roman" w:hAnsi="Times New Roman" w:cs="Times New Roman"/>
          <w:sz w:val="24"/>
          <w:szCs w:val="24"/>
        </w:rPr>
        <w:t>terming it immoral</w:t>
      </w:r>
      <w:r w:rsidR="00D2630B">
        <w:rPr>
          <w:rFonts w:ascii="Times New Roman" w:hAnsi="Times New Roman" w:cs="Times New Roman"/>
          <w:sz w:val="24"/>
          <w:szCs w:val="24"/>
        </w:rPr>
        <w:t xml:space="preserve"> and contradictory to the teachings of the Church</w:t>
      </w:r>
      <w:r w:rsidR="00F540CC">
        <w:rPr>
          <w:rFonts w:ascii="Times New Roman" w:hAnsi="Times New Roman" w:cs="Times New Roman"/>
          <w:sz w:val="24"/>
          <w:szCs w:val="24"/>
        </w:rPr>
        <w:t xml:space="preserve">.  This </w:t>
      </w:r>
      <w:r w:rsidR="003809E2">
        <w:rPr>
          <w:rFonts w:ascii="Times New Roman" w:hAnsi="Times New Roman" w:cs="Times New Roman"/>
          <w:sz w:val="24"/>
          <w:szCs w:val="24"/>
        </w:rPr>
        <w:t xml:space="preserve">has </w:t>
      </w:r>
      <w:r w:rsidR="00D5426B">
        <w:rPr>
          <w:rFonts w:ascii="Times New Roman" w:hAnsi="Times New Roman" w:cs="Times New Roman"/>
          <w:sz w:val="24"/>
          <w:szCs w:val="24"/>
        </w:rPr>
        <w:t>contribute</w:t>
      </w:r>
      <w:r w:rsidR="003809E2">
        <w:rPr>
          <w:rFonts w:ascii="Times New Roman" w:hAnsi="Times New Roman" w:cs="Times New Roman"/>
          <w:sz w:val="24"/>
          <w:szCs w:val="24"/>
        </w:rPr>
        <w:t xml:space="preserve">d </w:t>
      </w:r>
      <w:r w:rsidR="00D5426B">
        <w:rPr>
          <w:rFonts w:ascii="Times New Roman" w:hAnsi="Times New Roman" w:cs="Times New Roman"/>
          <w:sz w:val="24"/>
          <w:szCs w:val="24"/>
        </w:rPr>
        <w:t xml:space="preserve">to the </w:t>
      </w:r>
      <w:r w:rsidR="00B21DC9">
        <w:rPr>
          <w:rFonts w:ascii="Times New Roman" w:hAnsi="Times New Roman" w:cs="Times New Roman"/>
          <w:sz w:val="24"/>
          <w:szCs w:val="24"/>
        </w:rPr>
        <w:t xml:space="preserve">less </w:t>
      </w:r>
      <w:r w:rsidR="00D5426B">
        <w:rPr>
          <w:rFonts w:ascii="Times New Roman" w:hAnsi="Times New Roman" w:cs="Times New Roman"/>
          <w:sz w:val="24"/>
          <w:szCs w:val="24"/>
        </w:rPr>
        <w:t>practice</w:t>
      </w:r>
      <w:r w:rsidR="00B21DC9">
        <w:rPr>
          <w:rFonts w:ascii="Times New Roman" w:hAnsi="Times New Roman" w:cs="Times New Roman"/>
          <w:sz w:val="24"/>
          <w:szCs w:val="24"/>
        </w:rPr>
        <w:t xml:space="preserve"> of the ritual</w:t>
      </w:r>
      <w:r w:rsidR="00735482">
        <w:rPr>
          <w:rFonts w:ascii="Times New Roman" w:hAnsi="Times New Roman" w:cs="Times New Roman"/>
          <w:sz w:val="24"/>
          <w:szCs w:val="24"/>
        </w:rPr>
        <w:t xml:space="preserve"> as witnessed in the study findings</w:t>
      </w:r>
      <w:r w:rsidR="003809E2">
        <w:rPr>
          <w:rFonts w:ascii="Times New Roman" w:hAnsi="Times New Roman" w:cs="Times New Roman"/>
          <w:sz w:val="24"/>
          <w:szCs w:val="24"/>
        </w:rPr>
        <w:t xml:space="preserve">.  </w:t>
      </w:r>
      <w:r w:rsidR="002F79B7">
        <w:rPr>
          <w:rFonts w:ascii="Times New Roman" w:hAnsi="Times New Roman" w:cs="Times New Roman"/>
          <w:sz w:val="24"/>
          <w:szCs w:val="24"/>
        </w:rPr>
        <w:t xml:space="preserve">Modern education </w:t>
      </w:r>
      <w:r w:rsidR="008E38A7">
        <w:rPr>
          <w:rFonts w:ascii="Times New Roman" w:hAnsi="Times New Roman" w:cs="Times New Roman"/>
          <w:sz w:val="24"/>
          <w:szCs w:val="24"/>
        </w:rPr>
        <w:t xml:space="preserve">also </w:t>
      </w:r>
      <w:r w:rsidR="00E95AC7">
        <w:rPr>
          <w:rFonts w:ascii="Times New Roman" w:hAnsi="Times New Roman" w:cs="Times New Roman"/>
          <w:sz w:val="24"/>
          <w:szCs w:val="24"/>
        </w:rPr>
        <w:t>has</w:t>
      </w:r>
      <w:r w:rsidR="002F79B7">
        <w:rPr>
          <w:rFonts w:ascii="Times New Roman" w:hAnsi="Times New Roman" w:cs="Times New Roman"/>
          <w:sz w:val="24"/>
          <w:szCs w:val="24"/>
        </w:rPr>
        <w:t xml:space="preserve"> brought</w:t>
      </w:r>
      <w:r w:rsidR="00E95AC7">
        <w:rPr>
          <w:rFonts w:ascii="Times New Roman" w:hAnsi="Times New Roman" w:cs="Times New Roman"/>
          <w:sz w:val="24"/>
          <w:szCs w:val="24"/>
        </w:rPr>
        <w:t xml:space="preserve"> new </w:t>
      </w:r>
      <w:r w:rsidR="002F79B7">
        <w:rPr>
          <w:rFonts w:ascii="Times New Roman" w:hAnsi="Times New Roman" w:cs="Times New Roman"/>
          <w:sz w:val="24"/>
          <w:szCs w:val="24"/>
        </w:rPr>
        <w:t xml:space="preserve">values that </w:t>
      </w:r>
      <w:r w:rsidR="00D5426B">
        <w:rPr>
          <w:rFonts w:ascii="Times New Roman" w:hAnsi="Times New Roman" w:cs="Times New Roman"/>
          <w:sz w:val="24"/>
          <w:szCs w:val="24"/>
        </w:rPr>
        <w:lastRenderedPageBreak/>
        <w:t>promote widows</w:t>
      </w:r>
      <w:r w:rsidR="00A719EF">
        <w:rPr>
          <w:rFonts w:ascii="Times New Roman" w:hAnsi="Times New Roman" w:cs="Times New Roman"/>
          <w:sz w:val="24"/>
          <w:szCs w:val="24"/>
        </w:rPr>
        <w:t>'</w:t>
      </w:r>
      <w:r w:rsidR="00D5426B">
        <w:rPr>
          <w:rFonts w:ascii="Times New Roman" w:hAnsi="Times New Roman" w:cs="Times New Roman"/>
          <w:sz w:val="24"/>
          <w:szCs w:val="24"/>
        </w:rPr>
        <w:t xml:space="preserve"> rights and development</w:t>
      </w:r>
      <w:r w:rsidR="00B84AE6">
        <w:rPr>
          <w:rFonts w:ascii="Times New Roman" w:hAnsi="Times New Roman" w:cs="Times New Roman"/>
          <w:sz w:val="24"/>
          <w:szCs w:val="24"/>
        </w:rPr>
        <w:t xml:space="preserve"> and </w:t>
      </w:r>
      <w:r w:rsidR="008E38A7">
        <w:rPr>
          <w:rFonts w:ascii="Times New Roman" w:hAnsi="Times New Roman" w:cs="Times New Roman"/>
          <w:sz w:val="24"/>
          <w:szCs w:val="24"/>
        </w:rPr>
        <w:t xml:space="preserve">have been embraced shunning the exercise of widow inheritance.  </w:t>
      </w:r>
      <w:r>
        <w:rPr>
          <w:rFonts w:ascii="Times New Roman" w:hAnsi="Times New Roman" w:cs="Times New Roman"/>
          <w:sz w:val="24"/>
          <w:szCs w:val="24"/>
        </w:rPr>
        <w:t xml:space="preserve">  </w:t>
      </w:r>
    </w:p>
    <w:p w14:paraId="67F9D6C7" w14:textId="39C8E9B2" w:rsidR="005B55F0" w:rsidRDefault="00FD3A4B"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Another point of discussion is d</w:t>
      </w:r>
      <w:r w:rsidR="005B55F0">
        <w:rPr>
          <w:rFonts w:ascii="Times New Roman" w:hAnsi="Times New Roman" w:cs="Times New Roman"/>
          <w:sz w:val="24"/>
          <w:szCs w:val="24"/>
        </w:rPr>
        <w:t>eath</w:t>
      </w:r>
      <w:r>
        <w:rPr>
          <w:rFonts w:ascii="Times New Roman" w:hAnsi="Times New Roman" w:cs="Times New Roman"/>
          <w:sz w:val="24"/>
          <w:szCs w:val="24"/>
        </w:rPr>
        <w:t xml:space="preserve">.  In </w:t>
      </w:r>
      <w:r w:rsidR="005B55F0">
        <w:rPr>
          <w:rFonts w:ascii="Times New Roman" w:hAnsi="Times New Roman" w:cs="Times New Roman"/>
          <w:sz w:val="24"/>
          <w:szCs w:val="24"/>
        </w:rPr>
        <w:t>African traditional custom</w:t>
      </w:r>
      <w:r w:rsidR="00BB232C">
        <w:rPr>
          <w:rFonts w:ascii="Times New Roman" w:hAnsi="Times New Roman" w:cs="Times New Roman"/>
          <w:sz w:val="24"/>
          <w:szCs w:val="24"/>
        </w:rPr>
        <w:t xml:space="preserve">s, death </w:t>
      </w:r>
      <w:r w:rsidR="005B55F0">
        <w:rPr>
          <w:rFonts w:ascii="Times New Roman" w:hAnsi="Times New Roman" w:cs="Times New Roman"/>
          <w:sz w:val="24"/>
          <w:szCs w:val="24"/>
        </w:rPr>
        <w:t xml:space="preserve">was believed to have been caused by either witchcraft, curses, diseases, sorcery, or old age </w:t>
      </w:r>
      <w:sdt>
        <w:sdtPr>
          <w:rPr>
            <w:rFonts w:ascii="Times New Roman" w:hAnsi="Times New Roman" w:cs="Times New Roman"/>
            <w:sz w:val="24"/>
            <w:szCs w:val="24"/>
          </w:rPr>
          <w:id w:val="-112125943"/>
          <w:citation/>
        </w:sdtPr>
        <w:sdtEndPr/>
        <w:sdtContent>
          <w:r w:rsidR="005B55F0">
            <w:rPr>
              <w:rFonts w:ascii="Times New Roman" w:hAnsi="Times New Roman" w:cs="Times New Roman"/>
              <w:sz w:val="24"/>
              <w:szCs w:val="24"/>
            </w:rPr>
            <w:fldChar w:fldCharType="begin"/>
          </w:r>
          <w:r w:rsidR="005B55F0">
            <w:rPr>
              <w:rFonts w:ascii="Times New Roman" w:hAnsi="Times New Roman" w:cs="Times New Roman"/>
              <w:sz w:val="24"/>
              <w:szCs w:val="24"/>
            </w:rPr>
            <w:instrText xml:space="preserve"> CITATION Ati16 \l 1033 </w:instrText>
          </w:r>
          <w:r w:rsidR="005B55F0">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(Atika School, 2016)</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w:t>
      </w:r>
      <w:r w:rsidR="005E1E56">
        <w:rPr>
          <w:rFonts w:ascii="Times New Roman" w:hAnsi="Times New Roman" w:cs="Times New Roman"/>
          <w:sz w:val="24"/>
          <w:szCs w:val="24"/>
        </w:rPr>
        <w:t xml:space="preserve">  </w:t>
      </w:r>
      <w:r w:rsidR="00144F6F">
        <w:rPr>
          <w:rFonts w:ascii="Times New Roman" w:hAnsi="Times New Roman" w:cs="Times New Roman"/>
          <w:sz w:val="24"/>
          <w:szCs w:val="24"/>
        </w:rPr>
        <w:t>Therefore, d</w:t>
      </w:r>
      <w:r w:rsidR="005B55F0">
        <w:rPr>
          <w:rFonts w:ascii="Times New Roman" w:hAnsi="Times New Roman" w:cs="Times New Roman"/>
          <w:sz w:val="24"/>
          <w:szCs w:val="24"/>
        </w:rPr>
        <w:t xml:space="preserve">eath had </w:t>
      </w:r>
      <w:r w:rsidR="005B55F0" w:rsidRPr="00543228">
        <w:rPr>
          <w:rFonts w:ascii="Times New Roman" w:hAnsi="Times New Roman" w:cs="Times New Roman"/>
          <w:sz w:val="24"/>
          <w:szCs w:val="24"/>
        </w:rPr>
        <w:t>a spiritual element</w:t>
      </w:r>
      <w:r w:rsidR="005B55F0">
        <w:rPr>
          <w:rFonts w:ascii="Times New Roman" w:hAnsi="Times New Roman" w:cs="Times New Roman"/>
          <w:sz w:val="24"/>
          <w:szCs w:val="24"/>
        </w:rPr>
        <w:t xml:space="preserve"> </w:t>
      </w:r>
      <w:r w:rsidR="00E2353A">
        <w:rPr>
          <w:rFonts w:ascii="Times New Roman" w:hAnsi="Times New Roman" w:cs="Times New Roman"/>
          <w:sz w:val="24"/>
          <w:szCs w:val="24"/>
        </w:rPr>
        <w:t xml:space="preserve">and when it occurred </w:t>
      </w:r>
      <w:r w:rsidR="00191880">
        <w:rPr>
          <w:rFonts w:ascii="Times New Roman" w:hAnsi="Times New Roman" w:cs="Times New Roman"/>
          <w:sz w:val="24"/>
          <w:szCs w:val="24"/>
        </w:rPr>
        <w:t xml:space="preserve">people sought to understand the </w:t>
      </w:r>
      <w:r w:rsidR="003B1A2C">
        <w:rPr>
          <w:rFonts w:ascii="Times New Roman" w:hAnsi="Times New Roman" w:cs="Times New Roman"/>
          <w:sz w:val="24"/>
          <w:szCs w:val="24"/>
        </w:rPr>
        <w:t xml:space="preserve">root </w:t>
      </w:r>
      <w:r w:rsidR="00191880">
        <w:rPr>
          <w:rFonts w:ascii="Times New Roman" w:hAnsi="Times New Roman" w:cs="Times New Roman"/>
          <w:sz w:val="24"/>
          <w:szCs w:val="24"/>
        </w:rPr>
        <w:t>cause</w:t>
      </w:r>
      <w:r w:rsidR="003B1A2C">
        <w:rPr>
          <w:rFonts w:ascii="Times New Roman" w:hAnsi="Times New Roman" w:cs="Times New Roman"/>
          <w:sz w:val="24"/>
          <w:szCs w:val="24"/>
        </w:rPr>
        <w:t xml:space="preserve">s </w:t>
      </w:r>
      <w:sdt>
        <w:sdtPr>
          <w:rPr>
            <w:rFonts w:ascii="Times New Roman" w:hAnsi="Times New Roman" w:cs="Times New Roman"/>
            <w:sz w:val="24"/>
            <w:szCs w:val="24"/>
          </w:rPr>
          <w:id w:val="1792861646"/>
          <w:citation/>
        </w:sdtPr>
        <w:sdtEndPr/>
        <w:sdtContent>
          <w:r w:rsidR="005B55F0" w:rsidRPr="00543228">
            <w:rPr>
              <w:rFonts w:ascii="Times New Roman" w:hAnsi="Times New Roman" w:cs="Times New Roman"/>
              <w:sz w:val="24"/>
              <w:szCs w:val="24"/>
            </w:rPr>
            <w:fldChar w:fldCharType="begin"/>
          </w:r>
          <w:r w:rsidR="005B55F0" w:rsidRPr="00543228">
            <w:rPr>
              <w:rFonts w:ascii="Times New Roman" w:hAnsi="Times New Roman" w:cs="Times New Roman"/>
              <w:sz w:val="24"/>
              <w:szCs w:val="24"/>
            </w:rPr>
            <w:instrText xml:space="preserve"> CITATION Eko16 \l 1033 </w:instrText>
          </w:r>
          <w:r w:rsidR="005B55F0" w:rsidRPr="00543228">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(Ekore &amp; Lanre-Abass, 2016)</w:t>
          </w:r>
          <w:r w:rsidR="005B55F0" w:rsidRPr="00543228">
            <w:rPr>
              <w:rFonts w:ascii="Times New Roman" w:hAnsi="Times New Roman" w:cs="Times New Roman"/>
              <w:sz w:val="24"/>
              <w:szCs w:val="24"/>
            </w:rPr>
            <w:fldChar w:fldCharType="end"/>
          </w:r>
        </w:sdtContent>
      </w:sdt>
      <w:r w:rsidR="00E2353A">
        <w:rPr>
          <w:rFonts w:ascii="Times New Roman" w:hAnsi="Times New Roman" w:cs="Times New Roman"/>
          <w:sz w:val="24"/>
          <w:szCs w:val="24"/>
        </w:rPr>
        <w:t>.  T</w:t>
      </w:r>
      <w:r w:rsidR="005B55F0">
        <w:rPr>
          <w:rFonts w:ascii="Times New Roman" w:hAnsi="Times New Roman" w:cs="Times New Roman"/>
          <w:sz w:val="24"/>
          <w:szCs w:val="24"/>
        </w:rPr>
        <w:t xml:space="preserve">raditional diviners were sought to unveil the mystery behind the death of a spouse </w:t>
      </w:r>
      <w:sdt>
        <w:sdtPr>
          <w:rPr>
            <w:rFonts w:ascii="Times New Roman" w:hAnsi="Times New Roman" w:cs="Times New Roman"/>
            <w:sz w:val="24"/>
            <w:szCs w:val="24"/>
          </w:rPr>
          <w:id w:val="210708380"/>
          <w:citation/>
        </w:sdtPr>
        <w:sdtEndPr/>
        <w:sdtContent>
          <w:r w:rsidR="005B55F0">
            <w:rPr>
              <w:rFonts w:ascii="Times New Roman" w:hAnsi="Times New Roman" w:cs="Times New Roman"/>
              <w:sz w:val="24"/>
              <w:szCs w:val="24"/>
            </w:rPr>
            <w:fldChar w:fldCharType="begin"/>
          </w:r>
          <w:r w:rsidR="005B55F0">
            <w:rPr>
              <w:rFonts w:ascii="Times New Roman" w:hAnsi="Times New Roman" w:cs="Times New Roman"/>
              <w:sz w:val="24"/>
              <w:szCs w:val="24"/>
            </w:rPr>
            <w:instrText xml:space="preserve"> CITATION Ati20 \l 1033 </w:instrText>
          </w:r>
          <w:r w:rsidR="005B55F0">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(Atika School, 2020)</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 xml:space="preserve">.  This background information provides reasons why widows in this study became first suspects of causing the death of </w:t>
      </w:r>
      <w:r w:rsidR="009C6CA1">
        <w:rPr>
          <w:rFonts w:ascii="Times New Roman" w:hAnsi="Times New Roman" w:cs="Times New Roman"/>
          <w:sz w:val="24"/>
          <w:szCs w:val="24"/>
        </w:rPr>
        <w:t xml:space="preserve">their </w:t>
      </w:r>
      <w:r w:rsidR="005B55F0">
        <w:rPr>
          <w:rFonts w:ascii="Times New Roman" w:hAnsi="Times New Roman" w:cs="Times New Roman"/>
          <w:sz w:val="24"/>
          <w:szCs w:val="24"/>
        </w:rPr>
        <w:t>husbands.  The</w:t>
      </w:r>
      <w:r w:rsidR="00086EEB">
        <w:rPr>
          <w:rFonts w:ascii="Times New Roman" w:hAnsi="Times New Roman" w:cs="Times New Roman"/>
          <w:sz w:val="24"/>
          <w:szCs w:val="24"/>
        </w:rPr>
        <w:t xml:space="preserve">y </w:t>
      </w:r>
      <w:r w:rsidR="00E2353A">
        <w:rPr>
          <w:rFonts w:ascii="Times New Roman" w:hAnsi="Times New Roman" w:cs="Times New Roman"/>
          <w:sz w:val="24"/>
          <w:szCs w:val="24"/>
        </w:rPr>
        <w:t xml:space="preserve">were called names </w:t>
      </w:r>
      <w:r w:rsidR="005B55F0">
        <w:rPr>
          <w:rFonts w:ascii="Times New Roman" w:hAnsi="Times New Roman" w:cs="Times New Roman"/>
          <w:sz w:val="24"/>
          <w:szCs w:val="24"/>
        </w:rPr>
        <w:t>such as sorcerers</w:t>
      </w:r>
      <w:r w:rsidR="000F1491">
        <w:rPr>
          <w:rFonts w:ascii="Times New Roman" w:hAnsi="Times New Roman" w:cs="Times New Roman"/>
          <w:sz w:val="24"/>
          <w:szCs w:val="24"/>
        </w:rPr>
        <w:t xml:space="preserve">, </w:t>
      </w:r>
      <w:r w:rsidR="005B55F0">
        <w:rPr>
          <w:rFonts w:ascii="Times New Roman" w:hAnsi="Times New Roman" w:cs="Times New Roman"/>
          <w:sz w:val="24"/>
          <w:szCs w:val="24"/>
        </w:rPr>
        <w:t>murders</w:t>
      </w:r>
      <w:r w:rsidR="00331BAD">
        <w:rPr>
          <w:rFonts w:ascii="Times New Roman" w:hAnsi="Times New Roman" w:cs="Times New Roman"/>
          <w:sz w:val="24"/>
          <w:szCs w:val="24"/>
        </w:rPr>
        <w:t xml:space="preserve"> </w:t>
      </w:r>
      <w:r w:rsidR="005B55F0">
        <w:rPr>
          <w:rFonts w:ascii="Times New Roman" w:hAnsi="Times New Roman" w:cs="Times New Roman"/>
          <w:sz w:val="24"/>
          <w:szCs w:val="24"/>
        </w:rPr>
        <w:t>and were rejected from the community.</w:t>
      </w:r>
      <w:r w:rsidR="000F1491">
        <w:rPr>
          <w:rFonts w:ascii="Times New Roman" w:hAnsi="Times New Roman" w:cs="Times New Roman"/>
          <w:sz w:val="24"/>
          <w:szCs w:val="24"/>
        </w:rPr>
        <w:t xml:space="preserve">  </w:t>
      </w:r>
      <w:r w:rsidR="007631AA">
        <w:rPr>
          <w:rFonts w:ascii="Times New Roman" w:hAnsi="Times New Roman" w:cs="Times New Roman"/>
          <w:sz w:val="24"/>
          <w:szCs w:val="24"/>
        </w:rPr>
        <w:t xml:space="preserve">Some widows could be discriminated and forcefully evicted from their homes as observed in the study findings on this ground.  </w:t>
      </w:r>
      <w:r w:rsidR="000F1491">
        <w:rPr>
          <w:rFonts w:ascii="Times New Roman" w:hAnsi="Times New Roman" w:cs="Times New Roman"/>
          <w:sz w:val="24"/>
          <w:szCs w:val="24"/>
        </w:rPr>
        <w:t>W</w:t>
      </w:r>
      <w:r w:rsidR="00DF41B2">
        <w:rPr>
          <w:rFonts w:ascii="Times New Roman" w:hAnsi="Times New Roman" w:cs="Times New Roman"/>
          <w:sz w:val="24"/>
          <w:szCs w:val="24"/>
        </w:rPr>
        <w:t xml:space="preserve">omen </w:t>
      </w:r>
      <w:r w:rsidR="000F1491">
        <w:rPr>
          <w:rFonts w:ascii="Times New Roman" w:hAnsi="Times New Roman" w:cs="Times New Roman"/>
          <w:sz w:val="24"/>
          <w:szCs w:val="24"/>
        </w:rPr>
        <w:t xml:space="preserve">tend to be typically related to a history of being abused and are presumed to </w:t>
      </w:r>
      <w:r w:rsidR="00CE0B3B">
        <w:rPr>
          <w:rFonts w:ascii="Times New Roman" w:hAnsi="Times New Roman" w:cs="Times New Roman"/>
          <w:sz w:val="24"/>
          <w:szCs w:val="24"/>
        </w:rPr>
        <w:t xml:space="preserve">engage in witchcraft to </w:t>
      </w:r>
      <w:r w:rsidR="000F1491">
        <w:rPr>
          <w:rFonts w:ascii="Times New Roman" w:hAnsi="Times New Roman" w:cs="Times New Roman"/>
          <w:sz w:val="24"/>
          <w:szCs w:val="24"/>
        </w:rPr>
        <w:t xml:space="preserve">cause the death of their husbands as an act of </w:t>
      </w:r>
      <w:r w:rsidR="00CE0B3B">
        <w:rPr>
          <w:rFonts w:ascii="Times New Roman" w:hAnsi="Times New Roman" w:cs="Times New Roman"/>
          <w:sz w:val="24"/>
          <w:szCs w:val="24"/>
        </w:rPr>
        <w:t>self-defense</w:t>
      </w:r>
      <w:r w:rsidR="000F1491">
        <w:rPr>
          <w:rFonts w:ascii="Times New Roman" w:hAnsi="Times New Roman" w:cs="Times New Roman"/>
          <w:sz w:val="24"/>
          <w:szCs w:val="24"/>
        </w:rPr>
        <w:t xml:space="preserve">. </w:t>
      </w:r>
      <w:r w:rsidR="00F2397B">
        <w:rPr>
          <w:rFonts w:ascii="Times New Roman" w:hAnsi="Times New Roman" w:cs="Times New Roman"/>
          <w:sz w:val="24"/>
          <w:szCs w:val="24"/>
        </w:rPr>
        <w:t xml:space="preserve">  </w:t>
      </w:r>
    </w:p>
    <w:p w14:paraId="73417B14" w14:textId="17A319AF" w:rsidR="00D06227" w:rsidRDefault="005B55F0"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Ghorbani (2015) observe</w:t>
      </w:r>
      <w:r w:rsidR="003B1A2C">
        <w:rPr>
          <w:rFonts w:ascii="Times New Roman" w:hAnsi="Times New Roman" w:cs="Times New Roman"/>
          <w:sz w:val="24"/>
          <w:szCs w:val="24"/>
        </w:rPr>
        <w:t>d</w:t>
      </w:r>
      <w:r>
        <w:rPr>
          <w:rFonts w:ascii="Times New Roman" w:hAnsi="Times New Roman" w:cs="Times New Roman"/>
          <w:sz w:val="24"/>
          <w:szCs w:val="24"/>
        </w:rPr>
        <w:t xml:space="preserve"> that the alleged </w:t>
      </w:r>
      <w:r w:rsidR="004E29F7">
        <w:rPr>
          <w:rFonts w:ascii="Times New Roman" w:hAnsi="Times New Roman" w:cs="Times New Roman"/>
          <w:sz w:val="24"/>
          <w:szCs w:val="24"/>
        </w:rPr>
        <w:t xml:space="preserve">women as </w:t>
      </w:r>
      <w:r>
        <w:rPr>
          <w:rFonts w:ascii="Times New Roman" w:hAnsi="Times New Roman" w:cs="Times New Roman"/>
          <w:sz w:val="24"/>
          <w:szCs w:val="24"/>
        </w:rPr>
        <w:t xml:space="preserve">witches </w:t>
      </w:r>
      <w:r w:rsidR="004E29F7">
        <w:rPr>
          <w:rFonts w:ascii="Times New Roman" w:hAnsi="Times New Roman" w:cs="Times New Roman"/>
          <w:sz w:val="24"/>
          <w:szCs w:val="24"/>
        </w:rPr>
        <w:t>ha</w:t>
      </w:r>
      <w:r w:rsidR="00C11A53">
        <w:rPr>
          <w:rFonts w:ascii="Times New Roman" w:hAnsi="Times New Roman" w:cs="Times New Roman"/>
          <w:sz w:val="24"/>
          <w:szCs w:val="24"/>
        </w:rPr>
        <w:t xml:space="preserve">ve either </w:t>
      </w:r>
      <w:r w:rsidR="00D00DC1">
        <w:rPr>
          <w:rFonts w:ascii="Times New Roman" w:hAnsi="Times New Roman" w:cs="Times New Roman"/>
          <w:sz w:val="24"/>
          <w:szCs w:val="24"/>
        </w:rPr>
        <w:t>d</w:t>
      </w:r>
      <w:r>
        <w:rPr>
          <w:rFonts w:ascii="Times New Roman" w:hAnsi="Times New Roman" w:cs="Times New Roman"/>
          <w:sz w:val="24"/>
          <w:szCs w:val="24"/>
        </w:rPr>
        <w:t xml:space="preserve">efied the social norms imposed by culture </w:t>
      </w:r>
      <w:r w:rsidR="004E29F7">
        <w:rPr>
          <w:rFonts w:ascii="Times New Roman" w:hAnsi="Times New Roman" w:cs="Times New Roman"/>
          <w:sz w:val="24"/>
          <w:szCs w:val="24"/>
        </w:rPr>
        <w:t>on them.</w:t>
      </w:r>
      <w:r w:rsidR="0065066B">
        <w:rPr>
          <w:rFonts w:ascii="Times New Roman" w:hAnsi="Times New Roman" w:cs="Times New Roman"/>
          <w:sz w:val="24"/>
          <w:szCs w:val="24"/>
        </w:rPr>
        <w:t xml:space="preserve">  </w:t>
      </w:r>
      <w:r w:rsidR="004E29F7">
        <w:rPr>
          <w:rFonts w:ascii="Times New Roman" w:hAnsi="Times New Roman" w:cs="Times New Roman"/>
          <w:sz w:val="24"/>
          <w:szCs w:val="24"/>
        </w:rPr>
        <w:t>For instance, the</w:t>
      </w:r>
      <w:r w:rsidR="00071850">
        <w:rPr>
          <w:rFonts w:ascii="Times New Roman" w:hAnsi="Times New Roman" w:cs="Times New Roman"/>
          <w:sz w:val="24"/>
          <w:szCs w:val="24"/>
        </w:rPr>
        <w:t xml:space="preserve"> </w:t>
      </w:r>
      <w:r w:rsidR="004E29F7">
        <w:rPr>
          <w:rFonts w:ascii="Times New Roman" w:hAnsi="Times New Roman" w:cs="Times New Roman"/>
          <w:sz w:val="24"/>
          <w:szCs w:val="24"/>
        </w:rPr>
        <w:t xml:space="preserve">women </w:t>
      </w:r>
      <w:r w:rsidR="00C11A53">
        <w:rPr>
          <w:rFonts w:ascii="Times New Roman" w:hAnsi="Times New Roman" w:cs="Times New Roman"/>
          <w:sz w:val="24"/>
          <w:szCs w:val="24"/>
        </w:rPr>
        <w:t xml:space="preserve">who have become </w:t>
      </w:r>
      <w:r>
        <w:rPr>
          <w:rFonts w:ascii="Times New Roman" w:hAnsi="Times New Roman" w:cs="Times New Roman"/>
          <w:sz w:val="24"/>
          <w:szCs w:val="24"/>
        </w:rPr>
        <w:t xml:space="preserve">economically </w:t>
      </w:r>
      <w:r w:rsidR="00D00DC1">
        <w:rPr>
          <w:rFonts w:ascii="Times New Roman" w:hAnsi="Times New Roman" w:cs="Times New Roman"/>
          <w:sz w:val="24"/>
          <w:szCs w:val="24"/>
        </w:rPr>
        <w:t xml:space="preserve">independent, </w:t>
      </w:r>
      <w:r w:rsidR="00C11A53">
        <w:rPr>
          <w:rFonts w:ascii="Times New Roman" w:hAnsi="Times New Roman" w:cs="Times New Roman"/>
          <w:sz w:val="24"/>
          <w:szCs w:val="24"/>
        </w:rPr>
        <w:t xml:space="preserve">are able to make </w:t>
      </w:r>
      <w:r>
        <w:rPr>
          <w:rFonts w:ascii="Times New Roman" w:hAnsi="Times New Roman" w:cs="Times New Roman"/>
          <w:sz w:val="24"/>
          <w:szCs w:val="24"/>
        </w:rPr>
        <w:t>decisions about their homes alone</w:t>
      </w:r>
      <w:r w:rsidR="00A719EF">
        <w:rPr>
          <w:rFonts w:ascii="Times New Roman" w:hAnsi="Times New Roman" w:cs="Times New Roman"/>
          <w:sz w:val="24"/>
          <w:szCs w:val="24"/>
        </w:rPr>
        <w:t>,</w:t>
      </w:r>
      <w:r>
        <w:rPr>
          <w:rFonts w:ascii="Times New Roman" w:hAnsi="Times New Roman" w:cs="Times New Roman"/>
          <w:sz w:val="24"/>
          <w:szCs w:val="24"/>
        </w:rPr>
        <w:t xml:space="preserve"> </w:t>
      </w:r>
      <w:r w:rsidR="00C070DA">
        <w:rPr>
          <w:rFonts w:ascii="Times New Roman" w:hAnsi="Times New Roman" w:cs="Times New Roman"/>
          <w:sz w:val="24"/>
          <w:szCs w:val="24"/>
        </w:rPr>
        <w:t xml:space="preserve">and </w:t>
      </w:r>
      <w:r w:rsidR="00C11A53">
        <w:rPr>
          <w:rFonts w:ascii="Times New Roman" w:hAnsi="Times New Roman" w:cs="Times New Roman"/>
          <w:sz w:val="24"/>
          <w:szCs w:val="24"/>
        </w:rPr>
        <w:t xml:space="preserve">can speak </w:t>
      </w:r>
      <w:r w:rsidR="00C070DA">
        <w:rPr>
          <w:rFonts w:ascii="Times New Roman" w:hAnsi="Times New Roman" w:cs="Times New Roman"/>
          <w:sz w:val="24"/>
          <w:szCs w:val="24"/>
        </w:rPr>
        <w:t>freely about the oppression that exist</w:t>
      </w:r>
      <w:r w:rsidR="00C11A53">
        <w:rPr>
          <w:rFonts w:ascii="Times New Roman" w:hAnsi="Times New Roman" w:cs="Times New Roman"/>
          <w:sz w:val="24"/>
          <w:szCs w:val="24"/>
        </w:rPr>
        <w:t>s</w:t>
      </w:r>
      <w:r w:rsidR="00D00DC1">
        <w:rPr>
          <w:rFonts w:ascii="Times New Roman" w:hAnsi="Times New Roman" w:cs="Times New Roman"/>
          <w:sz w:val="24"/>
          <w:szCs w:val="24"/>
        </w:rPr>
        <w:t xml:space="preserve"> </w:t>
      </w:r>
      <w:r w:rsidR="00C070DA">
        <w:rPr>
          <w:rFonts w:ascii="Times New Roman" w:hAnsi="Times New Roman" w:cs="Times New Roman"/>
          <w:sz w:val="24"/>
          <w:szCs w:val="24"/>
        </w:rPr>
        <w:t>in society.</w:t>
      </w:r>
      <w:r w:rsidR="0005367A">
        <w:rPr>
          <w:rFonts w:ascii="Times New Roman" w:hAnsi="Times New Roman" w:cs="Times New Roman"/>
          <w:sz w:val="24"/>
          <w:szCs w:val="24"/>
        </w:rPr>
        <w:t xml:space="preserve">  </w:t>
      </w:r>
      <w:r w:rsidR="00D00DC1">
        <w:rPr>
          <w:rFonts w:ascii="Times New Roman" w:hAnsi="Times New Roman" w:cs="Times New Roman"/>
          <w:sz w:val="24"/>
          <w:szCs w:val="24"/>
        </w:rPr>
        <w:t>Also</w:t>
      </w:r>
      <w:r w:rsidR="00991E78">
        <w:rPr>
          <w:rFonts w:ascii="Times New Roman" w:hAnsi="Times New Roman" w:cs="Times New Roman"/>
          <w:sz w:val="24"/>
          <w:szCs w:val="24"/>
        </w:rPr>
        <w:t xml:space="preserve">, </w:t>
      </w:r>
      <w:r w:rsidR="00D00DC1">
        <w:rPr>
          <w:rFonts w:ascii="Times New Roman" w:hAnsi="Times New Roman" w:cs="Times New Roman"/>
          <w:sz w:val="24"/>
          <w:szCs w:val="24"/>
        </w:rPr>
        <w:t>t</w:t>
      </w:r>
      <w:r w:rsidR="00C070DA">
        <w:rPr>
          <w:rFonts w:ascii="Times New Roman" w:hAnsi="Times New Roman" w:cs="Times New Roman"/>
          <w:sz w:val="24"/>
          <w:szCs w:val="24"/>
        </w:rPr>
        <w:t xml:space="preserve">he </w:t>
      </w:r>
      <w:r>
        <w:rPr>
          <w:rFonts w:ascii="Times New Roman" w:hAnsi="Times New Roman" w:cs="Times New Roman"/>
          <w:sz w:val="24"/>
          <w:szCs w:val="24"/>
        </w:rPr>
        <w:t>poor women who ha</w:t>
      </w:r>
      <w:r w:rsidR="00C11A53">
        <w:rPr>
          <w:rFonts w:ascii="Times New Roman" w:hAnsi="Times New Roman" w:cs="Times New Roman"/>
          <w:sz w:val="24"/>
          <w:szCs w:val="24"/>
        </w:rPr>
        <w:t>ve</w:t>
      </w:r>
      <w:r w:rsidR="0005367A">
        <w:rPr>
          <w:rFonts w:ascii="Times New Roman" w:hAnsi="Times New Roman" w:cs="Times New Roman"/>
          <w:sz w:val="24"/>
          <w:szCs w:val="24"/>
        </w:rPr>
        <w:t xml:space="preserve"> </w:t>
      </w:r>
      <w:r>
        <w:rPr>
          <w:rFonts w:ascii="Times New Roman" w:hAnsi="Times New Roman" w:cs="Times New Roman"/>
          <w:sz w:val="24"/>
          <w:szCs w:val="24"/>
        </w:rPr>
        <w:t>no support of the community</w:t>
      </w:r>
      <w:r w:rsidR="000E464B">
        <w:rPr>
          <w:rFonts w:ascii="Times New Roman" w:hAnsi="Times New Roman" w:cs="Times New Roman"/>
          <w:sz w:val="24"/>
          <w:szCs w:val="24"/>
        </w:rPr>
        <w:t xml:space="preserve"> and </w:t>
      </w:r>
      <w:r w:rsidR="00C11A53">
        <w:rPr>
          <w:rFonts w:ascii="Times New Roman" w:hAnsi="Times New Roman" w:cs="Times New Roman"/>
          <w:sz w:val="24"/>
          <w:szCs w:val="24"/>
        </w:rPr>
        <w:t xml:space="preserve">are </w:t>
      </w:r>
      <w:r w:rsidR="00720077">
        <w:rPr>
          <w:rFonts w:ascii="Times New Roman" w:hAnsi="Times New Roman" w:cs="Times New Roman"/>
          <w:sz w:val="24"/>
          <w:szCs w:val="24"/>
        </w:rPr>
        <w:t>viewed</w:t>
      </w:r>
      <w:r w:rsidR="000E464B">
        <w:rPr>
          <w:rFonts w:ascii="Times New Roman" w:hAnsi="Times New Roman" w:cs="Times New Roman"/>
          <w:sz w:val="24"/>
          <w:szCs w:val="24"/>
        </w:rPr>
        <w:t xml:space="preserve"> as a burden</w:t>
      </w:r>
      <w:r w:rsidR="00B3352A">
        <w:rPr>
          <w:rFonts w:ascii="Times New Roman" w:hAnsi="Times New Roman" w:cs="Times New Roman"/>
          <w:sz w:val="24"/>
          <w:szCs w:val="24"/>
        </w:rPr>
        <w:t>,</w:t>
      </w:r>
      <w:r w:rsidR="000E464B">
        <w:rPr>
          <w:rFonts w:ascii="Times New Roman" w:hAnsi="Times New Roman" w:cs="Times New Roman"/>
          <w:sz w:val="24"/>
          <w:szCs w:val="24"/>
        </w:rPr>
        <w:t xml:space="preserve"> </w:t>
      </w:r>
      <w:r w:rsidR="00C11A53">
        <w:rPr>
          <w:rFonts w:ascii="Times New Roman" w:hAnsi="Times New Roman" w:cs="Times New Roman"/>
          <w:sz w:val="24"/>
          <w:szCs w:val="24"/>
        </w:rPr>
        <w:t xml:space="preserve">are </w:t>
      </w:r>
      <w:r w:rsidR="000E464B">
        <w:rPr>
          <w:rFonts w:ascii="Times New Roman" w:hAnsi="Times New Roman" w:cs="Times New Roman"/>
          <w:sz w:val="24"/>
          <w:szCs w:val="24"/>
        </w:rPr>
        <w:t>accused as witches</w:t>
      </w:r>
      <w:r>
        <w:rPr>
          <w:rFonts w:ascii="Times New Roman" w:hAnsi="Times New Roman" w:cs="Times New Roman"/>
          <w:sz w:val="24"/>
          <w:szCs w:val="24"/>
        </w:rPr>
        <w:t xml:space="preserve">.   The researcher contends that death is a stage </w:t>
      </w:r>
      <w:r w:rsidR="007F5F56">
        <w:rPr>
          <w:rFonts w:ascii="Times New Roman" w:hAnsi="Times New Roman" w:cs="Times New Roman"/>
          <w:sz w:val="24"/>
          <w:szCs w:val="24"/>
        </w:rPr>
        <w:t xml:space="preserve">in </w:t>
      </w:r>
      <w:r>
        <w:rPr>
          <w:rFonts w:ascii="Times New Roman" w:hAnsi="Times New Roman" w:cs="Times New Roman"/>
          <w:sz w:val="24"/>
          <w:szCs w:val="24"/>
        </w:rPr>
        <w:t xml:space="preserve">life that does not </w:t>
      </w:r>
      <w:r w:rsidR="008206D4">
        <w:rPr>
          <w:rFonts w:ascii="Times New Roman" w:hAnsi="Times New Roman" w:cs="Times New Roman"/>
          <w:sz w:val="24"/>
          <w:szCs w:val="24"/>
        </w:rPr>
        <w:t xml:space="preserve">necessarily </w:t>
      </w:r>
      <w:r>
        <w:rPr>
          <w:rFonts w:ascii="Times New Roman" w:hAnsi="Times New Roman" w:cs="Times New Roman"/>
          <w:sz w:val="24"/>
          <w:szCs w:val="24"/>
        </w:rPr>
        <w:t xml:space="preserve">need to put women at risk.  If all men and women are </w:t>
      </w:r>
      <w:r w:rsidR="000E464B">
        <w:rPr>
          <w:rFonts w:ascii="Times New Roman" w:hAnsi="Times New Roman" w:cs="Times New Roman"/>
          <w:sz w:val="24"/>
          <w:szCs w:val="24"/>
        </w:rPr>
        <w:t xml:space="preserve">treated fairly </w:t>
      </w:r>
      <w:r w:rsidR="00991E78">
        <w:rPr>
          <w:rFonts w:ascii="Times New Roman" w:hAnsi="Times New Roman" w:cs="Times New Roman"/>
          <w:sz w:val="24"/>
          <w:szCs w:val="24"/>
        </w:rPr>
        <w:t xml:space="preserve">at </w:t>
      </w:r>
      <w:r w:rsidR="000E464B">
        <w:rPr>
          <w:rFonts w:ascii="Times New Roman" w:hAnsi="Times New Roman" w:cs="Times New Roman"/>
          <w:sz w:val="24"/>
          <w:szCs w:val="24"/>
        </w:rPr>
        <w:t xml:space="preserve">the death of a spouse, </w:t>
      </w:r>
      <w:r w:rsidR="008206D4">
        <w:rPr>
          <w:rFonts w:ascii="Times New Roman" w:hAnsi="Times New Roman" w:cs="Times New Roman"/>
          <w:sz w:val="24"/>
          <w:szCs w:val="24"/>
        </w:rPr>
        <w:t xml:space="preserve">cases of discrimination and denial of rights </w:t>
      </w:r>
      <w:r w:rsidR="00C26E6B">
        <w:rPr>
          <w:rFonts w:ascii="Times New Roman" w:hAnsi="Times New Roman" w:cs="Times New Roman"/>
          <w:sz w:val="24"/>
          <w:szCs w:val="24"/>
        </w:rPr>
        <w:t xml:space="preserve">as found </w:t>
      </w:r>
      <w:r w:rsidR="008206D4">
        <w:rPr>
          <w:rFonts w:ascii="Times New Roman" w:hAnsi="Times New Roman" w:cs="Times New Roman"/>
          <w:sz w:val="24"/>
          <w:szCs w:val="24"/>
        </w:rPr>
        <w:t>in the study will be lessened</w:t>
      </w:r>
      <w:r w:rsidR="00C26E6B">
        <w:rPr>
          <w:rFonts w:ascii="Times New Roman" w:hAnsi="Times New Roman" w:cs="Times New Roman"/>
          <w:sz w:val="24"/>
          <w:szCs w:val="24"/>
        </w:rPr>
        <w:t xml:space="preserve">, </w:t>
      </w:r>
      <w:r w:rsidR="008206D4">
        <w:rPr>
          <w:rFonts w:ascii="Times New Roman" w:hAnsi="Times New Roman" w:cs="Times New Roman"/>
          <w:sz w:val="24"/>
          <w:szCs w:val="24"/>
        </w:rPr>
        <w:t xml:space="preserve">and </w:t>
      </w:r>
      <w:r>
        <w:rPr>
          <w:rFonts w:ascii="Times New Roman" w:hAnsi="Times New Roman" w:cs="Times New Roman"/>
          <w:sz w:val="24"/>
          <w:szCs w:val="24"/>
        </w:rPr>
        <w:t xml:space="preserve">there </w:t>
      </w:r>
      <w:r w:rsidR="000E464B">
        <w:rPr>
          <w:rFonts w:ascii="Times New Roman" w:hAnsi="Times New Roman" w:cs="Times New Roman"/>
          <w:sz w:val="24"/>
          <w:szCs w:val="24"/>
        </w:rPr>
        <w:t>w</w:t>
      </w:r>
      <w:r w:rsidR="00991E78">
        <w:rPr>
          <w:rFonts w:ascii="Times New Roman" w:hAnsi="Times New Roman" w:cs="Times New Roman"/>
          <w:sz w:val="24"/>
          <w:szCs w:val="24"/>
        </w:rPr>
        <w:t xml:space="preserve">ill </w:t>
      </w:r>
      <w:r w:rsidR="000E464B">
        <w:rPr>
          <w:rFonts w:ascii="Times New Roman" w:hAnsi="Times New Roman" w:cs="Times New Roman"/>
          <w:sz w:val="24"/>
          <w:szCs w:val="24"/>
        </w:rPr>
        <w:t>be no injustice experienced on the part of the widows.</w:t>
      </w:r>
    </w:p>
    <w:p w14:paraId="1188F1C6" w14:textId="6B7478BC" w:rsidR="005B55F0" w:rsidRDefault="00124069"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Preliminary work</w:t>
      </w:r>
      <w:r w:rsidR="00E82CC5">
        <w:rPr>
          <w:rFonts w:ascii="Times New Roman" w:hAnsi="Times New Roman" w:cs="Times New Roman"/>
          <w:sz w:val="24"/>
          <w:szCs w:val="24"/>
        </w:rPr>
        <w:t xml:space="preserve">s have </w:t>
      </w:r>
      <w:r w:rsidR="00B84AE6">
        <w:rPr>
          <w:rFonts w:ascii="Times New Roman" w:hAnsi="Times New Roman" w:cs="Times New Roman"/>
          <w:sz w:val="24"/>
          <w:szCs w:val="24"/>
        </w:rPr>
        <w:t xml:space="preserve">shown that </w:t>
      </w:r>
      <w:r w:rsidR="005B55F0">
        <w:rPr>
          <w:rFonts w:ascii="Times New Roman" w:hAnsi="Times New Roman" w:cs="Times New Roman"/>
          <w:sz w:val="24"/>
          <w:szCs w:val="24"/>
        </w:rPr>
        <w:t xml:space="preserve">widows </w:t>
      </w:r>
      <w:r w:rsidR="001E00AE">
        <w:rPr>
          <w:rFonts w:ascii="Times New Roman" w:hAnsi="Times New Roman" w:cs="Times New Roman"/>
          <w:sz w:val="24"/>
          <w:szCs w:val="24"/>
        </w:rPr>
        <w:t>in traditional Afri</w:t>
      </w:r>
      <w:r w:rsidR="00A719EF">
        <w:rPr>
          <w:rFonts w:ascii="Times New Roman" w:hAnsi="Times New Roman" w:cs="Times New Roman"/>
          <w:sz w:val="24"/>
          <w:szCs w:val="24"/>
        </w:rPr>
        <w:t>c</w:t>
      </w:r>
      <w:r w:rsidR="001E00AE">
        <w:rPr>
          <w:rFonts w:ascii="Times New Roman" w:hAnsi="Times New Roman" w:cs="Times New Roman"/>
          <w:sz w:val="24"/>
          <w:szCs w:val="24"/>
        </w:rPr>
        <w:t xml:space="preserve">an societies </w:t>
      </w:r>
      <w:r w:rsidR="005B55F0">
        <w:rPr>
          <w:rFonts w:ascii="Times New Roman" w:hAnsi="Times New Roman" w:cs="Times New Roman"/>
          <w:sz w:val="24"/>
          <w:szCs w:val="24"/>
        </w:rPr>
        <w:t>were exposed to traditional rituals such as drinking d</w:t>
      </w:r>
      <w:r w:rsidR="005B55F0" w:rsidRPr="00543228">
        <w:rPr>
          <w:rFonts w:ascii="Times New Roman" w:hAnsi="Times New Roman" w:cs="Times New Roman"/>
          <w:sz w:val="24"/>
          <w:szCs w:val="24"/>
        </w:rPr>
        <w:t>irt</w:t>
      </w:r>
      <w:r w:rsidR="005B55F0">
        <w:rPr>
          <w:rFonts w:ascii="Times New Roman" w:hAnsi="Times New Roman" w:cs="Times New Roman"/>
          <w:sz w:val="24"/>
          <w:szCs w:val="24"/>
        </w:rPr>
        <w:t>y</w:t>
      </w:r>
      <w:r w:rsidR="005B55F0" w:rsidRPr="00543228">
        <w:rPr>
          <w:rFonts w:ascii="Times New Roman" w:hAnsi="Times New Roman" w:cs="Times New Roman"/>
          <w:sz w:val="24"/>
          <w:szCs w:val="24"/>
        </w:rPr>
        <w:t xml:space="preserve"> water </w:t>
      </w:r>
      <w:r w:rsidR="00A209C3">
        <w:rPr>
          <w:rFonts w:ascii="Times New Roman" w:hAnsi="Times New Roman" w:cs="Times New Roman"/>
          <w:sz w:val="24"/>
          <w:szCs w:val="24"/>
        </w:rPr>
        <w:t xml:space="preserve">used to </w:t>
      </w:r>
      <w:r w:rsidR="005B55F0" w:rsidRPr="00543228">
        <w:rPr>
          <w:rFonts w:ascii="Times New Roman" w:hAnsi="Times New Roman" w:cs="Times New Roman"/>
          <w:sz w:val="24"/>
          <w:szCs w:val="24"/>
        </w:rPr>
        <w:t>wash the corpse</w:t>
      </w:r>
      <w:r w:rsidR="005B55F0">
        <w:rPr>
          <w:rFonts w:ascii="Times New Roman" w:hAnsi="Times New Roman" w:cs="Times New Roman"/>
          <w:sz w:val="24"/>
          <w:szCs w:val="24"/>
        </w:rPr>
        <w:t xml:space="preserve"> to</w:t>
      </w:r>
      <w:r w:rsidR="005B55F0" w:rsidRPr="00543228">
        <w:rPr>
          <w:rFonts w:ascii="Times New Roman" w:hAnsi="Times New Roman" w:cs="Times New Roman"/>
          <w:sz w:val="24"/>
          <w:szCs w:val="24"/>
        </w:rPr>
        <w:t xml:space="preserve"> prove </w:t>
      </w:r>
      <w:r w:rsidR="005B55F0">
        <w:rPr>
          <w:rFonts w:ascii="Times New Roman" w:hAnsi="Times New Roman" w:cs="Times New Roman"/>
          <w:sz w:val="24"/>
          <w:szCs w:val="24"/>
        </w:rPr>
        <w:t xml:space="preserve">their innocence of killing their partners </w:t>
      </w:r>
      <w:sdt>
        <w:sdtPr>
          <w:rPr>
            <w:rFonts w:ascii="Times New Roman" w:hAnsi="Times New Roman" w:cs="Times New Roman"/>
            <w:sz w:val="24"/>
            <w:szCs w:val="24"/>
          </w:rPr>
          <w:id w:val="-1986151209"/>
          <w:citation/>
        </w:sdtPr>
        <w:sdtEndPr/>
        <w:sdtContent>
          <w:r w:rsidR="005B55F0">
            <w:rPr>
              <w:rFonts w:ascii="Times New Roman" w:hAnsi="Times New Roman" w:cs="Times New Roman"/>
              <w:sz w:val="24"/>
              <w:szCs w:val="24"/>
            </w:rPr>
            <w:fldChar w:fldCharType="begin"/>
          </w:r>
          <w:r w:rsidR="0075516B">
            <w:rPr>
              <w:rFonts w:ascii="Times New Roman" w:hAnsi="Times New Roman" w:cs="Times New Roman"/>
              <w:sz w:val="24"/>
              <w:szCs w:val="24"/>
            </w:rPr>
            <w:instrText xml:space="preserve">CITATION Eno171 \t  \l 1033 </w:instrText>
          </w:r>
          <w:r w:rsidR="005B55F0">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(Enogholase, 2017)</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  If something bad happened to the widow after the rituals</w:t>
      </w:r>
      <w:r w:rsidR="006B5EDA">
        <w:rPr>
          <w:rFonts w:ascii="Times New Roman" w:hAnsi="Times New Roman" w:cs="Times New Roman"/>
          <w:sz w:val="24"/>
          <w:szCs w:val="24"/>
        </w:rPr>
        <w:t xml:space="preserve">, </w:t>
      </w:r>
      <w:r w:rsidR="005B55F0">
        <w:rPr>
          <w:rFonts w:ascii="Times New Roman" w:hAnsi="Times New Roman" w:cs="Times New Roman"/>
          <w:sz w:val="24"/>
          <w:szCs w:val="24"/>
        </w:rPr>
        <w:t xml:space="preserve">it was interpreted that </w:t>
      </w:r>
      <w:r w:rsidR="006B5EDA">
        <w:rPr>
          <w:rFonts w:ascii="Times New Roman" w:hAnsi="Times New Roman" w:cs="Times New Roman"/>
          <w:sz w:val="24"/>
          <w:szCs w:val="24"/>
        </w:rPr>
        <w:t xml:space="preserve">she was </w:t>
      </w:r>
      <w:r w:rsidR="005B55F0">
        <w:rPr>
          <w:rFonts w:ascii="Times New Roman" w:hAnsi="Times New Roman" w:cs="Times New Roman"/>
          <w:sz w:val="24"/>
          <w:szCs w:val="24"/>
        </w:rPr>
        <w:t>guilty</w:t>
      </w:r>
      <w:r w:rsidR="00B84AE6">
        <w:rPr>
          <w:rFonts w:ascii="Times New Roman" w:hAnsi="Times New Roman" w:cs="Times New Roman"/>
          <w:sz w:val="24"/>
          <w:szCs w:val="24"/>
        </w:rPr>
        <w:t xml:space="preserve">.  </w:t>
      </w:r>
      <w:r w:rsidR="005B55F0">
        <w:rPr>
          <w:rFonts w:ascii="Times New Roman" w:hAnsi="Times New Roman" w:cs="Times New Roman"/>
          <w:sz w:val="24"/>
          <w:szCs w:val="24"/>
        </w:rPr>
        <w:t xml:space="preserve">In other </w:t>
      </w:r>
      <w:r w:rsidR="00E957A3">
        <w:rPr>
          <w:rFonts w:ascii="Times New Roman" w:hAnsi="Times New Roman" w:cs="Times New Roman"/>
          <w:sz w:val="24"/>
          <w:szCs w:val="24"/>
        </w:rPr>
        <w:t>cultures</w:t>
      </w:r>
      <w:r w:rsidR="00A456B3">
        <w:rPr>
          <w:rFonts w:ascii="Times New Roman" w:hAnsi="Times New Roman" w:cs="Times New Roman"/>
          <w:sz w:val="24"/>
          <w:szCs w:val="24"/>
        </w:rPr>
        <w:t>,</w:t>
      </w:r>
      <w:r w:rsidR="00E957A3">
        <w:rPr>
          <w:rFonts w:ascii="Times New Roman" w:hAnsi="Times New Roman" w:cs="Times New Roman"/>
          <w:sz w:val="24"/>
          <w:szCs w:val="24"/>
        </w:rPr>
        <w:t xml:space="preserve"> </w:t>
      </w:r>
      <w:r w:rsidR="005B55F0">
        <w:rPr>
          <w:rFonts w:ascii="Times New Roman" w:hAnsi="Times New Roman" w:cs="Times New Roman"/>
          <w:sz w:val="24"/>
          <w:szCs w:val="24"/>
        </w:rPr>
        <w:t>a widow was required to cry aloud rhetorically showing grief over the passage of the husband</w:t>
      </w:r>
      <w:r w:rsidR="00B464DD">
        <w:rPr>
          <w:rFonts w:ascii="Times New Roman" w:hAnsi="Times New Roman" w:cs="Times New Roman"/>
          <w:sz w:val="24"/>
          <w:szCs w:val="24"/>
        </w:rPr>
        <w:t>,</w:t>
      </w:r>
      <w:r w:rsidR="005B55F0">
        <w:rPr>
          <w:rFonts w:ascii="Times New Roman" w:hAnsi="Times New Roman" w:cs="Times New Roman"/>
          <w:sz w:val="24"/>
          <w:szCs w:val="24"/>
        </w:rPr>
        <w:t xml:space="preserve"> and if this did not happen, </w:t>
      </w:r>
      <w:r w:rsidR="00A625CF">
        <w:rPr>
          <w:rFonts w:ascii="Times New Roman" w:hAnsi="Times New Roman" w:cs="Times New Roman"/>
          <w:sz w:val="24"/>
          <w:szCs w:val="24"/>
        </w:rPr>
        <w:t xml:space="preserve">the </w:t>
      </w:r>
      <w:r w:rsidR="005B55F0">
        <w:rPr>
          <w:rFonts w:ascii="Times New Roman" w:hAnsi="Times New Roman" w:cs="Times New Roman"/>
          <w:sz w:val="24"/>
          <w:szCs w:val="24"/>
        </w:rPr>
        <w:t xml:space="preserve">widow </w:t>
      </w:r>
      <w:r w:rsidR="00282BF3">
        <w:rPr>
          <w:rFonts w:ascii="Times New Roman" w:hAnsi="Times New Roman" w:cs="Times New Roman"/>
          <w:sz w:val="24"/>
          <w:szCs w:val="24"/>
        </w:rPr>
        <w:t>was</w:t>
      </w:r>
      <w:r w:rsidR="005B55F0">
        <w:rPr>
          <w:rFonts w:ascii="Times New Roman" w:hAnsi="Times New Roman" w:cs="Times New Roman"/>
          <w:sz w:val="24"/>
          <w:szCs w:val="24"/>
        </w:rPr>
        <w:t xml:space="preserve"> suspected to be behind the death</w:t>
      </w:r>
      <w:sdt>
        <w:sdtPr>
          <w:rPr>
            <w:rFonts w:ascii="Times New Roman" w:hAnsi="Times New Roman" w:cs="Times New Roman"/>
            <w:sz w:val="24"/>
            <w:szCs w:val="24"/>
          </w:rPr>
          <w:id w:val="436568932"/>
          <w:citation/>
        </w:sdtPr>
        <w:sdtEndPr/>
        <w:sdtContent>
          <w:r w:rsidR="005B55F0">
            <w:rPr>
              <w:rFonts w:ascii="Times New Roman" w:hAnsi="Times New Roman" w:cs="Times New Roman"/>
              <w:sz w:val="24"/>
              <w:szCs w:val="24"/>
            </w:rPr>
            <w:fldChar w:fldCharType="begin"/>
          </w:r>
          <w:r w:rsidR="005B55F0">
            <w:rPr>
              <w:rFonts w:ascii="Times New Roman" w:hAnsi="Times New Roman" w:cs="Times New Roman"/>
              <w:sz w:val="24"/>
              <w:szCs w:val="24"/>
            </w:rPr>
            <w:instrText xml:space="preserve">CITATION Eli20 \l 1033 </w:instrText>
          </w:r>
          <w:r w:rsidR="005B55F0">
            <w:rPr>
              <w:rFonts w:ascii="Times New Roman" w:hAnsi="Times New Roman" w:cs="Times New Roman"/>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(Elimu Asilia, 2020)</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 xml:space="preserve">.  In all the rituals, widows were held responsible </w:t>
      </w:r>
      <w:r w:rsidR="006039DB">
        <w:rPr>
          <w:rFonts w:ascii="Times New Roman" w:hAnsi="Times New Roman" w:cs="Times New Roman"/>
          <w:sz w:val="24"/>
          <w:szCs w:val="24"/>
        </w:rPr>
        <w:t xml:space="preserve">and </w:t>
      </w:r>
      <w:r w:rsidR="005B55F0">
        <w:rPr>
          <w:rFonts w:ascii="Times New Roman" w:hAnsi="Times New Roman" w:cs="Times New Roman"/>
          <w:sz w:val="24"/>
          <w:szCs w:val="24"/>
        </w:rPr>
        <w:t>they became the target of torture</w:t>
      </w:r>
      <w:r w:rsidR="00A456B3">
        <w:rPr>
          <w:rFonts w:ascii="Times New Roman" w:hAnsi="Times New Roman" w:cs="Times New Roman"/>
          <w:sz w:val="24"/>
          <w:szCs w:val="24"/>
        </w:rPr>
        <w:t>,</w:t>
      </w:r>
      <w:r w:rsidR="005B55F0">
        <w:rPr>
          <w:rFonts w:ascii="Times New Roman" w:hAnsi="Times New Roman" w:cs="Times New Roman"/>
          <w:sz w:val="24"/>
          <w:szCs w:val="24"/>
        </w:rPr>
        <w:t xml:space="preserve"> </w:t>
      </w:r>
      <w:r w:rsidR="006039DB">
        <w:rPr>
          <w:rFonts w:ascii="Times New Roman" w:hAnsi="Times New Roman" w:cs="Times New Roman"/>
          <w:sz w:val="24"/>
          <w:szCs w:val="24"/>
        </w:rPr>
        <w:t xml:space="preserve">unlike </w:t>
      </w:r>
      <w:r w:rsidR="005B55F0">
        <w:rPr>
          <w:rFonts w:ascii="Times New Roman" w:hAnsi="Times New Roman" w:cs="Times New Roman"/>
          <w:sz w:val="24"/>
          <w:szCs w:val="24"/>
        </w:rPr>
        <w:t>widowers</w:t>
      </w:r>
      <w:r w:rsidR="006039DB">
        <w:rPr>
          <w:rFonts w:ascii="Times New Roman" w:hAnsi="Times New Roman" w:cs="Times New Roman"/>
          <w:sz w:val="24"/>
          <w:szCs w:val="24"/>
        </w:rPr>
        <w:t>.</w:t>
      </w:r>
      <w:r w:rsidR="00B84AE6">
        <w:rPr>
          <w:rFonts w:ascii="Times New Roman" w:hAnsi="Times New Roman" w:cs="Times New Roman"/>
          <w:sz w:val="24"/>
          <w:szCs w:val="24"/>
        </w:rPr>
        <w:t xml:space="preserve">  </w:t>
      </w:r>
      <w:r w:rsidR="005B55F0">
        <w:rPr>
          <w:rFonts w:ascii="Times New Roman" w:hAnsi="Times New Roman" w:cs="Times New Roman"/>
          <w:sz w:val="24"/>
          <w:szCs w:val="24"/>
        </w:rPr>
        <w:t xml:space="preserve">Accusation of witchcraft without </w:t>
      </w:r>
      <w:r w:rsidR="00A456B3">
        <w:rPr>
          <w:rFonts w:ascii="Times New Roman" w:hAnsi="Times New Roman" w:cs="Times New Roman"/>
          <w:sz w:val="24"/>
          <w:szCs w:val="24"/>
        </w:rPr>
        <w:t xml:space="preserve">prove </w:t>
      </w:r>
      <w:r w:rsidR="00F420D1">
        <w:rPr>
          <w:rFonts w:ascii="Times New Roman" w:hAnsi="Times New Roman" w:cs="Times New Roman"/>
          <w:sz w:val="24"/>
          <w:szCs w:val="24"/>
        </w:rPr>
        <w:t xml:space="preserve">as </w:t>
      </w:r>
      <w:r w:rsidR="00E9354D">
        <w:rPr>
          <w:rFonts w:ascii="Times New Roman" w:hAnsi="Times New Roman" w:cs="Times New Roman"/>
          <w:sz w:val="24"/>
          <w:szCs w:val="24"/>
        </w:rPr>
        <w:t xml:space="preserve">highlighted </w:t>
      </w:r>
      <w:r w:rsidR="00F420D1">
        <w:rPr>
          <w:rFonts w:ascii="Times New Roman" w:hAnsi="Times New Roman" w:cs="Times New Roman"/>
          <w:sz w:val="24"/>
          <w:szCs w:val="24"/>
        </w:rPr>
        <w:t xml:space="preserve">in the study </w:t>
      </w:r>
      <w:r w:rsidR="00E11759">
        <w:rPr>
          <w:rFonts w:ascii="Times New Roman" w:hAnsi="Times New Roman" w:cs="Times New Roman"/>
          <w:sz w:val="24"/>
          <w:szCs w:val="24"/>
        </w:rPr>
        <w:t xml:space="preserve">is </w:t>
      </w:r>
      <w:r w:rsidR="005B55F0">
        <w:rPr>
          <w:rFonts w:ascii="Times New Roman" w:hAnsi="Times New Roman" w:cs="Times New Roman"/>
          <w:sz w:val="24"/>
          <w:szCs w:val="24"/>
        </w:rPr>
        <w:t>a form of gender-based violence against women</w:t>
      </w:r>
      <w:r w:rsidR="00631F7F">
        <w:rPr>
          <w:rFonts w:ascii="Times New Roman" w:hAnsi="Times New Roman" w:cs="Times New Roman"/>
          <w:sz w:val="24"/>
          <w:szCs w:val="24"/>
        </w:rPr>
        <w:t xml:space="preserve"> which calls for intervention</w:t>
      </w:r>
      <w:r w:rsidR="005B55F0">
        <w:rPr>
          <w:rFonts w:ascii="Times New Roman" w:hAnsi="Times New Roman" w:cs="Times New Roman"/>
          <w:sz w:val="24"/>
          <w:szCs w:val="24"/>
        </w:rPr>
        <w:t>.</w:t>
      </w:r>
      <w:r w:rsidR="004E314F">
        <w:rPr>
          <w:rFonts w:ascii="Times New Roman" w:hAnsi="Times New Roman" w:cs="Times New Roman"/>
          <w:sz w:val="24"/>
          <w:szCs w:val="24"/>
        </w:rPr>
        <w:t xml:space="preserve">  </w:t>
      </w:r>
      <w:r w:rsidR="0067341D">
        <w:rPr>
          <w:rFonts w:ascii="Times New Roman" w:hAnsi="Times New Roman" w:cs="Times New Roman"/>
          <w:sz w:val="24"/>
          <w:szCs w:val="24"/>
        </w:rPr>
        <w:t xml:space="preserve">Enlightenment of </w:t>
      </w:r>
      <w:r w:rsidR="009C58FA">
        <w:rPr>
          <w:rFonts w:ascii="Times New Roman" w:hAnsi="Times New Roman" w:cs="Times New Roman"/>
          <w:sz w:val="24"/>
          <w:szCs w:val="24"/>
        </w:rPr>
        <w:t>widows’</w:t>
      </w:r>
      <w:r w:rsidR="0067341D">
        <w:rPr>
          <w:rFonts w:ascii="Times New Roman" w:hAnsi="Times New Roman" w:cs="Times New Roman"/>
          <w:sz w:val="24"/>
          <w:szCs w:val="24"/>
        </w:rPr>
        <w:t xml:space="preserve"> rights and</w:t>
      </w:r>
      <w:r w:rsidR="00001FC8">
        <w:rPr>
          <w:rFonts w:ascii="Times New Roman" w:hAnsi="Times New Roman" w:cs="Times New Roman"/>
          <w:sz w:val="24"/>
          <w:szCs w:val="24"/>
        </w:rPr>
        <w:t xml:space="preserve"> support to access </w:t>
      </w:r>
      <w:r w:rsidR="00131F9C">
        <w:rPr>
          <w:rFonts w:ascii="Times New Roman" w:hAnsi="Times New Roman" w:cs="Times New Roman"/>
          <w:sz w:val="24"/>
          <w:szCs w:val="24"/>
        </w:rPr>
        <w:t>legal frameworks</w:t>
      </w:r>
      <w:r w:rsidR="009C58FA">
        <w:rPr>
          <w:rFonts w:ascii="Times New Roman" w:hAnsi="Times New Roman" w:cs="Times New Roman"/>
          <w:sz w:val="24"/>
          <w:szCs w:val="24"/>
        </w:rPr>
        <w:t xml:space="preserve"> </w:t>
      </w:r>
      <w:r w:rsidR="00131F9C">
        <w:rPr>
          <w:rFonts w:ascii="Times New Roman" w:hAnsi="Times New Roman" w:cs="Times New Roman"/>
          <w:sz w:val="24"/>
          <w:szCs w:val="24"/>
        </w:rPr>
        <w:t xml:space="preserve">can be a means for widows to defend themselves.   </w:t>
      </w:r>
    </w:p>
    <w:p w14:paraId="2AEB4D09" w14:textId="7F5BA725" w:rsidR="007F1465" w:rsidRDefault="00271EC3"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D</w:t>
      </w:r>
      <w:r w:rsidR="005B55F0">
        <w:rPr>
          <w:rFonts w:ascii="Times New Roman" w:hAnsi="Times New Roman" w:cs="Times New Roman"/>
          <w:sz w:val="24"/>
          <w:szCs w:val="24"/>
        </w:rPr>
        <w:t xml:space="preserve">eath </w:t>
      </w:r>
      <w:r w:rsidR="003D5880">
        <w:rPr>
          <w:rFonts w:ascii="Times New Roman" w:hAnsi="Times New Roman" w:cs="Times New Roman"/>
          <w:sz w:val="24"/>
          <w:szCs w:val="24"/>
        </w:rPr>
        <w:t xml:space="preserve">in Africa </w:t>
      </w:r>
      <w:r w:rsidR="005B55F0">
        <w:rPr>
          <w:rFonts w:ascii="Times New Roman" w:hAnsi="Times New Roman" w:cs="Times New Roman"/>
          <w:sz w:val="24"/>
          <w:szCs w:val="24"/>
        </w:rPr>
        <w:t xml:space="preserve">was seen as the last rite of passage to be accorded respect including rituals to appease the spirit of </w:t>
      </w:r>
      <w:r w:rsidR="005B55F0" w:rsidRPr="00D4616A">
        <w:rPr>
          <w:rFonts w:ascii="Times New Roman" w:hAnsi="Times New Roman" w:cs="Times New Roman"/>
          <w:sz w:val="24"/>
          <w:szCs w:val="24"/>
        </w:rPr>
        <w:t xml:space="preserve">the dead </w:t>
      </w:r>
      <w:sdt>
        <w:sdtPr>
          <w:rPr>
            <w:rFonts w:ascii="Times New Roman" w:hAnsi="Times New Roman" w:cs="Times New Roman"/>
            <w:sz w:val="24"/>
            <w:szCs w:val="24"/>
          </w:rPr>
          <w:id w:val="1677914487"/>
          <w:citation/>
        </w:sdtPr>
        <w:sdtEndPr/>
        <w:sdtContent>
          <w:r w:rsidR="005B55F0" w:rsidRPr="0005669C">
            <w:rPr>
              <w:rFonts w:ascii="Times New Roman" w:hAnsi="Times New Roman" w:cs="Times New Roman"/>
              <w:sz w:val="24"/>
              <w:szCs w:val="24"/>
            </w:rPr>
            <w:fldChar w:fldCharType="begin"/>
          </w:r>
          <w:r w:rsidR="005B55F0" w:rsidRPr="0005669C">
            <w:rPr>
              <w:rFonts w:ascii="Times New Roman" w:hAnsi="Times New Roman" w:cs="Times New Roman"/>
              <w:color w:val="222222"/>
              <w:sz w:val="24"/>
              <w:szCs w:val="24"/>
              <w:shd w:val="clear" w:color="auto" w:fill="FFFFFF"/>
            </w:rPr>
            <w:instrText xml:space="preserve"> CITATION Rud20 \l 1033 </w:instrText>
          </w:r>
          <w:r w:rsidR="005B55F0" w:rsidRPr="0005669C">
            <w:rPr>
              <w:rFonts w:ascii="Times New Roman" w:hAnsi="Times New Roman" w:cs="Times New Roman"/>
              <w:sz w:val="24"/>
              <w:szCs w:val="24"/>
            </w:rPr>
            <w:fldChar w:fldCharType="separate"/>
          </w:r>
          <w:r w:rsidR="006C7677" w:rsidRPr="0005669C">
            <w:rPr>
              <w:rFonts w:ascii="Times New Roman" w:hAnsi="Times New Roman" w:cs="Times New Roman"/>
              <w:noProof/>
              <w:color w:val="222222"/>
              <w:sz w:val="24"/>
              <w:szCs w:val="24"/>
              <w:shd w:val="clear" w:color="auto" w:fill="FFFFFF"/>
            </w:rPr>
            <w:t>(Ruddock, 2020)</w:t>
          </w:r>
          <w:r w:rsidR="005B55F0" w:rsidRPr="0005669C">
            <w:rPr>
              <w:rFonts w:ascii="Times New Roman" w:hAnsi="Times New Roman" w:cs="Times New Roman"/>
              <w:sz w:val="24"/>
              <w:szCs w:val="24"/>
            </w:rPr>
            <w:fldChar w:fldCharType="end"/>
          </w:r>
        </w:sdtContent>
      </w:sdt>
      <w:r w:rsidR="005B55F0" w:rsidRPr="00D4616A">
        <w:rPr>
          <w:rFonts w:ascii="Times New Roman" w:hAnsi="Times New Roman" w:cs="Times New Roman"/>
          <w:sz w:val="24"/>
          <w:szCs w:val="24"/>
        </w:rPr>
        <w:t>.  It was</w:t>
      </w:r>
      <w:r w:rsidR="005B55F0">
        <w:rPr>
          <w:rFonts w:ascii="Times New Roman" w:hAnsi="Times New Roman" w:cs="Times New Roman"/>
          <w:sz w:val="24"/>
          <w:szCs w:val="24"/>
        </w:rPr>
        <w:t xml:space="preserve"> believed that the death of a spouse caused cultural impurities on the widow, and so needed to be cleansed.  In some tribes, the dead body was washed with herbal water to preserve it well in the spirit world</w:t>
      </w:r>
      <w:sdt>
        <w:sdtPr>
          <w:rPr>
            <w:rFonts w:ascii="Times New Roman" w:hAnsi="Times New Roman" w:cs="Times New Roman"/>
            <w:sz w:val="24"/>
            <w:szCs w:val="24"/>
          </w:rPr>
          <w:id w:val="1324472112"/>
          <w:citation/>
        </w:sdtPr>
        <w:sdtEndPr/>
        <w:sdtContent>
          <w:r w:rsidR="005B55F0">
            <w:rPr>
              <w:rFonts w:ascii="Times New Roman" w:hAnsi="Times New Roman" w:cs="Times New Roman"/>
              <w:sz w:val="24"/>
              <w:szCs w:val="24"/>
            </w:rPr>
            <w:fldChar w:fldCharType="begin"/>
          </w:r>
          <w:r w:rsidR="005B55F0">
            <w:rPr>
              <w:rFonts w:ascii="Times New Roman" w:hAnsi="Times New Roman" w:cs="Times New Roman"/>
              <w:sz w:val="24"/>
              <w:szCs w:val="24"/>
            </w:rPr>
            <w:instrText xml:space="preserve"> CITATION Ati16 \l 1033 </w:instrText>
          </w:r>
          <w:r w:rsidR="005B55F0">
            <w:rPr>
              <w:rFonts w:ascii="Times New Roman" w:hAnsi="Times New Roman" w:cs="Times New Roman"/>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(Atika School, 2016)</w:t>
          </w:r>
          <w:r w:rsidR="005B55F0">
            <w:rPr>
              <w:rFonts w:ascii="Times New Roman" w:hAnsi="Times New Roman" w:cs="Times New Roman"/>
              <w:sz w:val="24"/>
              <w:szCs w:val="24"/>
            </w:rPr>
            <w:fldChar w:fldCharType="end"/>
          </w:r>
        </w:sdtContent>
      </w:sdt>
      <w:r w:rsidR="005B55F0">
        <w:rPr>
          <w:rFonts w:ascii="Times New Roman" w:hAnsi="Times New Roman" w:cs="Times New Roman"/>
          <w:sz w:val="24"/>
          <w:szCs w:val="24"/>
        </w:rPr>
        <w:t>.</w:t>
      </w:r>
      <w:r w:rsidR="007F1465">
        <w:rPr>
          <w:rFonts w:ascii="Times New Roman" w:hAnsi="Times New Roman" w:cs="Times New Roman"/>
          <w:sz w:val="24"/>
          <w:szCs w:val="24"/>
        </w:rPr>
        <w:t xml:space="preserve">  Widowhood was accompanied by special ritual rites.  </w:t>
      </w:r>
    </w:p>
    <w:p w14:paraId="4DAFF373" w14:textId="728ECC14" w:rsidR="005B55F0" w:rsidRDefault="005B55F0" w:rsidP="005B55F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Fasanmi and Ayivor (2019) noted that among the Batswana people, widows </w:t>
      </w:r>
      <w:r w:rsidR="00CB0747">
        <w:rPr>
          <w:rFonts w:ascii="Times New Roman" w:hAnsi="Times New Roman" w:cs="Times New Roman"/>
          <w:sz w:val="24"/>
          <w:szCs w:val="24"/>
        </w:rPr>
        <w:t xml:space="preserve">are </w:t>
      </w:r>
      <w:r>
        <w:rPr>
          <w:rFonts w:ascii="Times New Roman" w:hAnsi="Times New Roman" w:cs="Times New Roman"/>
          <w:sz w:val="24"/>
          <w:szCs w:val="24"/>
        </w:rPr>
        <w:t xml:space="preserve">bathed with special herbs in the river and a padlock </w:t>
      </w:r>
      <w:r w:rsidR="00CB0747">
        <w:rPr>
          <w:rFonts w:ascii="Times New Roman" w:hAnsi="Times New Roman" w:cs="Times New Roman"/>
          <w:sz w:val="24"/>
          <w:szCs w:val="24"/>
        </w:rPr>
        <w:t>i</w:t>
      </w:r>
      <w:r>
        <w:rPr>
          <w:rFonts w:ascii="Times New Roman" w:hAnsi="Times New Roman" w:cs="Times New Roman"/>
          <w:sz w:val="24"/>
          <w:szCs w:val="24"/>
        </w:rPr>
        <w:t>s placed around the waist of a widow.</w:t>
      </w:r>
      <w:r w:rsidR="00CE34FC">
        <w:rPr>
          <w:rFonts w:ascii="Times New Roman" w:hAnsi="Times New Roman" w:cs="Times New Roman"/>
          <w:sz w:val="24"/>
          <w:szCs w:val="24"/>
        </w:rPr>
        <w:t xml:space="preserve">  </w:t>
      </w:r>
      <w:r>
        <w:rPr>
          <w:rFonts w:ascii="Times New Roman" w:hAnsi="Times New Roman" w:cs="Times New Roman"/>
          <w:sz w:val="24"/>
          <w:szCs w:val="24"/>
        </w:rPr>
        <w:t>Other rituals include</w:t>
      </w:r>
      <w:r w:rsidR="009C58FA">
        <w:rPr>
          <w:rFonts w:ascii="Times New Roman" w:hAnsi="Times New Roman" w:cs="Times New Roman"/>
          <w:sz w:val="24"/>
          <w:szCs w:val="24"/>
        </w:rPr>
        <w:t xml:space="preserve">d a </w:t>
      </w:r>
      <w:r>
        <w:rPr>
          <w:rFonts w:ascii="Times New Roman" w:hAnsi="Times New Roman" w:cs="Times New Roman"/>
          <w:sz w:val="24"/>
          <w:szCs w:val="24"/>
        </w:rPr>
        <w:t>widow</w:t>
      </w:r>
      <w:r w:rsidR="009C58FA">
        <w:rPr>
          <w:rFonts w:ascii="Times New Roman" w:hAnsi="Times New Roman" w:cs="Times New Roman"/>
          <w:sz w:val="24"/>
          <w:szCs w:val="24"/>
        </w:rPr>
        <w:t xml:space="preserve"> </w:t>
      </w:r>
      <w:r>
        <w:rPr>
          <w:rFonts w:ascii="Times New Roman" w:hAnsi="Times New Roman" w:cs="Times New Roman"/>
          <w:sz w:val="24"/>
          <w:szCs w:val="24"/>
        </w:rPr>
        <w:t>washing their hands and feet after the burial, shav</w:t>
      </w:r>
      <w:r w:rsidR="009C58FA">
        <w:rPr>
          <w:rFonts w:ascii="Times New Roman" w:hAnsi="Times New Roman" w:cs="Times New Roman"/>
          <w:sz w:val="24"/>
          <w:szCs w:val="24"/>
        </w:rPr>
        <w:t xml:space="preserve">ing </w:t>
      </w:r>
      <w:r>
        <w:rPr>
          <w:rFonts w:ascii="Times New Roman" w:hAnsi="Times New Roman" w:cs="Times New Roman"/>
          <w:sz w:val="24"/>
          <w:szCs w:val="24"/>
        </w:rPr>
        <w:t>their heads, and blacken</w:t>
      </w:r>
      <w:r w:rsidR="009C58FA">
        <w:rPr>
          <w:rFonts w:ascii="Times New Roman" w:hAnsi="Times New Roman" w:cs="Times New Roman"/>
          <w:sz w:val="24"/>
          <w:szCs w:val="24"/>
        </w:rPr>
        <w:t xml:space="preserve">ing </w:t>
      </w:r>
      <w:r>
        <w:rPr>
          <w:rFonts w:ascii="Times New Roman" w:hAnsi="Times New Roman" w:cs="Times New Roman"/>
          <w:sz w:val="24"/>
          <w:szCs w:val="24"/>
        </w:rPr>
        <w:t xml:space="preserve">their clothes and body with fat mixed with soil </w:t>
      </w:r>
      <w:sdt>
        <w:sdtPr>
          <w:rPr>
            <w:rFonts w:ascii="Times New Roman" w:hAnsi="Times New Roman" w:cs="Times New Roman"/>
            <w:sz w:val="24"/>
            <w:szCs w:val="24"/>
          </w:rPr>
          <w:id w:val="1790779339"/>
          <w:citation/>
        </w:sdtPr>
        <w:sdtEndPr/>
        <w:sdtContent>
          <w:r>
            <w:rPr>
              <w:rFonts w:ascii="Times New Roman" w:hAnsi="Times New Roman" w:cs="Times New Roman"/>
              <w:sz w:val="24"/>
              <w:szCs w:val="24"/>
            </w:rPr>
            <w:fldChar w:fldCharType="begin"/>
          </w:r>
          <w:r w:rsidR="00A456B3">
            <w:rPr>
              <w:rFonts w:ascii="Times New Roman" w:hAnsi="Times New Roman" w:cs="Times New Roman"/>
              <w:sz w:val="24"/>
              <w:szCs w:val="24"/>
            </w:rPr>
            <w:instrText xml:space="preserve">CITATION Man152 \t  \l 1033 </w:instrText>
          </w:r>
          <w:r>
            <w:rPr>
              <w:rFonts w:ascii="Times New Roman" w:hAnsi="Times New Roman" w:cs="Times New Roman"/>
              <w:sz w:val="24"/>
              <w:szCs w:val="24"/>
            </w:rPr>
            <w:fldChar w:fldCharType="separate"/>
          </w:r>
          <w:r w:rsidR="006C7677" w:rsidRPr="006C7677">
            <w:rPr>
              <w:rFonts w:ascii="Times New Roman" w:hAnsi="Times New Roman" w:cs="Times New Roman"/>
              <w:noProof/>
              <w:sz w:val="24"/>
              <w:szCs w:val="24"/>
            </w:rPr>
            <w:t>(Manala, 2015)</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008258AF">
        <w:rPr>
          <w:rFonts w:ascii="Times New Roman" w:hAnsi="Times New Roman" w:cs="Times New Roman"/>
          <w:sz w:val="24"/>
          <w:szCs w:val="24"/>
        </w:rPr>
        <w:t xml:space="preserve">  </w:t>
      </w:r>
      <w:r>
        <w:rPr>
          <w:rFonts w:ascii="Times New Roman" w:hAnsi="Times New Roman" w:cs="Times New Roman"/>
          <w:sz w:val="24"/>
          <w:szCs w:val="24"/>
        </w:rPr>
        <w:t xml:space="preserve">Widowhood rituals were </w:t>
      </w:r>
      <w:r w:rsidRPr="008B4AB3">
        <w:rPr>
          <w:rFonts w:ascii="Times New Roman" w:hAnsi="Times New Roman" w:cs="Times New Roman"/>
          <w:sz w:val="24"/>
          <w:szCs w:val="24"/>
        </w:rPr>
        <w:t xml:space="preserve">believed </w:t>
      </w:r>
      <w:r>
        <w:rPr>
          <w:rFonts w:ascii="Times New Roman" w:hAnsi="Times New Roman" w:cs="Times New Roman"/>
          <w:sz w:val="24"/>
          <w:szCs w:val="24"/>
        </w:rPr>
        <w:t>to bene</w:t>
      </w:r>
      <w:r w:rsidRPr="008B4AB3">
        <w:rPr>
          <w:rFonts w:ascii="Times New Roman" w:hAnsi="Times New Roman" w:cs="Times New Roman"/>
          <w:sz w:val="24"/>
          <w:szCs w:val="24"/>
        </w:rPr>
        <w:t>fi</w:t>
      </w:r>
      <w:r>
        <w:rPr>
          <w:rFonts w:ascii="Times New Roman" w:hAnsi="Times New Roman" w:cs="Times New Roman"/>
          <w:sz w:val="24"/>
          <w:szCs w:val="24"/>
        </w:rPr>
        <w:t xml:space="preserve">t </w:t>
      </w:r>
      <w:r w:rsidRPr="008B4AB3">
        <w:rPr>
          <w:rFonts w:ascii="Times New Roman" w:hAnsi="Times New Roman" w:cs="Times New Roman"/>
          <w:sz w:val="24"/>
          <w:szCs w:val="24"/>
        </w:rPr>
        <w:t>widow</w:t>
      </w:r>
      <w:r>
        <w:rPr>
          <w:rFonts w:ascii="Times New Roman" w:hAnsi="Times New Roman" w:cs="Times New Roman"/>
          <w:sz w:val="24"/>
          <w:szCs w:val="24"/>
        </w:rPr>
        <w:t xml:space="preserve">s, </w:t>
      </w:r>
      <w:r w:rsidRPr="008B4AB3">
        <w:rPr>
          <w:rFonts w:ascii="Times New Roman" w:hAnsi="Times New Roman" w:cs="Times New Roman"/>
          <w:sz w:val="24"/>
          <w:szCs w:val="24"/>
        </w:rPr>
        <w:t>sustain</w:t>
      </w:r>
      <w:r>
        <w:rPr>
          <w:rFonts w:ascii="Times New Roman" w:hAnsi="Times New Roman" w:cs="Times New Roman"/>
          <w:sz w:val="24"/>
          <w:szCs w:val="24"/>
        </w:rPr>
        <w:t xml:space="preserve"> good health, and </w:t>
      </w:r>
      <w:r w:rsidRPr="008B4AB3">
        <w:rPr>
          <w:rFonts w:ascii="Times New Roman" w:hAnsi="Times New Roman" w:cs="Times New Roman"/>
          <w:sz w:val="24"/>
          <w:szCs w:val="24"/>
        </w:rPr>
        <w:t>mainta</w:t>
      </w:r>
      <w:r>
        <w:rPr>
          <w:rFonts w:ascii="Times New Roman" w:hAnsi="Times New Roman" w:cs="Times New Roman"/>
          <w:sz w:val="24"/>
          <w:szCs w:val="24"/>
        </w:rPr>
        <w:t xml:space="preserve">in </w:t>
      </w:r>
      <w:r w:rsidRPr="008B4AB3">
        <w:rPr>
          <w:rFonts w:ascii="Times New Roman" w:hAnsi="Times New Roman" w:cs="Times New Roman"/>
          <w:sz w:val="24"/>
          <w:szCs w:val="24"/>
        </w:rPr>
        <w:t>communal identity</w:t>
      </w:r>
      <w:r>
        <w:rPr>
          <w:rFonts w:ascii="Times New Roman" w:hAnsi="Times New Roman" w:cs="Times New Roman"/>
          <w:sz w:val="24"/>
          <w:szCs w:val="24"/>
        </w:rPr>
        <w:t xml:space="preserve">.  Today the rituals </w:t>
      </w:r>
      <w:r w:rsidR="00D64169">
        <w:rPr>
          <w:rFonts w:ascii="Times New Roman" w:hAnsi="Times New Roman" w:cs="Times New Roman"/>
          <w:sz w:val="24"/>
          <w:szCs w:val="24"/>
        </w:rPr>
        <w:t xml:space="preserve">such as sexual cleansing </w:t>
      </w:r>
      <w:r>
        <w:rPr>
          <w:rFonts w:ascii="Times New Roman" w:hAnsi="Times New Roman" w:cs="Times New Roman"/>
          <w:sz w:val="24"/>
          <w:szCs w:val="24"/>
        </w:rPr>
        <w:t xml:space="preserve">still apply in some cultures while in others they have been </w:t>
      </w:r>
      <w:r w:rsidR="00A1690C">
        <w:rPr>
          <w:rFonts w:ascii="Times New Roman" w:hAnsi="Times New Roman" w:cs="Times New Roman"/>
          <w:sz w:val="24"/>
          <w:szCs w:val="24"/>
        </w:rPr>
        <w:t>discarded</w:t>
      </w:r>
      <w:r w:rsidR="00950B91">
        <w:rPr>
          <w:rFonts w:ascii="Times New Roman" w:hAnsi="Times New Roman" w:cs="Times New Roman"/>
          <w:sz w:val="24"/>
          <w:szCs w:val="24"/>
        </w:rPr>
        <w:t xml:space="preserve"> as many widows in the study reported</w:t>
      </w:r>
      <w:r w:rsidR="00A1690C">
        <w:rPr>
          <w:rFonts w:ascii="Times New Roman" w:hAnsi="Times New Roman" w:cs="Times New Roman"/>
          <w:sz w:val="24"/>
          <w:szCs w:val="24"/>
        </w:rPr>
        <w:t>.</w:t>
      </w:r>
      <w:r w:rsidR="001A0073">
        <w:rPr>
          <w:rFonts w:ascii="Times New Roman" w:hAnsi="Times New Roman" w:cs="Times New Roman"/>
          <w:sz w:val="24"/>
          <w:szCs w:val="24"/>
        </w:rPr>
        <w:t xml:space="preserve">  That i</w:t>
      </w:r>
      <w:r w:rsidR="000924C7">
        <w:rPr>
          <w:rFonts w:ascii="Times New Roman" w:hAnsi="Times New Roman" w:cs="Times New Roman"/>
          <w:sz w:val="24"/>
          <w:szCs w:val="24"/>
        </w:rPr>
        <w:t xml:space="preserve">mplies </w:t>
      </w:r>
      <w:r w:rsidR="001A0073">
        <w:rPr>
          <w:rFonts w:ascii="Times New Roman" w:hAnsi="Times New Roman" w:cs="Times New Roman"/>
          <w:sz w:val="24"/>
          <w:szCs w:val="24"/>
        </w:rPr>
        <w:t>that with time, some of the traditional rituals</w:t>
      </w:r>
      <w:r w:rsidR="000924C7">
        <w:rPr>
          <w:rFonts w:ascii="Times New Roman" w:hAnsi="Times New Roman" w:cs="Times New Roman"/>
          <w:sz w:val="24"/>
          <w:szCs w:val="24"/>
        </w:rPr>
        <w:t xml:space="preserve"> </w:t>
      </w:r>
      <w:r w:rsidR="00950B91">
        <w:rPr>
          <w:rFonts w:ascii="Times New Roman" w:hAnsi="Times New Roman" w:cs="Times New Roman"/>
          <w:sz w:val="24"/>
          <w:szCs w:val="24"/>
        </w:rPr>
        <w:t xml:space="preserve">done to widows and are viewed as dangerous to life </w:t>
      </w:r>
      <w:r w:rsidR="000924C7">
        <w:rPr>
          <w:rFonts w:ascii="Times New Roman" w:hAnsi="Times New Roman" w:cs="Times New Roman"/>
          <w:sz w:val="24"/>
          <w:szCs w:val="24"/>
        </w:rPr>
        <w:t xml:space="preserve">are likely to </w:t>
      </w:r>
      <w:r w:rsidR="001A0073">
        <w:rPr>
          <w:rFonts w:ascii="Times New Roman" w:hAnsi="Times New Roman" w:cs="Times New Roman"/>
          <w:sz w:val="24"/>
          <w:szCs w:val="24"/>
        </w:rPr>
        <w:t>become extinct as the</w:t>
      </w:r>
      <w:r w:rsidR="00950B91">
        <w:rPr>
          <w:rFonts w:ascii="Times New Roman" w:hAnsi="Times New Roman" w:cs="Times New Roman"/>
          <w:sz w:val="24"/>
          <w:szCs w:val="24"/>
        </w:rPr>
        <w:t xml:space="preserve"> n</w:t>
      </w:r>
      <w:r w:rsidR="001A0073">
        <w:rPr>
          <w:rFonts w:ascii="Times New Roman" w:hAnsi="Times New Roman" w:cs="Times New Roman"/>
          <w:sz w:val="24"/>
          <w:szCs w:val="24"/>
        </w:rPr>
        <w:t xml:space="preserve">ew </w:t>
      </w:r>
      <w:r w:rsidR="00950B91">
        <w:rPr>
          <w:rFonts w:ascii="Times New Roman" w:hAnsi="Times New Roman" w:cs="Times New Roman"/>
          <w:sz w:val="24"/>
          <w:szCs w:val="24"/>
        </w:rPr>
        <w:t xml:space="preserve">values are </w:t>
      </w:r>
      <w:r w:rsidR="00EB1091">
        <w:rPr>
          <w:rFonts w:ascii="Times New Roman" w:hAnsi="Times New Roman" w:cs="Times New Roman"/>
          <w:sz w:val="24"/>
          <w:szCs w:val="24"/>
        </w:rPr>
        <w:t>embraced</w:t>
      </w:r>
      <w:r w:rsidR="001A0073">
        <w:rPr>
          <w:rFonts w:ascii="Times New Roman" w:hAnsi="Times New Roman" w:cs="Times New Roman"/>
          <w:sz w:val="24"/>
          <w:szCs w:val="24"/>
        </w:rPr>
        <w:t xml:space="preserve">.  </w:t>
      </w:r>
      <w:r w:rsidR="00A1690C">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721B574B" w14:textId="5400FC4D" w:rsidR="005B55F0" w:rsidRDefault="005B55F0" w:rsidP="00FE12A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Regarding land and property inheritance, African cultures accorded inheritance rights to males only and passed on the lineage of sons and not daughters.  It was believed that sons or males were symbols of protection</w:t>
      </w:r>
      <w:r w:rsidR="00F22E21">
        <w:rPr>
          <w:rFonts w:ascii="Times New Roman" w:hAnsi="Times New Roman" w:cs="Times New Roman"/>
          <w:sz w:val="24"/>
          <w:szCs w:val="24"/>
        </w:rPr>
        <w:t xml:space="preserve">, and were </w:t>
      </w:r>
      <w:r>
        <w:rPr>
          <w:rFonts w:ascii="Times New Roman" w:hAnsi="Times New Roman" w:cs="Times New Roman"/>
          <w:sz w:val="24"/>
          <w:szCs w:val="24"/>
        </w:rPr>
        <w:t>to provide for the family.</w:t>
      </w:r>
      <w:r w:rsidR="00F22E21">
        <w:rPr>
          <w:rFonts w:ascii="Times New Roman" w:hAnsi="Times New Roman" w:cs="Times New Roman"/>
          <w:sz w:val="24"/>
          <w:szCs w:val="24"/>
        </w:rPr>
        <w:t xml:space="preserve">  Th</w:t>
      </w:r>
      <w:r>
        <w:rPr>
          <w:rFonts w:ascii="Times New Roman" w:hAnsi="Times New Roman" w:cs="Times New Roman"/>
          <w:sz w:val="24"/>
          <w:szCs w:val="24"/>
        </w:rPr>
        <w:t>at</w:t>
      </w:r>
      <w:r w:rsidR="00DC58B0">
        <w:rPr>
          <w:rFonts w:ascii="Times New Roman" w:hAnsi="Times New Roman" w:cs="Times New Roman"/>
          <w:sz w:val="24"/>
          <w:szCs w:val="24"/>
        </w:rPr>
        <w:t xml:space="preserve"> can explain w</w:t>
      </w:r>
      <w:r>
        <w:rPr>
          <w:rFonts w:ascii="Times New Roman" w:hAnsi="Times New Roman" w:cs="Times New Roman"/>
          <w:sz w:val="24"/>
          <w:szCs w:val="24"/>
        </w:rPr>
        <w:t xml:space="preserve">hy in most African traditional cultures, men were </w:t>
      </w:r>
      <w:r w:rsidR="00715DAA">
        <w:rPr>
          <w:rFonts w:ascii="Times New Roman" w:hAnsi="Times New Roman" w:cs="Times New Roman"/>
          <w:sz w:val="24"/>
          <w:szCs w:val="24"/>
        </w:rPr>
        <w:t>mostly breadwinners</w:t>
      </w:r>
      <w:r>
        <w:rPr>
          <w:rFonts w:ascii="Times New Roman" w:hAnsi="Times New Roman" w:cs="Times New Roman"/>
          <w:sz w:val="24"/>
          <w:szCs w:val="24"/>
        </w:rPr>
        <w:t>.</w:t>
      </w:r>
      <w:r w:rsidR="00AA3624">
        <w:rPr>
          <w:rFonts w:ascii="Times New Roman" w:hAnsi="Times New Roman" w:cs="Times New Roman"/>
          <w:sz w:val="24"/>
          <w:szCs w:val="24"/>
        </w:rPr>
        <w:t xml:space="preserve">  Men could go out to work in order to provide for the family.</w:t>
      </w:r>
      <w:r w:rsidR="002B08DF">
        <w:rPr>
          <w:rFonts w:ascii="Times New Roman" w:hAnsi="Times New Roman" w:cs="Times New Roman"/>
          <w:sz w:val="24"/>
          <w:szCs w:val="24"/>
        </w:rPr>
        <w:t xml:space="preserve">  </w:t>
      </w:r>
      <w:r>
        <w:rPr>
          <w:rFonts w:ascii="Times New Roman" w:hAnsi="Times New Roman" w:cs="Times New Roman"/>
          <w:sz w:val="24"/>
          <w:szCs w:val="24"/>
        </w:rPr>
        <w:t xml:space="preserve">They owned land, houses, cattle, and other </w:t>
      </w:r>
      <w:r w:rsidR="00F22E21">
        <w:rPr>
          <w:rFonts w:ascii="Times New Roman" w:hAnsi="Times New Roman" w:cs="Times New Roman"/>
          <w:sz w:val="24"/>
          <w:szCs w:val="24"/>
        </w:rPr>
        <w:t xml:space="preserve">properties </w:t>
      </w:r>
      <w:r>
        <w:rPr>
          <w:rFonts w:ascii="Times New Roman" w:hAnsi="Times New Roman" w:cs="Times New Roman"/>
          <w:sz w:val="24"/>
          <w:szCs w:val="24"/>
        </w:rPr>
        <w:t>in the household.</w:t>
      </w:r>
      <w:r w:rsidR="00AA3624">
        <w:rPr>
          <w:rFonts w:ascii="Times New Roman" w:hAnsi="Times New Roman" w:cs="Times New Roman"/>
          <w:sz w:val="24"/>
          <w:szCs w:val="24"/>
        </w:rPr>
        <w:t xml:space="preserve">  </w:t>
      </w:r>
      <w:r>
        <w:rPr>
          <w:rFonts w:ascii="Times New Roman" w:hAnsi="Times New Roman" w:cs="Times New Roman"/>
          <w:sz w:val="24"/>
          <w:szCs w:val="24"/>
        </w:rPr>
        <w:t>In case of death, women suffered the consequences of losing everything.  They lose their social status in the community and suffer economic constraints as observed in the study, a fact that needs to be challenged to give women equal rights as well as men.</w:t>
      </w:r>
    </w:p>
    <w:p w14:paraId="6BAFDFDB" w14:textId="1A958598" w:rsidR="00991909" w:rsidRDefault="00991909" w:rsidP="00FE12A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However, most of the traditional African societies believed in the value of hospitality</w:t>
      </w:r>
      <w:r w:rsidR="00FE12AD">
        <w:rPr>
          <w:rFonts w:ascii="Times New Roman" w:hAnsi="Times New Roman" w:cs="Times New Roman"/>
          <w:sz w:val="24"/>
          <w:szCs w:val="24"/>
        </w:rPr>
        <w:t xml:space="preserve"> which was a social value that determined the survival and fulfi</w:t>
      </w:r>
      <w:r w:rsidR="005920DE">
        <w:rPr>
          <w:rFonts w:ascii="Times New Roman" w:hAnsi="Times New Roman" w:cs="Times New Roman"/>
          <w:sz w:val="24"/>
          <w:szCs w:val="24"/>
        </w:rPr>
        <w:t>l</w:t>
      </w:r>
      <w:r w:rsidR="00FE12AD">
        <w:rPr>
          <w:rFonts w:ascii="Times New Roman" w:hAnsi="Times New Roman" w:cs="Times New Roman"/>
          <w:sz w:val="24"/>
          <w:szCs w:val="24"/>
        </w:rPr>
        <w:t>lment of the other person especially the poor</w:t>
      </w:r>
      <w:sdt>
        <w:sdtPr>
          <w:rPr>
            <w:rFonts w:ascii="Times New Roman" w:hAnsi="Times New Roman" w:cs="Times New Roman"/>
            <w:sz w:val="24"/>
            <w:szCs w:val="24"/>
          </w:rPr>
          <w:id w:val="-564803330"/>
          <w:citation/>
        </w:sdtPr>
        <w:sdtEndPr/>
        <w:sdtContent>
          <w:r w:rsidR="00FE12AD">
            <w:rPr>
              <w:rFonts w:ascii="Times New Roman" w:hAnsi="Times New Roman" w:cs="Times New Roman"/>
              <w:sz w:val="24"/>
              <w:szCs w:val="24"/>
            </w:rPr>
            <w:fldChar w:fldCharType="begin"/>
          </w:r>
          <w:r w:rsidR="00FE12AD">
            <w:rPr>
              <w:rFonts w:ascii="Times New Roman" w:hAnsi="Times New Roman" w:cs="Times New Roman"/>
              <w:sz w:val="24"/>
              <w:szCs w:val="24"/>
            </w:rPr>
            <w:instrText xml:space="preserve"> CITATION Que20 \l 1033 </w:instrText>
          </w:r>
          <w:r w:rsidR="00FE12AD">
            <w:rPr>
              <w:rFonts w:ascii="Times New Roman" w:hAnsi="Times New Roman" w:cs="Times New Roman"/>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(Quenum, 2020)</w:t>
          </w:r>
          <w:r w:rsidR="00FE12AD">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FE12AD">
        <w:rPr>
          <w:rFonts w:ascii="Times New Roman" w:hAnsi="Times New Roman" w:cs="Times New Roman"/>
          <w:sz w:val="24"/>
          <w:szCs w:val="24"/>
        </w:rPr>
        <w:t>For instance</w:t>
      </w:r>
      <w:r w:rsidR="005920DE">
        <w:rPr>
          <w:rFonts w:ascii="Times New Roman" w:hAnsi="Times New Roman" w:cs="Times New Roman"/>
          <w:sz w:val="24"/>
          <w:szCs w:val="24"/>
        </w:rPr>
        <w:t>,</w:t>
      </w:r>
      <w:r w:rsidR="00FE12AD">
        <w:rPr>
          <w:rFonts w:ascii="Times New Roman" w:hAnsi="Times New Roman" w:cs="Times New Roman"/>
          <w:sz w:val="24"/>
          <w:szCs w:val="24"/>
        </w:rPr>
        <w:t xml:space="preserve"> i</w:t>
      </w:r>
      <w:r>
        <w:rPr>
          <w:rFonts w:ascii="Times New Roman" w:hAnsi="Times New Roman" w:cs="Times New Roman"/>
          <w:sz w:val="24"/>
          <w:szCs w:val="24"/>
        </w:rPr>
        <w:t xml:space="preserve">f </w:t>
      </w:r>
      <w:r w:rsidR="00FE12AD">
        <w:rPr>
          <w:rFonts w:ascii="Times New Roman" w:hAnsi="Times New Roman" w:cs="Times New Roman"/>
          <w:sz w:val="24"/>
          <w:szCs w:val="24"/>
        </w:rPr>
        <w:t xml:space="preserve">there were </w:t>
      </w:r>
      <w:r>
        <w:rPr>
          <w:rFonts w:ascii="Times New Roman" w:hAnsi="Times New Roman" w:cs="Times New Roman"/>
          <w:sz w:val="24"/>
          <w:szCs w:val="24"/>
        </w:rPr>
        <w:t xml:space="preserve">members </w:t>
      </w:r>
      <w:r w:rsidR="00FE12AD">
        <w:rPr>
          <w:rFonts w:ascii="Times New Roman" w:hAnsi="Times New Roman" w:cs="Times New Roman"/>
          <w:sz w:val="24"/>
          <w:szCs w:val="24"/>
        </w:rPr>
        <w:t xml:space="preserve">in the community who </w:t>
      </w:r>
      <w:r>
        <w:rPr>
          <w:rFonts w:ascii="Times New Roman" w:hAnsi="Times New Roman" w:cs="Times New Roman"/>
          <w:sz w:val="24"/>
          <w:szCs w:val="24"/>
        </w:rPr>
        <w:t>did not have food to eat</w:t>
      </w:r>
      <w:r w:rsidR="00FE12AD">
        <w:rPr>
          <w:rFonts w:ascii="Times New Roman" w:hAnsi="Times New Roman" w:cs="Times New Roman"/>
          <w:sz w:val="24"/>
          <w:szCs w:val="24"/>
        </w:rPr>
        <w:t xml:space="preserve"> or drink</w:t>
      </w:r>
      <w:r>
        <w:rPr>
          <w:rFonts w:ascii="Times New Roman" w:hAnsi="Times New Roman" w:cs="Times New Roman"/>
          <w:sz w:val="24"/>
          <w:szCs w:val="24"/>
        </w:rPr>
        <w:t>, those who had provided for them.  The value of hospitality when extended</w:t>
      </w:r>
      <w:r w:rsidR="00DA21D8">
        <w:rPr>
          <w:rFonts w:ascii="Times New Roman" w:hAnsi="Times New Roman" w:cs="Times New Roman"/>
          <w:sz w:val="24"/>
          <w:szCs w:val="24"/>
        </w:rPr>
        <w:t xml:space="preserve"> to widows in society can make them feel cared </w:t>
      </w:r>
      <w:r w:rsidR="007955C0">
        <w:rPr>
          <w:rFonts w:ascii="Times New Roman" w:hAnsi="Times New Roman" w:cs="Times New Roman"/>
          <w:sz w:val="24"/>
          <w:szCs w:val="24"/>
        </w:rPr>
        <w:t xml:space="preserve">for </w:t>
      </w:r>
      <w:r w:rsidR="00DA21D8">
        <w:rPr>
          <w:rFonts w:ascii="Times New Roman" w:hAnsi="Times New Roman" w:cs="Times New Roman"/>
          <w:sz w:val="24"/>
          <w:szCs w:val="24"/>
        </w:rPr>
        <w:t>and this</w:t>
      </w:r>
      <w:r w:rsidR="00197821">
        <w:rPr>
          <w:rFonts w:ascii="Times New Roman" w:hAnsi="Times New Roman" w:cs="Times New Roman"/>
          <w:sz w:val="24"/>
          <w:szCs w:val="24"/>
        </w:rPr>
        <w:t xml:space="preserve"> </w:t>
      </w:r>
      <w:r w:rsidR="00DA21D8">
        <w:rPr>
          <w:rFonts w:ascii="Times New Roman" w:hAnsi="Times New Roman" w:cs="Times New Roman"/>
          <w:sz w:val="24"/>
          <w:szCs w:val="24"/>
        </w:rPr>
        <w:t>lessen</w:t>
      </w:r>
      <w:r w:rsidR="00197821">
        <w:rPr>
          <w:rFonts w:ascii="Times New Roman" w:hAnsi="Times New Roman" w:cs="Times New Roman"/>
          <w:sz w:val="24"/>
          <w:szCs w:val="24"/>
        </w:rPr>
        <w:t>s</w:t>
      </w:r>
      <w:r w:rsidR="00DA21D8">
        <w:rPr>
          <w:rFonts w:ascii="Times New Roman" w:hAnsi="Times New Roman" w:cs="Times New Roman"/>
          <w:sz w:val="24"/>
          <w:szCs w:val="24"/>
        </w:rPr>
        <w:t xml:space="preserve"> the stress of rejection.</w:t>
      </w:r>
      <w:r w:rsidR="00C82D34">
        <w:rPr>
          <w:rFonts w:ascii="Times New Roman" w:hAnsi="Times New Roman" w:cs="Times New Roman"/>
          <w:sz w:val="24"/>
          <w:szCs w:val="24"/>
        </w:rPr>
        <w:t xml:space="preserve">  Traditionally, widows were given moral support, relatives visited them and encouraged them and if there was hunger, they were given food to eat.</w:t>
      </w:r>
      <w:r w:rsidR="00D331F0">
        <w:rPr>
          <w:rFonts w:ascii="Times New Roman" w:hAnsi="Times New Roman" w:cs="Times New Roman"/>
          <w:sz w:val="24"/>
          <w:szCs w:val="24"/>
        </w:rPr>
        <w:t xml:space="preserve">  This care was seen among the Jews as well.  </w:t>
      </w:r>
    </w:p>
    <w:p w14:paraId="74C79AE4" w14:textId="77777777" w:rsidR="00B02B5E" w:rsidRDefault="00B02B5E" w:rsidP="005B55F0">
      <w:pPr>
        <w:spacing w:after="0" w:line="360" w:lineRule="auto"/>
        <w:rPr>
          <w:rFonts w:ascii="Times New Roman" w:hAnsi="Times New Roman" w:cs="Times New Roman"/>
          <w:b/>
          <w:bCs/>
          <w:sz w:val="24"/>
          <w:szCs w:val="24"/>
        </w:rPr>
      </w:pPr>
    </w:p>
    <w:p w14:paraId="1DF0D441" w14:textId="6A8B1593" w:rsidR="005B55F0" w:rsidRDefault="005B55F0" w:rsidP="0007402F">
      <w:pPr>
        <w:pStyle w:val="Heading2"/>
      </w:pPr>
      <w:bookmarkStart w:id="163" w:name="_Toc68895968"/>
      <w:r w:rsidRPr="00543228">
        <w:lastRenderedPageBreak/>
        <w:t>5</w:t>
      </w:r>
      <w:r>
        <w:t xml:space="preserve">.3 </w:t>
      </w:r>
      <w:r w:rsidRPr="00543228">
        <w:t xml:space="preserve">Biblical </w:t>
      </w:r>
      <w:r>
        <w:t>V</w:t>
      </w:r>
      <w:r w:rsidRPr="00543228">
        <w:t xml:space="preserve">iew of </w:t>
      </w:r>
      <w:r>
        <w:t>W</w:t>
      </w:r>
      <w:r w:rsidRPr="00543228">
        <w:t>idows</w:t>
      </w:r>
      <w:bookmarkEnd w:id="163"/>
    </w:p>
    <w:p w14:paraId="3B0B8CC4" w14:textId="645F31AE" w:rsidR="005B55F0" w:rsidRDefault="005B3486" w:rsidP="005B55F0">
      <w:pPr>
        <w:spacing w:after="0" w:line="36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Biblical </w:t>
      </w:r>
      <w:r w:rsidR="0092067A">
        <w:rPr>
          <w:rFonts w:ascii="Times New Roman" w:eastAsia="Times New Roman" w:hAnsi="Times New Roman" w:cs="Times New Roman"/>
          <w:color w:val="000000" w:themeColor="text1"/>
          <w:sz w:val="24"/>
          <w:szCs w:val="24"/>
        </w:rPr>
        <w:t xml:space="preserve">writings </w:t>
      </w:r>
      <w:r w:rsidR="005B55F0">
        <w:rPr>
          <w:rFonts w:ascii="Times New Roman" w:eastAsia="Times New Roman" w:hAnsi="Times New Roman" w:cs="Times New Roman"/>
          <w:color w:val="000000" w:themeColor="text1"/>
          <w:sz w:val="24"/>
          <w:szCs w:val="24"/>
        </w:rPr>
        <w:t>shows that some widows were relatively wealthy (Judith 8: 7, African Bible)</w:t>
      </w:r>
      <w:r w:rsidR="002630E4">
        <w:rPr>
          <w:rFonts w:ascii="Times New Roman" w:eastAsia="Times New Roman" w:hAnsi="Times New Roman" w:cs="Times New Roman"/>
          <w:color w:val="000000" w:themeColor="text1"/>
          <w:sz w:val="24"/>
          <w:szCs w:val="24"/>
        </w:rPr>
        <w:t xml:space="preserve">.  However, </w:t>
      </w:r>
      <w:r w:rsidR="005B55F0">
        <w:rPr>
          <w:rFonts w:ascii="Times New Roman" w:eastAsia="Times New Roman" w:hAnsi="Times New Roman" w:cs="Times New Roman"/>
          <w:color w:val="000000" w:themeColor="text1"/>
          <w:sz w:val="24"/>
          <w:szCs w:val="24"/>
        </w:rPr>
        <w:t xml:space="preserve">many of the widows </w:t>
      </w:r>
      <w:r w:rsidR="005B55F0" w:rsidRPr="008A3DD0">
        <w:rPr>
          <w:rFonts w:ascii="Times New Roman" w:eastAsia="Times New Roman" w:hAnsi="Times New Roman" w:cs="Times New Roman"/>
          <w:color w:val="000000" w:themeColor="text1"/>
          <w:sz w:val="24"/>
          <w:szCs w:val="24"/>
        </w:rPr>
        <w:t>were the most socially and economically vulnerable group in Jewish society</w:t>
      </w:r>
      <w:sdt>
        <w:sdtPr>
          <w:rPr>
            <w:rFonts w:ascii="Times New Roman" w:eastAsia="Times New Roman" w:hAnsi="Times New Roman" w:cs="Times New Roman"/>
            <w:sz w:val="24"/>
            <w:szCs w:val="24"/>
          </w:rPr>
          <w:id w:val="-1039968884"/>
          <w:citation/>
        </w:sdtPr>
        <w:sdtEndPr/>
        <w:sdtContent>
          <w:r w:rsidR="005B55F0">
            <w:rPr>
              <w:rFonts w:ascii="Times New Roman" w:eastAsia="Times New Roman" w:hAnsi="Times New Roman" w:cs="Times New Roman"/>
              <w:sz w:val="24"/>
              <w:szCs w:val="24"/>
            </w:rPr>
            <w:fldChar w:fldCharType="begin"/>
          </w:r>
          <w:r w:rsidR="005B55F0">
            <w:rPr>
              <w:rFonts w:ascii="Times New Roman" w:eastAsia="Times New Roman" w:hAnsi="Times New Roman" w:cs="Times New Roman"/>
              <w:sz w:val="24"/>
              <w:szCs w:val="24"/>
            </w:rPr>
            <w:instrText xml:space="preserve"> CITATION Gie18 \l 1033 </w:instrText>
          </w:r>
          <w:r w:rsidR="005B55F0">
            <w:rPr>
              <w:rFonts w:ascii="Times New Roman" w:eastAsia="Times New Roman" w:hAnsi="Times New Roman" w:cs="Times New Roman"/>
              <w:sz w:val="24"/>
              <w:szCs w:val="24"/>
            </w:rPr>
            <w:fldChar w:fldCharType="separate"/>
          </w:r>
          <w:r w:rsidR="006C7677">
            <w:rPr>
              <w:rFonts w:ascii="Times New Roman" w:eastAsia="Times New Roman" w:hAnsi="Times New Roman" w:cs="Times New Roman"/>
              <w:noProof/>
              <w:sz w:val="24"/>
              <w:szCs w:val="24"/>
            </w:rPr>
            <w:t xml:space="preserve"> </w:t>
          </w:r>
          <w:r w:rsidR="006C7677" w:rsidRPr="006C7677">
            <w:rPr>
              <w:rFonts w:ascii="Times New Roman" w:eastAsia="Times New Roman" w:hAnsi="Times New Roman" w:cs="Times New Roman"/>
              <w:noProof/>
              <w:sz w:val="24"/>
              <w:szCs w:val="24"/>
            </w:rPr>
            <w:t>(Gienapp, 2018)</w:t>
          </w:r>
          <w:r w:rsidR="005B55F0">
            <w:rPr>
              <w:rFonts w:ascii="Times New Roman" w:eastAsia="Times New Roman" w:hAnsi="Times New Roman" w:cs="Times New Roman"/>
              <w:sz w:val="24"/>
              <w:szCs w:val="24"/>
            </w:rPr>
            <w:fldChar w:fldCharType="end"/>
          </w:r>
        </w:sdtContent>
      </w:sdt>
      <w:r w:rsidR="005B55F0">
        <w:rPr>
          <w:rFonts w:ascii="Times New Roman" w:eastAsia="Times New Roman" w:hAnsi="Times New Roman" w:cs="Times New Roman"/>
          <w:sz w:val="24"/>
          <w:szCs w:val="24"/>
        </w:rPr>
        <w:t xml:space="preserve">.  </w:t>
      </w:r>
      <w:r w:rsidR="005B55F0">
        <w:rPr>
          <w:rFonts w:ascii="Times New Roman" w:eastAsia="Times New Roman" w:hAnsi="Times New Roman" w:cs="Times New Roman"/>
          <w:color w:val="000000" w:themeColor="text1"/>
          <w:sz w:val="24"/>
          <w:szCs w:val="24"/>
        </w:rPr>
        <w:t xml:space="preserve">Inheritance rights were owned by men who passed them to their sons and not daughters </w:t>
      </w:r>
      <w:sdt>
        <w:sdtPr>
          <w:rPr>
            <w:rFonts w:ascii="Times New Roman" w:eastAsia="Times New Roman" w:hAnsi="Times New Roman" w:cs="Times New Roman"/>
            <w:color w:val="000000" w:themeColor="text1"/>
            <w:sz w:val="24"/>
            <w:szCs w:val="24"/>
          </w:rPr>
          <w:id w:val="-1721741273"/>
          <w:citation/>
        </w:sdtPr>
        <w:sdtEndPr/>
        <w:sdtContent>
          <w:r w:rsidR="005B55F0">
            <w:rPr>
              <w:rFonts w:ascii="Times New Roman" w:eastAsia="Times New Roman" w:hAnsi="Times New Roman" w:cs="Times New Roman"/>
              <w:color w:val="000000" w:themeColor="text1"/>
              <w:sz w:val="24"/>
              <w:szCs w:val="24"/>
            </w:rPr>
            <w:fldChar w:fldCharType="begin"/>
          </w:r>
          <w:r w:rsidR="005B55F0">
            <w:rPr>
              <w:rFonts w:ascii="Times New Roman" w:eastAsia="Times New Roman" w:hAnsi="Times New Roman" w:cs="Times New Roman"/>
              <w:color w:val="000000" w:themeColor="text1"/>
              <w:sz w:val="24"/>
              <w:szCs w:val="24"/>
            </w:rPr>
            <w:instrText xml:space="preserve"> CITATION Kvi18 \l 1033 </w:instrText>
          </w:r>
          <w:r w:rsidR="005B55F0">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(Kviat, 2018)</w:t>
          </w:r>
          <w:r w:rsidR="005B55F0">
            <w:rPr>
              <w:rFonts w:ascii="Times New Roman" w:eastAsia="Times New Roman" w:hAnsi="Times New Roman" w:cs="Times New Roman"/>
              <w:color w:val="000000" w:themeColor="text1"/>
              <w:sz w:val="24"/>
              <w:szCs w:val="24"/>
            </w:rPr>
            <w:fldChar w:fldCharType="end"/>
          </w:r>
        </w:sdtContent>
      </w:sdt>
      <w:r w:rsidR="005B55F0">
        <w:rPr>
          <w:rFonts w:ascii="Times New Roman" w:eastAsia="Times New Roman" w:hAnsi="Times New Roman" w:cs="Times New Roman"/>
          <w:color w:val="000000" w:themeColor="text1"/>
          <w:sz w:val="24"/>
          <w:szCs w:val="24"/>
        </w:rPr>
        <w:t xml:space="preserve">, and women were meant to depend on their husbands for the provision of basic needs </w:t>
      </w:r>
      <w:sdt>
        <w:sdtPr>
          <w:rPr>
            <w:rFonts w:ascii="Times New Roman" w:eastAsia="Times New Roman" w:hAnsi="Times New Roman" w:cs="Times New Roman"/>
            <w:color w:val="000000" w:themeColor="text1"/>
            <w:sz w:val="24"/>
            <w:szCs w:val="24"/>
          </w:rPr>
          <w:id w:val="621819270"/>
          <w:citation/>
        </w:sdtPr>
        <w:sdtEndPr/>
        <w:sdtContent>
          <w:r w:rsidR="005B55F0">
            <w:rPr>
              <w:rFonts w:ascii="Times New Roman" w:eastAsia="Times New Roman" w:hAnsi="Times New Roman" w:cs="Times New Roman"/>
              <w:color w:val="000000" w:themeColor="text1"/>
              <w:sz w:val="24"/>
              <w:szCs w:val="24"/>
            </w:rPr>
            <w:fldChar w:fldCharType="begin"/>
          </w:r>
          <w:r w:rsidR="005B55F0">
            <w:rPr>
              <w:rFonts w:ascii="Times New Roman" w:eastAsia="Times New Roman" w:hAnsi="Times New Roman" w:cs="Times New Roman"/>
              <w:color w:val="000000" w:themeColor="text1"/>
              <w:sz w:val="24"/>
              <w:szCs w:val="24"/>
            </w:rPr>
            <w:instrText xml:space="preserve"> CITATION Sli20 \l 1033 </w:instrText>
          </w:r>
          <w:r w:rsidR="005B55F0">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(Slideshare, 2020)</w:t>
          </w:r>
          <w:r w:rsidR="005B55F0">
            <w:rPr>
              <w:rFonts w:ascii="Times New Roman" w:eastAsia="Times New Roman" w:hAnsi="Times New Roman" w:cs="Times New Roman"/>
              <w:color w:val="000000" w:themeColor="text1"/>
              <w:sz w:val="24"/>
              <w:szCs w:val="24"/>
            </w:rPr>
            <w:fldChar w:fldCharType="end"/>
          </w:r>
        </w:sdtContent>
      </w:sdt>
      <w:r w:rsidR="005B55F0">
        <w:rPr>
          <w:rFonts w:ascii="Times New Roman" w:eastAsia="Times New Roman" w:hAnsi="Times New Roman" w:cs="Times New Roman"/>
          <w:color w:val="000000" w:themeColor="text1"/>
          <w:sz w:val="24"/>
          <w:szCs w:val="24"/>
        </w:rPr>
        <w:t>.  In case of death</w:t>
      </w:r>
      <w:r w:rsidR="00104702">
        <w:rPr>
          <w:rFonts w:ascii="Times New Roman" w:eastAsia="Times New Roman" w:hAnsi="Times New Roman" w:cs="Times New Roman"/>
          <w:color w:val="000000" w:themeColor="text1"/>
          <w:sz w:val="24"/>
          <w:szCs w:val="24"/>
        </w:rPr>
        <w:t>,</w:t>
      </w:r>
      <w:r w:rsidR="005B55F0">
        <w:rPr>
          <w:rFonts w:ascii="Times New Roman" w:eastAsia="Times New Roman" w:hAnsi="Times New Roman" w:cs="Times New Roman"/>
          <w:color w:val="000000" w:themeColor="text1"/>
          <w:sz w:val="24"/>
          <w:szCs w:val="24"/>
        </w:rPr>
        <w:t xml:space="preserve"> widows had difficulties in accessing ancestral land and property rights </w:t>
      </w:r>
      <w:sdt>
        <w:sdtPr>
          <w:rPr>
            <w:rFonts w:ascii="Times New Roman" w:eastAsia="Times New Roman" w:hAnsi="Times New Roman" w:cs="Times New Roman"/>
            <w:color w:val="000000" w:themeColor="text1"/>
            <w:sz w:val="24"/>
            <w:szCs w:val="24"/>
          </w:rPr>
          <w:id w:val="763878170"/>
          <w:citation/>
        </w:sdtPr>
        <w:sdtEndPr/>
        <w:sdtContent>
          <w:r w:rsidR="005B55F0">
            <w:rPr>
              <w:rFonts w:ascii="Times New Roman" w:eastAsia="Times New Roman" w:hAnsi="Times New Roman" w:cs="Times New Roman"/>
              <w:color w:val="000000" w:themeColor="text1"/>
              <w:sz w:val="24"/>
              <w:szCs w:val="24"/>
            </w:rPr>
            <w:fldChar w:fldCharType="begin"/>
          </w:r>
          <w:r w:rsidR="005B55F0">
            <w:rPr>
              <w:rFonts w:ascii="Times New Roman" w:eastAsia="Times New Roman" w:hAnsi="Times New Roman" w:cs="Times New Roman"/>
              <w:color w:val="000000" w:themeColor="text1"/>
              <w:sz w:val="24"/>
              <w:szCs w:val="24"/>
            </w:rPr>
            <w:instrText xml:space="preserve"> CITATION Dit15 \l 1033 </w:instrText>
          </w:r>
          <w:r w:rsidR="005B55F0">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(Dittman, Considine, &amp; Black, 2015)</w:t>
          </w:r>
          <w:r w:rsidR="005B55F0">
            <w:rPr>
              <w:rFonts w:ascii="Times New Roman" w:eastAsia="Times New Roman" w:hAnsi="Times New Roman" w:cs="Times New Roman"/>
              <w:color w:val="000000" w:themeColor="text1"/>
              <w:sz w:val="24"/>
              <w:szCs w:val="24"/>
            </w:rPr>
            <w:fldChar w:fldCharType="end"/>
          </w:r>
        </w:sdtContent>
      </w:sdt>
      <w:r w:rsidR="005B55F0">
        <w:rPr>
          <w:rFonts w:ascii="Times New Roman" w:eastAsia="Times New Roman" w:hAnsi="Times New Roman" w:cs="Times New Roman"/>
          <w:color w:val="000000" w:themeColor="text1"/>
          <w:sz w:val="24"/>
          <w:szCs w:val="24"/>
        </w:rPr>
        <w:t xml:space="preserve">.  The death of a </w:t>
      </w:r>
      <w:r w:rsidR="005B55F0" w:rsidRPr="008A3DD0">
        <w:rPr>
          <w:rFonts w:ascii="Times New Roman" w:eastAsia="Times New Roman" w:hAnsi="Times New Roman" w:cs="Times New Roman"/>
          <w:color w:val="000000" w:themeColor="text1"/>
          <w:sz w:val="24"/>
          <w:szCs w:val="24"/>
        </w:rPr>
        <w:t>husband</w:t>
      </w:r>
      <w:r w:rsidR="005B55F0">
        <w:rPr>
          <w:rFonts w:ascii="Times New Roman" w:eastAsia="Times New Roman" w:hAnsi="Times New Roman" w:cs="Times New Roman"/>
          <w:color w:val="000000" w:themeColor="text1"/>
          <w:sz w:val="24"/>
          <w:szCs w:val="24"/>
        </w:rPr>
        <w:t>, therefore,</w:t>
      </w:r>
      <w:r w:rsidR="005B55F0" w:rsidRPr="008A3DD0">
        <w:rPr>
          <w:rFonts w:ascii="Times New Roman" w:eastAsia="Times New Roman" w:hAnsi="Times New Roman" w:cs="Times New Roman"/>
          <w:color w:val="000000" w:themeColor="text1"/>
          <w:sz w:val="24"/>
          <w:szCs w:val="24"/>
        </w:rPr>
        <w:t xml:space="preserve"> had </w:t>
      </w:r>
      <w:r w:rsidR="0072448E">
        <w:rPr>
          <w:rFonts w:ascii="Times New Roman" w:eastAsia="Times New Roman" w:hAnsi="Times New Roman" w:cs="Times New Roman"/>
          <w:color w:val="000000" w:themeColor="text1"/>
          <w:sz w:val="24"/>
          <w:szCs w:val="24"/>
        </w:rPr>
        <w:t xml:space="preserve">a </w:t>
      </w:r>
      <w:r w:rsidR="00203221" w:rsidRPr="008A3DD0">
        <w:rPr>
          <w:rFonts w:ascii="Times New Roman" w:eastAsia="Times New Roman" w:hAnsi="Times New Roman" w:cs="Times New Roman"/>
          <w:color w:val="000000" w:themeColor="text1"/>
          <w:sz w:val="24"/>
          <w:szCs w:val="24"/>
        </w:rPr>
        <w:t>serious implication</w:t>
      </w:r>
      <w:r w:rsidR="005B55F0" w:rsidRPr="008A3DD0">
        <w:rPr>
          <w:rFonts w:ascii="Times New Roman" w:eastAsia="Times New Roman" w:hAnsi="Times New Roman" w:cs="Times New Roman"/>
          <w:color w:val="000000" w:themeColor="text1"/>
          <w:sz w:val="24"/>
          <w:szCs w:val="24"/>
        </w:rPr>
        <w:t xml:space="preserve"> on the widow who risked poverty, hunger</w:t>
      </w:r>
      <w:r w:rsidR="005B55F0">
        <w:rPr>
          <w:rFonts w:ascii="Times New Roman" w:eastAsia="Times New Roman" w:hAnsi="Times New Roman" w:cs="Times New Roman"/>
          <w:color w:val="000000" w:themeColor="text1"/>
          <w:sz w:val="24"/>
          <w:szCs w:val="24"/>
        </w:rPr>
        <w:t>,</w:t>
      </w:r>
      <w:r w:rsidR="005B55F0" w:rsidRPr="008A3DD0">
        <w:rPr>
          <w:rFonts w:ascii="Times New Roman" w:eastAsia="Times New Roman" w:hAnsi="Times New Roman" w:cs="Times New Roman"/>
          <w:color w:val="000000" w:themeColor="text1"/>
          <w:sz w:val="24"/>
          <w:szCs w:val="24"/>
        </w:rPr>
        <w:t xml:space="preserve"> and ostracization</w:t>
      </w:r>
      <w:r w:rsidR="00191EEF">
        <w:rPr>
          <w:rFonts w:ascii="Times New Roman" w:eastAsia="Times New Roman" w:hAnsi="Times New Roman" w:cs="Times New Roman"/>
          <w:color w:val="000000" w:themeColor="text1"/>
          <w:sz w:val="24"/>
          <w:szCs w:val="24"/>
        </w:rPr>
        <w:t>,</w:t>
      </w:r>
      <w:r w:rsidR="002630E4">
        <w:rPr>
          <w:rFonts w:ascii="Times New Roman" w:eastAsia="Times New Roman" w:hAnsi="Times New Roman" w:cs="Times New Roman"/>
          <w:color w:val="000000" w:themeColor="text1"/>
          <w:sz w:val="24"/>
          <w:szCs w:val="24"/>
        </w:rPr>
        <w:t xml:space="preserve"> just as those identified in the study</w:t>
      </w:r>
      <w:r w:rsidR="005B55F0" w:rsidRPr="008A3DD0">
        <w:rPr>
          <w:rFonts w:ascii="Times New Roman" w:eastAsia="Times New Roman" w:hAnsi="Times New Roman" w:cs="Times New Roman"/>
          <w:color w:val="000000" w:themeColor="text1"/>
          <w:sz w:val="24"/>
          <w:szCs w:val="24"/>
        </w:rPr>
        <w:t xml:space="preserve">. </w:t>
      </w:r>
    </w:p>
    <w:p w14:paraId="45241C29" w14:textId="3EA4FC5A" w:rsidR="005B55F0" w:rsidRDefault="005B55F0" w:rsidP="005B55F0">
      <w:pPr>
        <w:spacing w:after="0" w:line="360" w:lineRule="auto"/>
        <w:ind w:firstLine="720"/>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 xml:space="preserve"> Kainz (2015) observe</w:t>
      </w:r>
      <w:r w:rsidR="00D5382C">
        <w:rPr>
          <w:rFonts w:ascii="Times New Roman" w:hAnsi="Times New Roman" w:cs="Times New Roman"/>
          <w:sz w:val="24"/>
          <w:szCs w:val="24"/>
        </w:rPr>
        <w:t>d</w:t>
      </w:r>
      <w:r>
        <w:rPr>
          <w:rFonts w:ascii="Times New Roman" w:hAnsi="Times New Roman" w:cs="Times New Roman"/>
          <w:sz w:val="24"/>
          <w:szCs w:val="24"/>
        </w:rPr>
        <w:t xml:space="preserve"> that the care for widows and orphans</w:t>
      </w:r>
      <w:r w:rsidR="00833A39">
        <w:rPr>
          <w:rFonts w:ascii="Times New Roman" w:hAnsi="Times New Roman" w:cs="Times New Roman"/>
          <w:sz w:val="24"/>
          <w:szCs w:val="24"/>
        </w:rPr>
        <w:t xml:space="preserve"> remain </w:t>
      </w:r>
      <w:r>
        <w:rPr>
          <w:rFonts w:ascii="Times New Roman" w:hAnsi="Times New Roman" w:cs="Times New Roman"/>
          <w:sz w:val="24"/>
          <w:szCs w:val="24"/>
        </w:rPr>
        <w:t xml:space="preserve">a constant theme in the Bible, and any mistreatment </w:t>
      </w:r>
      <w:r w:rsidR="00E01A3C">
        <w:rPr>
          <w:rFonts w:ascii="Times New Roman" w:hAnsi="Times New Roman" w:cs="Times New Roman"/>
          <w:sz w:val="24"/>
          <w:szCs w:val="24"/>
        </w:rPr>
        <w:t>t</w:t>
      </w:r>
      <w:r>
        <w:rPr>
          <w:rFonts w:ascii="Times New Roman" w:hAnsi="Times New Roman" w:cs="Times New Roman"/>
          <w:sz w:val="24"/>
          <w:szCs w:val="24"/>
        </w:rPr>
        <w:t xml:space="preserve">o them </w:t>
      </w:r>
      <w:r w:rsidR="00833A39">
        <w:rPr>
          <w:rFonts w:ascii="Times New Roman" w:hAnsi="Times New Roman" w:cs="Times New Roman"/>
          <w:sz w:val="24"/>
          <w:szCs w:val="24"/>
        </w:rPr>
        <w:t xml:space="preserve">is </w:t>
      </w:r>
      <w:r>
        <w:rPr>
          <w:rFonts w:ascii="Times New Roman" w:hAnsi="Times New Roman" w:cs="Times New Roman"/>
          <w:sz w:val="24"/>
          <w:szCs w:val="24"/>
        </w:rPr>
        <w:t>viewed as evil avenged by God.</w:t>
      </w:r>
      <w:r w:rsidR="001904C8">
        <w:rPr>
          <w:rFonts w:ascii="Times New Roman" w:hAnsi="Times New Roman" w:cs="Times New Roman"/>
          <w:sz w:val="24"/>
          <w:szCs w:val="24"/>
        </w:rPr>
        <w:t xml:space="preserve">  </w:t>
      </w:r>
      <w:r w:rsidRPr="008A3DD0">
        <w:rPr>
          <w:rFonts w:ascii="Times New Roman" w:eastAsia="Times New Roman" w:hAnsi="Times New Roman" w:cs="Times New Roman"/>
          <w:color w:val="000000" w:themeColor="text1"/>
          <w:sz w:val="24"/>
          <w:szCs w:val="24"/>
        </w:rPr>
        <w:t xml:space="preserve">In Hebrew, the word ‘widow’ </w:t>
      </w:r>
      <w:r w:rsidRPr="008A3DD0">
        <w:rPr>
          <w:rFonts w:ascii="Times New Roman" w:eastAsia="Times New Roman" w:hAnsi="Times New Roman" w:cs="Times New Roman"/>
          <w:i/>
          <w:iCs/>
          <w:color w:val="000000" w:themeColor="text1"/>
          <w:sz w:val="24"/>
          <w:szCs w:val="24"/>
        </w:rPr>
        <w:t>almanah</w:t>
      </w:r>
      <w:r w:rsidRPr="008A3DD0">
        <w:rPr>
          <w:rFonts w:ascii="Times New Roman" w:eastAsia="Times New Roman" w:hAnsi="Times New Roman" w:cs="Times New Roman"/>
          <w:color w:val="000000" w:themeColor="text1"/>
          <w:sz w:val="24"/>
          <w:szCs w:val="24"/>
        </w:rPr>
        <w:t xml:space="preserve"> comes from the root word </w:t>
      </w:r>
      <w:r w:rsidRPr="008A3DD0">
        <w:rPr>
          <w:rFonts w:ascii="Times New Roman" w:eastAsia="Times New Roman" w:hAnsi="Times New Roman" w:cs="Times New Roman"/>
          <w:i/>
          <w:iCs/>
          <w:color w:val="000000" w:themeColor="text1"/>
          <w:sz w:val="24"/>
          <w:szCs w:val="24"/>
        </w:rPr>
        <w:t>alem</w:t>
      </w:r>
      <w:r w:rsidRPr="008A3DD0">
        <w:rPr>
          <w:rFonts w:ascii="Times New Roman" w:eastAsia="Times New Roman" w:hAnsi="Times New Roman" w:cs="Times New Roman"/>
          <w:color w:val="000000" w:themeColor="text1"/>
          <w:sz w:val="24"/>
          <w:szCs w:val="24"/>
        </w:rPr>
        <w:t xml:space="preserve"> meaning “unable to speak”</w:t>
      </w:r>
      <w:sdt>
        <w:sdtPr>
          <w:rPr>
            <w:rFonts w:ascii="Times New Roman" w:eastAsia="Times New Roman" w:hAnsi="Times New Roman" w:cs="Times New Roman"/>
            <w:color w:val="000000" w:themeColor="text1"/>
            <w:sz w:val="24"/>
            <w:szCs w:val="24"/>
          </w:rPr>
          <w:id w:val="197517001"/>
          <w:citation/>
        </w:sdtPr>
        <w:sdtEndPr/>
        <w:sdtContent>
          <w:r w:rsidRPr="008A3DD0">
            <w:rPr>
              <w:rFonts w:ascii="Times New Roman" w:eastAsia="Times New Roman" w:hAnsi="Times New Roman" w:cs="Times New Roman"/>
              <w:color w:val="000000" w:themeColor="text1"/>
              <w:sz w:val="24"/>
              <w:szCs w:val="24"/>
            </w:rPr>
            <w:fldChar w:fldCharType="begin"/>
          </w:r>
          <w:r w:rsidRPr="008A3DD0">
            <w:rPr>
              <w:rFonts w:ascii="Times New Roman" w:eastAsia="Times New Roman" w:hAnsi="Times New Roman" w:cs="Times New Roman"/>
              <w:color w:val="000000" w:themeColor="text1"/>
              <w:sz w:val="24"/>
              <w:szCs w:val="24"/>
            </w:rPr>
            <w:instrText xml:space="preserve">CITATION Tay20 \l 1033 </w:instrText>
          </w:r>
          <w:r w:rsidRPr="008A3DD0">
            <w:rPr>
              <w:rFonts w:ascii="Times New Roman" w:eastAsia="Times New Roman" w:hAnsi="Times New Roman" w:cs="Times New Roman"/>
              <w:color w:val="000000" w:themeColor="text1"/>
              <w:sz w:val="24"/>
              <w:szCs w:val="24"/>
            </w:rPr>
            <w:fldChar w:fldCharType="separate"/>
          </w:r>
          <w:r w:rsidR="006C7677">
            <w:rPr>
              <w:rFonts w:ascii="Times New Roman" w:eastAsia="Times New Roman" w:hAnsi="Times New Roman" w:cs="Times New Roman"/>
              <w:noProof/>
              <w:color w:val="000000" w:themeColor="text1"/>
              <w:sz w:val="24"/>
              <w:szCs w:val="24"/>
            </w:rPr>
            <w:t xml:space="preserve"> </w:t>
          </w:r>
          <w:r w:rsidR="006C7677" w:rsidRPr="006C7677">
            <w:rPr>
              <w:rFonts w:ascii="Times New Roman" w:eastAsia="Times New Roman" w:hAnsi="Times New Roman" w:cs="Times New Roman"/>
              <w:noProof/>
              <w:color w:val="000000" w:themeColor="text1"/>
              <w:sz w:val="24"/>
              <w:szCs w:val="24"/>
            </w:rPr>
            <w:t>(Sanchez, 2016)</w:t>
          </w:r>
          <w:r w:rsidRPr="008A3DD0">
            <w:rPr>
              <w:rFonts w:ascii="Times New Roman" w:eastAsia="Times New Roman" w:hAnsi="Times New Roman" w:cs="Times New Roman"/>
              <w:color w:val="000000" w:themeColor="text1"/>
              <w:sz w:val="24"/>
              <w:szCs w:val="24"/>
            </w:rPr>
            <w:fldChar w:fldCharType="end"/>
          </w:r>
        </w:sdtContent>
      </w:sdt>
      <w:r w:rsidRPr="008A3DD0">
        <w:rPr>
          <w:rFonts w:ascii="Times New Roman" w:eastAsia="Times New Roman" w:hAnsi="Times New Roman" w:cs="Times New Roman"/>
          <w:color w:val="000000" w:themeColor="text1"/>
          <w:sz w:val="24"/>
          <w:szCs w:val="24"/>
        </w:rPr>
        <w:t>.  In Jewish culture, women were not allowed to speak</w:t>
      </w:r>
      <w:r>
        <w:rPr>
          <w:rFonts w:ascii="Times New Roman" w:eastAsia="Times New Roman" w:hAnsi="Times New Roman" w:cs="Times New Roman"/>
          <w:color w:val="000000" w:themeColor="text1"/>
          <w:sz w:val="24"/>
          <w:szCs w:val="24"/>
        </w:rPr>
        <w:t xml:space="preserve">, and instead, a </w:t>
      </w:r>
      <w:r w:rsidRPr="008A3DD0">
        <w:rPr>
          <w:rFonts w:ascii="Times New Roman" w:eastAsia="Times New Roman" w:hAnsi="Times New Roman" w:cs="Times New Roman"/>
          <w:color w:val="000000" w:themeColor="text1"/>
          <w:sz w:val="24"/>
          <w:szCs w:val="24"/>
        </w:rPr>
        <w:t xml:space="preserve">male relative had a legal authority to speak for </w:t>
      </w:r>
      <w:r>
        <w:rPr>
          <w:rFonts w:ascii="Times New Roman" w:eastAsia="Times New Roman" w:hAnsi="Times New Roman" w:cs="Times New Roman"/>
          <w:color w:val="000000" w:themeColor="text1"/>
          <w:sz w:val="24"/>
          <w:szCs w:val="24"/>
        </w:rPr>
        <w:t xml:space="preserve">them.  </w:t>
      </w:r>
      <w:r w:rsidR="001E2B23">
        <w:rPr>
          <w:rFonts w:ascii="Times New Roman" w:eastAsia="Times New Roman" w:hAnsi="Times New Roman" w:cs="Times New Roman"/>
          <w:color w:val="000000" w:themeColor="text1"/>
          <w:sz w:val="24"/>
          <w:szCs w:val="24"/>
        </w:rPr>
        <w:t>A w</w:t>
      </w:r>
      <w:r w:rsidRPr="008A3DD0">
        <w:rPr>
          <w:rFonts w:ascii="Times New Roman" w:eastAsia="Times New Roman" w:hAnsi="Times New Roman" w:cs="Times New Roman"/>
          <w:color w:val="000000" w:themeColor="text1"/>
          <w:sz w:val="24"/>
          <w:szCs w:val="24"/>
        </w:rPr>
        <w:t xml:space="preserve">idow without </w:t>
      </w:r>
      <w:r>
        <w:rPr>
          <w:rFonts w:ascii="Times New Roman" w:eastAsia="Times New Roman" w:hAnsi="Times New Roman" w:cs="Times New Roman"/>
          <w:color w:val="000000" w:themeColor="text1"/>
          <w:sz w:val="24"/>
          <w:szCs w:val="24"/>
        </w:rPr>
        <w:t xml:space="preserve">a </w:t>
      </w:r>
      <w:r w:rsidRPr="008A3DD0">
        <w:rPr>
          <w:rFonts w:ascii="Times New Roman" w:eastAsia="Times New Roman" w:hAnsi="Times New Roman" w:cs="Times New Roman"/>
          <w:color w:val="000000" w:themeColor="text1"/>
          <w:sz w:val="24"/>
          <w:szCs w:val="24"/>
        </w:rPr>
        <w:t>son w</w:t>
      </w:r>
      <w:r w:rsidR="00A7545E">
        <w:rPr>
          <w:rFonts w:ascii="Times New Roman" w:eastAsia="Times New Roman" w:hAnsi="Times New Roman" w:cs="Times New Roman"/>
          <w:color w:val="000000" w:themeColor="text1"/>
          <w:sz w:val="24"/>
          <w:szCs w:val="24"/>
        </w:rPr>
        <w:t xml:space="preserve">as </w:t>
      </w:r>
      <w:r w:rsidRPr="008A3DD0">
        <w:rPr>
          <w:rFonts w:ascii="Times New Roman" w:eastAsia="Times New Roman" w:hAnsi="Times New Roman" w:cs="Times New Roman"/>
          <w:color w:val="000000" w:themeColor="text1"/>
          <w:sz w:val="24"/>
          <w:szCs w:val="24"/>
        </w:rPr>
        <w:t>even at greater risk</w:t>
      </w:r>
      <w:r>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57218668"/>
          <w:citation/>
        </w:sdtPr>
        <w:sdtEndPr/>
        <w:sdtContent>
          <w:r>
            <w:rPr>
              <w:rFonts w:ascii="Times New Roman" w:eastAsia="Times New Roman" w:hAnsi="Times New Roman" w:cs="Times New Roman"/>
              <w:color w:val="000000" w:themeColor="text1"/>
              <w:sz w:val="24"/>
              <w:szCs w:val="24"/>
            </w:rPr>
            <w:fldChar w:fldCharType="begin"/>
          </w:r>
          <w:r>
            <w:rPr>
              <w:rFonts w:ascii="Times New Roman" w:eastAsia="Times New Roman" w:hAnsi="Times New Roman" w:cs="Times New Roman"/>
              <w:color w:val="000000" w:themeColor="text1"/>
              <w:sz w:val="24"/>
              <w:szCs w:val="24"/>
            </w:rPr>
            <w:instrText xml:space="preserve"> CITATION Bra20 \l 1033 </w:instrText>
          </w:r>
          <w:r>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(Branch, 2020)</w:t>
          </w:r>
          <w:r>
            <w:rPr>
              <w:rFonts w:ascii="Times New Roman" w:eastAsia="Times New Roman" w:hAnsi="Times New Roman" w:cs="Times New Roman"/>
              <w:color w:val="000000" w:themeColor="text1"/>
              <w:sz w:val="24"/>
              <w:szCs w:val="24"/>
            </w:rPr>
            <w:fldChar w:fldCharType="end"/>
          </w:r>
        </w:sdtContent>
      </w:sdt>
      <w:r w:rsidRPr="008A3DD0">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The absence of a male therefore subjected widows to denial of material possessions, justice in courts, and led widows to become victims of debt slavery, exploitation, and oppression </w:t>
      </w:r>
      <w:sdt>
        <w:sdtPr>
          <w:rPr>
            <w:rFonts w:ascii="Times New Roman" w:eastAsia="Times New Roman" w:hAnsi="Times New Roman" w:cs="Times New Roman"/>
            <w:color w:val="000000" w:themeColor="text1"/>
            <w:sz w:val="24"/>
            <w:szCs w:val="24"/>
          </w:rPr>
          <w:id w:val="-761370733"/>
          <w:citation/>
        </w:sdtPr>
        <w:sdtEndPr/>
        <w:sdtContent>
          <w:r>
            <w:rPr>
              <w:rFonts w:ascii="Times New Roman" w:eastAsia="Times New Roman" w:hAnsi="Times New Roman" w:cs="Times New Roman"/>
              <w:color w:val="000000" w:themeColor="text1"/>
              <w:sz w:val="24"/>
              <w:szCs w:val="24"/>
            </w:rPr>
            <w:fldChar w:fldCharType="begin"/>
          </w:r>
          <w:r>
            <w:rPr>
              <w:rFonts w:ascii="Times New Roman" w:eastAsia="Times New Roman" w:hAnsi="Times New Roman" w:cs="Times New Roman"/>
              <w:color w:val="000000" w:themeColor="text1"/>
              <w:sz w:val="24"/>
              <w:szCs w:val="24"/>
            </w:rPr>
            <w:instrText xml:space="preserve"> CITATION Cle15 \l 1033 </w:instrText>
          </w:r>
          <w:r>
            <w:rPr>
              <w:rFonts w:ascii="Times New Roman" w:eastAsia="Times New Roman" w:hAnsi="Times New Roman" w:cs="Times New Roman"/>
              <w:color w:val="000000" w:themeColor="text1"/>
              <w:sz w:val="24"/>
              <w:szCs w:val="24"/>
            </w:rPr>
            <w:fldChar w:fldCharType="separate"/>
          </w:r>
          <w:r w:rsidR="006C7677" w:rsidRPr="006C7677">
            <w:rPr>
              <w:rFonts w:ascii="Times New Roman" w:eastAsia="Times New Roman" w:hAnsi="Times New Roman" w:cs="Times New Roman"/>
              <w:noProof/>
              <w:color w:val="000000" w:themeColor="text1"/>
              <w:sz w:val="24"/>
              <w:szCs w:val="24"/>
            </w:rPr>
            <w:t>(Clendenen, 2015)</w:t>
          </w:r>
          <w:r>
            <w:rPr>
              <w:rFonts w:ascii="Times New Roman" w:eastAsia="Times New Roman" w:hAnsi="Times New Roman" w:cs="Times New Roman"/>
              <w:color w:val="000000" w:themeColor="text1"/>
              <w:sz w:val="24"/>
              <w:szCs w:val="24"/>
            </w:rPr>
            <w:fldChar w:fldCharType="end"/>
          </w:r>
        </w:sdtContent>
      </w:sdt>
      <w:r>
        <w:rPr>
          <w:rFonts w:ascii="Times New Roman" w:eastAsia="Times New Roman" w:hAnsi="Times New Roman" w:cs="Times New Roman"/>
          <w:color w:val="000000" w:themeColor="text1"/>
          <w:sz w:val="24"/>
          <w:szCs w:val="24"/>
        </w:rPr>
        <w:t xml:space="preserve">.  </w:t>
      </w:r>
    </w:p>
    <w:p w14:paraId="15592C63" w14:textId="4A182F26" w:rsidR="005B55F0" w:rsidRDefault="005B55F0" w:rsidP="005B55F0">
      <w:pPr>
        <w:spacing w:after="0" w:line="360" w:lineRule="auto"/>
        <w:ind w:firstLine="720"/>
        <w:rPr>
          <w:rFonts w:ascii="Times New Roman" w:eastAsia="Times New Roman" w:hAnsi="Times New Roman" w:cs="Times New Roman"/>
          <w:sz w:val="24"/>
          <w:szCs w:val="24"/>
        </w:rPr>
      </w:pPr>
      <w:r w:rsidRPr="008A3DD0">
        <w:rPr>
          <w:rFonts w:ascii="Times New Roman" w:hAnsi="Times New Roman" w:cs="Times New Roman"/>
          <w:color w:val="000000" w:themeColor="text1"/>
          <w:sz w:val="24"/>
          <w:szCs w:val="24"/>
        </w:rPr>
        <w:t xml:space="preserve">Due to the vulnerability of widows in the </w:t>
      </w:r>
      <w:r w:rsidR="00A7545E">
        <w:rPr>
          <w:rFonts w:ascii="Times New Roman" w:hAnsi="Times New Roman" w:cs="Times New Roman"/>
          <w:color w:val="000000" w:themeColor="text1"/>
          <w:sz w:val="24"/>
          <w:szCs w:val="24"/>
        </w:rPr>
        <w:t>O</w:t>
      </w:r>
      <w:r w:rsidRPr="008A3DD0">
        <w:rPr>
          <w:rFonts w:ascii="Times New Roman" w:hAnsi="Times New Roman" w:cs="Times New Roman"/>
          <w:color w:val="000000" w:themeColor="text1"/>
          <w:sz w:val="24"/>
          <w:szCs w:val="24"/>
        </w:rPr>
        <w:t xml:space="preserve">ld </w:t>
      </w:r>
      <w:r w:rsidR="00A7545E">
        <w:rPr>
          <w:rFonts w:ascii="Times New Roman" w:hAnsi="Times New Roman" w:cs="Times New Roman"/>
          <w:color w:val="000000" w:themeColor="text1"/>
          <w:sz w:val="24"/>
          <w:szCs w:val="24"/>
        </w:rPr>
        <w:t>T</w:t>
      </w:r>
      <w:r w:rsidRPr="008A3DD0">
        <w:rPr>
          <w:rFonts w:ascii="Times New Roman" w:hAnsi="Times New Roman" w:cs="Times New Roman"/>
          <w:color w:val="000000" w:themeColor="text1"/>
          <w:sz w:val="24"/>
          <w:szCs w:val="24"/>
        </w:rPr>
        <w:t xml:space="preserve">estament times, prohibitions were </w:t>
      </w:r>
      <w:r>
        <w:rPr>
          <w:rFonts w:ascii="Times New Roman" w:hAnsi="Times New Roman" w:cs="Times New Roman"/>
          <w:color w:val="000000" w:themeColor="text1"/>
          <w:sz w:val="24"/>
          <w:szCs w:val="24"/>
        </w:rPr>
        <w:t>made</w:t>
      </w:r>
      <w:r w:rsidRPr="008A3DD0">
        <w:rPr>
          <w:rFonts w:ascii="Times New Roman" w:hAnsi="Times New Roman" w:cs="Times New Roman"/>
          <w:color w:val="000000" w:themeColor="text1"/>
          <w:sz w:val="24"/>
          <w:szCs w:val="24"/>
        </w:rPr>
        <w:t xml:space="preserve"> against the</w:t>
      </w:r>
      <w:r>
        <w:rPr>
          <w:rFonts w:ascii="Times New Roman" w:hAnsi="Times New Roman" w:cs="Times New Roman"/>
          <w:color w:val="000000" w:themeColor="text1"/>
          <w:sz w:val="24"/>
          <w:szCs w:val="24"/>
        </w:rPr>
        <w:t xml:space="preserve"> m</w:t>
      </w:r>
      <w:r w:rsidRPr="008A3DD0">
        <w:rPr>
          <w:rFonts w:ascii="Times New Roman" w:hAnsi="Times New Roman" w:cs="Times New Roman"/>
          <w:color w:val="000000" w:themeColor="text1"/>
          <w:sz w:val="24"/>
          <w:szCs w:val="24"/>
        </w:rPr>
        <w:t>istreatment of widows</w:t>
      </w:r>
      <w:r>
        <w:rPr>
          <w:rFonts w:ascii="Times New Roman" w:hAnsi="Times New Roman" w:cs="Times New Roman"/>
          <w:color w:val="000000" w:themeColor="text1"/>
          <w:sz w:val="24"/>
          <w:szCs w:val="24"/>
        </w:rPr>
        <w:t>.  The widows and orphans were not to be abused (</w:t>
      </w:r>
      <w:r w:rsidRPr="008A3DD0">
        <w:rPr>
          <w:rFonts w:ascii="Times New Roman" w:hAnsi="Times New Roman" w:cs="Times New Roman"/>
          <w:color w:val="000000" w:themeColor="text1"/>
          <w:sz w:val="24"/>
          <w:szCs w:val="24"/>
        </w:rPr>
        <w:t>Exodus 22: 21 – 23</w:t>
      </w:r>
      <w:r>
        <w:rPr>
          <w:rFonts w:ascii="Times New Roman" w:hAnsi="Times New Roman" w:cs="Times New Roman"/>
          <w:color w:val="000000" w:themeColor="text1"/>
          <w:sz w:val="24"/>
          <w:szCs w:val="24"/>
        </w:rPr>
        <w:t xml:space="preserve">), deprived </w:t>
      </w:r>
      <w:r w:rsidR="00661B2B">
        <w:rPr>
          <w:rFonts w:ascii="Times New Roman" w:hAnsi="Times New Roman" w:cs="Times New Roman"/>
          <w:color w:val="000000" w:themeColor="text1"/>
          <w:sz w:val="24"/>
          <w:szCs w:val="24"/>
        </w:rPr>
        <w:t xml:space="preserve">of </w:t>
      </w:r>
      <w:r>
        <w:rPr>
          <w:rFonts w:ascii="Times New Roman" w:hAnsi="Times New Roman" w:cs="Times New Roman"/>
          <w:color w:val="000000" w:themeColor="text1"/>
          <w:sz w:val="24"/>
          <w:szCs w:val="24"/>
        </w:rPr>
        <w:t>their rights (</w:t>
      </w:r>
      <w:r w:rsidRPr="008A3DD0">
        <w:rPr>
          <w:rFonts w:ascii="Times New Roman" w:hAnsi="Times New Roman" w:cs="Times New Roman"/>
          <w:color w:val="000000" w:themeColor="text1"/>
          <w:sz w:val="24"/>
          <w:szCs w:val="24"/>
        </w:rPr>
        <w:t>Deuteronomy 24: 17</w:t>
      </w:r>
      <w:r>
        <w:rPr>
          <w:rFonts w:ascii="Times New Roman" w:hAnsi="Times New Roman" w:cs="Times New Roman"/>
          <w:color w:val="000000" w:themeColor="text1"/>
          <w:sz w:val="24"/>
          <w:szCs w:val="24"/>
        </w:rPr>
        <w:t>)</w:t>
      </w:r>
      <w:r w:rsidRPr="008A3DD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and stripped of their garments (</w:t>
      </w:r>
      <w:r w:rsidRPr="008A3DD0">
        <w:rPr>
          <w:rFonts w:ascii="Times New Roman" w:hAnsi="Times New Roman" w:cs="Times New Roman"/>
          <w:color w:val="000000" w:themeColor="text1"/>
          <w:sz w:val="24"/>
          <w:szCs w:val="24"/>
        </w:rPr>
        <w:t>Deuteronomy 2</w:t>
      </w:r>
      <w:r w:rsidR="00F50F1B">
        <w:rPr>
          <w:rFonts w:ascii="Times New Roman" w:hAnsi="Times New Roman" w:cs="Times New Roman"/>
          <w:color w:val="000000" w:themeColor="text1"/>
          <w:sz w:val="24"/>
          <w:szCs w:val="24"/>
        </w:rPr>
        <w:t>4</w:t>
      </w:r>
      <w:r w:rsidRPr="008A3DD0">
        <w:rPr>
          <w:rFonts w:ascii="Times New Roman" w:hAnsi="Times New Roman" w:cs="Times New Roman"/>
          <w:color w:val="000000" w:themeColor="text1"/>
          <w:sz w:val="24"/>
          <w:szCs w:val="24"/>
        </w:rPr>
        <w:t>: 1</w:t>
      </w:r>
      <w:r w:rsidR="00F50F1B">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rPr>
        <w:t xml:space="preserve">).  God was seen as the protector and </w:t>
      </w:r>
      <w:r w:rsidR="003B757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defender of the widows and the orphans (</w:t>
      </w:r>
      <w:r w:rsidRPr="008A3DD0">
        <w:rPr>
          <w:rFonts w:ascii="Times New Roman" w:hAnsi="Times New Roman" w:cs="Times New Roman"/>
          <w:color w:val="000000" w:themeColor="text1"/>
          <w:sz w:val="24"/>
          <w:szCs w:val="24"/>
        </w:rPr>
        <w:t>Psalms 68: 6</w:t>
      </w:r>
      <w:r>
        <w:rPr>
          <w:rFonts w:ascii="Times New Roman" w:hAnsi="Times New Roman" w:cs="Times New Roman"/>
          <w:color w:val="000000" w:themeColor="text1"/>
          <w:sz w:val="24"/>
          <w:szCs w:val="24"/>
        </w:rPr>
        <w:t>)</w:t>
      </w:r>
      <w:r w:rsidR="00D23BDA">
        <w:rPr>
          <w:rFonts w:ascii="Times New Roman" w:hAnsi="Times New Roman" w:cs="Times New Roman"/>
          <w:color w:val="000000" w:themeColor="text1"/>
          <w:sz w:val="24"/>
          <w:szCs w:val="24"/>
        </w:rPr>
        <w:t xml:space="preserve">.  </w:t>
      </w:r>
      <w:r w:rsidR="004D2C63">
        <w:rPr>
          <w:rFonts w:ascii="Times New Roman" w:hAnsi="Times New Roman" w:cs="Times New Roman"/>
          <w:color w:val="000000" w:themeColor="text1"/>
          <w:sz w:val="24"/>
          <w:szCs w:val="24"/>
        </w:rPr>
        <w:t>This implies that w</w:t>
      </w:r>
      <w:r>
        <w:rPr>
          <w:rFonts w:ascii="Times New Roman" w:eastAsia="Times New Roman" w:hAnsi="Times New Roman" w:cs="Times New Roman"/>
          <w:sz w:val="24"/>
          <w:szCs w:val="24"/>
        </w:rPr>
        <w:t>idows are not to be insulted or beaten as found in the study.</w:t>
      </w:r>
      <w:r w:rsidR="00732B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ban not to take the widows’ cloak for a pledge was a concern to promote the </w:t>
      </w:r>
      <w:r w:rsidRPr="00334857">
        <w:rPr>
          <w:rFonts w:ascii="Times New Roman" w:eastAsia="Times New Roman" w:hAnsi="Times New Roman" w:cs="Times New Roman"/>
          <w:sz w:val="24"/>
          <w:szCs w:val="24"/>
        </w:rPr>
        <w:t xml:space="preserve">dignity of widows in </w:t>
      </w:r>
      <w:r w:rsidR="00C03DE0">
        <w:rPr>
          <w:rFonts w:ascii="Times New Roman" w:eastAsia="Times New Roman" w:hAnsi="Times New Roman" w:cs="Times New Roman"/>
          <w:sz w:val="24"/>
          <w:szCs w:val="24"/>
        </w:rPr>
        <w:t xml:space="preserve">the </w:t>
      </w:r>
      <w:r w:rsidRPr="00334857">
        <w:rPr>
          <w:rFonts w:ascii="Times New Roman" w:eastAsia="Times New Roman" w:hAnsi="Times New Roman" w:cs="Times New Roman"/>
          <w:sz w:val="24"/>
          <w:szCs w:val="24"/>
        </w:rPr>
        <w:t>society</w:t>
      </w:r>
      <w:r>
        <w:rPr>
          <w:rFonts w:ascii="Times New Roman" w:eastAsia="Times New Roman" w:hAnsi="Times New Roman" w:cs="Times New Roman"/>
          <w:sz w:val="24"/>
          <w:szCs w:val="24"/>
        </w:rPr>
        <w:t xml:space="preserve">.  This means not to forcefully take away widows’ properties or land nor deny them their due rights.  </w:t>
      </w:r>
    </w:p>
    <w:p w14:paraId="19087D20" w14:textId="7D32CF9E" w:rsidR="005B55F0" w:rsidRDefault="005B55F0" w:rsidP="005B55F0">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application of these biblical values today </w:t>
      </w:r>
      <w:r w:rsidR="0069329A">
        <w:rPr>
          <w:rFonts w:ascii="Times New Roman" w:hAnsi="Times New Roman" w:cs="Times New Roman"/>
          <w:color w:val="000000" w:themeColor="text1"/>
          <w:sz w:val="24"/>
          <w:szCs w:val="24"/>
        </w:rPr>
        <w:t>promote</w:t>
      </w:r>
      <w:r w:rsidR="00B54BBB">
        <w:rPr>
          <w:rFonts w:ascii="Times New Roman" w:hAnsi="Times New Roman" w:cs="Times New Roman"/>
          <w:color w:val="000000" w:themeColor="text1"/>
          <w:sz w:val="24"/>
          <w:szCs w:val="24"/>
        </w:rPr>
        <w:t>s</w:t>
      </w:r>
      <w:r w:rsidR="0069329A">
        <w:rPr>
          <w:rFonts w:ascii="Times New Roman" w:hAnsi="Times New Roman" w:cs="Times New Roman"/>
          <w:color w:val="000000" w:themeColor="text1"/>
          <w:sz w:val="24"/>
          <w:szCs w:val="24"/>
        </w:rPr>
        <w:t xml:space="preserve"> </w:t>
      </w:r>
      <w:r w:rsidR="00B54BBB">
        <w:rPr>
          <w:rFonts w:ascii="Times New Roman" w:hAnsi="Times New Roman" w:cs="Times New Roman"/>
          <w:color w:val="000000" w:themeColor="text1"/>
          <w:sz w:val="24"/>
          <w:szCs w:val="24"/>
        </w:rPr>
        <w:t xml:space="preserve">just </w:t>
      </w:r>
      <w:r w:rsidR="0069329A">
        <w:rPr>
          <w:rFonts w:ascii="Times New Roman" w:hAnsi="Times New Roman" w:cs="Times New Roman"/>
          <w:color w:val="000000" w:themeColor="text1"/>
          <w:sz w:val="24"/>
          <w:szCs w:val="24"/>
        </w:rPr>
        <w:t xml:space="preserve">treatment of widows </w:t>
      </w:r>
      <w:r w:rsidR="00B54BBB">
        <w:rPr>
          <w:rFonts w:ascii="Times New Roman" w:hAnsi="Times New Roman" w:cs="Times New Roman"/>
          <w:color w:val="000000" w:themeColor="text1"/>
          <w:sz w:val="24"/>
          <w:szCs w:val="24"/>
        </w:rPr>
        <w:t>and safeguards</w:t>
      </w:r>
      <w:r>
        <w:rPr>
          <w:rFonts w:ascii="Times New Roman" w:hAnsi="Times New Roman" w:cs="Times New Roman"/>
          <w:color w:val="000000" w:themeColor="text1"/>
          <w:sz w:val="24"/>
          <w:szCs w:val="24"/>
        </w:rPr>
        <w:t xml:space="preserve"> </w:t>
      </w:r>
      <w:r w:rsidR="0069329A">
        <w:rPr>
          <w:rFonts w:ascii="Times New Roman" w:hAnsi="Times New Roman" w:cs="Times New Roman"/>
          <w:color w:val="000000" w:themeColor="text1"/>
          <w:sz w:val="24"/>
          <w:szCs w:val="24"/>
        </w:rPr>
        <w:t>them from being</w:t>
      </w:r>
      <w:r w:rsidR="00B54BB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discriminated </w:t>
      </w:r>
      <w:r w:rsidR="00661B2B">
        <w:rPr>
          <w:rFonts w:ascii="Times New Roman" w:hAnsi="Times New Roman" w:cs="Times New Roman"/>
          <w:color w:val="000000" w:themeColor="text1"/>
          <w:sz w:val="24"/>
          <w:szCs w:val="24"/>
        </w:rPr>
        <w:t xml:space="preserve">against </w:t>
      </w:r>
      <w:r>
        <w:rPr>
          <w:rFonts w:ascii="Times New Roman" w:hAnsi="Times New Roman" w:cs="Times New Roman"/>
          <w:color w:val="000000" w:themeColor="text1"/>
          <w:sz w:val="24"/>
          <w:szCs w:val="24"/>
        </w:rPr>
        <w:t>or isolated in the community.  Treating widows kindly would also signify a reverence for God who created them.</w:t>
      </w:r>
      <w:r w:rsidR="00732B02">
        <w:rPr>
          <w:rFonts w:ascii="Times New Roman" w:hAnsi="Times New Roman" w:cs="Times New Roman"/>
          <w:color w:val="000000" w:themeColor="text1"/>
          <w:sz w:val="24"/>
          <w:szCs w:val="24"/>
        </w:rPr>
        <w:t xml:space="preserve">  </w:t>
      </w:r>
      <w:r w:rsidRPr="007F6295">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Jewish community </w:t>
      </w:r>
      <w:r w:rsidRPr="007F6295">
        <w:rPr>
          <w:rFonts w:ascii="Times New Roman" w:hAnsi="Times New Roman" w:cs="Times New Roman"/>
          <w:color w:val="000000" w:themeColor="text1"/>
          <w:sz w:val="24"/>
          <w:szCs w:val="24"/>
        </w:rPr>
        <w:t>had the responsibility to defend the widows and orphans from exploitation</w:t>
      </w:r>
      <w:r>
        <w:rPr>
          <w:rFonts w:ascii="Times New Roman" w:hAnsi="Times New Roman" w:cs="Times New Roman"/>
          <w:color w:val="000000" w:themeColor="text1"/>
          <w:sz w:val="24"/>
          <w:szCs w:val="24"/>
        </w:rPr>
        <w:t>,</w:t>
      </w:r>
      <w:r w:rsidRPr="007F6295">
        <w:rPr>
          <w:rFonts w:ascii="Times New Roman" w:hAnsi="Times New Roman" w:cs="Times New Roman"/>
          <w:color w:val="000000" w:themeColor="text1"/>
          <w:sz w:val="24"/>
          <w:szCs w:val="24"/>
        </w:rPr>
        <w:t xml:space="preserve"> and show them kindness (Deuteronomy 14: 29, 16: 11, 14).</w:t>
      </w:r>
      <w:r>
        <w:rPr>
          <w:rFonts w:ascii="Times New Roman" w:hAnsi="Times New Roman" w:cs="Times New Roman"/>
          <w:color w:val="000000" w:themeColor="text1"/>
          <w:sz w:val="24"/>
          <w:szCs w:val="24"/>
        </w:rPr>
        <w:t xml:space="preserve">  In the same way</w:t>
      </w:r>
      <w:r w:rsidR="00661B2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widows </w:t>
      </w:r>
      <w:r w:rsidR="00041A0B">
        <w:rPr>
          <w:rFonts w:ascii="Times New Roman" w:hAnsi="Times New Roman" w:cs="Times New Roman"/>
          <w:color w:val="000000" w:themeColor="text1"/>
          <w:sz w:val="24"/>
          <w:szCs w:val="24"/>
        </w:rPr>
        <w:t xml:space="preserve">today </w:t>
      </w:r>
      <w:r>
        <w:rPr>
          <w:rFonts w:ascii="Times New Roman" w:hAnsi="Times New Roman" w:cs="Times New Roman"/>
          <w:color w:val="000000" w:themeColor="text1"/>
          <w:sz w:val="24"/>
          <w:szCs w:val="24"/>
        </w:rPr>
        <w:t>who are vulnerable in society</w:t>
      </w:r>
      <w:r w:rsidR="00041A0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need protection.  The government, society, </w:t>
      </w:r>
      <w:r w:rsidR="00F63740">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hurch</w:t>
      </w:r>
      <w:r w:rsidR="00661B2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other institutions </w:t>
      </w:r>
      <w:r>
        <w:rPr>
          <w:rFonts w:ascii="Times New Roman" w:hAnsi="Times New Roman" w:cs="Times New Roman"/>
          <w:color w:val="000000" w:themeColor="text1"/>
          <w:sz w:val="24"/>
          <w:szCs w:val="24"/>
        </w:rPr>
        <w:lastRenderedPageBreak/>
        <w:t xml:space="preserve">are to renounce violation of widows’ rights.  Widows’ basic needs can be provided for as well as caring for their children.  </w:t>
      </w:r>
    </w:p>
    <w:p w14:paraId="75B50013" w14:textId="108824C4" w:rsidR="005B55F0" w:rsidRDefault="00B54BBB" w:rsidP="005B55F0">
      <w:pPr>
        <w:spacing w:after="0" w:line="360" w:lineRule="auto"/>
        <w:ind w:firstLine="720"/>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 xml:space="preserve">The </w:t>
      </w:r>
      <w:r w:rsidR="00D024F1">
        <w:rPr>
          <w:rFonts w:ascii="Times New Roman" w:eastAsia="Times New Roman" w:hAnsi="Times New Roman" w:cs="Times New Roman"/>
          <w:sz w:val="24"/>
          <w:szCs w:val="24"/>
        </w:rPr>
        <w:t xml:space="preserve">Scripture </w:t>
      </w:r>
      <w:r w:rsidR="00A05207">
        <w:rPr>
          <w:rFonts w:ascii="Times New Roman" w:eastAsia="Times New Roman" w:hAnsi="Times New Roman" w:cs="Times New Roman"/>
          <w:sz w:val="24"/>
          <w:szCs w:val="24"/>
        </w:rPr>
        <w:t xml:space="preserve">indicate </w:t>
      </w:r>
      <w:r w:rsidR="005B55F0">
        <w:rPr>
          <w:rFonts w:ascii="Times New Roman" w:eastAsia="Times New Roman" w:hAnsi="Times New Roman" w:cs="Times New Roman"/>
          <w:sz w:val="24"/>
          <w:szCs w:val="24"/>
        </w:rPr>
        <w:t>that t</w:t>
      </w:r>
      <w:r w:rsidR="005B55F0" w:rsidRPr="008A3DD0">
        <w:rPr>
          <w:rFonts w:ascii="Times New Roman" w:hAnsi="Times New Roman" w:cs="Times New Roman"/>
          <w:color w:val="000000" w:themeColor="text1"/>
          <w:sz w:val="24"/>
          <w:szCs w:val="24"/>
        </w:rPr>
        <w:t xml:space="preserve">hose who disobeyed the law of God </w:t>
      </w:r>
      <w:r w:rsidR="005B55F0">
        <w:rPr>
          <w:rFonts w:ascii="Times New Roman" w:hAnsi="Times New Roman" w:cs="Times New Roman"/>
          <w:color w:val="000000" w:themeColor="text1"/>
          <w:sz w:val="24"/>
          <w:szCs w:val="24"/>
        </w:rPr>
        <w:t xml:space="preserve">in the </w:t>
      </w:r>
      <w:r w:rsidR="00A05207">
        <w:rPr>
          <w:rFonts w:ascii="Times New Roman" w:hAnsi="Times New Roman" w:cs="Times New Roman"/>
          <w:color w:val="000000" w:themeColor="text1"/>
          <w:sz w:val="24"/>
          <w:szCs w:val="24"/>
        </w:rPr>
        <w:t>O</w:t>
      </w:r>
      <w:r w:rsidR="005B55F0">
        <w:rPr>
          <w:rFonts w:ascii="Times New Roman" w:hAnsi="Times New Roman" w:cs="Times New Roman"/>
          <w:color w:val="000000" w:themeColor="text1"/>
          <w:sz w:val="24"/>
          <w:szCs w:val="24"/>
        </w:rPr>
        <w:t xml:space="preserve">ld </w:t>
      </w:r>
      <w:r w:rsidR="00A05207">
        <w:rPr>
          <w:rFonts w:ascii="Times New Roman" w:hAnsi="Times New Roman" w:cs="Times New Roman"/>
          <w:color w:val="000000" w:themeColor="text1"/>
          <w:sz w:val="24"/>
          <w:szCs w:val="24"/>
        </w:rPr>
        <w:t>T</w:t>
      </w:r>
      <w:r w:rsidR="005B55F0">
        <w:rPr>
          <w:rFonts w:ascii="Times New Roman" w:hAnsi="Times New Roman" w:cs="Times New Roman"/>
          <w:color w:val="000000" w:themeColor="text1"/>
          <w:sz w:val="24"/>
          <w:szCs w:val="24"/>
        </w:rPr>
        <w:t xml:space="preserve">estament by mistreating the widows and orphans </w:t>
      </w:r>
      <w:r w:rsidR="005B55F0" w:rsidRPr="008A3DD0">
        <w:rPr>
          <w:rFonts w:ascii="Times New Roman" w:hAnsi="Times New Roman" w:cs="Times New Roman"/>
          <w:color w:val="000000" w:themeColor="text1"/>
          <w:sz w:val="24"/>
          <w:szCs w:val="24"/>
        </w:rPr>
        <w:t>were punished (</w:t>
      </w:r>
      <w:r w:rsidR="005B55F0">
        <w:rPr>
          <w:rFonts w:ascii="Times New Roman" w:hAnsi="Times New Roman" w:cs="Times New Roman"/>
          <w:color w:val="000000" w:themeColor="text1"/>
          <w:sz w:val="24"/>
          <w:szCs w:val="24"/>
        </w:rPr>
        <w:t xml:space="preserve">Exodus 22: 21 – 23; </w:t>
      </w:r>
      <w:r w:rsidR="005B55F0" w:rsidRPr="008A3DD0">
        <w:rPr>
          <w:rFonts w:ascii="Times New Roman" w:hAnsi="Times New Roman" w:cs="Times New Roman"/>
          <w:color w:val="000000" w:themeColor="text1"/>
          <w:sz w:val="24"/>
          <w:szCs w:val="24"/>
        </w:rPr>
        <w:t>Malachi 3:5).</w:t>
      </w:r>
      <w:r w:rsidR="005B55F0">
        <w:rPr>
          <w:rFonts w:ascii="Times New Roman" w:hAnsi="Times New Roman" w:cs="Times New Roman"/>
          <w:color w:val="000000" w:themeColor="text1"/>
          <w:sz w:val="24"/>
          <w:szCs w:val="24"/>
        </w:rPr>
        <w:t xml:space="preserve">  Similarly, a society that manipulates widows</w:t>
      </w:r>
      <w:r w:rsidR="00602681">
        <w:rPr>
          <w:rFonts w:ascii="Times New Roman" w:hAnsi="Times New Roman" w:cs="Times New Roman"/>
          <w:color w:val="000000" w:themeColor="text1"/>
          <w:sz w:val="24"/>
          <w:szCs w:val="24"/>
        </w:rPr>
        <w:t xml:space="preserve"> and undermines </w:t>
      </w:r>
      <w:r w:rsidR="00BA4010">
        <w:rPr>
          <w:rFonts w:ascii="Times New Roman" w:hAnsi="Times New Roman" w:cs="Times New Roman"/>
          <w:color w:val="000000" w:themeColor="text1"/>
          <w:sz w:val="24"/>
          <w:szCs w:val="24"/>
        </w:rPr>
        <w:t>them,</w:t>
      </w:r>
      <w:r w:rsidR="00602681">
        <w:rPr>
          <w:rFonts w:ascii="Times New Roman" w:hAnsi="Times New Roman" w:cs="Times New Roman"/>
          <w:color w:val="000000" w:themeColor="text1"/>
          <w:sz w:val="24"/>
          <w:szCs w:val="24"/>
        </w:rPr>
        <w:t xml:space="preserve"> is</w:t>
      </w:r>
      <w:r w:rsidR="005B55F0">
        <w:rPr>
          <w:rFonts w:ascii="Times New Roman" w:hAnsi="Times New Roman" w:cs="Times New Roman"/>
          <w:color w:val="000000" w:themeColor="text1"/>
          <w:sz w:val="24"/>
          <w:szCs w:val="24"/>
        </w:rPr>
        <w:t xml:space="preserve"> likely to be punished for their unkindliness.</w:t>
      </w:r>
      <w:r w:rsidR="00F5436B">
        <w:rPr>
          <w:rFonts w:ascii="Times New Roman" w:hAnsi="Times New Roman" w:cs="Times New Roman"/>
          <w:color w:val="000000" w:themeColor="text1"/>
          <w:sz w:val="24"/>
          <w:szCs w:val="24"/>
        </w:rPr>
        <w:t xml:space="preserve">  </w:t>
      </w:r>
      <w:r w:rsidR="005B55F0">
        <w:rPr>
          <w:rFonts w:ascii="Times New Roman" w:eastAsia="Times New Roman" w:hAnsi="Times New Roman" w:cs="Times New Roman"/>
          <w:sz w:val="24"/>
          <w:szCs w:val="24"/>
        </w:rPr>
        <w:t>Light</w:t>
      </w:r>
      <w:r w:rsidR="0059059D">
        <w:rPr>
          <w:rFonts w:ascii="Times New Roman" w:eastAsia="Times New Roman" w:hAnsi="Times New Roman" w:cs="Times New Roman"/>
          <w:sz w:val="24"/>
          <w:szCs w:val="24"/>
        </w:rPr>
        <w:t xml:space="preserve"> </w:t>
      </w:r>
      <w:r w:rsidR="005B55F0">
        <w:rPr>
          <w:rFonts w:ascii="Times New Roman" w:eastAsia="Times New Roman" w:hAnsi="Times New Roman" w:cs="Times New Roman"/>
          <w:sz w:val="24"/>
          <w:szCs w:val="24"/>
        </w:rPr>
        <w:t>House (2016) perceive</w:t>
      </w:r>
      <w:r w:rsidR="00445950">
        <w:rPr>
          <w:rFonts w:ascii="Times New Roman" w:eastAsia="Times New Roman" w:hAnsi="Times New Roman" w:cs="Times New Roman"/>
          <w:sz w:val="24"/>
          <w:szCs w:val="24"/>
        </w:rPr>
        <w:t>d</w:t>
      </w:r>
      <w:r w:rsidR="005B55F0">
        <w:rPr>
          <w:rFonts w:ascii="Times New Roman" w:eastAsia="Times New Roman" w:hAnsi="Times New Roman" w:cs="Times New Roman"/>
          <w:sz w:val="24"/>
          <w:szCs w:val="24"/>
        </w:rPr>
        <w:t xml:space="preserve"> that good actions done bring positive rewards later.  The principle is </w:t>
      </w:r>
      <w:r w:rsidR="00732B02">
        <w:rPr>
          <w:rFonts w:ascii="Times New Roman" w:eastAsia="Times New Roman" w:hAnsi="Times New Roman" w:cs="Times New Roman"/>
          <w:sz w:val="24"/>
          <w:szCs w:val="24"/>
        </w:rPr>
        <w:t xml:space="preserve">that </w:t>
      </w:r>
      <w:r w:rsidR="005B55F0">
        <w:rPr>
          <w:rFonts w:ascii="Times New Roman" w:eastAsia="Times New Roman" w:hAnsi="Times New Roman" w:cs="Times New Roman"/>
          <w:sz w:val="24"/>
          <w:szCs w:val="24"/>
        </w:rPr>
        <w:t>in life when people are loving, and kind to widows, in return they find goodness.</w:t>
      </w:r>
      <w:r w:rsidR="00445950">
        <w:rPr>
          <w:rFonts w:ascii="Times New Roman" w:eastAsia="Times New Roman" w:hAnsi="Times New Roman" w:cs="Times New Roman"/>
          <w:sz w:val="24"/>
          <w:szCs w:val="24"/>
        </w:rPr>
        <w:t xml:space="preserve">  </w:t>
      </w:r>
      <w:r w:rsidR="005B55F0">
        <w:rPr>
          <w:rFonts w:ascii="Times New Roman" w:eastAsia="Times New Roman" w:hAnsi="Times New Roman" w:cs="Times New Roman"/>
          <w:sz w:val="24"/>
          <w:szCs w:val="24"/>
        </w:rPr>
        <w:t xml:space="preserve">It can be interpreted therefore that that </w:t>
      </w:r>
      <w:r w:rsidR="005B55F0">
        <w:rPr>
          <w:rFonts w:ascii="Times New Roman" w:hAnsi="Times New Roman" w:cs="Times New Roman"/>
          <w:color w:val="000000" w:themeColor="text1"/>
          <w:sz w:val="24"/>
          <w:szCs w:val="24"/>
        </w:rPr>
        <w:t xml:space="preserve">disobedience to the law of God has negative consequences.  Every society has therefore </w:t>
      </w:r>
      <w:r w:rsidR="00242368">
        <w:rPr>
          <w:rFonts w:ascii="Times New Roman" w:hAnsi="Times New Roman" w:cs="Times New Roman"/>
          <w:color w:val="000000" w:themeColor="text1"/>
          <w:sz w:val="24"/>
          <w:szCs w:val="24"/>
        </w:rPr>
        <w:t xml:space="preserve">the </w:t>
      </w:r>
      <w:r w:rsidR="005B55F0">
        <w:rPr>
          <w:rFonts w:ascii="Times New Roman" w:hAnsi="Times New Roman" w:cs="Times New Roman"/>
          <w:color w:val="000000" w:themeColor="text1"/>
          <w:sz w:val="24"/>
          <w:szCs w:val="24"/>
        </w:rPr>
        <w:t xml:space="preserve">responsibility to ensure that </w:t>
      </w:r>
      <w:r w:rsidR="00732B02">
        <w:rPr>
          <w:rFonts w:ascii="Times New Roman" w:hAnsi="Times New Roman" w:cs="Times New Roman"/>
          <w:color w:val="000000" w:themeColor="text1"/>
          <w:sz w:val="24"/>
          <w:szCs w:val="24"/>
        </w:rPr>
        <w:t xml:space="preserve">widows </w:t>
      </w:r>
      <w:r w:rsidR="005B55F0">
        <w:rPr>
          <w:rFonts w:ascii="Times New Roman" w:hAnsi="Times New Roman" w:cs="Times New Roman"/>
          <w:color w:val="000000" w:themeColor="text1"/>
          <w:sz w:val="24"/>
          <w:szCs w:val="24"/>
        </w:rPr>
        <w:t xml:space="preserve">are accorded their dignity.  The defenseless members can be protected through </w:t>
      </w:r>
      <w:r w:rsidR="005C44B3">
        <w:rPr>
          <w:rFonts w:ascii="Times New Roman" w:hAnsi="Times New Roman" w:cs="Times New Roman"/>
          <w:color w:val="000000" w:themeColor="text1"/>
          <w:sz w:val="24"/>
          <w:szCs w:val="24"/>
        </w:rPr>
        <w:t xml:space="preserve">the implementation of </w:t>
      </w:r>
      <w:r w:rsidR="005B55F0">
        <w:rPr>
          <w:rFonts w:ascii="Times New Roman" w:hAnsi="Times New Roman" w:cs="Times New Roman"/>
          <w:color w:val="000000" w:themeColor="text1"/>
          <w:sz w:val="24"/>
          <w:szCs w:val="24"/>
        </w:rPr>
        <w:t>just laws meant to safeguard them.</w:t>
      </w:r>
    </w:p>
    <w:p w14:paraId="443B0BF3" w14:textId="00C1C14C" w:rsidR="004804D7" w:rsidRDefault="00445950" w:rsidP="005B55F0">
      <w:pPr>
        <w:spacing w:after="0" w:line="36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rPr>
        <w:t xml:space="preserve">There </w:t>
      </w:r>
      <w:r w:rsidR="005B55F0">
        <w:rPr>
          <w:rFonts w:ascii="Times New Roman" w:hAnsi="Times New Roman" w:cs="Times New Roman"/>
          <w:color w:val="000000" w:themeColor="text1"/>
          <w:sz w:val="24"/>
          <w:szCs w:val="24"/>
        </w:rPr>
        <w:t xml:space="preserve">were </w:t>
      </w:r>
      <w:r w:rsidR="005B55F0" w:rsidRPr="008A3DD0">
        <w:rPr>
          <w:rFonts w:ascii="Times New Roman" w:hAnsi="Times New Roman" w:cs="Times New Roman"/>
          <w:color w:val="000000" w:themeColor="text1"/>
          <w:sz w:val="24"/>
          <w:szCs w:val="24"/>
        </w:rPr>
        <w:t xml:space="preserve">specific provisions </w:t>
      </w:r>
      <w:r w:rsidR="001355EE">
        <w:rPr>
          <w:rFonts w:ascii="Times New Roman" w:hAnsi="Times New Roman" w:cs="Times New Roman"/>
          <w:color w:val="000000" w:themeColor="text1"/>
          <w:sz w:val="24"/>
          <w:szCs w:val="24"/>
        </w:rPr>
        <w:t xml:space="preserve">in the Bible </w:t>
      </w:r>
      <w:r w:rsidR="005B55F0" w:rsidRPr="008A3DD0">
        <w:rPr>
          <w:rFonts w:ascii="Times New Roman" w:hAnsi="Times New Roman" w:cs="Times New Roman"/>
          <w:color w:val="000000" w:themeColor="text1"/>
          <w:sz w:val="24"/>
          <w:szCs w:val="24"/>
        </w:rPr>
        <w:t xml:space="preserve">meant for </w:t>
      </w:r>
      <w:r w:rsidR="005B55F0">
        <w:rPr>
          <w:rFonts w:ascii="Times New Roman" w:hAnsi="Times New Roman" w:cs="Times New Roman"/>
          <w:color w:val="000000" w:themeColor="text1"/>
          <w:sz w:val="24"/>
          <w:szCs w:val="24"/>
        </w:rPr>
        <w:t xml:space="preserve">the widows and orphans such as tithes </w:t>
      </w:r>
      <w:r w:rsidR="005B55F0" w:rsidRPr="008A3DD0">
        <w:rPr>
          <w:rFonts w:ascii="Times New Roman" w:hAnsi="Times New Roman" w:cs="Times New Roman"/>
          <w:color w:val="000000" w:themeColor="text1"/>
          <w:sz w:val="24"/>
          <w:szCs w:val="24"/>
        </w:rPr>
        <w:t>(Deuteronomy 14: 28 -29; 16: 11; 14; 24: 17 -24).</w:t>
      </w:r>
      <w:r w:rsidR="005B55F0">
        <w:rPr>
          <w:rFonts w:ascii="Times New Roman" w:hAnsi="Times New Roman" w:cs="Times New Roman"/>
          <w:color w:val="000000" w:themeColor="text1"/>
          <w:sz w:val="24"/>
          <w:szCs w:val="24"/>
        </w:rPr>
        <w:t xml:space="preserve">  Similarly, the society</w:t>
      </w:r>
      <w:r w:rsidR="0063719E">
        <w:rPr>
          <w:rFonts w:ascii="Times New Roman" w:hAnsi="Times New Roman" w:cs="Times New Roman"/>
          <w:color w:val="000000" w:themeColor="text1"/>
          <w:sz w:val="24"/>
          <w:szCs w:val="24"/>
        </w:rPr>
        <w:t>, t</w:t>
      </w:r>
      <w:r w:rsidR="005B55F0">
        <w:rPr>
          <w:rFonts w:ascii="Times New Roman" w:hAnsi="Times New Roman" w:cs="Times New Roman"/>
          <w:color w:val="000000" w:themeColor="text1"/>
          <w:sz w:val="24"/>
          <w:szCs w:val="24"/>
        </w:rPr>
        <w:t>he community</w:t>
      </w:r>
      <w:r w:rsidR="0063719E">
        <w:rPr>
          <w:rFonts w:ascii="Times New Roman" w:hAnsi="Times New Roman" w:cs="Times New Roman"/>
          <w:color w:val="000000" w:themeColor="text1"/>
          <w:sz w:val="24"/>
          <w:szCs w:val="24"/>
        </w:rPr>
        <w:t xml:space="preserve"> and the extended family </w:t>
      </w:r>
      <w:r w:rsidR="005B55F0">
        <w:rPr>
          <w:rFonts w:ascii="Times New Roman" w:hAnsi="Times New Roman" w:cs="Times New Roman"/>
          <w:color w:val="000000" w:themeColor="text1"/>
          <w:sz w:val="24"/>
          <w:szCs w:val="24"/>
        </w:rPr>
        <w:t xml:space="preserve">can have some </w:t>
      </w:r>
      <w:r w:rsidR="0063719E">
        <w:rPr>
          <w:rFonts w:ascii="Times New Roman" w:hAnsi="Times New Roman" w:cs="Times New Roman"/>
          <w:color w:val="000000" w:themeColor="text1"/>
          <w:sz w:val="24"/>
          <w:szCs w:val="24"/>
        </w:rPr>
        <w:t>allocations of finances</w:t>
      </w:r>
      <w:r w:rsidR="005B55F0">
        <w:rPr>
          <w:rFonts w:ascii="Times New Roman" w:hAnsi="Times New Roman" w:cs="Times New Roman"/>
          <w:color w:val="000000" w:themeColor="text1"/>
          <w:sz w:val="24"/>
          <w:szCs w:val="24"/>
        </w:rPr>
        <w:t xml:space="preserve"> for widows to meet their basic needs.  </w:t>
      </w:r>
      <w:r w:rsidR="005B55F0" w:rsidRPr="007F6295">
        <w:rPr>
          <w:rFonts w:ascii="Times New Roman" w:hAnsi="Times New Roman" w:cs="Times New Roman"/>
          <w:color w:val="000000" w:themeColor="text1"/>
          <w:sz w:val="24"/>
          <w:szCs w:val="24"/>
        </w:rPr>
        <w:t>The Jewish were advised to leave some grain for widows during harvesting</w:t>
      </w:r>
      <w:r w:rsidR="005B55F0">
        <w:rPr>
          <w:rFonts w:ascii="Times New Roman" w:hAnsi="Times New Roman" w:cs="Times New Roman"/>
          <w:color w:val="000000" w:themeColor="text1"/>
          <w:sz w:val="24"/>
          <w:szCs w:val="24"/>
        </w:rPr>
        <w:t xml:space="preserve"> (</w:t>
      </w:r>
      <w:r w:rsidR="005B55F0" w:rsidRPr="007F6295">
        <w:rPr>
          <w:rFonts w:ascii="Times New Roman" w:hAnsi="Times New Roman" w:cs="Times New Roman"/>
          <w:color w:val="000000" w:themeColor="text1"/>
          <w:sz w:val="24"/>
          <w:szCs w:val="24"/>
          <w:shd w:val="clear" w:color="auto" w:fill="FFFFFF"/>
        </w:rPr>
        <w:t>D</w:t>
      </w:r>
      <w:r w:rsidR="005B55F0">
        <w:rPr>
          <w:rFonts w:ascii="Times New Roman" w:hAnsi="Times New Roman" w:cs="Times New Roman"/>
          <w:color w:val="000000" w:themeColor="text1"/>
          <w:sz w:val="24"/>
          <w:szCs w:val="24"/>
          <w:shd w:val="clear" w:color="auto" w:fill="FFFFFF"/>
        </w:rPr>
        <w:t xml:space="preserve">euteronomy </w:t>
      </w:r>
      <w:r w:rsidR="005B55F0" w:rsidRPr="007F6295">
        <w:rPr>
          <w:rFonts w:ascii="Times New Roman" w:hAnsi="Times New Roman" w:cs="Times New Roman"/>
          <w:color w:val="000000" w:themeColor="text1"/>
          <w:sz w:val="24"/>
          <w:szCs w:val="24"/>
          <w:shd w:val="clear" w:color="auto" w:fill="FFFFFF"/>
        </w:rPr>
        <w:t>24</w:t>
      </w:r>
      <w:r w:rsidR="005B55F0">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19</w:t>
      </w:r>
      <w:r w:rsidR="00E54581">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w:t>
      </w:r>
      <w:r w:rsidR="00E54581">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21; Ru</w:t>
      </w:r>
      <w:r w:rsidR="005B55F0">
        <w:rPr>
          <w:rFonts w:ascii="Times New Roman" w:hAnsi="Times New Roman" w:cs="Times New Roman"/>
          <w:color w:val="000000" w:themeColor="text1"/>
          <w:sz w:val="24"/>
          <w:szCs w:val="24"/>
          <w:shd w:val="clear" w:color="auto" w:fill="FFFFFF"/>
        </w:rPr>
        <w:t>th</w:t>
      </w:r>
      <w:r w:rsidR="005B55F0" w:rsidRPr="007F6295">
        <w:rPr>
          <w:rFonts w:ascii="Times New Roman" w:hAnsi="Times New Roman" w:cs="Times New Roman"/>
          <w:color w:val="000000" w:themeColor="text1"/>
          <w:sz w:val="24"/>
          <w:szCs w:val="24"/>
          <w:shd w:val="clear" w:color="auto" w:fill="FFFFFF"/>
        </w:rPr>
        <w:t xml:space="preserve"> 2</w:t>
      </w:r>
      <w:r w:rsidR="005B55F0">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2</w:t>
      </w:r>
      <w:r w:rsidR="00E54581">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w:t>
      </w:r>
      <w:r w:rsidR="00E54581">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12)</w:t>
      </w:r>
      <w:r w:rsidR="005B55F0">
        <w:rPr>
          <w:rFonts w:ascii="Times New Roman" w:hAnsi="Times New Roman" w:cs="Times New Roman"/>
          <w:color w:val="000000" w:themeColor="text1"/>
          <w:sz w:val="24"/>
          <w:szCs w:val="24"/>
          <w:shd w:val="clear" w:color="auto" w:fill="FFFFFF"/>
        </w:rPr>
        <w:t>.</w:t>
      </w:r>
      <w:r w:rsidR="0063719E">
        <w:rPr>
          <w:rFonts w:ascii="Times New Roman" w:hAnsi="Times New Roman" w:cs="Times New Roman"/>
          <w:color w:val="000000" w:themeColor="text1"/>
          <w:sz w:val="24"/>
          <w:szCs w:val="24"/>
          <w:shd w:val="clear" w:color="auto" w:fill="FFFFFF"/>
        </w:rPr>
        <w:t xml:space="preserve">  </w:t>
      </w:r>
      <w:r w:rsidR="005B55F0">
        <w:rPr>
          <w:rFonts w:ascii="Times New Roman" w:hAnsi="Times New Roman" w:cs="Times New Roman"/>
          <w:color w:val="000000" w:themeColor="text1"/>
          <w:sz w:val="24"/>
          <w:szCs w:val="24"/>
          <w:shd w:val="clear" w:color="auto" w:fill="FFFFFF"/>
        </w:rPr>
        <w:t xml:space="preserve">Widows without </w:t>
      </w:r>
      <w:r w:rsidR="0063719E">
        <w:rPr>
          <w:rFonts w:ascii="Times New Roman" w:hAnsi="Times New Roman" w:cs="Times New Roman"/>
          <w:color w:val="000000" w:themeColor="text1"/>
          <w:sz w:val="24"/>
          <w:szCs w:val="24"/>
          <w:shd w:val="clear" w:color="auto" w:fill="FFFFFF"/>
        </w:rPr>
        <w:t xml:space="preserve">business, a job, </w:t>
      </w:r>
      <w:r w:rsidR="005B55F0">
        <w:rPr>
          <w:rFonts w:ascii="Times New Roman" w:hAnsi="Times New Roman" w:cs="Times New Roman"/>
          <w:color w:val="000000" w:themeColor="text1"/>
          <w:sz w:val="24"/>
          <w:szCs w:val="24"/>
          <w:shd w:val="clear" w:color="auto" w:fill="FFFFFF"/>
        </w:rPr>
        <w:t>land</w:t>
      </w:r>
      <w:r w:rsidR="0063719E">
        <w:rPr>
          <w:rFonts w:ascii="Times New Roman" w:hAnsi="Times New Roman" w:cs="Times New Roman"/>
          <w:color w:val="000000" w:themeColor="text1"/>
          <w:sz w:val="24"/>
          <w:szCs w:val="24"/>
          <w:shd w:val="clear" w:color="auto" w:fill="FFFFFF"/>
        </w:rPr>
        <w:t xml:space="preserve">, </w:t>
      </w:r>
      <w:r w:rsidR="005B55F0">
        <w:rPr>
          <w:rFonts w:ascii="Times New Roman" w:hAnsi="Times New Roman" w:cs="Times New Roman"/>
          <w:color w:val="000000" w:themeColor="text1"/>
          <w:sz w:val="24"/>
          <w:szCs w:val="24"/>
          <w:shd w:val="clear" w:color="auto" w:fill="FFFFFF"/>
        </w:rPr>
        <w:t>or sources of money</w:t>
      </w:r>
      <w:r w:rsidR="0063719E">
        <w:rPr>
          <w:rFonts w:ascii="Times New Roman" w:hAnsi="Times New Roman" w:cs="Times New Roman"/>
          <w:color w:val="000000" w:themeColor="text1"/>
          <w:sz w:val="24"/>
          <w:szCs w:val="24"/>
          <w:shd w:val="clear" w:color="auto" w:fill="FFFFFF"/>
        </w:rPr>
        <w:t xml:space="preserve"> as seen in the study </w:t>
      </w:r>
      <w:r w:rsidR="005B55F0">
        <w:rPr>
          <w:rFonts w:ascii="Times New Roman" w:hAnsi="Times New Roman" w:cs="Times New Roman"/>
          <w:color w:val="000000" w:themeColor="text1"/>
          <w:sz w:val="24"/>
          <w:szCs w:val="24"/>
          <w:shd w:val="clear" w:color="auto" w:fill="FFFFFF"/>
        </w:rPr>
        <w:t>c</w:t>
      </w:r>
      <w:r w:rsidR="003B62C2">
        <w:rPr>
          <w:rFonts w:ascii="Times New Roman" w:hAnsi="Times New Roman" w:cs="Times New Roman"/>
          <w:color w:val="000000" w:themeColor="text1"/>
          <w:sz w:val="24"/>
          <w:szCs w:val="24"/>
          <w:shd w:val="clear" w:color="auto" w:fill="FFFFFF"/>
        </w:rPr>
        <w:t xml:space="preserve">an </w:t>
      </w:r>
      <w:r w:rsidR="0063719E">
        <w:rPr>
          <w:rFonts w:ascii="Times New Roman" w:hAnsi="Times New Roman" w:cs="Times New Roman"/>
          <w:color w:val="000000" w:themeColor="text1"/>
          <w:sz w:val="24"/>
          <w:szCs w:val="24"/>
          <w:shd w:val="clear" w:color="auto" w:fill="FFFFFF"/>
        </w:rPr>
        <w:t xml:space="preserve">still </w:t>
      </w:r>
      <w:r w:rsidR="005B55F0">
        <w:rPr>
          <w:rFonts w:ascii="Times New Roman" w:hAnsi="Times New Roman" w:cs="Times New Roman"/>
          <w:color w:val="000000" w:themeColor="text1"/>
          <w:sz w:val="24"/>
          <w:szCs w:val="24"/>
          <w:shd w:val="clear" w:color="auto" w:fill="FFFFFF"/>
        </w:rPr>
        <w:t xml:space="preserve">be provided </w:t>
      </w:r>
      <w:r w:rsidR="00217314">
        <w:rPr>
          <w:rFonts w:ascii="Times New Roman" w:hAnsi="Times New Roman" w:cs="Times New Roman"/>
          <w:color w:val="000000" w:themeColor="text1"/>
          <w:sz w:val="24"/>
          <w:szCs w:val="24"/>
          <w:shd w:val="clear" w:color="auto" w:fill="FFFFFF"/>
        </w:rPr>
        <w:t>for b</w:t>
      </w:r>
      <w:r w:rsidR="005B55F0">
        <w:rPr>
          <w:rFonts w:ascii="Times New Roman" w:hAnsi="Times New Roman" w:cs="Times New Roman"/>
          <w:color w:val="000000" w:themeColor="text1"/>
          <w:sz w:val="24"/>
          <w:szCs w:val="24"/>
          <w:shd w:val="clear" w:color="auto" w:fill="FFFFFF"/>
        </w:rPr>
        <w:t xml:space="preserve">y those who have in </w:t>
      </w:r>
      <w:r w:rsidR="003B62C2">
        <w:rPr>
          <w:rFonts w:ascii="Times New Roman" w:hAnsi="Times New Roman" w:cs="Times New Roman"/>
          <w:color w:val="000000" w:themeColor="text1"/>
          <w:sz w:val="24"/>
          <w:szCs w:val="24"/>
          <w:shd w:val="clear" w:color="auto" w:fill="FFFFFF"/>
        </w:rPr>
        <w:t xml:space="preserve">the </w:t>
      </w:r>
      <w:r w:rsidR="005B55F0">
        <w:rPr>
          <w:rFonts w:ascii="Times New Roman" w:hAnsi="Times New Roman" w:cs="Times New Roman"/>
          <w:color w:val="000000" w:themeColor="text1"/>
          <w:sz w:val="24"/>
          <w:szCs w:val="24"/>
          <w:shd w:val="clear" w:color="auto" w:fill="FFFFFF"/>
        </w:rPr>
        <w:t>society.</w:t>
      </w:r>
      <w:r w:rsidR="00A05EC9">
        <w:rPr>
          <w:rFonts w:ascii="Times New Roman" w:hAnsi="Times New Roman" w:cs="Times New Roman"/>
          <w:color w:val="000000" w:themeColor="text1"/>
          <w:sz w:val="24"/>
          <w:szCs w:val="24"/>
          <w:shd w:val="clear" w:color="auto" w:fill="FFFFFF"/>
        </w:rPr>
        <w:t xml:space="preserve">  </w:t>
      </w:r>
      <w:r w:rsidR="005B55F0">
        <w:rPr>
          <w:rFonts w:ascii="Times New Roman" w:hAnsi="Times New Roman" w:cs="Times New Roman"/>
          <w:color w:val="000000" w:themeColor="text1"/>
          <w:sz w:val="24"/>
          <w:szCs w:val="24"/>
          <w:shd w:val="clear" w:color="auto" w:fill="FFFFFF"/>
        </w:rPr>
        <w:t xml:space="preserve">Programs can be set to cater </w:t>
      </w:r>
      <w:r w:rsidR="000A0BC5">
        <w:rPr>
          <w:rFonts w:ascii="Times New Roman" w:hAnsi="Times New Roman" w:cs="Times New Roman"/>
          <w:color w:val="000000" w:themeColor="text1"/>
          <w:sz w:val="24"/>
          <w:szCs w:val="24"/>
          <w:shd w:val="clear" w:color="auto" w:fill="FFFFFF"/>
        </w:rPr>
        <w:t xml:space="preserve">for </w:t>
      </w:r>
      <w:r w:rsidR="005B55F0">
        <w:rPr>
          <w:rFonts w:ascii="Times New Roman" w:hAnsi="Times New Roman" w:cs="Times New Roman"/>
          <w:color w:val="000000" w:themeColor="text1"/>
          <w:sz w:val="24"/>
          <w:szCs w:val="24"/>
          <w:shd w:val="clear" w:color="auto" w:fill="FFFFFF"/>
        </w:rPr>
        <w:t>the needs of widows and orphans.</w:t>
      </w:r>
      <w:r w:rsidR="00372518">
        <w:rPr>
          <w:rFonts w:ascii="Times New Roman" w:hAnsi="Times New Roman" w:cs="Times New Roman"/>
          <w:color w:val="000000" w:themeColor="text1"/>
          <w:sz w:val="24"/>
          <w:szCs w:val="24"/>
          <w:shd w:val="clear" w:color="auto" w:fill="FFFFFF"/>
        </w:rPr>
        <w:t xml:space="preserve">  </w:t>
      </w:r>
      <w:r w:rsidR="005B55F0">
        <w:rPr>
          <w:rFonts w:ascii="Times New Roman" w:hAnsi="Times New Roman" w:cs="Times New Roman"/>
          <w:color w:val="000000" w:themeColor="text1"/>
          <w:sz w:val="24"/>
          <w:szCs w:val="24"/>
          <w:shd w:val="clear" w:color="auto" w:fill="FFFFFF"/>
        </w:rPr>
        <w:t xml:space="preserve">A widow in the </w:t>
      </w:r>
      <w:r w:rsidR="00F06801">
        <w:rPr>
          <w:rFonts w:ascii="Times New Roman" w:hAnsi="Times New Roman" w:cs="Times New Roman"/>
          <w:color w:val="000000" w:themeColor="text1"/>
          <w:sz w:val="24"/>
          <w:szCs w:val="24"/>
          <w:shd w:val="clear" w:color="auto" w:fill="FFFFFF"/>
        </w:rPr>
        <w:t>O</w:t>
      </w:r>
      <w:r w:rsidR="005B55F0">
        <w:rPr>
          <w:rFonts w:ascii="Times New Roman" w:hAnsi="Times New Roman" w:cs="Times New Roman"/>
          <w:color w:val="000000" w:themeColor="text1"/>
          <w:sz w:val="24"/>
          <w:szCs w:val="24"/>
          <w:shd w:val="clear" w:color="auto" w:fill="FFFFFF"/>
        </w:rPr>
        <w:t xml:space="preserve">ld </w:t>
      </w:r>
      <w:r w:rsidR="00F06801">
        <w:rPr>
          <w:rFonts w:ascii="Times New Roman" w:hAnsi="Times New Roman" w:cs="Times New Roman"/>
          <w:color w:val="000000" w:themeColor="text1"/>
          <w:sz w:val="24"/>
          <w:szCs w:val="24"/>
          <w:shd w:val="clear" w:color="auto" w:fill="FFFFFF"/>
        </w:rPr>
        <w:t>T</w:t>
      </w:r>
      <w:r w:rsidR="005B55F0">
        <w:rPr>
          <w:rFonts w:ascii="Times New Roman" w:hAnsi="Times New Roman" w:cs="Times New Roman"/>
          <w:color w:val="000000" w:themeColor="text1"/>
          <w:sz w:val="24"/>
          <w:szCs w:val="24"/>
          <w:shd w:val="clear" w:color="auto" w:fill="FFFFFF"/>
        </w:rPr>
        <w:t xml:space="preserve">estament </w:t>
      </w:r>
      <w:r w:rsidR="005B55F0" w:rsidRPr="007F6295">
        <w:rPr>
          <w:rFonts w:ascii="Times New Roman" w:hAnsi="Times New Roman" w:cs="Times New Roman"/>
          <w:color w:val="000000" w:themeColor="text1"/>
          <w:sz w:val="24"/>
          <w:szCs w:val="24"/>
          <w:shd w:val="clear" w:color="auto" w:fill="FFFFFF"/>
        </w:rPr>
        <w:t>benefi</w:t>
      </w:r>
      <w:r w:rsidR="005B55F0">
        <w:rPr>
          <w:rFonts w:ascii="Times New Roman" w:hAnsi="Times New Roman" w:cs="Times New Roman"/>
          <w:color w:val="000000" w:themeColor="text1"/>
          <w:sz w:val="24"/>
          <w:szCs w:val="24"/>
          <w:shd w:val="clear" w:color="auto" w:fill="FFFFFF"/>
        </w:rPr>
        <w:t xml:space="preserve">ted from any other </w:t>
      </w:r>
      <w:r w:rsidR="005B55F0" w:rsidRPr="007F6295">
        <w:rPr>
          <w:rFonts w:ascii="Times New Roman" w:hAnsi="Times New Roman" w:cs="Times New Roman"/>
          <w:color w:val="000000" w:themeColor="text1"/>
          <w:sz w:val="24"/>
          <w:szCs w:val="24"/>
          <w:shd w:val="clear" w:color="auto" w:fill="FFFFFF"/>
        </w:rPr>
        <w:t>additional gifts</w:t>
      </w:r>
      <w:r w:rsidR="005B55F0">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D</w:t>
      </w:r>
      <w:r w:rsidR="005B55F0">
        <w:rPr>
          <w:rFonts w:ascii="Times New Roman" w:hAnsi="Times New Roman" w:cs="Times New Roman"/>
          <w:color w:val="000000" w:themeColor="text1"/>
          <w:sz w:val="24"/>
          <w:szCs w:val="24"/>
          <w:shd w:val="clear" w:color="auto" w:fill="FFFFFF"/>
        </w:rPr>
        <w:t xml:space="preserve">euteronomy </w:t>
      </w:r>
      <w:r w:rsidR="005B55F0" w:rsidRPr="007F6295">
        <w:rPr>
          <w:rFonts w:ascii="Times New Roman" w:hAnsi="Times New Roman" w:cs="Times New Roman"/>
          <w:color w:val="000000" w:themeColor="text1"/>
          <w:sz w:val="24"/>
          <w:szCs w:val="24"/>
          <w:shd w:val="clear" w:color="auto" w:fill="FFFFFF"/>
        </w:rPr>
        <w:t>26</w:t>
      </w:r>
      <w:r w:rsidR="005B55F0">
        <w:rPr>
          <w:rFonts w:ascii="Times New Roman" w:hAnsi="Times New Roman" w:cs="Times New Roman"/>
          <w:color w:val="000000" w:themeColor="text1"/>
          <w:sz w:val="24"/>
          <w:szCs w:val="24"/>
          <w:shd w:val="clear" w:color="auto" w:fill="FFFFFF"/>
        </w:rPr>
        <w:t xml:space="preserve">: </w:t>
      </w:r>
      <w:r w:rsidR="005B55F0" w:rsidRPr="007F6295">
        <w:rPr>
          <w:rFonts w:ascii="Times New Roman" w:hAnsi="Times New Roman" w:cs="Times New Roman"/>
          <w:color w:val="000000" w:themeColor="text1"/>
          <w:sz w:val="24"/>
          <w:szCs w:val="24"/>
          <w:shd w:val="clear" w:color="auto" w:fill="FFFFFF"/>
        </w:rPr>
        <w:t>2; 2 M</w:t>
      </w:r>
      <w:r w:rsidR="005B55F0">
        <w:rPr>
          <w:rFonts w:ascii="Times New Roman" w:hAnsi="Times New Roman" w:cs="Times New Roman"/>
          <w:color w:val="000000" w:themeColor="text1"/>
          <w:sz w:val="24"/>
          <w:szCs w:val="24"/>
          <w:shd w:val="clear" w:color="auto" w:fill="FFFFFF"/>
        </w:rPr>
        <w:t xml:space="preserve">accabees </w:t>
      </w:r>
      <w:r w:rsidR="005B55F0" w:rsidRPr="007F6295">
        <w:rPr>
          <w:rFonts w:ascii="Times New Roman" w:hAnsi="Times New Roman" w:cs="Times New Roman"/>
          <w:color w:val="000000" w:themeColor="text1"/>
          <w:sz w:val="24"/>
          <w:szCs w:val="24"/>
          <w:shd w:val="clear" w:color="auto" w:fill="FFFFFF"/>
        </w:rPr>
        <w:t>3</w:t>
      </w:r>
      <w:r w:rsidR="005B55F0">
        <w:rPr>
          <w:rFonts w:ascii="Times New Roman" w:hAnsi="Times New Roman" w:cs="Times New Roman"/>
          <w:color w:val="000000" w:themeColor="text1"/>
          <w:sz w:val="24"/>
          <w:szCs w:val="24"/>
          <w:shd w:val="clear" w:color="auto" w:fill="FFFFFF"/>
        </w:rPr>
        <w:t>: 1</w:t>
      </w:r>
      <w:r w:rsidR="005B55F0" w:rsidRPr="007F6295">
        <w:rPr>
          <w:rFonts w:ascii="Times New Roman" w:hAnsi="Times New Roman" w:cs="Times New Roman"/>
          <w:color w:val="000000" w:themeColor="text1"/>
          <w:sz w:val="24"/>
          <w:szCs w:val="24"/>
          <w:shd w:val="clear" w:color="auto" w:fill="FFFFFF"/>
        </w:rPr>
        <w:t xml:space="preserve">0; </w:t>
      </w:r>
    </w:p>
    <w:p w14:paraId="3BD0D5BC" w14:textId="448F3041" w:rsidR="005B55F0" w:rsidRDefault="005B55F0" w:rsidP="004804D7">
      <w:pPr>
        <w:spacing w:after="0" w:line="360" w:lineRule="auto"/>
        <w:rPr>
          <w:rFonts w:ascii="Times New Roman" w:hAnsi="Times New Roman" w:cs="Times New Roman"/>
          <w:color w:val="000000" w:themeColor="text1"/>
          <w:sz w:val="24"/>
          <w:szCs w:val="24"/>
          <w:shd w:val="clear" w:color="auto" w:fill="FFFFFF"/>
        </w:rPr>
      </w:pPr>
      <w:r w:rsidRPr="007F6295">
        <w:rPr>
          <w:rFonts w:ascii="Times New Roman" w:hAnsi="Times New Roman" w:cs="Times New Roman"/>
          <w:color w:val="000000" w:themeColor="text1"/>
          <w:sz w:val="24"/>
          <w:szCs w:val="24"/>
          <w:shd w:val="clear" w:color="auto" w:fill="FFFFFF"/>
        </w:rPr>
        <w:t>8</w:t>
      </w:r>
      <w:r>
        <w:rPr>
          <w:rFonts w:ascii="Times New Roman" w:hAnsi="Times New Roman" w:cs="Times New Roman"/>
          <w:color w:val="000000" w:themeColor="text1"/>
          <w:sz w:val="24"/>
          <w:szCs w:val="24"/>
          <w:shd w:val="clear" w:color="auto" w:fill="FFFFFF"/>
        </w:rPr>
        <w:t xml:space="preserve">: </w:t>
      </w:r>
      <w:r w:rsidRPr="007F6295">
        <w:rPr>
          <w:rFonts w:ascii="Times New Roman" w:hAnsi="Times New Roman" w:cs="Times New Roman"/>
          <w:color w:val="000000" w:themeColor="text1"/>
          <w:sz w:val="24"/>
          <w:szCs w:val="24"/>
          <w:shd w:val="clear" w:color="auto" w:fill="FFFFFF"/>
        </w:rPr>
        <w:t>28, 30</w:t>
      </w:r>
      <w:r>
        <w:rPr>
          <w:rFonts w:ascii="Times New Roman" w:hAnsi="Times New Roman" w:cs="Times New Roman"/>
          <w:color w:val="000000" w:themeColor="text1"/>
          <w:sz w:val="24"/>
          <w:szCs w:val="24"/>
          <w:shd w:val="clear" w:color="auto" w:fill="FFFFFF"/>
        </w:rPr>
        <w:t>).</w:t>
      </w:r>
      <w:r w:rsidR="00372518">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If there are other means of providing for the widows, their pathetic situation </w:t>
      </w:r>
      <w:r w:rsidR="000E4046">
        <w:rPr>
          <w:rFonts w:ascii="Times New Roman" w:hAnsi="Times New Roman" w:cs="Times New Roman"/>
          <w:color w:val="000000" w:themeColor="text1"/>
          <w:sz w:val="24"/>
          <w:szCs w:val="24"/>
          <w:shd w:val="clear" w:color="auto" w:fill="FFFFFF"/>
        </w:rPr>
        <w:t xml:space="preserve">will </w:t>
      </w:r>
      <w:r w:rsidR="006E5B85">
        <w:rPr>
          <w:rFonts w:ascii="Times New Roman" w:hAnsi="Times New Roman" w:cs="Times New Roman"/>
          <w:color w:val="000000" w:themeColor="text1"/>
          <w:sz w:val="24"/>
          <w:szCs w:val="24"/>
          <w:shd w:val="clear" w:color="auto" w:fill="FFFFFF"/>
        </w:rPr>
        <w:t xml:space="preserve">be </w:t>
      </w:r>
      <w:r w:rsidR="00D72E76">
        <w:rPr>
          <w:rFonts w:ascii="Times New Roman" w:hAnsi="Times New Roman" w:cs="Times New Roman"/>
          <w:color w:val="000000" w:themeColor="text1"/>
          <w:sz w:val="24"/>
          <w:szCs w:val="24"/>
          <w:shd w:val="clear" w:color="auto" w:fill="FFFFFF"/>
        </w:rPr>
        <w:t>overcome</w:t>
      </w:r>
      <w:r>
        <w:rPr>
          <w:rFonts w:ascii="Times New Roman" w:hAnsi="Times New Roman" w:cs="Times New Roman"/>
          <w:color w:val="000000" w:themeColor="text1"/>
          <w:sz w:val="24"/>
          <w:szCs w:val="24"/>
          <w:shd w:val="clear" w:color="auto" w:fill="FFFFFF"/>
        </w:rPr>
        <w:t xml:space="preserve">.  </w:t>
      </w:r>
    </w:p>
    <w:p w14:paraId="1CE214BD" w14:textId="01E3E399" w:rsidR="005B55F0" w:rsidRDefault="005B55F0" w:rsidP="00E501CC">
      <w:pPr>
        <w:spacing w:after="0" w:line="36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Moreover, w</w:t>
      </w:r>
      <w:r w:rsidRPr="008A3DD0">
        <w:rPr>
          <w:rFonts w:ascii="Times New Roman" w:hAnsi="Times New Roman" w:cs="Times New Roman"/>
          <w:color w:val="000000" w:themeColor="text1"/>
          <w:sz w:val="24"/>
          <w:szCs w:val="24"/>
        </w:rPr>
        <w:t xml:space="preserve">idows </w:t>
      </w:r>
      <w:r w:rsidR="001355EE">
        <w:rPr>
          <w:rFonts w:ascii="Times New Roman" w:hAnsi="Times New Roman" w:cs="Times New Roman"/>
          <w:color w:val="000000" w:themeColor="text1"/>
          <w:sz w:val="24"/>
          <w:szCs w:val="24"/>
        </w:rPr>
        <w:t xml:space="preserve">in </w:t>
      </w:r>
      <w:r w:rsidR="00717DE9">
        <w:rPr>
          <w:rFonts w:ascii="Times New Roman" w:hAnsi="Times New Roman" w:cs="Times New Roman"/>
          <w:color w:val="000000" w:themeColor="text1"/>
          <w:sz w:val="24"/>
          <w:szCs w:val="24"/>
        </w:rPr>
        <w:t xml:space="preserve">the </w:t>
      </w:r>
      <w:r w:rsidR="001355EE">
        <w:rPr>
          <w:rFonts w:ascii="Times New Roman" w:hAnsi="Times New Roman" w:cs="Times New Roman"/>
          <w:color w:val="000000" w:themeColor="text1"/>
          <w:sz w:val="24"/>
          <w:szCs w:val="24"/>
        </w:rPr>
        <w:t xml:space="preserve">Jewish </w:t>
      </w:r>
      <w:r w:rsidR="00450530">
        <w:rPr>
          <w:rFonts w:ascii="Times New Roman" w:hAnsi="Times New Roman" w:cs="Times New Roman"/>
          <w:color w:val="000000" w:themeColor="text1"/>
          <w:sz w:val="24"/>
          <w:szCs w:val="24"/>
        </w:rPr>
        <w:t>c</w:t>
      </w:r>
      <w:r w:rsidR="001355EE">
        <w:rPr>
          <w:rFonts w:ascii="Times New Roman" w:hAnsi="Times New Roman" w:cs="Times New Roman"/>
          <w:color w:val="000000" w:themeColor="text1"/>
          <w:sz w:val="24"/>
          <w:szCs w:val="24"/>
        </w:rPr>
        <w:t xml:space="preserve">ommunity </w:t>
      </w:r>
      <w:r>
        <w:rPr>
          <w:rFonts w:ascii="Times New Roman" w:hAnsi="Times New Roman" w:cs="Times New Roman"/>
          <w:color w:val="000000" w:themeColor="text1"/>
          <w:sz w:val="24"/>
          <w:szCs w:val="24"/>
        </w:rPr>
        <w:t>were inherited</w:t>
      </w:r>
      <w:r w:rsidRPr="008A3DD0">
        <w:rPr>
          <w:rFonts w:ascii="Times New Roman" w:hAnsi="Times New Roman" w:cs="Times New Roman"/>
          <w:color w:val="000000" w:themeColor="text1"/>
          <w:sz w:val="24"/>
          <w:szCs w:val="24"/>
        </w:rPr>
        <w:t xml:space="preserve"> within the husband’s family or remarr</w:t>
      </w:r>
      <w:r>
        <w:rPr>
          <w:rFonts w:ascii="Times New Roman" w:hAnsi="Times New Roman" w:cs="Times New Roman"/>
          <w:color w:val="000000" w:themeColor="text1"/>
          <w:sz w:val="24"/>
          <w:szCs w:val="24"/>
        </w:rPr>
        <w:t xml:space="preserve">ied </w:t>
      </w:r>
      <w:r w:rsidRPr="008A3DD0">
        <w:rPr>
          <w:rFonts w:ascii="Times New Roman" w:hAnsi="Times New Roman" w:cs="Times New Roman"/>
          <w:color w:val="000000" w:themeColor="text1"/>
          <w:sz w:val="24"/>
          <w:szCs w:val="24"/>
        </w:rPr>
        <w:t>outside</w:t>
      </w:r>
      <w:r>
        <w:rPr>
          <w:rFonts w:ascii="Times New Roman" w:hAnsi="Times New Roman" w:cs="Times New Roman"/>
          <w:color w:val="000000" w:themeColor="text1"/>
          <w:sz w:val="24"/>
          <w:szCs w:val="24"/>
        </w:rPr>
        <w:t xml:space="preserve"> the husband’s</w:t>
      </w:r>
      <w:r w:rsidRPr="008A3DD0">
        <w:rPr>
          <w:rFonts w:ascii="Times New Roman" w:hAnsi="Times New Roman" w:cs="Times New Roman"/>
          <w:color w:val="000000" w:themeColor="text1"/>
          <w:sz w:val="24"/>
          <w:szCs w:val="24"/>
        </w:rPr>
        <w:t xml:space="preserve"> family</w:t>
      </w:r>
      <w:r>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672877304"/>
          <w:citation/>
        </w:sdtPr>
        <w:sdtEndPr/>
        <w:sdtContent>
          <w:r>
            <w:rPr>
              <w:rFonts w:ascii="Times New Roman" w:hAnsi="Times New Roman" w:cs="Times New Roman"/>
              <w:color w:val="000000" w:themeColor="text1"/>
              <w:sz w:val="24"/>
              <w:szCs w:val="24"/>
            </w:rPr>
            <w:fldChar w:fldCharType="begin"/>
          </w:r>
          <w:r w:rsidR="00BE0914">
            <w:rPr>
              <w:rFonts w:ascii="Times New Roman" w:hAnsi="Times New Roman" w:cs="Times New Roman"/>
              <w:color w:val="000000" w:themeColor="text1"/>
              <w:sz w:val="24"/>
              <w:szCs w:val="24"/>
            </w:rPr>
            <w:instrText xml:space="preserve">CITATION Enc19 \l 1033 </w:instrText>
          </w:r>
          <w:r>
            <w:rPr>
              <w:rFonts w:ascii="Times New Roman" w:hAnsi="Times New Roman" w:cs="Times New Roman"/>
              <w:color w:val="000000" w:themeColor="text1"/>
              <w:sz w:val="24"/>
              <w:szCs w:val="24"/>
            </w:rPr>
            <w:fldChar w:fldCharType="separate"/>
          </w:r>
          <w:r w:rsidR="00BE0914" w:rsidRPr="00BE0914">
            <w:rPr>
              <w:rFonts w:ascii="Times New Roman" w:hAnsi="Times New Roman" w:cs="Times New Roman"/>
              <w:noProof/>
              <w:color w:val="000000" w:themeColor="text1"/>
              <w:sz w:val="24"/>
              <w:szCs w:val="24"/>
            </w:rPr>
            <w:t>(Encyclopedia of Religion, 2019)</w:t>
          </w:r>
          <w:r>
            <w:rPr>
              <w:rFonts w:ascii="Times New Roman" w:hAnsi="Times New Roman" w:cs="Times New Roman"/>
              <w:color w:val="000000" w:themeColor="text1"/>
              <w:sz w:val="24"/>
              <w:szCs w:val="24"/>
            </w:rPr>
            <w:fldChar w:fldCharType="end"/>
          </w:r>
        </w:sdtContent>
      </w:sdt>
      <w:r w:rsidRPr="008A3DD0">
        <w:rPr>
          <w:rFonts w:ascii="Times New Roman" w:hAnsi="Times New Roman" w:cs="Times New Roman"/>
          <w:color w:val="000000" w:themeColor="text1"/>
          <w:sz w:val="24"/>
          <w:szCs w:val="24"/>
        </w:rPr>
        <w:t>.  Th</w:t>
      </w:r>
      <w:r>
        <w:rPr>
          <w:rFonts w:ascii="Times New Roman" w:hAnsi="Times New Roman" w:cs="Times New Roman"/>
          <w:color w:val="000000" w:themeColor="text1"/>
          <w:sz w:val="24"/>
          <w:szCs w:val="24"/>
        </w:rPr>
        <w:t>e issue of widow inheritance is debatable today.</w:t>
      </w:r>
      <w:r w:rsidR="00EA5FA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There are other more dignified ways to provide for the widows other than just inheritance.  </w:t>
      </w:r>
      <w:r>
        <w:rPr>
          <w:rFonts w:ascii="Times New Roman" w:hAnsi="Times New Roman" w:cs="Times New Roman"/>
          <w:color w:val="000000" w:themeColor="text1"/>
          <w:sz w:val="24"/>
          <w:szCs w:val="24"/>
          <w:shd w:val="clear" w:color="auto" w:fill="FFFFFF"/>
        </w:rPr>
        <w:t xml:space="preserve">In the New Testament, the emphasis is made on the care of widows </w:t>
      </w:r>
      <w:sdt>
        <w:sdtPr>
          <w:rPr>
            <w:rFonts w:ascii="Times New Roman" w:hAnsi="Times New Roman" w:cs="Times New Roman"/>
            <w:color w:val="000000" w:themeColor="text1"/>
            <w:sz w:val="24"/>
            <w:szCs w:val="24"/>
            <w:shd w:val="clear" w:color="auto" w:fill="FFFFFF"/>
          </w:rPr>
          <w:id w:val="1013415975"/>
          <w:citation/>
        </w:sdtPr>
        <w:sdtEndPr/>
        <w:sdtContent>
          <w:r>
            <w:rPr>
              <w:rFonts w:ascii="Times New Roman" w:hAnsi="Times New Roman" w:cs="Times New Roman"/>
              <w:color w:val="000000" w:themeColor="text1"/>
              <w:sz w:val="24"/>
              <w:szCs w:val="24"/>
              <w:shd w:val="clear" w:color="auto" w:fill="FFFFFF"/>
            </w:rPr>
            <w:fldChar w:fldCharType="begin"/>
          </w:r>
          <w:r>
            <w:rPr>
              <w:rFonts w:ascii="Times New Roman" w:hAnsi="Times New Roman" w:cs="Times New Roman"/>
              <w:color w:val="000000" w:themeColor="text1"/>
              <w:sz w:val="24"/>
              <w:szCs w:val="24"/>
              <w:shd w:val="clear" w:color="auto" w:fill="FFFFFF"/>
            </w:rPr>
            <w:instrText xml:space="preserve"> CITATION Kai15 \l 1033 </w:instrText>
          </w:r>
          <w:r>
            <w:rPr>
              <w:rFonts w:ascii="Times New Roman" w:hAnsi="Times New Roman" w:cs="Times New Roman"/>
              <w:color w:val="000000" w:themeColor="text1"/>
              <w:sz w:val="24"/>
              <w:szCs w:val="24"/>
              <w:shd w:val="clear" w:color="auto" w:fill="FFFFFF"/>
            </w:rPr>
            <w:fldChar w:fldCharType="separate"/>
          </w:r>
          <w:r w:rsidR="006C7677" w:rsidRPr="006C7677">
            <w:rPr>
              <w:rFonts w:ascii="Times New Roman" w:hAnsi="Times New Roman" w:cs="Times New Roman"/>
              <w:noProof/>
              <w:color w:val="000000" w:themeColor="text1"/>
              <w:sz w:val="24"/>
              <w:szCs w:val="24"/>
              <w:shd w:val="clear" w:color="auto" w:fill="FFFFFF"/>
            </w:rPr>
            <w:t>(Kainz, 2015)</w:t>
          </w:r>
          <w:r>
            <w:rPr>
              <w:rFonts w:ascii="Times New Roman" w:hAnsi="Times New Roman" w:cs="Times New Roman"/>
              <w:color w:val="000000" w:themeColor="text1"/>
              <w:sz w:val="24"/>
              <w:szCs w:val="24"/>
              <w:shd w:val="clear" w:color="auto" w:fill="FFFFFF"/>
            </w:rPr>
            <w:fldChar w:fldCharType="end"/>
          </w:r>
        </w:sdtContent>
      </w:sdt>
      <w:r>
        <w:rPr>
          <w:rFonts w:ascii="Times New Roman" w:hAnsi="Times New Roman" w:cs="Times New Roman"/>
          <w:color w:val="000000" w:themeColor="text1"/>
          <w:sz w:val="24"/>
          <w:szCs w:val="24"/>
          <w:shd w:val="clear" w:color="auto" w:fill="FFFFFF"/>
        </w:rPr>
        <w:t xml:space="preserve">.  In Mathew 23: 14, Jesus rebuked the Pharisees for their injustices to </w:t>
      </w:r>
      <w:r w:rsidR="00EA5FA3">
        <w:rPr>
          <w:rFonts w:ascii="Times New Roman" w:hAnsi="Times New Roman" w:cs="Times New Roman"/>
          <w:color w:val="000000" w:themeColor="text1"/>
          <w:sz w:val="24"/>
          <w:szCs w:val="24"/>
          <w:shd w:val="clear" w:color="auto" w:fill="FFFFFF"/>
        </w:rPr>
        <w:t xml:space="preserve">the weak in society.  </w:t>
      </w:r>
      <w:r w:rsidR="00450530">
        <w:rPr>
          <w:rFonts w:ascii="Times New Roman" w:hAnsi="Times New Roman" w:cs="Times New Roman"/>
          <w:color w:val="000000" w:themeColor="text1"/>
          <w:sz w:val="24"/>
          <w:szCs w:val="24"/>
        </w:rPr>
        <w:t xml:space="preserve">The widows and orphans </w:t>
      </w:r>
      <w:r w:rsidR="00751F91">
        <w:rPr>
          <w:rFonts w:ascii="Times New Roman" w:hAnsi="Times New Roman" w:cs="Times New Roman"/>
          <w:color w:val="000000" w:themeColor="text1"/>
          <w:sz w:val="24"/>
          <w:szCs w:val="24"/>
        </w:rPr>
        <w:t xml:space="preserve">were </w:t>
      </w:r>
      <w:r w:rsidR="00450530">
        <w:rPr>
          <w:rFonts w:ascii="Times New Roman" w:hAnsi="Times New Roman" w:cs="Times New Roman"/>
          <w:color w:val="000000" w:themeColor="text1"/>
          <w:sz w:val="24"/>
          <w:szCs w:val="24"/>
        </w:rPr>
        <w:t xml:space="preserve">regarded as the chosen people of God to be </w:t>
      </w:r>
      <w:r w:rsidR="00450530" w:rsidRPr="007F6295">
        <w:rPr>
          <w:rFonts w:ascii="Times New Roman" w:hAnsi="Times New Roman" w:cs="Times New Roman"/>
          <w:color w:val="000000" w:themeColor="text1"/>
          <w:sz w:val="24"/>
          <w:szCs w:val="24"/>
        </w:rPr>
        <w:t xml:space="preserve">considered </w:t>
      </w:r>
      <w:r w:rsidR="00450530">
        <w:rPr>
          <w:rFonts w:ascii="Times New Roman" w:hAnsi="Times New Roman" w:cs="Times New Roman"/>
          <w:color w:val="000000" w:themeColor="text1"/>
          <w:sz w:val="24"/>
          <w:szCs w:val="24"/>
        </w:rPr>
        <w:t xml:space="preserve">as </w:t>
      </w:r>
      <w:r w:rsidR="00450530" w:rsidRPr="007F6295">
        <w:rPr>
          <w:rFonts w:ascii="Times New Roman" w:hAnsi="Times New Roman" w:cs="Times New Roman"/>
          <w:color w:val="000000" w:themeColor="text1"/>
          <w:sz w:val="24"/>
          <w:szCs w:val="24"/>
        </w:rPr>
        <w:t>part of the community.</w:t>
      </w:r>
      <w:r w:rsidR="0045053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shd w:val="clear" w:color="auto" w:fill="FFFFFF"/>
        </w:rPr>
        <w:t xml:space="preserve">St. James also views the care of widows and orphans as the true religion which characterizes the Christian faith (James 1: 27). </w:t>
      </w:r>
      <w:r w:rsidR="00E501CC">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Therefore, all the references in the </w:t>
      </w:r>
      <w:r w:rsidR="006B75C7">
        <w:rPr>
          <w:rFonts w:ascii="Times New Roman" w:hAnsi="Times New Roman" w:cs="Times New Roman"/>
          <w:color w:val="000000" w:themeColor="text1"/>
          <w:sz w:val="24"/>
          <w:szCs w:val="24"/>
          <w:shd w:val="clear" w:color="auto" w:fill="FFFFFF"/>
        </w:rPr>
        <w:t>B</w:t>
      </w:r>
      <w:r>
        <w:rPr>
          <w:rFonts w:ascii="Times New Roman" w:hAnsi="Times New Roman" w:cs="Times New Roman"/>
          <w:color w:val="000000" w:themeColor="text1"/>
          <w:sz w:val="24"/>
          <w:szCs w:val="24"/>
          <w:shd w:val="clear" w:color="auto" w:fill="FFFFFF"/>
        </w:rPr>
        <w:t xml:space="preserve">ible </w:t>
      </w:r>
      <w:r w:rsidR="00E501CC">
        <w:rPr>
          <w:rFonts w:ascii="Times New Roman" w:hAnsi="Times New Roman" w:cs="Times New Roman"/>
          <w:color w:val="000000" w:themeColor="text1"/>
          <w:sz w:val="24"/>
          <w:szCs w:val="24"/>
          <w:shd w:val="clear" w:color="auto" w:fill="FFFFFF"/>
        </w:rPr>
        <w:t xml:space="preserve">are </w:t>
      </w:r>
      <w:r>
        <w:rPr>
          <w:rFonts w:ascii="Times New Roman" w:hAnsi="Times New Roman" w:cs="Times New Roman"/>
          <w:color w:val="000000" w:themeColor="text1"/>
          <w:sz w:val="24"/>
          <w:szCs w:val="24"/>
          <w:shd w:val="clear" w:color="auto" w:fill="FFFFFF"/>
        </w:rPr>
        <w:t>geared to</w:t>
      </w:r>
      <w:r w:rsidR="00751F91">
        <w:rPr>
          <w:rFonts w:ascii="Times New Roman" w:hAnsi="Times New Roman" w:cs="Times New Roman"/>
          <w:color w:val="000000" w:themeColor="text1"/>
          <w:sz w:val="24"/>
          <w:szCs w:val="24"/>
          <w:shd w:val="clear" w:color="auto" w:fill="FFFFFF"/>
        </w:rPr>
        <w:t xml:space="preserve">wards </w:t>
      </w:r>
      <w:r>
        <w:rPr>
          <w:rFonts w:ascii="Times New Roman" w:hAnsi="Times New Roman" w:cs="Times New Roman"/>
          <w:color w:val="000000" w:themeColor="text1"/>
          <w:sz w:val="24"/>
          <w:szCs w:val="24"/>
          <w:shd w:val="clear" w:color="auto" w:fill="FFFFFF"/>
        </w:rPr>
        <w:t xml:space="preserve">giving widows their </w:t>
      </w:r>
      <w:r w:rsidR="00F77AB6">
        <w:rPr>
          <w:rFonts w:ascii="Times New Roman" w:hAnsi="Times New Roman" w:cs="Times New Roman"/>
          <w:color w:val="000000" w:themeColor="text1"/>
          <w:sz w:val="24"/>
          <w:szCs w:val="24"/>
          <w:shd w:val="clear" w:color="auto" w:fill="FFFFFF"/>
        </w:rPr>
        <w:t xml:space="preserve">rightful </w:t>
      </w:r>
      <w:r>
        <w:rPr>
          <w:rFonts w:ascii="Times New Roman" w:hAnsi="Times New Roman" w:cs="Times New Roman"/>
          <w:color w:val="000000" w:themeColor="text1"/>
          <w:sz w:val="24"/>
          <w:szCs w:val="24"/>
          <w:shd w:val="clear" w:color="auto" w:fill="FFFFFF"/>
        </w:rPr>
        <w:t>place in society.</w:t>
      </w:r>
      <w:r w:rsidR="006B75C7">
        <w:rPr>
          <w:rFonts w:ascii="Times New Roman" w:hAnsi="Times New Roman" w:cs="Times New Roman"/>
          <w:color w:val="000000" w:themeColor="text1"/>
          <w:sz w:val="24"/>
          <w:szCs w:val="24"/>
          <w:shd w:val="clear" w:color="auto" w:fill="FFFFFF"/>
        </w:rPr>
        <w:t xml:space="preserve">  The Catholic Church has followed the Biblical teaching on the care for widows.</w:t>
      </w:r>
      <w:r>
        <w:rPr>
          <w:rFonts w:ascii="Times New Roman" w:hAnsi="Times New Roman" w:cs="Times New Roman"/>
          <w:color w:val="000000" w:themeColor="text1"/>
          <w:sz w:val="24"/>
          <w:szCs w:val="24"/>
          <w:shd w:val="clear" w:color="auto" w:fill="FFFFFF"/>
        </w:rPr>
        <w:t xml:space="preserve">   </w:t>
      </w:r>
    </w:p>
    <w:p w14:paraId="12622F8B" w14:textId="77777777" w:rsidR="005B55F0" w:rsidRDefault="005B55F0" w:rsidP="00FD0FE2">
      <w:pPr>
        <w:pStyle w:val="Heading2"/>
      </w:pPr>
      <w:bookmarkStart w:id="164" w:name="_Toc68895969"/>
      <w:r>
        <w:lastRenderedPageBreak/>
        <w:t>5.4 Catholic</w:t>
      </w:r>
      <w:r w:rsidRPr="00543228">
        <w:t xml:space="preserve"> Social Teachings on Widows</w:t>
      </w:r>
      <w:bookmarkEnd w:id="164"/>
    </w:p>
    <w:p w14:paraId="50C00B6C" w14:textId="370CA652" w:rsidR="005B55F0" w:rsidRPr="0093625F"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ab/>
      </w:r>
      <w:r w:rsidRPr="00481D86">
        <w:rPr>
          <w:rFonts w:ascii="Times New Roman" w:hAnsi="Times New Roman" w:cs="Times New Roman"/>
          <w:sz w:val="24"/>
          <w:szCs w:val="24"/>
        </w:rPr>
        <w:t>The Catholic Social Teaching (CST)</w:t>
      </w:r>
      <w:r>
        <w:rPr>
          <w:rFonts w:ascii="Times New Roman" w:hAnsi="Times New Roman" w:cs="Times New Roman"/>
          <w:sz w:val="24"/>
          <w:szCs w:val="24"/>
        </w:rPr>
        <w:t xml:space="preserve"> are </w:t>
      </w:r>
      <w:r w:rsidR="0053290D">
        <w:rPr>
          <w:rFonts w:ascii="Times New Roman" w:hAnsi="Times New Roman" w:cs="Times New Roman"/>
          <w:sz w:val="24"/>
          <w:szCs w:val="24"/>
        </w:rPr>
        <w:t>principles</w:t>
      </w:r>
      <w:r>
        <w:rPr>
          <w:rFonts w:ascii="Times New Roman" w:hAnsi="Times New Roman" w:cs="Times New Roman"/>
          <w:sz w:val="24"/>
          <w:szCs w:val="24"/>
        </w:rPr>
        <w:t xml:space="preserve"> </w:t>
      </w:r>
      <w:r>
        <w:rPr>
          <w:rFonts w:ascii="Times New Roman" w:hAnsi="Times New Roman" w:cs="Times New Roman"/>
          <w:color w:val="000000"/>
          <w:sz w:val="24"/>
          <w:szCs w:val="24"/>
          <w:shd w:val="clear" w:color="auto" w:fill="FFFFFF"/>
        </w:rPr>
        <w:t>that define moral values to be uph</w:t>
      </w:r>
      <w:r w:rsidR="00717DE9">
        <w:rPr>
          <w:rFonts w:ascii="Times New Roman" w:hAnsi="Times New Roman" w:cs="Times New Roman"/>
          <w:color w:val="000000"/>
          <w:sz w:val="24"/>
          <w:szCs w:val="24"/>
          <w:shd w:val="clear" w:color="auto" w:fill="FFFFFF"/>
        </w:rPr>
        <w:t>e</w:t>
      </w:r>
      <w:r>
        <w:rPr>
          <w:rFonts w:ascii="Times New Roman" w:hAnsi="Times New Roman" w:cs="Times New Roman"/>
          <w:color w:val="000000"/>
          <w:sz w:val="24"/>
          <w:szCs w:val="24"/>
          <w:shd w:val="clear" w:color="auto" w:fill="FFFFFF"/>
        </w:rPr>
        <w:t>ld in defense of human dignity and</w:t>
      </w:r>
      <w:r w:rsidR="0053290D">
        <w:rPr>
          <w:rFonts w:ascii="Times New Roman" w:hAnsi="Times New Roman" w:cs="Times New Roman"/>
          <w:color w:val="000000"/>
          <w:sz w:val="24"/>
          <w:szCs w:val="24"/>
          <w:shd w:val="clear" w:color="auto" w:fill="FFFFFF"/>
        </w:rPr>
        <w:t xml:space="preserve"> </w:t>
      </w:r>
      <w:r w:rsidR="00717DE9">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common good in </w:t>
      </w:r>
      <w:r w:rsidR="002A7D2F">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society</w:t>
      </w:r>
      <w:r w:rsidR="00C217C4">
        <w:rPr>
          <w:rFonts w:ascii="Times New Roman" w:hAnsi="Times New Roman" w:cs="Times New Roman"/>
          <w:color w:val="000000"/>
          <w:sz w:val="24"/>
          <w:szCs w:val="24"/>
          <w:shd w:val="clear" w:color="auto" w:fill="FFFFFF"/>
        </w:rPr>
        <w:t xml:space="preserve"> </w:t>
      </w:r>
      <w:sdt>
        <w:sdtPr>
          <w:rPr>
            <w:rFonts w:ascii="Times New Roman" w:hAnsi="Times New Roman" w:cs="Times New Roman"/>
            <w:color w:val="000000"/>
            <w:sz w:val="24"/>
            <w:szCs w:val="24"/>
            <w:shd w:val="clear" w:color="auto" w:fill="FFFFFF"/>
          </w:rPr>
          <w:id w:val="-930200222"/>
          <w:citation/>
        </w:sdtPr>
        <w:sdtEndPr/>
        <w:sdtContent>
          <w:r w:rsidR="00C217C4">
            <w:rPr>
              <w:rFonts w:ascii="Times New Roman" w:hAnsi="Times New Roman" w:cs="Times New Roman"/>
              <w:color w:val="000000"/>
              <w:sz w:val="24"/>
              <w:szCs w:val="24"/>
              <w:shd w:val="clear" w:color="auto" w:fill="FFFFFF"/>
            </w:rPr>
            <w:fldChar w:fldCharType="begin"/>
          </w:r>
          <w:r w:rsidR="00C217C4">
            <w:rPr>
              <w:rFonts w:ascii="Times New Roman" w:hAnsi="Times New Roman" w:cs="Times New Roman"/>
              <w:color w:val="000000"/>
              <w:sz w:val="24"/>
              <w:szCs w:val="24"/>
              <w:shd w:val="clear" w:color="auto" w:fill="FFFFFF"/>
            </w:rPr>
            <w:instrText xml:space="preserve"> CITATION Cat15 \l 1033 </w:instrText>
          </w:r>
          <w:r w:rsidR="00C217C4">
            <w:rPr>
              <w:rFonts w:ascii="Times New Roman" w:hAnsi="Times New Roman" w:cs="Times New Roman"/>
              <w:color w:val="000000"/>
              <w:sz w:val="24"/>
              <w:szCs w:val="24"/>
              <w:shd w:val="clear" w:color="auto" w:fill="FFFFFF"/>
            </w:rPr>
            <w:fldChar w:fldCharType="separate"/>
          </w:r>
          <w:r w:rsidR="006C7677" w:rsidRPr="006C7677">
            <w:rPr>
              <w:rFonts w:ascii="Times New Roman" w:hAnsi="Times New Roman" w:cs="Times New Roman"/>
              <w:noProof/>
              <w:color w:val="000000"/>
              <w:sz w:val="24"/>
              <w:szCs w:val="24"/>
              <w:shd w:val="clear" w:color="auto" w:fill="FFFFFF"/>
            </w:rPr>
            <w:t>(Catholic Charities, 2015)</w:t>
          </w:r>
          <w:r w:rsidR="00C217C4">
            <w:rPr>
              <w:rFonts w:ascii="Times New Roman" w:hAnsi="Times New Roman" w:cs="Times New Roman"/>
              <w:color w:val="000000"/>
              <w:sz w:val="24"/>
              <w:szCs w:val="24"/>
              <w:shd w:val="clear" w:color="auto" w:fill="FFFFFF"/>
            </w:rPr>
            <w:fldChar w:fldCharType="end"/>
          </w:r>
        </w:sdtContent>
      </w:sdt>
      <w:r w:rsidR="00B602B5">
        <w:rPr>
          <w:rFonts w:ascii="Times New Roman" w:hAnsi="Times New Roman" w:cs="Times New Roman"/>
          <w:color w:val="000000"/>
          <w:sz w:val="24"/>
          <w:szCs w:val="24"/>
          <w:shd w:val="clear" w:color="auto" w:fill="FFFFFF"/>
        </w:rPr>
        <w:t>.</w:t>
      </w:r>
      <w:r w:rsidR="009C74A7">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The teachings </w:t>
      </w:r>
      <w:r w:rsidR="008F5B51">
        <w:rPr>
          <w:rFonts w:ascii="Times New Roman" w:hAnsi="Times New Roman" w:cs="Times New Roman"/>
          <w:color w:val="000000"/>
          <w:sz w:val="24"/>
          <w:szCs w:val="24"/>
          <w:shd w:val="clear" w:color="auto" w:fill="FFFFFF"/>
        </w:rPr>
        <w:t xml:space="preserve">call for the dismantling of the </w:t>
      </w:r>
      <w:r>
        <w:rPr>
          <w:rFonts w:ascii="Times New Roman" w:hAnsi="Times New Roman" w:cs="Times New Roman"/>
          <w:color w:val="000000"/>
          <w:sz w:val="24"/>
          <w:szCs w:val="24"/>
          <w:shd w:val="clear" w:color="auto" w:fill="FFFFFF"/>
        </w:rPr>
        <w:t>oppressive structures of the society</w:t>
      </w:r>
      <w:r w:rsidR="002A7D2F">
        <w:rPr>
          <w:rFonts w:ascii="Times New Roman" w:hAnsi="Times New Roman" w:cs="Times New Roman"/>
          <w:color w:val="000000"/>
          <w:sz w:val="24"/>
          <w:szCs w:val="24"/>
          <w:shd w:val="clear" w:color="auto" w:fill="FFFFFF"/>
        </w:rPr>
        <w:t>, and emphasizes that i</w:t>
      </w:r>
      <w:r w:rsidR="008F5B51">
        <w:rPr>
          <w:rFonts w:ascii="Times New Roman" w:hAnsi="Times New Roman" w:cs="Times New Roman"/>
          <w:color w:val="000000"/>
          <w:sz w:val="24"/>
          <w:szCs w:val="24"/>
          <w:shd w:val="clear" w:color="auto" w:fill="FFFFFF"/>
        </w:rPr>
        <w:t xml:space="preserve">t is the </w:t>
      </w:r>
      <w:r>
        <w:rPr>
          <w:rFonts w:ascii="Times New Roman" w:hAnsi="Times New Roman" w:cs="Times New Roman"/>
          <w:color w:val="000000"/>
          <w:sz w:val="24"/>
          <w:szCs w:val="24"/>
          <w:shd w:val="clear" w:color="auto" w:fill="FFFFFF"/>
        </w:rPr>
        <w:t xml:space="preserve">responsibility of the government to protects its citizens, and </w:t>
      </w:r>
      <w:r w:rsidR="008F5B51">
        <w:rPr>
          <w:rFonts w:ascii="Times New Roman" w:hAnsi="Times New Roman" w:cs="Times New Roman"/>
          <w:color w:val="000000"/>
          <w:sz w:val="24"/>
          <w:szCs w:val="24"/>
          <w:shd w:val="clear" w:color="auto" w:fill="FFFFFF"/>
        </w:rPr>
        <w:t xml:space="preserve">ensure </w:t>
      </w:r>
      <w:r>
        <w:rPr>
          <w:rFonts w:ascii="Times New Roman" w:hAnsi="Times New Roman" w:cs="Times New Roman"/>
          <w:color w:val="000000"/>
          <w:sz w:val="24"/>
          <w:szCs w:val="24"/>
          <w:shd w:val="clear" w:color="auto" w:fill="FFFFFF"/>
        </w:rPr>
        <w:t>social justice to all.  The</w:t>
      </w:r>
      <w:r w:rsidR="008D485B">
        <w:rPr>
          <w:rFonts w:ascii="Times New Roman" w:hAnsi="Times New Roman" w:cs="Times New Roman"/>
          <w:color w:val="000000"/>
          <w:sz w:val="24"/>
          <w:szCs w:val="24"/>
          <w:shd w:val="clear" w:color="auto" w:fill="FFFFFF"/>
        </w:rPr>
        <w:t xml:space="preserve"> teachings </w:t>
      </w:r>
      <w:r>
        <w:rPr>
          <w:rFonts w:ascii="Times New Roman" w:hAnsi="Times New Roman" w:cs="Times New Roman"/>
          <w:color w:val="000000"/>
          <w:sz w:val="24"/>
          <w:szCs w:val="24"/>
          <w:shd w:val="clear" w:color="auto" w:fill="FFFFFF"/>
        </w:rPr>
        <w:t>touch on issues of political nature, economic and cultural structures of the society to address the oppressive structures to the weak members of the society.</w:t>
      </w:r>
      <w:r w:rsidR="00311403">
        <w:rPr>
          <w:rFonts w:ascii="Times New Roman" w:hAnsi="Times New Roman" w:cs="Times New Roman"/>
          <w:color w:val="000000"/>
          <w:sz w:val="24"/>
          <w:szCs w:val="24"/>
          <w:shd w:val="clear" w:color="auto" w:fill="FFFFFF"/>
        </w:rPr>
        <w:t xml:space="preserve">  </w:t>
      </w:r>
      <w:r w:rsidRPr="0093625F">
        <w:rPr>
          <w:rFonts w:ascii="Times New Roman" w:hAnsi="Times New Roman" w:cs="Times New Roman"/>
          <w:color w:val="000000"/>
          <w:sz w:val="24"/>
          <w:szCs w:val="24"/>
          <w:shd w:val="clear" w:color="auto" w:fill="FFFFFF"/>
        </w:rPr>
        <w:t>The Church</w:t>
      </w:r>
      <w:r w:rsidR="00311403">
        <w:rPr>
          <w:rFonts w:ascii="Times New Roman" w:hAnsi="Times New Roman" w:cs="Times New Roman"/>
          <w:color w:val="000000"/>
          <w:sz w:val="24"/>
          <w:szCs w:val="24"/>
          <w:shd w:val="clear" w:color="auto" w:fill="FFFFFF"/>
        </w:rPr>
        <w:t xml:space="preserve"> </w:t>
      </w:r>
      <w:r w:rsidRPr="0093625F">
        <w:rPr>
          <w:rFonts w:ascii="Times New Roman" w:hAnsi="Times New Roman" w:cs="Times New Roman"/>
          <w:color w:val="000000"/>
          <w:sz w:val="24"/>
          <w:szCs w:val="24"/>
          <w:shd w:val="clear" w:color="auto" w:fill="FFFFFF"/>
        </w:rPr>
        <w:t>us</w:t>
      </w:r>
      <w:r w:rsidR="00311403">
        <w:rPr>
          <w:rFonts w:ascii="Times New Roman" w:hAnsi="Times New Roman" w:cs="Times New Roman"/>
          <w:color w:val="000000"/>
          <w:sz w:val="24"/>
          <w:szCs w:val="24"/>
          <w:shd w:val="clear" w:color="auto" w:fill="FFFFFF"/>
        </w:rPr>
        <w:t xml:space="preserve">es </w:t>
      </w:r>
      <w:r w:rsidRPr="0093625F">
        <w:rPr>
          <w:rFonts w:ascii="Times New Roman" w:hAnsi="Times New Roman" w:cs="Times New Roman"/>
          <w:color w:val="000000"/>
          <w:sz w:val="24"/>
          <w:szCs w:val="24"/>
          <w:shd w:val="clear" w:color="auto" w:fill="FFFFFF"/>
        </w:rPr>
        <w:t>faith and reason</w:t>
      </w:r>
      <w:r w:rsidR="00311403">
        <w:rPr>
          <w:rFonts w:ascii="Times New Roman" w:hAnsi="Times New Roman" w:cs="Times New Roman"/>
          <w:color w:val="000000"/>
          <w:sz w:val="24"/>
          <w:szCs w:val="24"/>
          <w:shd w:val="clear" w:color="auto" w:fill="FFFFFF"/>
        </w:rPr>
        <w:t xml:space="preserve"> to reflect on the issues of society.  </w:t>
      </w:r>
    </w:p>
    <w:p w14:paraId="2A60557A" w14:textId="103A4663" w:rsidR="005B55F0"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 xml:space="preserve">The </w:t>
      </w:r>
      <w:r w:rsidR="001D0DF7">
        <w:rPr>
          <w:rFonts w:ascii="Times New Roman" w:hAnsi="Times New Roman" w:cs="Times New Roman"/>
          <w:color w:val="000000"/>
          <w:sz w:val="24"/>
          <w:szCs w:val="24"/>
          <w:shd w:val="clear" w:color="auto" w:fill="FFFFFF"/>
        </w:rPr>
        <w:t>CST principles</w:t>
      </w:r>
      <w:r>
        <w:rPr>
          <w:rFonts w:ascii="Times New Roman" w:hAnsi="Times New Roman" w:cs="Times New Roman"/>
          <w:color w:val="000000"/>
          <w:sz w:val="24"/>
          <w:szCs w:val="24"/>
          <w:shd w:val="clear" w:color="auto" w:fill="FFFFFF"/>
        </w:rPr>
        <w:t xml:space="preserve"> </w:t>
      </w:r>
      <w:r w:rsidR="00AB7EC4">
        <w:rPr>
          <w:rFonts w:ascii="Times New Roman" w:hAnsi="Times New Roman" w:cs="Times New Roman"/>
          <w:color w:val="000000"/>
          <w:sz w:val="24"/>
          <w:szCs w:val="24"/>
          <w:shd w:val="clear" w:color="auto" w:fill="FFFFFF"/>
        </w:rPr>
        <w:t xml:space="preserve">include </w:t>
      </w:r>
      <w:r w:rsidR="00717DE9">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dignity of the human person, the common good, solidarity, and subsidiarity </w:t>
      </w:r>
      <w:sdt>
        <w:sdtPr>
          <w:rPr>
            <w:rFonts w:ascii="Times New Roman" w:hAnsi="Times New Roman" w:cs="Times New Roman"/>
            <w:color w:val="000000"/>
            <w:sz w:val="24"/>
            <w:szCs w:val="24"/>
            <w:shd w:val="clear" w:color="auto" w:fill="FFFFFF"/>
          </w:rPr>
          <w:id w:val="-987081253"/>
          <w:citation/>
        </w:sdtPr>
        <w:sdtEndPr/>
        <w:sdtContent>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CITATION Car19 \l 1033 </w:instrText>
          </w:r>
          <w:r>
            <w:rPr>
              <w:rFonts w:ascii="Times New Roman" w:hAnsi="Times New Roman" w:cs="Times New Roman"/>
              <w:color w:val="000000"/>
              <w:sz w:val="24"/>
              <w:szCs w:val="24"/>
              <w:shd w:val="clear" w:color="auto" w:fill="FFFFFF"/>
            </w:rPr>
            <w:fldChar w:fldCharType="separate"/>
          </w:r>
          <w:r w:rsidR="006C7677" w:rsidRPr="006C7677">
            <w:rPr>
              <w:rFonts w:ascii="Times New Roman" w:hAnsi="Times New Roman" w:cs="Times New Roman"/>
              <w:noProof/>
              <w:color w:val="000000"/>
              <w:sz w:val="24"/>
              <w:szCs w:val="24"/>
              <w:shd w:val="clear" w:color="auto" w:fill="FFFFFF"/>
            </w:rPr>
            <w:t>(Caritas Australia, 2019)</w:t>
          </w:r>
          <w:r>
            <w:rPr>
              <w:rFonts w:ascii="Times New Roman" w:hAnsi="Times New Roman" w:cs="Times New Roman"/>
              <w:color w:val="000000"/>
              <w:sz w:val="24"/>
              <w:szCs w:val="24"/>
              <w:shd w:val="clear" w:color="auto" w:fill="FFFFFF"/>
            </w:rPr>
            <w:fldChar w:fldCharType="end"/>
          </w:r>
        </w:sdtContent>
      </w:sdt>
      <w:r>
        <w:rPr>
          <w:rFonts w:ascii="Times New Roman" w:hAnsi="Times New Roman" w:cs="Times New Roman"/>
          <w:color w:val="000000"/>
          <w:sz w:val="24"/>
          <w:szCs w:val="24"/>
          <w:shd w:val="clear" w:color="auto" w:fill="FFFFFF"/>
        </w:rPr>
        <w:t xml:space="preserve">. </w:t>
      </w:r>
      <w:r w:rsidR="00AB7EC4">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The principle of the dignity of the human person forms the moral vision for the society which </w:t>
      </w:r>
      <w:r w:rsidR="00F17A55">
        <w:rPr>
          <w:rFonts w:ascii="Times New Roman" w:hAnsi="Times New Roman" w:cs="Times New Roman"/>
          <w:color w:val="000000"/>
          <w:sz w:val="24"/>
          <w:szCs w:val="24"/>
          <w:shd w:val="clear" w:color="auto" w:fill="FFFFFF"/>
        </w:rPr>
        <w:t xml:space="preserve">has </w:t>
      </w:r>
      <w:r>
        <w:rPr>
          <w:rFonts w:ascii="Times New Roman" w:hAnsi="Times New Roman" w:cs="Times New Roman"/>
          <w:color w:val="000000"/>
          <w:sz w:val="24"/>
          <w:szCs w:val="24"/>
          <w:shd w:val="clear" w:color="auto" w:fill="FFFFFF"/>
        </w:rPr>
        <w:t>attempt</w:t>
      </w:r>
      <w:r w:rsidR="00F17A55">
        <w:rPr>
          <w:rFonts w:ascii="Times New Roman" w:hAnsi="Times New Roman" w:cs="Times New Roman"/>
          <w:color w:val="000000"/>
          <w:sz w:val="24"/>
          <w:szCs w:val="24"/>
          <w:shd w:val="clear" w:color="auto" w:fill="FFFFFF"/>
        </w:rPr>
        <w:t xml:space="preserve">ed </w:t>
      </w:r>
      <w:r>
        <w:rPr>
          <w:rFonts w:ascii="Times New Roman" w:hAnsi="Times New Roman" w:cs="Times New Roman"/>
          <w:color w:val="000000"/>
          <w:sz w:val="24"/>
          <w:szCs w:val="24"/>
          <w:shd w:val="clear" w:color="auto" w:fill="FFFFFF"/>
        </w:rPr>
        <w:t xml:space="preserve">to destroy human life through wars and death penalties </w:t>
      </w:r>
      <w:sdt>
        <w:sdtPr>
          <w:rPr>
            <w:rFonts w:ascii="Times New Roman" w:hAnsi="Times New Roman" w:cs="Times New Roman"/>
            <w:color w:val="000000"/>
            <w:sz w:val="24"/>
            <w:szCs w:val="24"/>
            <w:shd w:val="clear" w:color="auto" w:fill="FFFFFF"/>
          </w:rPr>
          <w:id w:val="1452979139"/>
          <w:citation/>
        </w:sdtPr>
        <w:sdtEndPr/>
        <w:sdtContent>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 CITATION Usc20 \l 1033 </w:instrText>
          </w:r>
          <w:r>
            <w:rPr>
              <w:rFonts w:ascii="Times New Roman" w:hAnsi="Times New Roman" w:cs="Times New Roman"/>
              <w:color w:val="000000"/>
              <w:sz w:val="24"/>
              <w:szCs w:val="24"/>
              <w:shd w:val="clear" w:color="auto" w:fill="FFFFFF"/>
            </w:rPr>
            <w:fldChar w:fldCharType="separate"/>
          </w:r>
          <w:r w:rsidR="006C7677" w:rsidRPr="006C7677">
            <w:rPr>
              <w:rFonts w:ascii="Times New Roman" w:hAnsi="Times New Roman" w:cs="Times New Roman"/>
              <w:noProof/>
              <w:color w:val="000000"/>
              <w:sz w:val="24"/>
              <w:szCs w:val="24"/>
              <w:shd w:val="clear" w:color="auto" w:fill="FFFFFF"/>
            </w:rPr>
            <w:t>(Usccb, 2020)</w:t>
          </w:r>
          <w:r>
            <w:rPr>
              <w:rFonts w:ascii="Times New Roman" w:hAnsi="Times New Roman" w:cs="Times New Roman"/>
              <w:color w:val="000000"/>
              <w:sz w:val="24"/>
              <w:szCs w:val="24"/>
              <w:shd w:val="clear" w:color="auto" w:fill="FFFFFF"/>
            </w:rPr>
            <w:fldChar w:fldCharType="end"/>
          </w:r>
        </w:sdtContent>
      </w:sdt>
      <w:r>
        <w:rPr>
          <w:rFonts w:ascii="Times New Roman" w:hAnsi="Times New Roman" w:cs="Times New Roman"/>
          <w:color w:val="000000"/>
          <w:sz w:val="24"/>
          <w:szCs w:val="24"/>
          <w:shd w:val="clear" w:color="auto" w:fill="FFFFFF"/>
        </w:rPr>
        <w:t xml:space="preserve">.  The CST calls </w:t>
      </w:r>
      <w:r w:rsidR="00D61ED3">
        <w:rPr>
          <w:rFonts w:ascii="Times New Roman" w:hAnsi="Times New Roman" w:cs="Times New Roman"/>
          <w:color w:val="000000"/>
          <w:sz w:val="24"/>
          <w:szCs w:val="24"/>
          <w:shd w:val="clear" w:color="auto" w:fill="FFFFFF"/>
        </w:rPr>
        <w:t xml:space="preserve">upon </w:t>
      </w:r>
      <w:r>
        <w:rPr>
          <w:rFonts w:ascii="Times New Roman" w:hAnsi="Times New Roman" w:cs="Times New Roman"/>
          <w:color w:val="000000"/>
          <w:sz w:val="24"/>
          <w:szCs w:val="24"/>
          <w:shd w:val="clear" w:color="auto" w:fill="FFFFFF"/>
        </w:rPr>
        <w:t xml:space="preserve">nations to protect the right to life and find ways to solve conflicts using peaceful means.  The Catholic Church believes that every person is made in the image of God with inherent dignity.  </w:t>
      </w:r>
      <w:r w:rsidR="00D61ED3">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Catechism of the Catholic Church (CCC) states that “being in the image of God, the human individual possesses the dignity of a person who is not just something but someone” </w:t>
      </w:r>
      <w:sdt>
        <w:sdtPr>
          <w:rPr>
            <w:rFonts w:ascii="Times New Roman" w:hAnsi="Times New Roman" w:cs="Times New Roman"/>
            <w:color w:val="000000"/>
            <w:sz w:val="24"/>
            <w:szCs w:val="24"/>
            <w:shd w:val="clear" w:color="auto" w:fill="FFFFFF"/>
          </w:rPr>
          <w:id w:val="-1889256046"/>
          <w:citation/>
        </w:sdtPr>
        <w:sdtEndPr/>
        <w:sdtContent>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 CITATION Tri57 \l 1033 </w:instrText>
          </w:r>
          <w:r>
            <w:rPr>
              <w:rFonts w:ascii="Times New Roman" w:hAnsi="Times New Roman" w:cs="Times New Roman"/>
              <w:color w:val="000000"/>
              <w:sz w:val="24"/>
              <w:szCs w:val="24"/>
              <w:shd w:val="clear" w:color="auto" w:fill="FFFFFF"/>
            </w:rPr>
            <w:fldChar w:fldCharType="separate"/>
          </w:r>
          <w:r w:rsidR="006C7677" w:rsidRPr="006C7677">
            <w:rPr>
              <w:rFonts w:ascii="Times New Roman" w:hAnsi="Times New Roman" w:cs="Times New Roman"/>
              <w:noProof/>
              <w:color w:val="000000"/>
              <w:sz w:val="24"/>
              <w:szCs w:val="24"/>
              <w:shd w:val="clear" w:color="auto" w:fill="FFFFFF"/>
            </w:rPr>
            <w:t>(Trinity Communications, 2020, No.357)</w:t>
          </w:r>
          <w:r>
            <w:rPr>
              <w:rFonts w:ascii="Times New Roman" w:hAnsi="Times New Roman" w:cs="Times New Roman"/>
              <w:color w:val="000000"/>
              <w:sz w:val="24"/>
              <w:szCs w:val="24"/>
              <w:shd w:val="clear" w:color="auto" w:fill="FFFFFF"/>
            </w:rPr>
            <w:fldChar w:fldCharType="end"/>
          </w:r>
        </w:sdtContent>
      </w:sdt>
      <w:r>
        <w:rPr>
          <w:rFonts w:ascii="Times New Roman" w:hAnsi="Times New Roman" w:cs="Times New Roman"/>
          <w:color w:val="000000"/>
          <w:sz w:val="24"/>
          <w:szCs w:val="24"/>
          <w:shd w:val="clear" w:color="auto" w:fill="FFFFFF"/>
        </w:rPr>
        <w:t xml:space="preserve">.  Human life is seen as sacred and any attack on innocent people is termed morally unacceptable.  </w:t>
      </w:r>
    </w:p>
    <w:p w14:paraId="4CBBFC44" w14:textId="3A8C0516" w:rsidR="005B55F0"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Th</w:t>
      </w:r>
      <w:r w:rsidR="00E9652E">
        <w:rPr>
          <w:rFonts w:ascii="Times New Roman" w:hAnsi="Times New Roman" w:cs="Times New Roman"/>
          <w:color w:val="000000"/>
          <w:sz w:val="24"/>
          <w:szCs w:val="24"/>
          <w:shd w:val="clear" w:color="auto" w:fill="FFFFFF"/>
        </w:rPr>
        <w:t xml:space="preserve">e Church stresses </w:t>
      </w:r>
      <w:r>
        <w:rPr>
          <w:rFonts w:ascii="Times New Roman" w:hAnsi="Times New Roman" w:cs="Times New Roman"/>
          <w:color w:val="000000"/>
          <w:sz w:val="24"/>
          <w:szCs w:val="24"/>
          <w:shd w:val="clear" w:color="auto" w:fill="FFFFFF"/>
        </w:rPr>
        <w:t>that the vulnerable members of the society such as widows and orphans are not to be discriminated against or insulted as realized in the study findings.  Instead, they are to be supported to live their lives to the full</w:t>
      </w:r>
      <w:r w:rsidR="00C0050B">
        <w:rPr>
          <w:rFonts w:ascii="Times New Roman" w:hAnsi="Times New Roman" w:cs="Times New Roman"/>
          <w:color w:val="000000"/>
          <w:sz w:val="24"/>
          <w:szCs w:val="24"/>
          <w:shd w:val="clear" w:color="auto" w:fill="FFFFFF"/>
        </w:rPr>
        <w:t>est</w:t>
      </w:r>
      <w:r>
        <w:rPr>
          <w:rFonts w:ascii="Times New Roman" w:hAnsi="Times New Roman" w:cs="Times New Roman"/>
          <w:color w:val="000000"/>
          <w:sz w:val="24"/>
          <w:szCs w:val="24"/>
          <w:shd w:val="clear" w:color="auto" w:fill="FFFFFF"/>
        </w:rPr>
        <w:t>.  A society that insults widows</w:t>
      </w:r>
      <w:r w:rsidR="00D61ED3">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humiliates them</w:t>
      </w:r>
      <w:r w:rsidR="00D61ED3">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and strips their dignity is therefore opposed to the teachings of the Catholic faith.  Torture, poverty, and suffering are viewed as not part of the dignity of widows.  The principle of human dignity recognizes that all people are equal regardless of </w:t>
      </w:r>
      <w:r w:rsidR="004F5440">
        <w:rPr>
          <w:rFonts w:ascii="Times New Roman" w:hAnsi="Times New Roman" w:cs="Times New Roman"/>
          <w:color w:val="000000"/>
          <w:sz w:val="24"/>
          <w:szCs w:val="24"/>
          <w:shd w:val="clear" w:color="auto" w:fill="FFFFFF"/>
        </w:rPr>
        <w:t xml:space="preserve">their </w:t>
      </w:r>
      <w:r>
        <w:rPr>
          <w:rFonts w:ascii="Times New Roman" w:hAnsi="Times New Roman" w:cs="Times New Roman"/>
          <w:color w:val="000000"/>
          <w:sz w:val="24"/>
          <w:szCs w:val="24"/>
          <w:shd w:val="clear" w:color="auto" w:fill="FFFFFF"/>
        </w:rPr>
        <w:t xml:space="preserve">gender or status in </w:t>
      </w:r>
      <w:r w:rsidR="004F5440">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society.  It requires every person to uphold respect for one another and common </w:t>
      </w:r>
      <w:r w:rsidR="000B7129">
        <w:rPr>
          <w:rFonts w:ascii="Times New Roman" w:hAnsi="Times New Roman" w:cs="Times New Roman"/>
          <w:color w:val="000000"/>
          <w:sz w:val="24"/>
          <w:szCs w:val="24"/>
          <w:shd w:val="clear" w:color="auto" w:fill="FFFFFF"/>
        </w:rPr>
        <w:t>good</w:t>
      </w:r>
      <w:r>
        <w:rPr>
          <w:rFonts w:ascii="Times New Roman" w:hAnsi="Times New Roman" w:cs="Times New Roman"/>
          <w:color w:val="000000"/>
          <w:sz w:val="24"/>
          <w:szCs w:val="24"/>
          <w:shd w:val="clear" w:color="auto" w:fill="FFFFFF"/>
        </w:rPr>
        <w:t>.</w:t>
      </w:r>
    </w:p>
    <w:p w14:paraId="6B113F1F" w14:textId="3921DB04" w:rsidR="005B55F0" w:rsidRDefault="005B55F0" w:rsidP="000F3904">
      <w:pPr>
        <w:tabs>
          <w:tab w:val="left" w:pos="0"/>
          <w:tab w:val="left" w:pos="72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t>Similarly, the CST embraces the principle of the common good, which refers to all social conditions which enable people, as individuals or groups to realize their goals easily</w:t>
      </w:r>
      <w:sdt>
        <w:sdtPr>
          <w:rPr>
            <w:rFonts w:ascii="Times New Roman" w:hAnsi="Times New Roman" w:cs="Times New Roman"/>
            <w:color w:val="000000"/>
            <w:sz w:val="24"/>
            <w:szCs w:val="24"/>
            <w:shd w:val="clear" w:color="auto" w:fill="FFFFFF"/>
          </w:rPr>
          <w:id w:val="-1163776880"/>
          <w:citation/>
        </w:sdtPr>
        <w:sdtEndPr/>
        <w:sdtContent>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 CITATION Kam20 \l 1033 </w:instrText>
          </w:r>
          <w:r>
            <w:rPr>
              <w:rFonts w:ascii="Times New Roman" w:hAnsi="Times New Roman" w:cs="Times New Roman"/>
              <w:color w:val="000000"/>
              <w:sz w:val="24"/>
              <w:szCs w:val="24"/>
              <w:shd w:val="clear" w:color="auto" w:fill="FFFFFF"/>
            </w:rPr>
            <w:fldChar w:fldCharType="separate"/>
          </w:r>
          <w:r w:rsidR="006C7677">
            <w:rPr>
              <w:rFonts w:ascii="Times New Roman" w:hAnsi="Times New Roman" w:cs="Times New Roman"/>
              <w:noProof/>
              <w:color w:val="000000"/>
              <w:sz w:val="24"/>
              <w:szCs w:val="24"/>
              <w:shd w:val="clear" w:color="auto" w:fill="FFFFFF"/>
            </w:rPr>
            <w:t xml:space="preserve"> </w:t>
          </w:r>
          <w:r w:rsidR="006C7677" w:rsidRPr="006C7677">
            <w:rPr>
              <w:rFonts w:ascii="Times New Roman" w:hAnsi="Times New Roman" w:cs="Times New Roman"/>
              <w:noProof/>
              <w:color w:val="000000"/>
              <w:sz w:val="24"/>
              <w:szCs w:val="24"/>
              <w:shd w:val="clear" w:color="auto" w:fill="FFFFFF"/>
            </w:rPr>
            <w:t>(Kammer, 2020)</w:t>
          </w:r>
          <w:r>
            <w:rPr>
              <w:rFonts w:ascii="Times New Roman" w:hAnsi="Times New Roman" w:cs="Times New Roman"/>
              <w:color w:val="000000"/>
              <w:sz w:val="24"/>
              <w:szCs w:val="24"/>
              <w:shd w:val="clear" w:color="auto" w:fill="FFFFFF"/>
            </w:rPr>
            <w:fldChar w:fldCharType="end"/>
          </w:r>
        </w:sdtContent>
      </w:sdt>
      <w:r>
        <w:rPr>
          <w:rFonts w:ascii="Times New Roman" w:hAnsi="Times New Roman" w:cs="Times New Roman"/>
          <w:color w:val="000000"/>
          <w:sz w:val="24"/>
          <w:szCs w:val="24"/>
          <w:shd w:val="clear" w:color="auto" w:fill="FFFFFF"/>
        </w:rPr>
        <w:t>.  The fundamentals of the common good comprise</w:t>
      </w:r>
      <w:r w:rsidR="00262084">
        <w:rPr>
          <w:rFonts w:ascii="Times New Roman" w:hAnsi="Times New Roman" w:cs="Times New Roman"/>
          <w:color w:val="000000"/>
          <w:sz w:val="24"/>
          <w:szCs w:val="24"/>
          <w:shd w:val="clear" w:color="auto" w:fill="FFFFFF"/>
        </w:rPr>
        <w:t xml:space="preserve">s </w:t>
      </w:r>
      <w:r w:rsidR="004F5440">
        <w:rPr>
          <w:rFonts w:ascii="Times New Roman" w:hAnsi="Times New Roman" w:cs="Times New Roman"/>
          <w:color w:val="000000"/>
          <w:sz w:val="24"/>
          <w:szCs w:val="24"/>
          <w:shd w:val="clear" w:color="auto" w:fill="FFFFFF"/>
        </w:rPr>
        <w:t>of; respecting</w:t>
      </w:r>
      <w:r w:rsidR="00840A93">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individuals, the social welfare and growth of the group, and peace as a consequence of the stability of a just society.  </w:t>
      </w:r>
    </w:p>
    <w:p w14:paraId="145917BB" w14:textId="1920F6BF" w:rsidR="00176CE5" w:rsidRDefault="005B55F0" w:rsidP="00555CA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The teaching is geared towards respecting the rights of other people and taking responsibility to do things that benefit all people in </w:t>
      </w:r>
      <w:r w:rsidR="007B23B9">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society.  </w:t>
      </w:r>
    </w:p>
    <w:p w14:paraId="0198990B" w14:textId="1D10CC90" w:rsidR="005B55F0" w:rsidRDefault="00176CE5" w:rsidP="00176CE5">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ab/>
      </w:r>
      <w:r w:rsidR="00540D0A">
        <w:rPr>
          <w:rFonts w:ascii="Times New Roman" w:hAnsi="Times New Roman" w:cs="Times New Roman"/>
          <w:color w:val="000000"/>
          <w:sz w:val="24"/>
          <w:szCs w:val="24"/>
          <w:shd w:val="clear" w:color="auto" w:fill="FFFFFF"/>
        </w:rPr>
        <w:t>C</w:t>
      </w:r>
      <w:r w:rsidR="005B55F0">
        <w:rPr>
          <w:rFonts w:ascii="Times New Roman" w:hAnsi="Times New Roman" w:cs="Times New Roman"/>
          <w:color w:val="000000"/>
          <w:sz w:val="24"/>
          <w:szCs w:val="24"/>
          <w:shd w:val="clear" w:color="auto" w:fill="FFFFFF"/>
        </w:rPr>
        <w:t xml:space="preserve">aritas in Veritate (Charity in Truth) </w:t>
      </w:r>
      <w:r w:rsidR="006F3DD1">
        <w:rPr>
          <w:rFonts w:ascii="Times New Roman" w:hAnsi="Times New Roman" w:cs="Times New Roman"/>
          <w:color w:val="000000"/>
          <w:sz w:val="24"/>
          <w:szCs w:val="24"/>
          <w:shd w:val="clear" w:color="auto" w:fill="FFFFFF"/>
        </w:rPr>
        <w:t>document, states</w:t>
      </w:r>
      <w:r w:rsidR="00E41D46">
        <w:rPr>
          <w:rFonts w:ascii="Times New Roman" w:hAnsi="Times New Roman" w:cs="Times New Roman"/>
          <w:color w:val="000000"/>
          <w:sz w:val="24"/>
          <w:szCs w:val="24"/>
          <w:shd w:val="clear" w:color="auto" w:fill="FFFFFF"/>
        </w:rPr>
        <w:t xml:space="preserve"> </w:t>
      </w:r>
      <w:r w:rsidR="005B55F0">
        <w:rPr>
          <w:rFonts w:ascii="Times New Roman" w:hAnsi="Times New Roman" w:cs="Times New Roman"/>
          <w:color w:val="000000"/>
          <w:sz w:val="24"/>
          <w:szCs w:val="24"/>
          <w:shd w:val="clear" w:color="auto" w:fill="FFFFFF"/>
        </w:rPr>
        <w:t>that</w:t>
      </w:r>
      <w:r w:rsidR="00E41D46">
        <w:rPr>
          <w:rFonts w:ascii="Times New Roman" w:hAnsi="Times New Roman" w:cs="Times New Roman"/>
          <w:color w:val="000000"/>
          <w:sz w:val="24"/>
          <w:szCs w:val="24"/>
          <w:shd w:val="clear" w:color="auto" w:fill="FFFFFF"/>
        </w:rPr>
        <w:t xml:space="preserve"> </w:t>
      </w:r>
      <w:r w:rsidR="005B55F0" w:rsidRPr="00782301">
        <w:rPr>
          <w:rFonts w:ascii="Times New Roman" w:hAnsi="Times New Roman" w:cs="Times New Roman"/>
          <w:color w:val="000000"/>
          <w:sz w:val="24"/>
          <w:szCs w:val="24"/>
          <w:shd w:val="clear" w:color="auto" w:fill="FFFFFF"/>
        </w:rPr>
        <w:t>“Besides the good of the individual, there is a good that is linked to living in society: the common good. It is the good of “all of us”, made up of individuals, families</w:t>
      </w:r>
      <w:r w:rsidR="005B55F0">
        <w:rPr>
          <w:rFonts w:ascii="Times New Roman" w:hAnsi="Times New Roman" w:cs="Times New Roman"/>
          <w:color w:val="000000"/>
          <w:sz w:val="24"/>
          <w:szCs w:val="24"/>
          <w:shd w:val="clear" w:color="auto" w:fill="FFFFFF"/>
        </w:rPr>
        <w:t>,</w:t>
      </w:r>
      <w:r w:rsidR="005B55F0" w:rsidRPr="00782301">
        <w:rPr>
          <w:rFonts w:ascii="Times New Roman" w:hAnsi="Times New Roman" w:cs="Times New Roman"/>
          <w:color w:val="000000"/>
          <w:sz w:val="24"/>
          <w:szCs w:val="24"/>
          <w:shd w:val="clear" w:color="auto" w:fill="FFFFFF"/>
        </w:rPr>
        <w:t xml:space="preserve"> and intermediate groups who together constitute society</w:t>
      </w:r>
      <w:r w:rsidR="005B55F0">
        <w:rPr>
          <w:rFonts w:ascii="Times New Roman" w:hAnsi="Times New Roman" w:cs="Times New Roman"/>
          <w:sz w:val="24"/>
          <w:szCs w:val="24"/>
        </w:rPr>
        <w:t>”</w:t>
      </w:r>
      <w:sdt>
        <w:sdtPr>
          <w:rPr>
            <w:rFonts w:ascii="Times New Roman" w:hAnsi="Times New Roman" w:cs="Times New Roman"/>
            <w:sz w:val="24"/>
            <w:szCs w:val="24"/>
          </w:rPr>
          <w:id w:val="-297916382"/>
          <w:citation/>
        </w:sdtPr>
        <w:sdtEndPr/>
        <w:sdtContent>
          <w:r w:rsidR="005B55F0">
            <w:rPr>
              <w:rFonts w:ascii="Times New Roman" w:hAnsi="Times New Roman" w:cs="Times New Roman"/>
              <w:sz w:val="24"/>
              <w:szCs w:val="24"/>
            </w:rPr>
            <w:fldChar w:fldCharType="begin"/>
          </w:r>
          <w:r w:rsidR="005B55F0">
            <w:rPr>
              <w:rFonts w:ascii="Times New Roman" w:hAnsi="Times New Roman" w:cs="Times New Roman"/>
              <w:sz w:val="24"/>
              <w:szCs w:val="24"/>
            </w:rPr>
            <w:instrText xml:space="preserve">CITATION Beno7 \l 1033 </w:instrText>
          </w:r>
          <w:r w:rsidR="005B55F0">
            <w:rPr>
              <w:rFonts w:ascii="Times New Roman" w:hAnsi="Times New Roman" w:cs="Times New Roman"/>
              <w:sz w:val="24"/>
              <w:szCs w:val="24"/>
            </w:rPr>
            <w:fldChar w:fldCharType="separate"/>
          </w:r>
          <w:r w:rsidR="006C7677">
            <w:rPr>
              <w:rFonts w:ascii="Times New Roman" w:hAnsi="Times New Roman" w:cs="Times New Roman"/>
              <w:noProof/>
              <w:sz w:val="24"/>
              <w:szCs w:val="24"/>
            </w:rPr>
            <w:t xml:space="preserve"> </w:t>
          </w:r>
          <w:r w:rsidR="006C7677" w:rsidRPr="006C7677">
            <w:rPr>
              <w:rFonts w:ascii="Times New Roman" w:hAnsi="Times New Roman" w:cs="Times New Roman"/>
              <w:noProof/>
              <w:sz w:val="24"/>
              <w:szCs w:val="24"/>
            </w:rPr>
            <w:t>(Benedict XVI, 2009, No.7)</w:t>
          </w:r>
          <w:r w:rsidR="005B55F0">
            <w:rPr>
              <w:rFonts w:ascii="Times New Roman" w:hAnsi="Times New Roman" w:cs="Times New Roman"/>
              <w:sz w:val="24"/>
              <w:szCs w:val="24"/>
            </w:rPr>
            <w:fldChar w:fldCharType="end"/>
          </w:r>
        </w:sdtContent>
      </w:sdt>
      <w:r w:rsidR="008113E7">
        <w:rPr>
          <w:rFonts w:ascii="Times New Roman" w:hAnsi="Times New Roman" w:cs="Times New Roman"/>
          <w:sz w:val="24"/>
          <w:szCs w:val="24"/>
        </w:rPr>
        <w:t>.</w:t>
      </w:r>
      <w:r>
        <w:rPr>
          <w:rFonts w:ascii="Times New Roman" w:hAnsi="Times New Roman" w:cs="Times New Roman"/>
          <w:sz w:val="24"/>
          <w:szCs w:val="24"/>
        </w:rPr>
        <w:t xml:space="preserve">  </w:t>
      </w:r>
      <w:r w:rsidR="005B55F0">
        <w:rPr>
          <w:rFonts w:ascii="Times New Roman" w:hAnsi="Times New Roman" w:cs="Times New Roman"/>
          <w:color w:val="000000"/>
          <w:sz w:val="24"/>
          <w:szCs w:val="24"/>
          <w:shd w:val="clear" w:color="auto" w:fill="FFFFFF"/>
        </w:rPr>
        <w:t>The human person therefore is entitled to society’s resources.  In this regard, widows have a right to be given land, property</w:t>
      </w:r>
      <w:r w:rsidR="00717DE9">
        <w:rPr>
          <w:rFonts w:ascii="Times New Roman" w:hAnsi="Times New Roman" w:cs="Times New Roman"/>
          <w:color w:val="000000"/>
          <w:sz w:val="24"/>
          <w:szCs w:val="24"/>
          <w:shd w:val="clear" w:color="auto" w:fill="FFFFFF"/>
        </w:rPr>
        <w:t>,</w:t>
      </w:r>
      <w:r w:rsidR="006C06DA">
        <w:rPr>
          <w:rFonts w:ascii="Times New Roman" w:hAnsi="Times New Roman" w:cs="Times New Roman"/>
          <w:color w:val="000000"/>
          <w:sz w:val="24"/>
          <w:szCs w:val="24"/>
          <w:shd w:val="clear" w:color="auto" w:fill="FFFFFF"/>
        </w:rPr>
        <w:t xml:space="preserve"> and </w:t>
      </w:r>
      <w:r w:rsidR="005B55F0">
        <w:rPr>
          <w:rFonts w:ascii="Times New Roman" w:hAnsi="Times New Roman" w:cs="Times New Roman"/>
          <w:color w:val="000000"/>
          <w:sz w:val="24"/>
          <w:szCs w:val="24"/>
          <w:shd w:val="clear" w:color="auto" w:fill="FFFFFF"/>
        </w:rPr>
        <w:t>access to employment</w:t>
      </w:r>
      <w:r w:rsidR="006C06DA">
        <w:rPr>
          <w:rFonts w:ascii="Times New Roman" w:hAnsi="Times New Roman" w:cs="Times New Roman"/>
          <w:color w:val="000000"/>
          <w:sz w:val="24"/>
          <w:szCs w:val="24"/>
          <w:shd w:val="clear" w:color="auto" w:fill="FFFFFF"/>
        </w:rPr>
        <w:t xml:space="preserve">.  </w:t>
      </w:r>
      <w:r w:rsidR="005B55F0">
        <w:rPr>
          <w:rFonts w:ascii="Times New Roman" w:hAnsi="Times New Roman" w:cs="Times New Roman"/>
          <w:color w:val="000000"/>
          <w:sz w:val="24"/>
          <w:szCs w:val="24"/>
          <w:shd w:val="clear" w:color="auto" w:fill="FFFFFF"/>
        </w:rPr>
        <w:t>The widows have a right to associat</w:t>
      </w:r>
      <w:r w:rsidR="00717DE9">
        <w:rPr>
          <w:rFonts w:ascii="Times New Roman" w:hAnsi="Times New Roman" w:cs="Times New Roman"/>
          <w:color w:val="000000"/>
          <w:sz w:val="24"/>
          <w:szCs w:val="24"/>
          <w:shd w:val="clear" w:color="auto" w:fill="FFFFFF"/>
        </w:rPr>
        <w:t>e</w:t>
      </w:r>
      <w:r w:rsidR="005B55F0">
        <w:rPr>
          <w:rFonts w:ascii="Times New Roman" w:hAnsi="Times New Roman" w:cs="Times New Roman"/>
          <w:color w:val="000000"/>
          <w:sz w:val="24"/>
          <w:szCs w:val="24"/>
          <w:shd w:val="clear" w:color="auto" w:fill="FFFFFF"/>
        </w:rPr>
        <w:t xml:space="preserve"> with others and not to be isolated</w:t>
      </w:r>
      <w:r w:rsidR="006C06DA">
        <w:rPr>
          <w:rFonts w:ascii="Times New Roman" w:hAnsi="Times New Roman" w:cs="Times New Roman"/>
          <w:color w:val="000000"/>
          <w:sz w:val="24"/>
          <w:szCs w:val="24"/>
          <w:shd w:val="clear" w:color="auto" w:fill="FFFFFF"/>
        </w:rPr>
        <w:t xml:space="preserve"> or discriminated </w:t>
      </w:r>
      <w:r w:rsidR="002B5FA9">
        <w:rPr>
          <w:rFonts w:ascii="Times New Roman" w:hAnsi="Times New Roman" w:cs="Times New Roman"/>
          <w:color w:val="000000"/>
          <w:sz w:val="24"/>
          <w:szCs w:val="24"/>
          <w:shd w:val="clear" w:color="auto" w:fill="FFFFFF"/>
        </w:rPr>
        <w:t xml:space="preserve">against </w:t>
      </w:r>
      <w:r w:rsidR="006C06DA">
        <w:rPr>
          <w:rFonts w:ascii="Times New Roman" w:hAnsi="Times New Roman" w:cs="Times New Roman"/>
          <w:color w:val="000000"/>
          <w:sz w:val="24"/>
          <w:szCs w:val="24"/>
          <w:shd w:val="clear" w:color="auto" w:fill="FFFFFF"/>
        </w:rPr>
        <w:t xml:space="preserve">in </w:t>
      </w:r>
      <w:r w:rsidR="007B23B9">
        <w:rPr>
          <w:rFonts w:ascii="Times New Roman" w:hAnsi="Times New Roman" w:cs="Times New Roman"/>
          <w:color w:val="000000"/>
          <w:sz w:val="24"/>
          <w:szCs w:val="24"/>
          <w:shd w:val="clear" w:color="auto" w:fill="FFFFFF"/>
        </w:rPr>
        <w:t xml:space="preserve">the </w:t>
      </w:r>
      <w:r w:rsidR="006C06DA">
        <w:rPr>
          <w:rFonts w:ascii="Times New Roman" w:hAnsi="Times New Roman" w:cs="Times New Roman"/>
          <w:color w:val="000000"/>
          <w:sz w:val="24"/>
          <w:szCs w:val="24"/>
          <w:shd w:val="clear" w:color="auto" w:fill="FFFFFF"/>
        </w:rPr>
        <w:t>society.</w:t>
      </w:r>
      <w:r w:rsidR="005B55F0">
        <w:rPr>
          <w:rFonts w:ascii="Times New Roman" w:hAnsi="Times New Roman" w:cs="Times New Roman"/>
          <w:color w:val="000000"/>
          <w:sz w:val="24"/>
          <w:szCs w:val="24"/>
          <w:shd w:val="clear" w:color="auto" w:fill="FFFFFF"/>
        </w:rPr>
        <w:t xml:space="preserve"> </w:t>
      </w:r>
    </w:p>
    <w:p w14:paraId="5633F1D8" w14:textId="4D0363F6" w:rsidR="005B55F0"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7B23B9">
        <w:rPr>
          <w:rFonts w:ascii="Times New Roman" w:hAnsi="Times New Roman" w:cs="Times New Roman"/>
          <w:color w:val="000000"/>
          <w:sz w:val="24"/>
          <w:szCs w:val="24"/>
          <w:shd w:val="clear" w:color="auto" w:fill="FFFFFF"/>
        </w:rPr>
        <w:t xml:space="preserve">Better still, </w:t>
      </w:r>
      <w:r>
        <w:rPr>
          <w:rFonts w:ascii="Times New Roman" w:hAnsi="Times New Roman" w:cs="Times New Roman"/>
          <w:color w:val="000000"/>
          <w:sz w:val="24"/>
          <w:szCs w:val="24"/>
          <w:shd w:val="clear" w:color="auto" w:fill="FFFFFF"/>
        </w:rPr>
        <w:t>there is the principle of solidarity</w:t>
      </w:r>
      <w:r w:rsidR="00840A93">
        <w:rPr>
          <w:rFonts w:ascii="Times New Roman" w:hAnsi="Times New Roman" w:cs="Times New Roman"/>
          <w:color w:val="000000"/>
          <w:sz w:val="24"/>
          <w:szCs w:val="24"/>
          <w:shd w:val="clear" w:color="auto" w:fill="FFFFFF"/>
        </w:rPr>
        <w:t xml:space="preserve"> which </w:t>
      </w:r>
      <w:r>
        <w:rPr>
          <w:rFonts w:ascii="Times New Roman" w:hAnsi="Times New Roman" w:cs="Times New Roman"/>
          <w:color w:val="000000"/>
          <w:sz w:val="24"/>
          <w:szCs w:val="24"/>
          <w:shd w:val="clear" w:color="auto" w:fill="FFFFFF"/>
        </w:rPr>
        <w:t xml:space="preserve">necessitates people to see others as fellow human beings who have equal rights in dignity.  It calls </w:t>
      </w:r>
      <w:r w:rsidR="006F3DD1">
        <w:rPr>
          <w:rFonts w:ascii="Times New Roman" w:hAnsi="Times New Roman" w:cs="Times New Roman"/>
          <w:color w:val="000000"/>
          <w:sz w:val="24"/>
          <w:szCs w:val="24"/>
          <w:shd w:val="clear" w:color="auto" w:fill="FFFFFF"/>
        </w:rPr>
        <w:t xml:space="preserve">upon </w:t>
      </w:r>
      <w:r>
        <w:rPr>
          <w:rFonts w:ascii="Times New Roman" w:hAnsi="Times New Roman" w:cs="Times New Roman"/>
          <w:color w:val="000000"/>
          <w:sz w:val="24"/>
          <w:szCs w:val="24"/>
          <w:shd w:val="clear" w:color="auto" w:fill="FFFFFF"/>
        </w:rPr>
        <w:t xml:space="preserve">people to recognize their responsibilities towards others in participating in extending help to them to realize their full potential.  </w:t>
      </w:r>
      <w:r w:rsidR="00891374">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encyclical letter “Evangelium Vitae” (Gospel of Life) </w:t>
      </w:r>
      <w:r w:rsidR="00891374">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1995</w:t>
      </w:r>
      <w:r w:rsidR="00891374">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expresse</w:t>
      </w:r>
      <w:r w:rsidR="00CB60BB">
        <w:rPr>
          <w:rFonts w:ascii="Times New Roman" w:hAnsi="Times New Roman" w:cs="Times New Roman"/>
          <w:color w:val="000000"/>
          <w:sz w:val="24"/>
          <w:szCs w:val="24"/>
          <w:shd w:val="clear" w:color="auto" w:fill="FFFFFF"/>
        </w:rPr>
        <w:t>d</w:t>
      </w:r>
      <w:r>
        <w:rPr>
          <w:rFonts w:ascii="Times New Roman" w:hAnsi="Times New Roman" w:cs="Times New Roman"/>
          <w:color w:val="000000"/>
          <w:sz w:val="24"/>
          <w:szCs w:val="24"/>
          <w:shd w:val="clear" w:color="auto" w:fill="FFFFFF"/>
        </w:rPr>
        <w:t xml:space="preserve"> that,</w:t>
      </w:r>
    </w:p>
    <w:p w14:paraId="21D1C3D0" w14:textId="52E9E98D" w:rsidR="005B55F0" w:rsidRDefault="005B55F0" w:rsidP="005B55F0">
      <w:pPr>
        <w:tabs>
          <w:tab w:val="left" w:pos="0"/>
          <w:tab w:val="left" w:pos="810"/>
        </w:tabs>
        <w:spacing w:after="0" w:line="240" w:lineRule="auto"/>
        <w:ind w:left="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(Genesis 4: 9</w:t>
      </w:r>
      <w:r w:rsidR="00891374">
        <w:rPr>
          <w:rFonts w:ascii="Times New Roman" w:hAnsi="Times New Roman" w:cs="Times New Roman"/>
          <w:color w:val="000000"/>
          <w:sz w:val="24"/>
          <w:szCs w:val="24"/>
          <w:shd w:val="clear" w:color="auto" w:fill="FFFFFF"/>
        </w:rPr>
        <w:t xml:space="preserve"> </w:t>
      </w:r>
      <w:r w:rsidR="00895B2E">
        <w:rPr>
          <w:rFonts w:ascii="Times New Roman" w:hAnsi="Times New Roman" w:cs="Times New Roman"/>
          <w:color w:val="000000"/>
          <w:sz w:val="24"/>
          <w:szCs w:val="24"/>
          <w:shd w:val="clear" w:color="auto" w:fill="FFFFFF"/>
        </w:rPr>
        <w:t>states, “</w:t>
      </w:r>
      <w:r>
        <w:rPr>
          <w:rFonts w:ascii="Times New Roman" w:hAnsi="Times New Roman" w:cs="Times New Roman"/>
          <w:color w:val="000000"/>
          <w:sz w:val="24"/>
          <w:szCs w:val="24"/>
          <w:shd w:val="clear" w:color="auto" w:fill="FFFFFF"/>
        </w:rPr>
        <w:t>Yes, every man is his “brother’s keeper” because God entrusts us to one another.  This is a great gift of the creator placed as it at the service of the person and of his fulfillment through the gift of self and openness to others”</w:t>
      </w:r>
      <w:sdt>
        <w:sdtPr>
          <w:rPr>
            <w:rFonts w:ascii="Times New Roman" w:hAnsi="Times New Roman" w:cs="Times New Roman"/>
            <w:color w:val="000000"/>
            <w:sz w:val="24"/>
            <w:szCs w:val="24"/>
            <w:shd w:val="clear" w:color="auto" w:fill="FFFFFF"/>
          </w:rPr>
          <w:id w:val="-1615822765"/>
          <w:citation/>
        </w:sdtPr>
        <w:sdtEndPr/>
        <w:sdtContent>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CITATION Joh \l 1033 </w:instrText>
          </w:r>
          <w:r>
            <w:rPr>
              <w:rFonts w:ascii="Times New Roman" w:hAnsi="Times New Roman" w:cs="Times New Roman"/>
              <w:color w:val="000000"/>
              <w:sz w:val="24"/>
              <w:szCs w:val="24"/>
              <w:shd w:val="clear" w:color="auto" w:fill="FFFFFF"/>
            </w:rPr>
            <w:fldChar w:fldCharType="separate"/>
          </w:r>
          <w:r w:rsidR="006C7677">
            <w:rPr>
              <w:rFonts w:ascii="Times New Roman" w:hAnsi="Times New Roman" w:cs="Times New Roman"/>
              <w:noProof/>
              <w:color w:val="000000"/>
              <w:sz w:val="24"/>
              <w:szCs w:val="24"/>
              <w:shd w:val="clear" w:color="auto" w:fill="FFFFFF"/>
            </w:rPr>
            <w:t xml:space="preserve"> </w:t>
          </w:r>
          <w:r w:rsidR="006C7677" w:rsidRPr="006C7677">
            <w:rPr>
              <w:rFonts w:ascii="Times New Roman" w:hAnsi="Times New Roman" w:cs="Times New Roman"/>
              <w:noProof/>
              <w:color w:val="000000"/>
              <w:sz w:val="24"/>
              <w:szCs w:val="24"/>
              <w:shd w:val="clear" w:color="auto" w:fill="FFFFFF"/>
            </w:rPr>
            <w:t>(Paul, 1995, No. 19)</w:t>
          </w:r>
          <w:r>
            <w:rPr>
              <w:rFonts w:ascii="Times New Roman" w:hAnsi="Times New Roman" w:cs="Times New Roman"/>
              <w:color w:val="000000"/>
              <w:sz w:val="24"/>
              <w:szCs w:val="24"/>
              <w:shd w:val="clear" w:color="auto" w:fill="FFFFFF"/>
            </w:rPr>
            <w:fldChar w:fldCharType="end"/>
          </w:r>
        </w:sdtContent>
      </w:sdt>
      <w:r w:rsidR="00472213">
        <w:rPr>
          <w:rFonts w:ascii="Times New Roman" w:hAnsi="Times New Roman" w:cs="Times New Roman"/>
          <w:color w:val="000000"/>
          <w:sz w:val="24"/>
          <w:szCs w:val="24"/>
          <w:shd w:val="clear" w:color="auto" w:fill="FFFFFF"/>
        </w:rPr>
        <w:t>.</w:t>
      </w:r>
    </w:p>
    <w:p w14:paraId="0751C76D" w14:textId="77777777" w:rsidR="005B55F0" w:rsidRDefault="005B55F0" w:rsidP="005B55F0">
      <w:pPr>
        <w:tabs>
          <w:tab w:val="left" w:pos="0"/>
          <w:tab w:val="left" w:pos="810"/>
        </w:tabs>
        <w:spacing w:after="0" w:line="240" w:lineRule="auto"/>
        <w:ind w:left="720"/>
        <w:jc w:val="both"/>
        <w:rPr>
          <w:rFonts w:ascii="Times New Roman" w:hAnsi="Times New Roman" w:cs="Times New Roman"/>
          <w:color w:val="000000"/>
          <w:sz w:val="24"/>
          <w:szCs w:val="24"/>
          <w:shd w:val="clear" w:color="auto" w:fill="FFFFFF"/>
        </w:rPr>
      </w:pPr>
    </w:p>
    <w:p w14:paraId="675C514D" w14:textId="52B7792B" w:rsidR="005B55F0"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lang w:val="en-AU"/>
        </w:rPr>
      </w:pPr>
      <w:r>
        <w:rPr>
          <w:rFonts w:ascii="Times New Roman" w:hAnsi="Times New Roman" w:cs="Times New Roman"/>
          <w:color w:val="000000"/>
          <w:sz w:val="24"/>
          <w:szCs w:val="24"/>
          <w:shd w:val="clear" w:color="auto" w:fill="FFFFFF"/>
          <w:lang w:val="en-AU"/>
        </w:rPr>
        <w:t>It means then, society is charged with the responsibility of helping the poor widows to access their rights to inheritance, a life of dignity, moral support, and love.   The principle of solidarity challenges the people in a society to interact with each other as a matter of justice.   It</w:t>
      </w:r>
      <w:r w:rsidR="004314B2">
        <w:rPr>
          <w:rFonts w:ascii="Times New Roman" w:hAnsi="Times New Roman" w:cs="Times New Roman"/>
          <w:color w:val="000000"/>
          <w:sz w:val="24"/>
          <w:szCs w:val="24"/>
          <w:shd w:val="clear" w:color="auto" w:fill="FFFFFF"/>
          <w:lang w:val="en-AU"/>
        </w:rPr>
        <w:t xml:space="preserve">’s </w:t>
      </w:r>
      <w:r>
        <w:rPr>
          <w:rFonts w:ascii="Times New Roman" w:hAnsi="Times New Roman" w:cs="Times New Roman"/>
          <w:color w:val="000000"/>
          <w:sz w:val="24"/>
          <w:szCs w:val="24"/>
          <w:shd w:val="clear" w:color="auto" w:fill="FFFFFF"/>
          <w:lang w:val="en-AU"/>
        </w:rPr>
        <w:t xml:space="preserve">hard with this principle not to see the injustices done to the widows and help. </w:t>
      </w:r>
    </w:p>
    <w:p w14:paraId="5CB6130E" w14:textId="5C634E24" w:rsidR="005B55F0" w:rsidRPr="00593ABC"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lang w:val="en-AU"/>
        </w:rPr>
        <w:tab/>
      </w:r>
      <w:r w:rsidRPr="003E23AF">
        <w:rPr>
          <w:rFonts w:ascii="Times New Roman" w:hAnsi="Times New Roman" w:cs="Times New Roman"/>
          <w:color w:val="000000"/>
          <w:sz w:val="24"/>
          <w:szCs w:val="24"/>
          <w:shd w:val="clear" w:color="auto" w:fill="FFFFFF"/>
          <w:lang w:val="en-AU"/>
        </w:rPr>
        <w:t>The principle of subsidiar</w:t>
      </w:r>
      <w:r w:rsidR="0049662F">
        <w:rPr>
          <w:rFonts w:ascii="Times New Roman" w:hAnsi="Times New Roman" w:cs="Times New Roman"/>
          <w:color w:val="000000"/>
          <w:sz w:val="24"/>
          <w:szCs w:val="24"/>
          <w:shd w:val="clear" w:color="auto" w:fill="FFFFFF"/>
          <w:lang w:val="en-AU"/>
        </w:rPr>
        <w:t>ity</w:t>
      </w:r>
      <w:r w:rsidRPr="003E23AF">
        <w:rPr>
          <w:rFonts w:ascii="Times New Roman" w:hAnsi="Times New Roman" w:cs="Times New Roman"/>
          <w:color w:val="000000"/>
          <w:sz w:val="24"/>
          <w:szCs w:val="24"/>
          <w:shd w:val="clear" w:color="auto" w:fill="FFFFFF"/>
          <w:lang w:val="en-AU"/>
        </w:rPr>
        <w:t xml:space="preserve"> </w:t>
      </w:r>
      <w:r w:rsidR="003E23AF">
        <w:rPr>
          <w:rFonts w:ascii="Times New Roman" w:hAnsi="Times New Roman" w:cs="Times New Roman"/>
          <w:color w:val="000000"/>
          <w:sz w:val="24"/>
          <w:szCs w:val="24"/>
          <w:shd w:val="clear" w:color="auto" w:fill="FFFFFF"/>
          <w:lang w:val="en-AU"/>
        </w:rPr>
        <w:t xml:space="preserve">implies that </w:t>
      </w:r>
      <w:r w:rsidRPr="00593ABC">
        <w:rPr>
          <w:rFonts w:ascii="Times New Roman" w:hAnsi="Times New Roman" w:cs="Times New Roman"/>
          <w:color w:val="000000"/>
          <w:sz w:val="24"/>
          <w:szCs w:val="24"/>
          <w:shd w:val="clear" w:color="auto" w:fill="FFFFFF"/>
          <w:lang w:val="en-AU"/>
        </w:rPr>
        <w:t xml:space="preserve">all people have the right to participate in decisions </w:t>
      </w:r>
      <w:r w:rsidR="00057D50">
        <w:rPr>
          <w:rFonts w:ascii="Times New Roman" w:hAnsi="Times New Roman" w:cs="Times New Roman"/>
          <w:color w:val="000000"/>
          <w:sz w:val="24"/>
          <w:szCs w:val="24"/>
          <w:shd w:val="clear" w:color="auto" w:fill="FFFFFF"/>
          <w:lang w:val="en-AU"/>
        </w:rPr>
        <w:t xml:space="preserve">making </w:t>
      </w:r>
      <w:r w:rsidRPr="00593ABC">
        <w:rPr>
          <w:rFonts w:ascii="Times New Roman" w:hAnsi="Times New Roman" w:cs="Times New Roman"/>
          <w:color w:val="000000"/>
          <w:sz w:val="24"/>
          <w:szCs w:val="24"/>
          <w:shd w:val="clear" w:color="auto" w:fill="FFFFFF"/>
          <w:lang w:val="en-AU"/>
        </w:rPr>
        <w:t>that affect their lives.</w:t>
      </w:r>
      <w:r w:rsidR="00063515">
        <w:rPr>
          <w:rFonts w:ascii="Times New Roman" w:hAnsi="Times New Roman" w:cs="Times New Roman"/>
          <w:color w:val="000000"/>
          <w:sz w:val="24"/>
          <w:szCs w:val="24"/>
          <w:shd w:val="clear" w:color="auto" w:fill="FFFFFF"/>
          <w:lang w:val="en-AU"/>
        </w:rPr>
        <w:t xml:space="preserve">  </w:t>
      </w:r>
      <w:r w:rsidRPr="00593ABC">
        <w:rPr>
          <w:rFonts w:ascii="Times New Roman" w:hAnsi="Times New Roman" w:cs="Times New Roman"/>
          <w:color w:val="000000"/>
          <w:sz w:val="24"/>
          <w:szCs w:val="24"/>
          <w:shd w:val="clear" w:color="auto" w:fill="FFFFFF"/>
          <w:lang w:val="en-AU"/>
        </w:rPr>
        <w:t>These decisions should be made at the appropriate level, by the people</w:t>
      </w:r>
      <w:r w:rsidR="00063515">
        <w:rPr>
          <w:rFonts w:ascii="Times New Roman" w:hAnsi="Times New Roman" w:cs="Times New Roman"/>
          <w:color w:val="000000"/>
          <w:sz w:val="24"/>
          <w:szCs w:val="24"/>
          <w:shd w:val="clear" w:color="auto" w:fill="FFFFFF"/>
          <w:lang w:val="en-AU"/>
        </w:rPr>
        <w:t xml:space="preserve"> who are mostly </w:t>
      </w:r>
      <w:r w:rsidRPr="00593ABC">
        <w:rPr>
          <w:rFonts w:ascii="Times New Roman" w:hAnsi="Times New Roman" w:cs="Times New Roman"/>
          <w:color w:val="000000"/>
          <w:sz w:val="24"/>
          <w:szCs w:val="24"/>
          <w:shd w:val="clear" w:color="auto" w:fill="FFFFFF"/>
          <w:lang w:val="en-AU"/>
        </w:rPr>
        <w:t>affected by the decision</w:t>
      </w:r>
      <w:r w:rsidR="00AD64AF">
        <w:rPr>
          <w:rFonts w:ascii="Times New Roman" w:hAnsi="Times New Roman" w:cs="Times New Roman"/>
          <w:color w:val="000000"/>
          <w:sz w:val="24"/>
          <w:szCs w:val="24"/>
          <w:shd w:val="clear" w:color="auto" w:fill="FFFFFF"/>
          <w:lang w:val="en-AU"/>
        </w:rPr>
        <w:t>.</w:t>
      </w:r>
      <w:r w:rsidR="003E23AF">
        <w:rPr>
          <w:rFonts w:ascii="Times New Roman" w:hAnsi="Times New Roman" w:cs="Times New Roman"/>
          <w:color w:val="000000"/>
          <w:sz w:val="24"/>
          <w:szCs w:val="24"/>
          <w:shd w:val="clear" w:color="auto" w:fill="FFFFFF"/>
          <w:lang w:val="en-AU"/>
        </w:rPr>
        <w:t xml:space="preserve">  This also </w:t>
      </w:r>
      <w:r w:rsidRPr="00593ABC">
        <w:rPr>
          <w:rFonts w:ascii="Times New Roman" w:hAnsi="Times New Roman" w:cs="Times New Roman"/>
          <w:color w:val="000000"/>
          <w:sz w:val="24"/>
          <w:szCs w:val="24"/>
          <w:shd w:val="clear" w:color="auto" w:fill="FFFFFF"/>
          <w:lang w:val="en-AU"/>
        </w:rPr>
        <w:t xml:space="preserve">means that those in authority have the responsibility to listen to everyone’s voice </w:t>
      </w:r>
      <w:r w:rsidR="003E23AF">
        <w:rPr>
          <w:rFonts w:ascii="Times New Roman" w:hAnsi="Times New Roman" w:cs="Times New Roman"/>
          <w:color w:val="000000"/>
          <w:sz w:val="24"/>
          <w:szCs w:val="24"/>
          <w:shd w:val="clear" w:color="auto" w:fill="FFFFFF"/>
          <w:lang w:val="en-AU"/>
        </w:rPr>
        <w:t xml:space="preserve">including widows </w:t>
      </w:r>
      <w:r w:rsidRPr="00593ABC">
        <w:rPr>
          <w:rFonts w:ascii="Times New Roman" w:hAnsi="Times New Roman" w:cs="Times New Roman"/>
          <w:color w:val="000000"/>
          <w:sz w:val="24"/>
          <w:szCs w:val="24"/>
          <w:shd w:val="clear" w:color="auto" w:fill="FFFFFF"/>
          <w:lang w:val="en-AU"/>
        </w:rPr>
        <w:t>and make decisions according to the common good.</w:t>
      </w:r>
      <w:r w:rsidR="003E23AF">
        <w:rPr>
          <w:rFonts w:ascii="Times New Roman" w:hAnsi="Times New Roman" w:cs="Times New Roman"/>
          <w:color w:val="000000"/>
          <w:sz w:val="24"/>
          <w:szCs w:val="24"/>
          <w:shd w:val="clear" w:color="auto" w:fill="FFFFFF"/>
          <w:lang w:val="en-AU"/>
        </w:rPr>
        <w:t xml:space="preserve">  </w:t>
      </w:r>
      <w:r w:rsidRPr="00593ABC">
        <w:rPr>
          <w:rFonts w:ascii="Times New Roman" w:hAnsi="Times New Roman" w:cs="Times New Roman"/>
          <w:color w:val="000000"/>
          <w:sz w:val="24"/>
          <w:szCs w:val="24"/>
          <w:shd w:val="clear" w:color="auto" w:fill="FFFFFF"/>
          <w:lang w:val="en-AU"/>
        </w:rPr>
        <w:t>Partnerships and collaboration amongst groups, including all levels of government and social institutions, are necessary to work toward</w:t>
      </w:r>
      <w:r w:rsidR="00063515">
        <w:rPr>
          <w:rFonts w:ascii="Times New Roman" w:hAnsi="Times New Roman" w:cs="Times New Roman"/>
          <w:color w:val="000000"/>
          <w:sz w:val="24"/>
          <w:szCs w:val="24"/>
          <w:shd w:val="clear" w:color="auto" w:fill="FFFFFF"/>
          <w:lang w:val="en-AU"/>
        </w:rPr>
        <w:t>s</w:t>
      </w:r>
      <w:r w:rsidRPr="00593ABC">
        <w:rPr>
          <w:rFonts w:ascii="Times New Roman" w:hAnsi="Times New Roman" w:cs="Times New Roman"/>
          <w:color w:val="000000"/>
          <w:sz w:val="24"/>
          <w:szCs w:val="24"/>
          <w:shd w:val="clear" w:color="auto" w:fill="FFFFFF"/>
          <w:lang w:val="en-AU"/>
        </w:rPr>
        <w:t xml:space="preserve"> a shared, unified vision for </w:t>
      </w:r>
      <w:r w:rsidR="00063515">
        <w:rPr>
          <w:rFonts w:ascii="Times New Roman" w:hAnsi="Times New Roman" w:cs="Times New Roman"/>
          <w:color w:val="000000"/>
          <w:sz w:val="24"/>
          <w:szCs w:val="24"/>
          <w:shd w:val="clear" w:color="auto" w:fill="FFFFFF"/>
          <w:lang w:val="en-AU"/>
        </w:rPr>
        <w:t xml:space="preserve">the </w:t>
      </w:r>
      <w:r w:rsidRPr="00593ABC">
        <w:rPr>
          <w:rFonts w:ascii="Times New Roman" w:hAnsi="Times New Roman" w:cs="Times New Roman"/>
          <w:color w:val="000000"/>
          <w:sz w:val="24"/>
          <w:szCs w:val="24"/>
          <w:shd w:val="clear" w:color="auto" w:fill="FFFFFF"/>
          <w:lang w:val="en-AU"/>
        </w:rPr>
        <w:t xml:space="preserve">society. </w:t>
      </w:r>
      <w:r w:rsidR="00840A93">
        <w:rPr>
          <w:rFonts w:ascii="Times New Roman" w:hAnsi="Times New Roman" w:cs="Times New Roman"/>
          <w:color w:val="000000"/>
          <w:sz w:val="24"/>
          <w:szCs w:val="24"/>
          <w:shd w:val="clear" w:color="auto" w:fill="FFFFFF"/>
          <w:lang w:val="en-AU"/>
        </w:rPr>
        <w:t xml:space="preserve">  Therefore, the Catholic Social Teachings when implem</w:t>
      </w:r>
      <w:r w:rsidR="002B5FA9">
        <w:rPr>
          <w:rFonts w:ascii="Times New Roman" w:hAnsi="Times New Roman" w:cs="Times New Roman"/>
          <w:color w:val="000000"/>
          <w:sz w:val="24"/>
          <w:szCs w:val="24"/>
          <w:shd w:val="clear" w:color="auto" w:fill="FFFFFF"/>
          <w:lang w:val="en-AU"/>
        </w:rPr>
        <w:t>en</w:t>
      </w:r>
      <w:r w:rsidR="00840A93">
        <w:rPr>
          <w:rFonts w:ascii="Times New Roman" w:hAnsi="Times New Roman" w:cs="Times New Roman"/>
          <w:color w:val="000000"/>
          <w:sz w:val="24"/>
          <w:szCs w:val="24"/>
          <w:shd w:val="clear" w:color="auto" w:fill="FFFFFF"/>
          <w:lang w:val="en-AU"/>
        </w:rPr>
        <w:t>ted, support the dignity of widows and ensure that their needs are provided.</w:t>
      </w:r>
    </w:p>
    <w:p w14:paraId="5005E863" w14:textId="77777777" w:rsidR="005B55F0" w:rsidRPr="00257D2A" w:rsidRDefault="005B55F0" w:rsidP="005B55F0">
      <w:pPr>
        <w:tabs>
          <w:tab w:val="left" w:pos="0"/>
          <w:tab w:val="left" w:pos="810"/>
        </w:tabs>
        <w:spacing w:after="0" w:line="360" w:lineRule="auto"/>
        <w:rPr>
          <w:rFonts w:ascii="Times New Roman" w:hAnsi="Times New Roman" w:cs="Times New Roman"/>
          <w:color w:val="000000"/>
          <w:sz w:val="24"/>
          <w:szCs w:val="24"/>
          <w:shd w:val="clear" w:color="auto" w:fill="FFFFFF"/>
        </w:rPr>
      </w:pPr>
    </w:p>
    <w:p w14:paraId="0DB0F1D0" w14:textId="530047BE" w:rsidR="005B55F0" w:rsidRDefault="00C22C08" w:rsidP="00FD0FE2">
      <w:pPr>
        <w:pStyle w:val="Heading2"/>
        <w:rPr>
          <w:lang w:val="en-AU"/>
        </w:rPr>
      </w:pPr>
      <w:bookmarkStart w:id="165" w:name="_Toc68895970"/>
      <w:r>
        <w:rPr>
          <w:lang w:val="en-AU"/>
        </w:rPr>
        <w:t xml:space="preserve">5.5 </w:t>
      </w:r>
      <w:r w:rsidR="005B55F0" w:rsidRPr="00D6631E">
        <w:rPr>
          <w:lang w:val="en-AU"/>
        </w:rPr>
        <w:t>Summ</w:t>
      </w:r>
      <w:r w:rsidR="00D0623D">
        <w:rPr>
          <w:lang w:val="en-AU"/>
        </w:rPr>
        <w:t>a</w:t>
      </w:r>
      <w:r w:rsidR="005B55F0" w:rsidRPr="00D6631E">
        <w:rPr>
          <w:lang w:val="en-AU"/>
        </w:rPr>
        <w:t>ry</w:t>
      </w:r>
      <w:bookmarkEnd w:id="165"/>
    </w:p>
    <w:p w14:paraId="75DCF8DC" w14:textId="7A31C711" w:rsidR="0074185E" w:rsidRDefault="0049769B" w:rsidP="005B55F0">
      <w:pPr>
        <w:tabs>
          <w:tab w:val="left" w:pos="0"/>
          <w:tab w:val="left" w:pos="810"/>
        </w:tabs>
        <w:spacing w:after="0" w:line="360" w:lineRule="auto"/>
        <w:rPr>
          <w:rFonts w:ascii="Times New Roman" w:hAnsi="Times New Roman" w:cs="Times New Roman"/>
          <w:color w:val="000000"/>
          <w:sz w:val="24"/>
          <w:szCs w:val="24"/>
          <w:shd w:val="clear" w:color="auto" w:fill="FFFFFF"/>
          <w:lang w:val="en-AU"/>
        </w:rPr>
      </w:pPr>
      <w:r>
        <w:rPr>
          <w:rFonts w:ascii="Times New Roman" w:hAnsi="Times New Roman" w:cs="Times New Roman"/>
          <w:color w:val="000000"/>
          <w:sz w:val="24"/>
          <w:szCs w:val="24"/>
          <w:shd w:val="clear" w:color="auto" w:fill="FFFFFF"/>
          <w:lang w:val="en-AU"/>
        </w:rPr>
        <w:tab/>
      </w:r>
      <w:r w:rsidRPr="0049769B">
        <w:rPr>
          <w:rFonts w:ascii="Times New Roman" w:hAnsi="Times New Roman" w:cs="Times New Roman"/>
          <w:color w:val="000000"/>
          <w:sz w:val="24"/>
          <w:szCs w:val="24"/>
          <w:shd w:val="clear" w:color="auto" w:fill="FFFFFF"/>
          <w:lang w:val="en-AU"/>
        </w:rPr>
        <w:t xml:space="preserve">Chapter five </w:t>
      </w:r>
      <w:r>
        <w:rPr>
          <w:rFonts w:ascii="Times New Roman" w:hAnsi="Times New Roman" w:cs="Times New Roman"/>
          <w:color w:val="000000"/>
          <w:sz w:val="24"/>
          <w:szCs w:val="24"/>
          <w:shd w:val="clear" w:color="auto" w:fill="FFFFFF"/>
          <w:lang w:val="en-AU"/>
        </w:rPr>
        <w:t xml:space="preserve">has presented </w:t>
      </w:r>
      <w:r w:rsidR="002B5FA9">
        <w:rPr>
          <w:rFonts w:ascii="Times New Roman" w:hAnsi="Times New Roman" w:cs="Times New Roman"/>
          <w:color w:val="000000"/>
          <w:sz w:val="24"/>
          <w:szCs w:val="24"/>
          <w:shd w:val="clear" w:color="auto" w:fill="FFFFFF"/>
          <w:lang w:val="en-AU"/>
        </w:rPr>
        <w:t>a</w:t>
      </w:r>
      <w:r>
        <w:rPr>
          <w:rFonts w:ascii="Times New Roman" w:hAnsi="Times New Roman" w:cs="Times New Roman"/>
          <w:color w:val="000000"/>
          <w:sz w:val="24"/>
          <w:szCs w:val="24"/>
          <w:shd w:val="clear" w:color="auto" w:fill="FFFFFF"/>
          <w:lang w:val="en-AU"/>
        </w:rPr>
        <w:t xml:space="preserve"> theological reflection on the findings of the study.  It has expounded on the traditional African beliefs and meaning of rituals attached to widowhood hence given the human understanding to the scientific findings.  The chapter has provided the </w:t>
      </w:r>
      <w:r>
        <w:rPr>
          <w:rFonts w:ascii="Times New Roman" w:hAnsi="Times New Roman" w:cs="Times New Roman"/>
          <w:color w:val="000000"/>
          <w:sz w:val="24"/>
          <w:szCs w:val="24"/>
          <w:shd w:val="clear" w:color="auto" w:fill="FFFFFF"/>
          <w:lang w:val="en-AU"/>
        </w:rPr>
        <w:lastRenderedPageBreak/>
        <w:t>biblical teachings on the treatment of widows and the Catholic Social teachings that guide the care of widows.</w:t>
      </w:r>
      <w:r w:rsidR="002B5FA9">
        <w:rPr>
          <w:rFonts w:ascii="Times New Roman" w:hAnsi="Times New Roman" w:cs="Times New Roman"/>
          <w:color w:val="000000"/>
          <w:sz w:val="24"/>
          <w:szCs w:val="24"/>
          <w:shd w:val="clear" w:color="auto" w:fill="FFFFFF"/>
          <w:lang w:val="en-AU"/>
        </w:rPr>
        <w:t xml:space="preserve">  T</w:t>
      </w:r>
      <w:r>
        <w:rPr>
          <w:rFonts w:ascii="Times New Roman" w:hAnsi="Times New Roman" w:cs="Times New Roman"/>
          <w:color w:val="000000"/>
          <w:sz w:val="24"/>
          <w:szCs w:val="24"/>
          <w:shd w:val="clear" w:color="auto" w:fill="FFFFFF"/>
          <w:lang w:val="en-AU"/>
        </w:rPr>
        <w:t xml:space="preserve">here are </w:t>
      </w:r>
      <w:r w:rsidR="001D3C9F">
        <w:rPr>
          <w:rFonts w:ascii="Times New Roman" w:hAnsi="Times New Roman" w:cs="Times New Roman"/>
          <w:color w:val="000000"/>
          <w:sz w:val="24"/>
          <w:szCs w:val="24"/>
          <w:shd w:val="clear" w:color="auto" w:fill="FFFFFF"/>
          <w:lang w:val="en-AU"/>
        </w:rPr>
        <w:t xml:space="preserve">some </w:t>
      </w:r>
      <w:r>
        <w:rPr>
          <w:rFonts w:ascii="Times New Roman" w:hAnsi="Times New Roman" w:cs="Times New Roman"/>
          <w:color w:val="000000"/>
          <w:sz w:val="24"/>
          <w:szCs w:val="24"/>
          <w:shd w:val="clear" w:color="auto" w:fill="FFFFFF"/>
          <w:lang w:val="en-AU"/>
        </w:rPr>
        <w:t>harmfu</w:t>
      </w:r>
      <w:r w:rsidR="009E775F">
        <w:rPr>
          <w:rFonts w:ascii="Times New Roman" w:hAnsi="Times New Roman" w:cs="Times New Roman"/>
          <w:color w:val="000000"/>
          <w:sz w:val="24"/>
          <w:szCs w:val="24"/>
          <w:shd w:val="clear" w:color="auto" w:fill="FFFFFF"/>
          <w:lang w:val="en-AU"/>
        </w:rPr>
        <w:t xml:space="preserve">l </w:t>
      </w:r>
      <w:r>
        <w:rPr>
          <w:rFonts w:ascii="Times New Roman" w:hAnsi="Times New Roman" w:cs="Times New Roman"/>
          <w:color w:val="000000"/>
          <w:sz w:val="24"/>
          <w:szCs w:val="24"/>
          <w:shd w:val="clear" w:color="auto" w:fill="FFFFFF"/>
          <w:lang w:val="en-AU"/>
        </w:rPr>
        <w:t>bel</w:t>
      </w:r>
      <w:r w:rsidR="001D3C9F">
        <w:rPr>
          <w:rFonts w:ascii="Times New Roman" w:hAnsi="Times New Roman" w:cs="Times New Roman"/>
          <w:color w:val="000000"/>
          <w:sz w:val="24"/>
          <w:szCs w:val="24"/>
          <w:shd w:val="clear" w:color="auto" w:fill="FFFFFF"/>
          <w:lang w:val="en-AU"/>
        </w:rPr>
        <w:t xml:space="preserve">iefs and practices </w:t>
      </w:r>
      <w:r w:rsidR="009E775F">
        <w:rPr>
          <w:rFonts w:ascii="Times New Roman" w:hAnsi="Times New Roman" w:cs="Times New Roman"/>
          <w:color w:val="000000"/>
          <w:sz w:val="24"/>
          <w:szCs w:val="24"/>
          <w:shd w:val="clear" w:color="auto" w:fill="FFFFFF"/>
          <w:lang w:val="en-AU"/>
        </w:rPr>
        <w:t xml:space="preserve">on widows </w:t>
      </w:r>
      <w:r w:rsidR="00B67C26">
        <w:rPr>
          <w:rFonts w:ascii="Times New Roman" w:hAnsi="Times New Roman" w:cs="Times New Roman"/>
          <w:color w:val="000000"/>
          <w:sz w:val="24"/>
          <w:szCs w:val="24"/>
          <w:shd w:val="clear" w:color="auto" w:fill="FFFFFF"/>
          <w:lang w:val="en-AU"/>
        </w:rPr>
        <w:t>in African</w:t>
      </w:r>
      <w:r>
        <w:rPr>
          <w:rFonts w:ascii="Times New Roman" w:hAnsi="Times New Roman" w:cs="Times New Roman"/>
          <w:color w:val="000000"/>
          <w:sz w:val="24"/>
          <w:szCs w:val="24"/>
          <w:shd w:val="clear" w:color="auto" w:fill="FFFFFF"/>
          <w:lang w:val="en-AU"/>
        </w:rPr>
        <w:t xml:space="preserve"> tra</w:t>
      </w:r>
      <w:r w:rsidR="009E775F">
        <w:rPr>
          <w:rFonts w:ascii="Times New Roman" w:hAnsi="Times New Roman" w:cs="Times New Roman"/>
          <w:color w:val="000000"/>
          <w:sz w:val="24"/>
          <w:szCs w:val="24"/>
          <w:shd w:val="clear" w:color="auto" w:fill="FFFFFF"/>
          <w:lang w:val="en-AU"/>
        </w:rPr>
        <w:t>d</w:t>
      </w:r>
      <w:r>
        <w:rPr>
          <w:rFonts w:ascii="Times New Roman" w:hAnsi="Times New Roman" w:cs="Times New Roman"/>
          <w:color w:val="000000"/>
          <w:sz w:val="24"/>
          <w:szCs w:val="24"/>
          <w:shd w:val="clear" w:color="auto" w:fill="FFFFFF"/>
          <w:lang w:val="en-AU"/>
        </w:rPr>
        <w:t>i</w:t>
      </w:r>
      <w:r w:rsidR="009E775F">
        <w:rPr>
          <w:rFonts w:ascii="Times New Roman" w:hAnsi="Times New Roman" w:cs="Times New Roman"/>
          <w:color w:val="000000"/>
          <w:sz w:val="24"/>
          <w:szCs w:val="24"/>
          <w:shd w:val="clear" w:color="auto" w:fill="FFFFFF"/>
          <w:lang w:val="en-AU"/>
        </w:rPr>
        <w:t>tional socie</w:t>
      </w:r>
      <w:r w:rsidR="002B5FA9">
        <w:rPr>
          <w:rFonts w:ascii="Times New Roman" w:hAnsi="Times New Roman" w:cs="Times New Roman"/>
          <w:color w:val="000000"/>
          <w:sz w:val="24"/>
          <w:szCs w:val="24"/>
          <w:shd w:val="clear" w:color="auto" w:fill="FFFFFF"/>
          <w:lang w:val="en-AU"/>
        </w:rPr>
        <w:t>ti</w:t>
      </w:r>
      <w:r w:rsidR="009E775F">
        <w:rPr>
          <w:rFonts w:ascii="Times New Roman" w:hAnsi="Times New Roman" w:cs="Times New Roman"/>
          <w:color w:val="000000"/>
          <w:sz w:val="24"/>
          <w:szCs w:val="24"/>
          <w:shd w:val="clear" w:color="auto" w:fill="FFFFFF"/>
          <w:lang w:val="en-AU"/>
        </w:rPr>
        <w:t xml:space="preserve">es </w:t>
      </w:r>
      <w:r w:rsidR="002B5FA9">
        <w:rPr>
          <w:rFonts w:ascii="Times New Roman" w:hAnsi="Times New Roman" w:cs="Times New Roman"/>
          <w:color w:val="000000"/>
          <w:sz w:val="24"/>
          <w:szCs w:val="24"/>
          <w:shd w:val="clear" w:color="auto" w:fill="FFFFFF"/>
          <w:lang w:val="en-AU"/>
        </w:rPr>
        <w:t xml:space="preserve">that </w:t>
      </w:r>
      <w:r w:rsidR="009E775F">
        <w:rPr>
          <w:rFonts w:ascii="Times New Roman" w:hAnsi="Times New Roman" w:cs="Times New Roman"/>
          <w:color w:val="000000"/>
          <w:sz w:val="24"/>
          <w:szCs w:val="24"/>
          <w:shd w:val="clear" w:color="auto" w:fill="FFFFFF"/>
          <w:lang w:val="en-AU"/>
        </w:rPr>
        <w:t>ca</w:t>
      </w:r>
      <w:r>
        <w:rPr>
          <w:rFonts w:ascii="Times New Roman" w:hAnsi="Times New Roman" w:cs="Times New Roman"/>
          <w:color w:val="000000"/>
          <w:sz w:val="24"/>
          <w:szCs w:val="24"/>
          <w:shd w:val="clear" w:color="auto" w:fill="FFFFFF"/>
          <w:lang w:val="en-AU"/>
        </w:rPr>
        <w:t xml:space="preserve">n be </w:t>
      </w:r>
      <w:r w:rsidR="008903C4">
        <w:rPr>
          <w:rFonts w:ascii="Times New Roman" w:hAnsi="Times New Roman" w:cs="Times New Roman"/>
          <w:color w:val="000000"/>
          <w:sz w:val="24"/>
          <w:szCs w:val="24"/>
          <w:shd w:val="clear" w:color="auto" w:fill="FFFFFF"/>
          <w:lang w:val="en-AU"/>
        </w:rPr>
        <w:t xml:space="preserve">done away with.  The </w:t>
      </w:r>
      <w:r w:rsidR="00723A2D">
        <w:rPr>
          <w:rFonts w:ascii="Times New Roman" w:hAnsi="Times New Roman" w:cs="Times New Roman"/>
          <w:color w:val="000000"/>
          <w:sz w:val="24"/>
          <w:szCs w:val="24"/>
          <w:shd w:val="clear" w:color="auto" w:fill="FFFFFF"/>
          <w:lang w:val="en-AU"/>
        </w:rPr>
        <w:t xml:space="preserve">good values can be </w:t>
      </w:r>
      <w:r w:rsidR="00FA7721">
        <w:rPr>
          <w:rFonts w:ascii="Times New Roman" w:hAnsi="Times New Roman" w:cs="Times New Roman"/>
          <w:color w:val="000000"/>
          <w:sz w:val="24"/>
          <w:szCs w:val="24"/>
          <w:shd w:val="clear" w:color="auto" w:fill="FFFFFF"/>
          <w:lang w:val="en-AU"/>
        </w:rPr>
        <w:t>upheld</w:t>
      </w:r>
      <w:r w:rsidR="00723A2D">
        <w:rPr>
          <w:rFonts w:ascii="Times New Roman" w:hAnsi="Times New Roman" w:cs="Times New Roman"/>
          <w:color w:val="000000"/>
          <w:sz w:val="24"/>
          <w:szCs w:val="24"/>
          <w:shd w:val="clear" w:color="auto" w:fill="FFFFFF"/>
          <w:lang w:val="en-AU"/>
        </w:rPr>
        <w:t xml:space="preserve"> </w:t>
      </w:r>
      <w:r w:rsidR="009E775F">
        <w:rPr>
          <w:rFonts w:ascii="Times New Roman" w:hAnsi="Times New Roman" w:cs="Times New Roman"/>
          <w:color w:val="000000"/>
          <w:sz w:val="24"/>
          <w:szCs w:val="24"/>
          <w:shd w:val="clear" w:color="auto" w:fill="FFFFFF"/>
          <w:lang w:val="en-AU"/>
        </w:rPr>
        <w:t xml:space="preserve">to </w:t>
      </w:r>
      <w:r>
        <w:rPr>
          <w:rFonts w:ascii="Times New Roman" w:hAnsi="Times New Roman" w:cs="Times New Roman"/>
          <w:color w:val="000000"/>
          <w:sz w:val="24"/>
          <w:szCs w:val="24"/>
          <w:shd w:val="clear" w:color="auto" w:fill="FFFFFF"/>
          <w:lang w:val="en-AU"/>
        </w:rPr>
        <w:t>enhance widows</w:t>
      </w:r>
      <w:r w:rsidR="00C900C4">
        <w:rPr>
          <w:rFonts w:ascii="Times New Roman" w:hAnsi="Times New Roman" w:cs="Times New Roman"/>
          <w:color w:val="000000"/>
          <w:sz w:val="24"/>
          <w:szCs w:val="24"/>
          <w:shd w:val="clear" w:color="auto" w:fill="FFFFFF"/>
          <w:lang w:val="en-AU"/>
        </w:rPr>
        <w:t>’</w:t>
      </w:r>
      <w:r>
        <w:rPr>
          <w:rFonts w:ascii="Times New Roman" w:hAnsi="Times New Roman" w:cs="Times New Roman"/>
          <w:color w:val="000000"/>
          <w:sz w:val="24"/>
          <w:szCs w:val="24"/>
          <w:shd w:val="clear" w:color="auto" w:fill="FFFFFF"/>
          <w:lang w:val="en-AU"/>
        </w:rPr>
        <w:t xml:space="preserve"> dignity.  The Biblical teaching and the Catholic Social teaching are rich in morals that guide in the care of the widows and orphans in the society.</w:t>
      </w:r>
    </w:p>
    <w:p w14:paraId="2AF6A259" w14:textId="7AA64A88" w:rsidR="00D528DA" w:rsidRPr="0024013F" w:rsidRDefault="0074185E" w:rsidP="00810E63">
      <w:pPr>
        <w:pStyle w:val="Heading1"/>
      </w:pPr>
      <w:r>
        <w:rPr>
          <w:color w:val="000000"/>
          <w:shd w:val="clear" w:color="auto" w:fill="FFFFFF"/>
          <w:lang w:val="en-AU"/>
        </w:rPr>
        <w:br w:type="page"/>
      </w:r>
      <w:bookmarkStart w:id="166" w:name="_Toc68895971"/>
      <w:r w:rsidR="00D528DA" w:rsidRPr="0024013F">
        <w:lastRenderedPageBreak/>
        <w:t>CHAPTER SIX: SUMMARY, CONCLUSION</w:t>
      </w:r>
      <w:r w:rsidR="000723AC" w:rsidRPr="0024013F">
        <w:t>,</w:t>
      </w:r>
      <w:r w:rsidR="00D528DA" w:rsidRPr="0024013F">
        <w:t xml:space="preserve"> AND RECOMMENDATIONS</w:t>
      </w:r>
      <w:bookmarkEnd w:id="166"/>
    </w:p>
    <w:p w14:paraId="52BF078C" w14:textId="77777777" w:rsidR="00D528DA" w:rsidRDefault="00D528DA" w:rsidP="00EE6197">
      <w:pPr>
        <w:pStyle w:val="Heading2"/>
      </w:pPr>
      <w:bookmarkStart w:id="167" w:name="_Toc68895972"/>
      <w:r>
        <w:t>6.1 Introduction</w:t>
      </w:r>
      <w:bookmarkEnd w:id="167"/>
    </w:p>
    <w:p w14:paraId="05917030" w14:textId="30FE5427" w:rsidR="00D528DA" w:rsidRDefault="00D528DA" w:rsidP="00EE6197">
      <w:pPr>
        <w:spacing w:after="0" w:line="360" w:lineRule="auto"/>
        <w:rPr>
          <w:rFonts w:ascii="Times New Roman" w:hAnsi="Times New Roman" w:cs="Times New Roman"/>
          <w:sz w:val="24"/>
          <w:szCs w:val="24"/>
        </w:rPr>
      </w:pPr>
      <w:r>
        <w:rPr>
          <w:rFonts w:ascii="Times New Roman" w:hAnsi="Times New Roman" w:cs="Times New Roman"/>
          <w:b/>
          <w:bCs/>
          <w:sz w:val="24"/>
          <w:szCs w:val="24"/>
        </w:rPr>
        <w:tab/>
      </w:r>
      <w:r w:rsidR="00A041BB">
        <w:rPr>
          <w:rFonts w:ascii="Times New Roman" w:hAnsi="Times New Roman" w:cs="Times New Roman"/>
          <w:sz w:val="24"/>
          <w:szCs w:val="24"/>
        </w:rPr>
        <w:t>C</w:t>
      </w:r>
      <w:r w:rsidRPr="00112C80">
        <w:rPr>
          <w:rFonts w:ascii="Times New Roman" w:hAnsi="Times New Roman" w:cs="Times New Roman"/>
          <w:sz w:val="24"/>
          <w:szCs w:val="24"/>
        </w:rPr>
        <w:t>hapter</w:t>
      </w:r>
      <w:r>
        <w:rPr>
          <w:rFonts w:ascii="Times New Roman" w:hAnsi="Times New Roman" w:cs="Times New Roman"/>
          <w:sz w:val="24"/>
          <w:szCs w:val="24"/>
        </w:rPr>
        <w:t xml:space="preserve"> six presents </w:t>
      </w:r>
      <w:r w:rsidR="00A041BB">
        <w:rPr>
          <w:rFonts w:ascii="Times New Roman" w:hAnsi="Times New Roman" w:cs="Times New Roman"/>
          <w:sz w:val="24"/>
          <w:szCs w:val="24"/>
        </w:rPr>
        <w:t>a</w:t>
      </w:r>
      <w:r>
        <w:rPr>
          <w:rFonts w:ascii="Times New Roman" w:hAnsi="Times New Roman" w:cs="Times New Roman"/>
          <w:sz w:val="24"/>
          <w:szCs w:val="24"/>
        </w:rPr>
        <w:t xml:space="preserve"> summary of the study findings, conclusion</w:t>
      </w:r>
      <w:r w:rsidR="00A041BB">
        <w:rPr>
          <w:rFonts w:ascii="Times New Roman" w:hAnsi="Times New Roman" w:cs="Times New Roman"/>
          <w:sz w:val="24"/>
          <w:szCs w:val="24"/>
        </w:rPr>
        <w:t>,</w:t>
      </w:r>
      <w:r>
        <w:rPr>
          <w:rFonts w:ascii="Times New Roman" w:hAnsi="Times New Roman" w:cs="Times New Roman"/>
          <w:sz w:val="24"/>
          <w:szCs w:val="24"/>
        </w:rPr>
        <w:t xml:space="preserve"> and recommendations in line with the objectives of the study.</w:t>
      </w:r>
      <w:r w:rsidR="001F03D6">
        <w:rPr>
          <w:rFonts w:ascii="Times New Roman" w:hAnsi="Times New Roman" w:cs="Times New Roman"/>
          <w:sz w:val="24"/>
          <w:szCs w:val="24"/>
        </w:rPr>
        <w:t xml:space="preserve">  </w:t>
      </w:r>
      <w:r>
        <w:rPr>
          <w:rFonts w:ascii="Times New Roman" w:hAnsi="Times New Roman" w:cs="Times New Roman"/>
          <w:sz w:val="24"/>
          <w:szCs w:val="24"/>
        </w:rPr>
        <w:t>The summary describes the socio-economic empowerment challenges facing widows in Kajiado West-Sub-County, Kenya.  Finally</w:t>
      </w:r>
      <w:r w:rsidR="00A041BB">
        <w:rPr>
          <w:rFonts w:ascii="Times New Roman" w:hAnsi="Times New Roman" w:cs="Times New Roman"/>
          <w:sz w:val="24"/>
          <w:szCs w:val="24"/>
        </w:rPr>
        <w:t>,</w:t>
      </w:r>
      <w:r>
        <w:rPr>
          <w:rFonts w:ascii="Times New Roman" w:hAnsi="Times New Roman" w:cs="Times New Roman"/>
          <w:sz w:val="24"/>
          <w:szCs w:val="24"/>
        </w:rPr>
        <w:t xml:space="preserve"> the recommendations are given to various stakeholders which if properly implemented</w:t>
      </w:r>
      <w:r w:rsidR="004566CF">
        <w:rPr>
          <w:rFonts w:ascii="Times New Roman" w:hAnsi="Times New Roman" w:cs="Times New Roman"/>
          <w:sz w:val="24"/>
          <w:szCs w:val="24"/>
        </w:rPr>
        <w:t>,</w:t>
      </w:r>
      <w:r w:rsidR="001F2C32">
        <w:rPr>
          <w:rFonts w:ascii="Times New Roman" w:hAnsi="Times New Roman" w:cs="Times New Roman"/>
          <w:sz w:val="24"/>
          <w:szCs w:val="24"/>
        </w:rPr>
        <w:t xml:space="preserve"> </w:t>
      </w:r>
      <w:r>
        <w:rPr>
          <w:rFonts w:ascii="Times New Roman" w:hAnsi="Times New Roman" w:cs="Times New Roman"/>
          <w:sz w:val="24"/>
          <w:szCs w:val="24"/>
        </w:rPr>
        <w:t>uplift</w:t>
      </w:r>
      <w:r w:rsidR="001F2C32">
        <w:rPr>
          <w:rFonts w:ascii="Times New Roman" w:hAnsi="Times New Roman" w:cs="Times New Roman"/>
          <w:sz w:val="24"/>
          <w:szCs w:val="24"/>
        </w:rPr>
        <w:t>s</w:t>
      </w:r>
      <w:r>
        <w:rPr>
          <w:rFonts w:ascii="Times New Roman" w:hAnsi="Times New Roman" w:cs="Times New Roman"/>
          <w:sz w:val="24"/>
          <w:szCs w:val="24"/>
        </w:rPr>
        <w:t xml:space="preserve"> the livelihood of widows to sustain themselves.</w:t>
      </w:r>
      <w:r w:rsidR="001F03D6">
        <w:rPr>
          <w:rFonts w:ascii="Times New Roman" w:hAnsi="Times New Roman" w:cs="Times New Roman"/>
          <w:sz w:val="24"/>
          <w:szCs w:val="24"/>
        </w:rPr>
        <w:t xml:space="preserve">  S</w:t>
      </w:r>
      <w:r>
        <w:rPr>
          <w:rFonts w:ascii="Times New Roman" w:hAnsi="Times New Roman" w:cs="Times New Roman"/>
          <w:sz w:val="24"/>
          <w:szCs w:val="24"/>
        </w:rPr>
        <w:t>uggestions for further research are also included in some areas.</w:t>
      </w:r>
    </w:p>
    <w:p w14:paraId="37898B40" w14:textId="77777777" w:rsidR="00D528DA" w:rsidRDefault="00D528DA" w:rsidP="00D528DA">
      <w:pPr>
        <w:spacing w:after="0" w:line="360" w:lineRule="auto"/>
        <w:rPr>
          <w:rFonts w:ascii="Times New Roman" w:hAnsi="Times New Roman" w:cs="Times New Roman"/>
          <w:b/>
          <w:bCs/>
          <w:sz w:val="24"/>
          <w:szCs w:val="24"/>
        </w:rPr>
      </w:pPr>
    </w:p>
    <w:p w14:paraId="32AFD75D" w14:textId="77777777" w:rsidR="00D528DA" w:rsidRDefault="00D528DA" w:rsidP="006A77DD">
      <w:pPr>
        <w:pStyle w:val="Heading2"/>
      </w:pPr>
      <w:bookmarkStart w:id="168" w:name="_Toc68895973"/>
      <w:r w:rsidRPr="001019B5">
        <w:t>6.2 Summary of the Findings</w:t>
      </w:r>
      <w:bookmarkEnd w:id="168"/>
    </w:p>
    <w:p w14:paraId="1EE5DEB5" w14:textId="3D0352B5" w:rsidR="00D528DA" w:rsidRDefault="00D528DA" w:rsidP="00D528DA">
      <w:pPr>
        <w:spacing w:after="0" w:line="360" w:lineRule="auto"/>
        <w:rPr>
          <w:rFonts w:ascii="Times New Roman" w:hAnsi="Times New Roman" w:cs="Times New Roman"/>
          <w:color w:val="000000" w:themeColor="text1"/>
          <w:sz w:val="24"/>
          <w:szCs w:val="24"/>
        </w:rPr>
      </w:pPr>
      <w:r>
        <w:rPr>
          <w:rFonts w:ascii="Times New Roman" w:hAnsi="Times New Roman" w:cs="Times New Roman"/>
          <w:sz w:val="24"/>
          <w:szCs w:val="24"/>
        </w:rPr>
        <w:tab/>
        <w:t>The study investigated the socio-economic empowerment of widows for sustainable self-reliance in Kajiado West Sub-County, Kenya.</w:t>
      </w:r>
      <w:r w:rsidR="00D506EA">
        <w:rPr>
          <w:rFonts w:ascii="Times New Roman" w:hAnsi="Times New Roman" w:cs="Times New Roman"/>
          <w:sz w:val="24"/>
          <w:szCs w:val="24"/>
        </w:rPr>
        <w:t xml:space="preserve">  </w:t>
      </w:r>
      <w:r>
        <w:rPr>
          <w:rFonts w:ascii="Times New Roman" w:hAnsi="Times New Roman" w:cs="Times New Roman"/>
          <w:sz w:val="24"/>
          <w:szCs w:val="24"/>
        </w:rPr>
        <w:t xml:space="preserve">The general objective of the study was to </w:t>
      </w:r>
      <w:r w:rsidRPr="00E7351F">
        <w:rPr>
          <w:rFonts w:ascii="Times New Roman" w:hAnsi="Times New Roman" w:cs="Times New Roman"/>
          <w:color w:val="000000" w:themeColor="text1"/>
          <w:sz w:val="24"/>
          <w:szCs w:val="24"/>
          <w:lang w:val="en-GB"/>
        </w:rPr>
        <w:t>investigate the socio-economic empowerment challenges affecting widows’ sustainable self-reliance</w:t>
      </w:r>
      <w:r>
        <w:rPr>
          <w:rFonts w:ascii="Times New Roman" w:hAnsi="Times New Roman" w:cs="Times New Roman"/>
          <w:color w:val="000000" w:themeColor="text1"/>
          <w:sz w:val="24"/>
          <w:szCs w:val="24"/>
          <w:lang w:val="en-GB"/>
        </w:rPr>
        <w:t xml:space="preserve">, </w:t>
      </w:r>
      <w:r w:rsidRPr="00E7351F">
        <w:rPr>
          <w:rFonts w:ascii="Times New Roman" w:hAnsi="Times New Roman" w:cs="Times New Roman"/>
          <w:color w:val="000000" w:themeColor="text1"/>
          <w:sz w:val="24"/>
          <w:szCs w:val="24"/>
          <w:lang w:val="en-GB"/>
        </w:rPr>
        <w:t>to suggest strategies to overcome them</w:t>
      </w:r>
      <w:r>
        <w:rPr>
          <w:rFonts w:ascii="Times New Roman" w:hAnsi="Times New Roman" w:cs="Times New Roman"/>
          <w:color w:val="000000" w:themeColor="text1"/>
          <w:sz w:val="24"/>
          <w:szCs w:val="24"/>
          <w:lang w:val="en-GB"/>
        </w:rPr>
        <w:t xml:space="preserve">.  The specific objectives </w:t>
      </w:r>
      <w:r w:rsidR="00A03285">
        <w:rPr>
          <w:rFonts w:ascii="Times New Roman" w:hAnsi="Times New Roman" w:cs="Times New Roman"/>
          <w:color w:val="000000" w:themeColor="text1"/>
          <w:sz w:val="24"/>
          <w:szCs w:val="24"/>
          <w:lang w:val="en-GB"/>
        </w:rPr>
        <w:t xml:space="preserve">were; to </w:t>
      </w:r>
      <w:r>
        <w:rPr>
          <w:rFonts w:ascii="Times New Roman" w:hAnsi="Times New Roman" w:cs="Times New Roman"/>
          <w:color w:val="000000" w:themeColor="text1"/>
          <w:sz w:val="24"/>
          <w:szCs w:val="24"/>
          <w:lang w:val="en-GB"/>
        </w:rPr>
        <w:t xml:space="preserve">explore </w:t>
      </w:r>
      <w:r w:rsidRPr="004963C0">
        <w:rPr>
          <w:rFonts w:ascii="Times New Roman" w:hAnsi="Times New Roman" w:cs="Times New Roman"/>
          <w:color w:val="000000" w:themeColor="text1"/>
          <w:sz w:val="24"/>
          <w:szCs w:val="24"/>
        </w:rPr>
        <w:t>the socio-economic empowerment challenges affecting widows’ sustainable self-reliance</w:t>
      </w:r>
      <w:r>
        <w:rPr>
          <w:rFonts w:ascii="Times New Roman" w:hAnsi="Times New Roman" w:cs="Times New Roman"/>
          <w:color w:val="000000" w:themeColor="text1"/>
          <w:sz w:val="24"/>
          <w:szCs w:val="24"/>
        </w:rPr>
        <w:t>, a</w:t>
      </w:r>
      <w:r w:rsidRPr="00E7351F">
        <w:rPr>
          <w:rFonts w:ascii="Times New Roman" w:hAnsi="Times New Roman" w:cs="Times New Roman"/>
          <w:color w:val="000000" w:themeColor="text1"/>
          <w:sz w:val="24"/>
          <w:szCs w:val="24"/>
        </w:rPr>
        <w:t>dvocate for the rights of widows</w:t>
      </w:r>
      <w:r>
        <w:rPr>
          <w:rFonts w:ascii="Times New Roman" w:hAnsi="Times New Roman" w:cs="Times New Roman"/>
          <w:color w:val="000000" w:themeColor="text1"/>
          <w:sz w:val="24"/>
          <w:szCs w:val="24"/>
        </w:rPr>
        <w:t>, p</w:t>
      </w:r>
      <w:r w:rsidRPr="00E7351F">
        <w:rPr>
          <w:rFonts w:ascii="Times New Roman" w:hAnsi="Times New Roman" w:cs="Times New Roman"/>
          <w:color w:val="000000" w:themeColor="text1"/>
          <w:sz w:val="24"/>
          <w:szCs w:val="24"/>
        </w:rPr>
        <w:t>ropose income-generating activities to empower widows</w:t>
      </w:r>
      <w:r>
        <w:rPr>
          <w:rFonts w:ascii="Times New Roman" w:hAnsi="Times New Roman" w:cs="Times New Roman"/>
          <w:color w:val="000000" w:themeColor="text1"/>
          <w:sz w:val="24"/>
          <w:szCs w:val="24"/>
        </w:rPr>
        <w:t>, and s</w:t>
      </w:r>
      <w:r w:rsidRPr="00E7351F">
        <w:rPr>
          <w:rFonts w:ascii="Times New Roman" w:hAnsi="Times New Roman" w:cs="Times New Roman"/>
          <w:color w:val="000000" w:themeColor="text1"/>
          <w:sz w:val="24"/>
          <w:szCs w:val="24"/>
        </w:rPr>
        <w:t>uggest</w:t>
      </w:r>
      <w:r w:rsidR="00A03285">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training skills to empower widows to be sustainable self-relian</w:t>
      </w:r>
      <w:r>
        <w:rPr>
          <w:rFonts w:ascii="Times New Roman" w:hAnsi="Times New Roman" w:cs="Times New Roman"/>
          <w:color w:val="000000" w:themeColor="text1"/>
          <w:sz w:val="24"/>
          <w:szCs w:val="24"/>
        </w:rPr>
        <w:t xml:space="preserve">t.  </w:t>
      </w:r>
    </w:p>
    <w:p w14:paraId="739D8A03" w14:textId="1F02A9E4" w:rsidR="00D528DA" w:rsidRPr="00E7351F" w:rsidRDefault="00D528DA" w:rsidP="00D528DA">
      <w:pPr>
        <w:spacing w:after="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Literature</w:t>
      </w:r>
      <w:r w:rsidR="00743D90">
        <w:rPr>
          <w:rFonts w:ascii="Times New Roman" w:hAnsi="Times New Roman" w:cs="Times New Roman"/>
          <w:color w:val="000000" w:themeColor="text1"/>
          <w:sz w:val="24"/>
          <w:szCs w:val="24"/>
        </w:rPr>
        <w:t xml:space="preserve"> was </w:t>
      </w:r>
      <w:r>
        <w:rPr>
          <w:rFonts w:ascii="Times New Roman" w:hAnsi="Times New Roman" w:cs="Times New Roman"/>
          <w:color w:val="000000" w:themeColor="text1"/>
          <w:sz w:val="24"/>
          <w:szCs w:val="24"/>
        </w:rPr>
        <w:t xml:space="preserve">reviewed in line with </w:t>
      </w:r>
      <w:r w:rsidR="00A041BB">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objectives of the study and identified research gaps that this research filled.</w:t>
      </w:r>
      <w:r w:rsidR="006540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 theory of empowerment guided the study and the conceptual framework was drawn as a way forward to the identified problem. With regards to methodology, the study targeted all widows, social workers, local chiefs</w:t>
      </w:r>
      <w:r w:rsidR="00A041B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religious leaders in Kajiado West Sub</w:t>
      </w:r>
      <w:r w:rsidR="005C280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County.</w:t>
      </w:r>
      <w:r w:rsidR="00E6720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 Convergent Parallel Mixed Method Design guided the study.</w:t>
      </w:r>
      <w:r w:rsidR="005F7BFA">
        <w:rPr>
          <w:rFonts w:ascii="Times New Roman" w:hAnsi="Times New Roman" w:cs="Times New Roman"/>
          <w:color w:val="000000" w:themeColor="text1"/>
          <w:sz w:val="24"/>
          <w:szCs w:val="24"/>
        </w:rPr>
        <w:t xml:space="preserve">  </w:t>
      </w:r>
      <w:r w:rsidR="002B314C">
        <w:rPr>
          <w:rFonts w:ascii="Times New Roman" w:hAnsi="Times New Roman" w:cs="Times New Roman"/>
          <w:color w:val="000000" w:themeColor="text1"/>
          <w:sz w:val="24"/>
          <w:szCs w:val="24"/>
        </w:rPr>
        <w:t xml:space="preserve">Probability and </w:t>
      </w:r>
      <w:r w:rsidR="00D062A0">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on</w:t>
      </w:r>
      <w:r w:rsidR="00D062A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probability sampling procedures were utilized to select a sample size of </w:t>
      </w:r>
      <w:r w:rsidR="002B314C">
        <w:rPr>
          <w:rFonts w:ascii="Times New Roman" w:hAnsi="Times New Roman" w:cs="Times New Roman"/>
          <w:color w:val="000000" w:themeColor="text1"/>
          <w:sz w:val="24"/>
          <w:szCs w:val="24"/>
        </w:rPr>
        <w:t xml:space="preserve">108 </w:t>
      </w:r>
      <w:r>
        <w:rPr>
          <w:rFonts w:ascii="Times New Roman" w:hAnsi="Times New Roman" w:cs="Times New Roman"/>
          <w:color w:val="000000" w:themeColor="text1"/>
          <w:sz w:val="24"/>
          <w:szCs w:val="24"/>
        </w:rPr>
        <w:t xml:space="preserve">widows, </w:t>
      </w:r>
      <w:r w:rsidR="005F7BF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social workers, 3 local chiefs</w:t>
      </w:r>
      <w:r w:rsidR="00D062A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w:t>
      </w:r>
      <w:r w:rsidR="005F7BFA">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 xml:space="preserve"> </w:t>
      </w:r>
      <w:r w:rsidR="00B67C26">
        <w:rPr>
          <w:rFonts w:ascii="Times New Roman" w:hAnsi="Times New Roman" w:cs="Times New Roman"/>
          <w:color w:val="000000" w:themeColor="text1"/>
          <w:sz w:val="24"/>
          <w:szCs w:val="24"/>
        </w:rPr>
        <w:t>religious’</w:t>
      </w:r>
      <w:r>
        <w:rPr>
          <w:rFonts w:ascii="Times New Roman" w:hAnsi="Times New Roman" w:cs="Times New Roman"/>
          <w:color w:val="000000" w:themeColor="text1"/>
          <w:sz w:val="24"/>
          <w:szCs w:val="24"/>
        </w:rPr>
        <w:t xml:space="preserve"> leaders.</w:t>
      </w:r>
    </w:p>
    <w:p w14:paraId="7DC48122" w14:textId="51516A7E"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Key findings of </w:t>
      </w:r>
      <w:r w:rsidR="002971C7">
        <w:rPr>
          <w:rFonts w:ascii="Times New Roman" w:hAnsi="Times New Roman" w:cs="Times New Roman"/>
          <w:sz w:val="24"/>
          <w:szCs w:val="24"/>
        </w:rPr>
        <w:t xml:space="preserve">the </w:t>
      </w:r>
      <w:r>
        <w:rPr>
          <w:rFonts w:ascii="Times New Roman" w:hAnsi="Times New Roman" w:cs="Times New Roman"/>
          <w:sz w:val="24"/>
          <w:szCs w:val="24"/>
        </w:rPr>
        <w:t xml:space="preserve">research objectives were as follows: The first objective explored the </w:t>
      </w:r>
      <w:r w:rsidRPr="004963C0">
        <w:rPr>
          <w:rFonts w:ascii="Times New Roman" w:hAnsi="Times New Roman" w:cs="Times New Roman"/>
          <w:color w:val="000000" w:themeColor="text1"/>
          <w:sz w:val="24"/>
          <w:szCs w:val="24"/>
        </w:rPr>
        <w:t>socio-economic empowerment challenges affecting widows’ sustainable self-reliance</w:t>
      </w:r>
      <w:r>
        <w:rPr>
          <w:rFonts w:ascii="Times New Roman" w:hAnsi="Times New Roman" w:cs="Times New Roman"/>
          <w:sz w:val="24"/>
          <w:szCs w:val="24"/>
        </w:rPr>
        <w:t xml:space="preserve"> in Kajiado West Sub-County, Kenya.  The study found that socially, widow respondents were discriminated </w:t>
      </w:r>
      <w:r w:rsidR="00D062A0">
        <w:rPr>
          <w:rFonts w:ascii="Times New Roman" w:hAnsi="Times New Roman" w:cs="Times New Roman"/>
          <w:sz w:val="24"/>
          <w:szCs w:val="24"/>
        </w:rPr>
        <w:t xml:space="preserve">against </w:t>
      </w:r>
      <w:r>
        <w:rPr>
          <w:rFonts w:ascii="Times New Roman" w:hAnsi="Times New Roman" w:cs="Times New Roman"/>
          <w:sz w:val="24"/>
          <w:szCs w:val="24"/>
        </w:rPr>
        <w:t xml:space="preserve">and isolated by their in-laws to </w:t>
      </w:r>
      <w:r w:rsidR="00291796">
        <w:rPr>
          <w:rFonts w:ascii="Times New Roman" w:hAnsi="Times New Roman" w:cs="Times New Roman"/>
          <w:sz w:val="24"/>
          <w:szCs w:val="24"/>
        </w:rPr>
        <w:t xml:space="preserve">the </w:t>
      </w:r>
      <w:r>
        <w:rPr>
          <w:rFonts w:ascii="Times New Roman" w:hAnsi="Times New Roman" w:cs="Times New Roman"/>
          <w:sz w:val="24"/>
          <w:szCs w:val="24"/>
        </w:rPr>
        <w:t>extent of losing their identity in the community.</w:t>
      </w:r>
      <w:r w:rsidRPr="00F025BE">
        <w:rPr>
          <w:rFonts w:ascii="Times New Roman" w:hAnsi="Times New Roman" w:cs="Times New Roman"/>
          <w:sz w:val="24"/>
          <w:szCs w:val="24"/>
        </w:rPr>
        <w:t xml:space="preserve"> </w:t>
      </w:r>
      <w:r w:rsidRPr="00916081">
        <w:rPr>
          <w:rFonts w:ascii="Times New Roman" w:hAnsi="Times New Roman" w:cs="Times New Roman"/>
          <w:sz w:val="24"/>
          <w:szCs w:val="24"/>
        </w:rPr>
        <w:t>The</w:t>
      </w:r>
      <w:r>
        <w:rPr>
          <w:rFonts w:ascii="Times New Roman" w:hAnsi="Times New Roman" w:cs="Times New Roman"/>
          <w:sz w:val="24"/>
          <w:szCs w:val="24"/>
        </w:rPr>
        <w:t xml:space="preserve">y were no longer invited in </w:t>
      </w:r>
      <w:r w:rsidRPr="00916081">
        <w:rPr>
          <w:rFonts w:ascii="Times New Roman" w:hAnsi="Times New Roman" w:cs="Times New Roman"/>
          <w:sz w:val="24"/>
          <w:szCs w:val="24"/>
        </w:rPr>
        <w:t xml:space="preserve">community celebrations, often suspected of prostitution, and frequently rebuked by married women as ‘thieves’ of their husbands.  The community’s </w:t>
      </w:r>
      <w:r>
        <w:rPr>
          <w:rFonts w:ascii="Times New Roman" w:hAnsi="Times New Roman" w:cs="Times New Roman"/>
          <w:sz w:val="24"/>
          <w:szCs w:val="24"/>
        </w:rPr>
        <w:t>negative attitude towards widows</w:t>
      </w:r>
      <w:r w:rsidRPr="00916081">
        <w:rPr>
          <w:rFonts w:ascii="Times New Roman" w:hAnsi="Times New Roman" w:cs="Times New Roman"/>
          <w:sz w:val="24"/>
          <w:szCs w:val="24"/>
        </w:rPr>
        <w:t xml:space="preserve"> made the respondents afraid of associating with men</w:t>
      </w:r>
      <w:r>
        <w:rPr>
          <w:rFonts w:ascii="Times New Roman" w:hAnsi="Times New Roman" w:cs="Times New Roman"/>
          <w:sz w:val="24"/>
          <w:szCs w:val="24"/>
        </w:rPr>
        <w:t xml:space="preserve">.  Besides, </w:t>
      </w:r>
      <w:r w:rsidRPr="00916081">
        <w:rPr>
          <w:rFonts w:ascii="Times New Roman" w:hAnsi="Times New Roman" w:cs="Times New Roman"/>
          <w:sz w:val="24"/>
          <w:szCs w:val="24"/>
        </w:rPr>
        <w:t>the</w:t>
      </w:r>
      <w:r>
        <w:rPr>
          <w:rFonts w:ascii="Times New Roman" w:hAnsi="Times New Roman" w:cs="Times New Roman"/>
          <w:sz w:val="24"/>
          <w:szCs w:val="24"/>
        </w:rPr>
        <w:t xml:space="preserve"> study </w:t>
      </w:r>
      <w:r>
        <w:rPr>
          <w:rFonts w:ascii="Times New Roman" w:hAnsi="Times New Roman" w:cs="Times New Roman"/>
          <w:sz w:val="24"/>
          <w:szCs w:val="24"/>
        </w:rPr>
        <w:lastRenderedPageBreak/>
        <w:t xml:space="preserve">participants </w:t>
      </w:r>
      <w:r w:rsidRPr="00916081">
        <w:rPr>
          <w:rFonts w:ascii="Times New Roman" w:hAnsi="Times New Roman" w:cs="Times New Roman"/>
          <w:sz w:val="24"/>
          <w:szCs w:val="24"/>
        </w:rPr>
        <w:t xml:space="preserve">were gossiped and laughed </w:t>
      </w:r>
      <w:r w:rsidR="00805BB3">
        <w:rPr>
          <w:rFonts w:ascii="Times New Roman" w:hAnsi="Times New Roman" w:cs="Times New Roman"/>
          <w:sz w:val="24"/>
          <w:szCs w:val="24"/>
        </w:rPr>
        <w:t xml:space="preserve">at </w:t>
      </w:r>
      <w:r>
        <w:rPr>
          <w:rFonts w:ascii="Times New Roman" w:hAnsi="Times New Roman" w:cs="Times New Roman"/>
          <w:sz w:val="24"/>
          <w:szCs w:val="24"/>
        </w:rPr>
        <w:t xml:space="preserve">due to their </w:t>
      </w:r>
      <w:r w:rsidRPr="00916081">
        <w:rPr>
          <w:rFonts w:ascii="Times New Roman" w:hAnsi="Times New Roman" w:cs="Times New Roman"/>
          <w:sz w:val="24"/>
          <w:szCs w:val="24"/>
        </w:rPr>
        <w:t>poverty.</w:t>
      </w:r>
      <w:r w:rsidR="00A417F4">
        <w:rPr>
          <w:rFonts w:ascii="Times New Roman" w:hAnsi="Times New Roman" w:cs="Times New Roman"/>
          <w:sz w:val="24"/>
          <w:szCs w:val="24"/>
        </w:rPr>
        <w:t xml:space="preserve">  </w:t>
      </w:r>
      <w:r w:rsidR="005E3231">
        <w:rPr>
          <w:rFonts w:ascii="Times New Roman" w:hAnsi="Times New Roman" w:cs="Times New Roman"/>
          <w:sz w:val="24"/>
          <w:szCs w:val="24"/>
        </w:rPr>
        <w:t xml:space="preserve">However, the majority of widow </w:t>
      </w:r>
      <w:r w:rsidR="00A417F4">
        <w:rPr>
          <w:rFonts w:ascii="Times New Roman" w:hAnsi="Times New Roman" w:cs="Times New Roman"/>
          <w:sz w:val="24"/>
          <w:szCs w:val="24"/>
        </w:rPr>
        <w:t xml:space="preserve">respondents </w:t>
      </w:r>
      <w:r w:rsidR="005E3231">
        <w:rPr>
          <w:rFonts w:ascii="Times New Roman" w:hAnsi="Times New Roman" w:cs="Times New Roman"/>
          <w:sz w:val="24"/>
          <w:szCs w:val="24"/>
        </w:rPr>
        <w:t>reported not</w:t>
      </w:r>
      <w:r w:rsidR="00A417F4">
        <w:rPr>
          <w:rFonts w:ascii="Times New Roman" w:hAnsi="Times New Roman" w:cs="Times New Roman"/>
          <w:sz w:val="24"/>
          <w:szCs w:val="24"/>
        </w:rPr>
        <w:t xml:space="preserve"> to have been </w:t>
      </w:r>
      <w:r w:rsidR="005E3231">
        <w:rPr>
          <w:rFonts w:ascii="Times New Roman" w:hAnsi="Times New Roman" w:cs="Times New Roman"/>
          <w:sz w:val="24"/>
          <w:szCs w:val="24"/>
        </w:rPr>
        <w:t xml:space="preserve">forced to enter into traditional ritual widow </w:t>
      </w:r>
      <w:r w:rsidR="00A417F4">
        <w:rPr>
          <w:rFonts w:ascii="Times New Roman" w:hAnsi="Times New Roman" w:cs="Times New Roman"/>
          <w:sz w:val="24"/>
          <w:szCs w:val="24"/>
        </w:rPr>
        <w:t>‘</w:t>
      </w:r>
      <w:r w:rsidR="005E3231">
        <w:rPr>
          <w:rFonts w:ascii="Times New Roman" w:hAnsi="Times New Roman" w:cs="Times New Roman"/>
          <w:sz w:val="24"/>
          <w:szCs w:val="24"/>
        </w:rPr>
        <w:t>cleansing</w:t>
      </w:r>
      <w:r w:rsidR="00A417F4">
        <w:rPr>
          <w:rFonts w:ascii="Times New Roman" w:hAnsi="Times New Roman" w:cs="Times New Roman"/>
          <w:sz w:val="24"/>
          <w:szCs w:val="24"/>
        </w:rPr>
        <w:t>’</w:t>
      </w:r>
      <w:r w:rsidR="00801A93">
        <w:rPr>
          <w:rFonts w:ascii="Times New Roman" w:hAnsi="Times New Roman" w:cs="Times New Roman"/>
          <w:sz w:val="24"/>
          <w:szCs w:val="24"/>
        </w:rPr>
        <w:t xml:space="preserve">, and so, </w:t>
      </w:r>
      <w:r w:rsidR="005E3231">
        <w:rPr>
          <w:rFonts w:ascii="Times New Roman" w:hAnsi="Times New Roman" w:cs="Times New Roman"/>
          <w:sz w:val="24"/>
          <w:szCs w:val="24"/>
        </w:rPr>
        <w:t>were not inherited.</w:t>
      </w:r>
      <w:r w:rsidRPr="00916081">
        <w:rPr>
          <w:rFonts w:ascii="Times New Roman" w:hAnsi="Times New Roman" w:cs="Times New Roman"/>
          <w:sz w:val="24"/>
          <w:szCs w:val="24"/>
        </w:rPr>
        <w:t xml:space="preserve">  </w:t>
      </w:r>
    </w:p>
    <w:p w14:paraId="769AF2DA" w14:textId="431D230F"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In terms of economic empowerment, only a few widows ha</w:t>
      </w:r>
      <w:r w:rsidR="00C60247">
        <w:rPr>
          <w:rFonts w:ascii="Times New Roman" w:hAnsi="Times New Roman" w:cs="Times New Roman"/>
          <w:sz w:val="24"/>
          <w:szCs w:val="24"/>
        </w:rPr>
        <w:t>d</w:t>
      </w:r>
      <w:r>
        <w:rPr>
          <w:rFonts w:ascii="Times New Roman" w:hAnsi="Times New Roman" w:cs="Times New Roman"/>
          <w:sz w:val="24"/>
          <w:szCs w:val="24"/>
        </w:rPr>
        <w:t xml:space="preserve"> access to land </w:t>
      </w:r>
      <w:r w:rsidR="003E38E3">
        <w:rPr>
          <w:rFonts w:ascii="Times New Roman" w:hAnsi="Times New Roman" w:cs="Times New Roman"/>
          <w:sz w:val="24"/>
          <w:szCs w:val="24"/>
        </w:rPr>
        <w:t xml:space="preserve">on </w:t>
      </w:r>
      <w:r>
        <w:rPr>
          <w:rFonts w:ascii="Times New Roman" w:hAnsi="Times New Roman" w:cs="Times New Roman"/>
          <w:sz w:val="24"/>
          <w:szCs w:val="24"/>
        </w:rPr>
        <w:t xml:space="preserve">which they cultivated food crops, reared goats and cows whose products were used for both home consumption and the surplus sold in the nearby local markets to generate income.  </w:t>
      </w:r>
      <w:r w:rsidR="003E38E3">
        <w:rPr>
          <w:rFonts w:ascii="Times New Roman" w:hAnsi="Times New Roman" w:cs="Times New Roman"/>
          <w:sz w:val="24"/>
          <w:szCs w:val="24"/>
        </w:rPr>
        <w:t>M</w:t>
      </w:r>
      <w:r>
        <w:rPr>
          <w:rFonts w:ascii="Times New Roman" w:hAnsi="Times New Roman" w:cs="Times New Roman"/>
          <w:sz w:val="24"/>
          <w:szCs w:val="24"/>
        </w:rPr>
        <w:t>ajority of widows lived in destitution.</w:t>
      </w:r>
      <w:r w:rsidR="003E38E3">
        <w:rPr>
          <w:rFonts w:ascii="Times New Roman" w:hAnsi="Times New Roman" w:cs="Times New Roman"/>
          <w:sz w:val="24"/>
          <w:szCs w:val="24"/>
        </w:rPr>
        <w:t xml:space="preserve">  </w:t>
      </w:r>
      <w:r>
        <w:rPr>
          <w:rFonts w:ascii="Times New Roman" w:hAnsi="Times New Roman" w:cs="Times New Roman"/>
          <w:sz w:val="24"/>
          <w:szCs w:val="24"/>
        </w:rPr>
        <w:t xml:space="preserve">The widow respondents indicated </w:t>
      </w:r>
      <w:r w:rsidR="00DD4997">
        <w:rPr>
          <w:rFonts w:ascii="Times New Roman" w:hAnsi="Times New Roman" w:cs="Times New Roman"/>
          <w:sz w:val="24"/>
          <w:szCs w:val="24"/>
        </w:rPr>
        <w:t xml:space="preserve">that they were </w:t>
      </w:r>
      <w:r>
        <w:rPr>
          <w:rFonts w:ascii="Times New Roman" w:hAnsi="Times New Roman" w:cs="Times New Roman"/>
          <w:sz w:val="24"/>
          <w:szCs w:val="24"/>
        </w:rPr>
        <w:t>being denied access to land/property of their late spouses, others were forcefully evicted from their homes, lost properties, land</w:t>
      </w:r>
      <w:r w:rsidR="00805BB3">
        <w:rPr>
          <w:rFonts w:ascii="Times New Roman" w:hAnsi="Times New Roman" w:cs="Times New Roman"/>
          <w:sz w:val="24"/>
          <w:szCs w:val="24"/>
        </w:rPr>
        <w:t>,</w:t>
      </w:r>
      <w:r>
        <w:rPr>
          <w:rFonts w:ascii="Times New Roman" w:hAnsi="Times New Roman" w:cs="Times New Roman"/>
          <w:sz w:val="24"/>
          <w:szCs w:val="24"/>
        </w:rPr>
        <w:t xml:space="preserve"> and animals.  Most respondents were unemployed, lacked a constant source of income</w:t>
      </w:r>
      <w:r w:rsidR="00805BB3">
        <w:rPr>
          <w:rFonts w:ascii="Times New Roman" w:hAnsi="Times New Roman" w:cs="Times New Roman"/>
          <w:sz w:val="24"/>
          <w:szCs w:val="24"/>
        </w:rPr>
        <w:t>,</w:t>
      </w:r>
      <w:r>
        <w:rPr>
          <w:rFonts w:ascii="Times New Roman" w:hAnsi="Times New Roman" w:cs="Times New Roman"/>
          <w:sz w:val="24"/>
          <w:szCs w:val="24"/>
        </w:rPr>
        <w:t xml:space="preserve"> and hence encountered financial challenges.  The financial situation was complicated by </w:t>
      </w:r>
      <w:r w:rsidRPr="00916081">
        <w:rPr>
          <w:rFonts w:ascii="Times New Roman" w:hAnsi="Times New Roman" w:cs="Times New Roman"/>
          <w:noProof/>
          <w:sz w:val="24"/>
          <w:szCs w:val="24"/>
        </w:rPr>
        <w:t xml:space="preserve">economic crises </w:t>
      </w:r>
      <w:r>
        <w:rPr>
          <w:rFonts w:ascii="Times New Roman" w:hAnsi="Times New Roman" w:cs="Times New Roman"/>
          <w:noProof/>
          <w:sz w:val="24"/>
          <w:szCs w:val="24"/>
        </w:rPr>
        <w:t xml:space="preserve">brought by </w:t>
      </w:r>
      <w:r w:rsidRPr="00916081">
        <w:rPr>
          <w:rFonts w:ascii="Times New Roman" w:hAnsi="Times New Roman" w:cs="Times New Roman"/>
          <w:noProof/>
          <w:sz w:val="24"/>
          <w:szCs w:val="24"/>
        </w:rPr>
        <w:t>the Corona Virus pandemic</w:t>
      </w:r>
      <w:r>
        <w:rPr>
          <w:rFonts w:ascii="Times New Roman" w:hAnsi="Times New Roman" w:cs="Times New Roman"/>
          <w:noProof/>
          <w:sz w:val="24"/>
          <w:szCs w:val="24"/>
        </w:rPr>
        <w:t xml:space="preserve"> which shut most busine</w:t>
      </w:r>
      <w:r w:rsidR="00805BB3">
        <w:rPr>
          <w:rFonts w:ascii="Times New Roman" w:hAnsi="Times New Roman" w:cs="Times New Roman"/>
          <w:noProof/>
          <w:sz w:val="24"/>
          <w:szCs w:val="24"/>
        </w:rPr>
        <w:t>s</w:t>
      </w:r>
      <w:r>
        <w:rPr>
          <w:rFonts w:ascii="Times New Roman" w:hAnsi="Times New Roman" w:cs="Times New Roman"/>
          <w:noProof/>
          <w:sz w:val="24"/>
          <w:szCs w:val="24"/>
        </w:rPr>
        <w:t>ses</w:t>
      </w:r>
      <w:r w:rsidR="00167CEA" w:rsidRPr="00167CEA">
        <w:rPr>
          <w:rFonts w:ascii="Times New Roman" w:hAnsi="Times New Roman" w:cs="Times New Roman"/>
          <w:noProof/>
          <w:sz w:val="24"/>
          <w:szCs w:val="24"/>
        </w:rPr>
        <w:t xml:space="preserve"> </w:t>
      </w:r>
      <w:r w:rsidR="00167CEA">
        <w:rPr>
          <w:rFonts w:ascii="Times New Roman" w:hAnsi="Times New Roman" w:cs="Times New Roman"/>
          <w:noProof/>
          <w:sz w:val="24"/>
          <w:szCs w:val="24"/>
        </w:rPr>
        <w:t>down</w:t>
      </w:r>
      <w:r>
        <w:rPr>
          <w:rFonts w:ascii="Times New Roman" w:hAnsi="Times New Roman" w:cs="Times New Roman"/>
          <w:noProof/>
          <w:sz w:val="24"/>
          <w:szCs w:val="24"/>
        </w:rPr>
        <w:t xml:space="preserve">, many workers lost their jobs.  </w:t>
      </w:r>
      <w:r w:rsidRPr="00916081">
        <w:rPr>
          <w:rFonts w:ascii="Times New Roman" w:hAnsi="Times New Roman" w:cs="Times New Roman"/>
          <w:noProof/>
          <w:sz w:val="24"/>
          <w:szCs w:val="24"/>
        </w:rPr>
        <w:t xml:space="preserve">Other </w:t>
      </w:r>
      <w:r>
        <w:rPr>
          <w:rFonts w:ascii="Times New Roman" w:hAnsi="Times New Roman" w:cs="Times New Roman"/>
          <w:noProof/>
          <w:sz w:val="24"/>
          <w:szCs w:val="24"/>
        </w:rPr>
        <w:t xml:space="preserve">widow </w:t>
      </w:r>
      <w:r w:rsidRPr="00916081">
        <w:rPr>
          <w:rFonts w:ascii="Times New Roman" w:hAnsi="Times New Roman" w:cs="Times New Roman"/>
          <w:noProof/>
          <w:sz w:val="24"/>
          <w:szCs w:val="24"/>
        </w:rPr>
        <w:t>respondents were</w:t>
      </w:r>
      <w:r>
        <w:rPr>
          <w:rFonts w:ascii="Times New Roman" w:hAnsi="Times New Roman" w:cs="Times New Roman"/>
          <w:noProof/>
          <w:sz w:val="24"/>
          <w:szCs w:val="24"/>
        </w:rPr>
        <w:t xml:space="preserve"> elderly</w:t>
      </w:r>
      <w:r w:rsidR="00133A2B">
        <w:rPr>
          <w:rFonts w:ascii="Times New Roman" w:hAnsi="Times New Roman" w:cs="Times New Roman"/>
          <w:noProof/>
          <w:sz w:val="24"/>
          <w:szCs w:val="24"/>
        </w:rPr>
        <w:t xml:space="preserve">, unable </w:t>
      </w:r>
      <w:r w:rsidRPr="00916081">
        <w:rPr>
          <w:rFonts w:ascii="Times New Roman" w:hAnsi="Times New Roman" w:cs="Times New Roman"/>
          <w:noProof/>
          <w:sz w:val="24"/>
          <w:szCs w:val="24"/>
        </w:rPr>
        <w:t xml:space="preserve">to do any work </w:t>
      </w:r>
      <w:r w:rsidR="00003A0A">
        <w:rPr>
          <w:rFonts w:ascii="Times New Roman" w:hAnsi="Times New Roman" w:cs="Times New Roman"/>
          <w:noProof/>
          <w:sz w:val="24"/>
          <w:szCs w:val="24"/>
        </w:rPr>
        <w:t xml:space="preserve">to </w:t>
      </w:r>
      <w:r w:rsidR="00133A2B">
        <w:rPr>
          <w:rFonts w:ascii="Times New Roman" w:hAnsi="Times New Roman" w:cs="Times New Roman"/>
          <w:noProof/>
          <w:sz w:val="24"/>
          <w:szCs w:val="24"/>
        </w:rPr>
        <w:t xml:space="preserve"> </w:t>
      </w:r>
      <w:r>
        <w:rPr>
          <w:rFonts w:ascii="Times New Roman" w:hAnsi="Times New Roman" w:cs="Times New Roman"/>
          <w:noProof/>
          <w:sz w:val="24"/>
          <w:szCs w:val="24"/>
        </w:rPr>
        <w:t xml:space="preserve"> generate income</w:t>
      </w:r>
      <w:r w:rsidRPr="00916081">
        <w:rPr>
          <w:rFonts w:ascii="Times New Roman" w:hAnsi="Times New Roman" w:cs="Times New Roman"/>
          <w:noProof/>
          <w:sz w:val="24"/>
          <w:szCs w:val="24"/>
        </w:rPr>
        <w:t xml:space="preserve"> </w:t>
      </w:r>
      <w:r>
        <w:rPr>
          <w:rFonts w:ascii="Times New Roman" w:hAnsi="Times New Roman" w:cs="Times New Roman"/>
          <w:noProof/>
          <w:sz w:val="24"/>
          <w:szCs w:val="24"/>
        </w:rPr>
        <w:t xml:space="preserve">while </w:t>
      </w:r>
      <w:r w:rsidRPr="00916081">
        <w:rPr>
          <w:rFonts w:ascii="Times New Roman" w:hAnsi="Times New Roman" w:cs="Times New Roman"/>
          <w:noProof/>
          <w:sz w:val="24"/>
          <w:szCs w:val="24"/>
        </w:rPr>
        <w:t>others were sickly</w:t>
      </w:r>
      <w:r>
        <w:rPr>
          <w:rFonts w:ascii="Times New Roman" w:hAnsi="Times New Roman" w:cs="Times New Roman"/>
          <w:noProof/>
          <w:sz w:val="24"/>
          <w:szCs w:val="24"/>
        </w:rPr>
        <w:t xml:space="preserve">.  Lack of finances resulted </w:t>
      </w:r>
      <w:r w:rsidR="00805BB3">
        <w:rPr>
          <w:rFonts w:ascii="Times New Roman" w:hAnsi="Times New Roman" w:cs="Times New Roman"/>
          <w:noProof/>
          <w:sz w:val="24"/>
          <w:szCs w:val="24"/>
        </w:rPr>
        <w:t>in</w:t>
      </w:r>
      <w:r>
        <w:rPr>
          <w:rFonts w:ascii="Times New Roman" w:hAnsi="Times New Roman" w:cs="Times New Roman"/>
          <w:noProof/>
          <w:sz w:val="24"/>
          <w:szCs w:val="24"/>
        </w:rPr>
        <w:t xml:space="preserve"> </w:t>
      </w:r>
      <w:r w:rsidR="006A636A">
        <w:rPr>
          <w:rFonts w:ascii="Times New Roman" w:hAnsi="Times New Roman" w:cs="Times New Roman"/>
          <w:noProof/>
          <w:sz w:val="24"/>
          <w:szCs w:val="24"/>
        </w:rPr>
        <w:t xml:space="preserve">some </w:t>
      </w:r>
      <w:r>
        <w:rPr>
          <w:rFonts w:ascii="Times New Roman" w:hAnsi="Times New Roman" w:cs="Times New Roman"/>
          <w:noProof/>
          <w:sz w:val="24"/>
          <w:szCs w:val="24"/>
        </w:rPr>
        <w:t>widows</w:t>
      </w:r>
      <w:r w:rsidR="006A636A">
        <w:rPr>
          <w:rFonts w:ascii="Times New Roman" w:hAnsi="Times New Roman" w:cs="Times New Roman"/>
          <w:noProof/>
          <w:sz w:val="24"/>
          <w:szCs w:val="24"/>
        </w:rPr>
        <w:t xml:space="preserve"> to </w:t>
      </w:r>
      <w:r>
        <w:rPr>
          <w:rFonts w:ascii="Times New Roman" w:hAnsi="Times New Roman" w:cs="Times New Roman"/>
          <w:sz w:val="24"/>
          <w:szCs w:val="24"/>
        </w:rPr>
        <w:t xml:space="preserve">engage in </w:t>
      </w:r>
      <w:r w:rsidR="00167CEA">
        <w:rPr>
          <w:rFonts w:ascii="Times New Roman" w:hAnsi="Times New Roman" w:cs="Times New Roman"/>
          <w:sz w:val="24"/>
          <w:szCs w:val="24"/>
        </w:rPr>
        <w:t xml:space="preserve">local </w:t>
      </w:r>
      <w:r>
        <w:rPr>
          <w:rFonts w:ascii="Times New Roman" w:hAnsi="Times New Roman" w:cs="Times New Roman"/>
          <w:sz w:val="24"/>
          <w:szCs w:val="24"/>
        </w:rPr>
        <w:t xml:space="preserve">illicit brewing.  </w:t>
      </w:r>
    </w:p>
    <w:p w14:paraId="31639EFD" w14:textId="6F27CD26"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Objective two sought information on advocacy for the rights of widows to empower them to be sustainable self-reliance.  The study finding showed that the majority of respondents </w:t>
      </w:r>
      <w:r w:rsidR="005021A3">
        <w:rPr>
          <w:rFonts w:ascii="Times New Roman" w:hAnsi="Times New Roman" w:cs="Times New Roman"/>
          <w:sz w:val="24"/>
          <w:szCs w:val="24"/>
        </w:rPr>
        <w:t>knew their rights such as inheriting their husband’s land/property, taking over the care of the home, children, and making household decisions.</w:t>
      </w:r>
      <w:r w:rsidR="003F503C">
        <w:rPr>
          <w:rFonts w:ascii="Times New Roman" w:hAnsi="Times New Roman" w:cs="Times New Roman"/>
          <w:sz w:val="24"/>
          <w:szCs w:val="24"/>
        </w:rPr>
        <w:t xml:space="preserve">  However, </w:t>
      </w:r>
      <w:r w:rsidR="005021A3">
        <w:rPr>
          <w:rFonts w:ascii="Times New Roman" w:hAnsi="Times New Roman" w:cs="Times New Roman"/>
          <w:sz w:val="24"/>
          <w:szCs w:val="24"/>
        </w:rPr>
        <w:t xml:space="preserve">widows were opposed by in-laws, </w:t>
      </w:r>
      <w:r>
        <w:rPr>
          <w:rFonts w:ascii="Times New Roman" w:hAnsi="Times New Roman" w:cs="Times New Roman"/>
          <w:sz w:val="24"/>
          <w:szCs w:val="24"/>
        </w:rPr>
        <w:t xml:space="preserve">denied their </w:t>
      </w:r>
      <w:r w:rsidR="00C93411">
        <w:rPr>
          <w:rFonts w:ascii="Times New Roman" w:hAnsi="Times New Roman" w:cs="Times New Roman"/>
          <w:sz w:val="24"/>
          <w:szCs w:val="24"/>
        </w:rPr>
        <w:t xml:space="preserve">land and property and had no </w:t>
      </w:r>
      <w:r>
        <w:rPr>
          <w:rFonts w:ascii="Times New Roman" w:hAnsi="Times New Roman" w:cs="Times New Roman"/>
          <w:sz w:val="24"/>
          <w:szCs w:val="24"/>
        </w:rPr>
        <w:t>freedom to make their own decisions</w:t>
      </w:r>
      <w:r w:rsidR="005021A3">
        <w:rPr>
          <w:rFonts w:ascii="Times New Roman" w:hAnsi="Times New Roman" w:cs="Times New Roman"/>
          <w:sz w:val="24"/>
          <w:szCs w:val="24"/>
        </w:rPr>
        <w:t xml:space="preserve">.  This hindered </w:t>
      </w:r>
      <w:r>
        <w:rPr>
          <w:rFonts w:ascii="Times New Roman" w:hAnsi="Times New Roman" w:cs="Times New Roman"/>
          <w:sz w:val="24"/>
          <w:szCs w:val="24"/>
        </w:rPr>
        <w:t xml:space="preserve">the execution </w:t>
      </w:r>
      <w:r w:rsidR="00C93411">
        <w:rPr>
          <w:rFonts w:ascii="Times New Roman" w:hAnsi="Times New Roman" w:cs="Times New Roman"/>
          <w:sz w:val="24"/>
          <w:szCs w:val="24"/>
        </w:rPr>
        <w:t>of rights</w:t>
      </w:r>
      <w:r>
        <w:rPr>
          <w:rFonts w:ascii="Times New Roman" w:hAnsi="Times New Roman" w:cs="Times New Roman"/>
          <w:sz w:val="24"/>
          <w:szCs w:val="24"/>
        </w:rPr>
        <w:t xml:space="preserve">.  </w:t>
      </w:r>
      <w:r w:rsidR="00C93411">
        <w:rPr>
          <w:rFonts w:ascii="Times New Roman" w:hAnsi="Times New Roman" w:cs="Times New Roman"/>
          <w:sz w:val="24"/>
          <w:szCs w:val="24"/>
        </w:rPr>
        <w:t>The widows</w:t>
      </w:r>
      <w:r w:rsidR="00031881">
        <w:rPr>
          <w:rFonts w:ascii="Times New Roman" w:hAnsi="Times New Roman" w:cs="Times New Roman"/>
          <w:sz w:val="24"/>
          <w:szCs w:val="24"/>
        </w:rPr>
        <w:t xml:space="preserve"> </w:t>
      </w:r>
      <w:r w:rsidR="00F96F34">
        <w:rPr>
          <w:rFonts w:ascii="Times New Roman" w:hAnsi="Times New Roman" w:cs="Times New Roman"/>
          <w:sz w:val="24"/>
          <w:szCs w:val="24"/>
        </w:rPr>
        <w:t>proposed to be given more information about</w:t>
      </w:r>
      <w:r w:rsidR="00AF6935">
        <w:rPr>
          <w:rFonts w:ascii="Times New Roman" w:hAnsi="Times New Roman" w:cs="Times New Roman"/>
          <w:sz w:val="24"/>
          <w:szCs w:val="24"/>
        </w:rPr>
        <w:t xml:space="preserve"> </w:t>
      </w:r>
      <w:r w:rsidR="00031881">
        <w:rPr>
          <w:rFonts w:ascii="Times New Roman" w:hAnsi="Times New Roman" w:cs="Times New Roman"/>
          <w:sz w:val="24"/>
          <w:szCs w:val="24"/>
        </w:rPr>
        <w:t>their r</w:t>
      </w:r>
      <w:r w:rsidR="00F96F34">
        <w:rPr>
          <w:rFonts w:ascii="Times New Roman" w:hAnsi="Times New Roman" w:cs="Times New Roman"/>
          <w:sz w:val="24"/>
          <w:szCs w:val="24"/>
        </w:rPr>
        <w:t>ights</w:t>
      </w:r>
      <w:r w:rsidR="005021A3">
        <w:rPr>
          <w:rFonts w:ascii="Times New Roman" w:hAnsi="Times New Roman" w:cs="Times New Roman"/>
          <w:sz w:val="24"/>
          <w:szCs w:val="24"/>
        </w:rPr>
        <w:t xml:space="preserve"> and </w:t>
      </w:r>
      <w:r w:rsidR="00F96F34">
        <w:rPr>
          <w:rFonts w:ascii="Times New Roman" w:hAnsi="Times New Roman" w:cs="Times New Roman"/>
          <w:sz w:val="24"/>
          <w:szCs w:val="24"/>
        </w:rPr>
        <w:t xml:space="preserve">be </w:t>
      </w:r>
      <w:r w:rsidR="00AF6935">
        <w:rPr>
          <w:rFonts w:ascii="Times New Roman" w:hAnsi="Times New Roman" w:cs="Times New Roman"/>
          <w:sz w:val="24"/>
          <w:szCs w:val="24"/>
        </w:rPr>
        <w:t xml:space="preserve">supported </w:t>
      </w:r>
      <w:r w:rsidR="003F503C">
        <w:rPr>
          <w:rFonts w:ascii="Times New Roman" w:hAnsi="Times New Roman" w:cs="Times New Roman"/>
          <w:sz w:val="24"/>
          <w:szCs w:val="24"/>
        </w:rPr>
        <w:t xml:space="preserve">with </w:t>
      </w:r>
      <w:r w:rsidR="00AF6935">
        <w:rPr>
          <w:rFonts w:ascii="Times New Roman" w:hAnsi="Times New Roman" w:cs="Times New Roman"/>
          <w:sz w:val="24"/>
          <w:szCs w:val="24"/>
        </w:rPr>
        <w:t xml:space="preserve">lawyers to </w:t>
      </w:r>
      <w:r w:rsidR="00031881">
        <w:rPr>
          <w:rFonts w:ascii="Times New Roman" w:hAnsi="Times New Roman" w:cs="Times New Roman"/>
          <w:sz w:val="24"/>
          <w:szCs w:val="24"/>
        </w:rPr>
        <w:t xml:space="preserve">defend their rights.  </w:t>
      </w:r>
      <w:r>
        <w:rPr>
          <w:rFonts w:ascii="Times New Roman" w:hAnsi="Times New Roman" w:cs="Times New Roman"/>
          <w:sz w:val="24"/>
          <w:szCs w:val="24"/>
        </w:rPr>
        <w:t xml:space="preserve">The widow respondents felt that although the </w:t>
      </w:r>
      <w:r w:rsidR="00D76C30">
        <w:rPr>
          <w:rFonts w:ascii="Times New Roman" w:hAnsi="Times New Roman" w:cs="Times New Roman"/>
          <w:sz w:val="24"/>
          <w:szCs w:val="24"/>
        </w:rPr>
        <w:t xml:space="preserve">Constitution of </w:t>
      </w:r>
      <w:r>
        <w:rPr>
          <w:rFonts w:ascii="Times New Roman" w:hAnsi="Times New Roman" w:cs="Times New Roman"/>
          <w:sz w:val="24"/>
          <w:szCs w:val="24"/>
        </w:rPr>
        <w:t>Kenya is clear on widows’ rights, it does not protect their rights</w:t>
      </w:r>
      <w:r w:rsidR="00805BB3">
        <w:rPr>
          <w:rFonts w:ascii="Times New Roman" w:hAnsi="Times New Roman" w:cs="Times New Roman"/>
          <w:sz w:val="24"/>
          <w:szCs w:val="24"/>
        </w:rPr>
        <w:t>,</w:t>
      </w:r>
      <w:r>
        <w:rPr>
          <w:rFonts w:ascii="Times New Roman" w:hAnsi="Times New Roman" w:cs="Times New Roman"/>
          <w:sz w:val="24"/>
          <w:szCs w:val="24"/>
        </w:rPr>
        <w:t xml:space="preserve"> especially when accessing court justice. The lengthy procedures in court cases needed a lot of </w:t>
      </w:r>
      <w:r w:rsidR="00AB2977">
        <w:rPr>
          <w:rFonts w:ascii="Times New Roman" w:hAnsi="Times New Roman" w:cs="Times New Roman"/>
          <w:sz w:val="24"/>
          <w:szCs w:val="24"/>
        </w:rPr>
        <w:t xml:space="preserve">money </w:t>
      </w:r>
      <w:r>
        <w:rPr>
          <w:rFonts w:ascii="Times New Roman" w:hAnsi="Times New Roman" w:cs="Times New Roman"/>
          <w:sz w:val="24"/>
          <w:szCs w:val="24"/>
        </w:rPr>
        <w:t>to pay lawyer</w:t>
      </w:r>
      <w:r w:rsidR="000B721F">
        <w:rPr>
          <w:rFonts w:ascii="Times New Roman" w:hAnsi="Times New Roman" w:cs="Times New Roman"/>
          <w:sz w:val="24"/>
          <w:szCs w:val="24"/>
        </w:rPr>
        <w:t>s.  F</w:t>
      </w:r>
      <w:r>
        <w:rPr>
          <w:rFonts w:ascii="Times New Roman" w:hAnsi="Times New Roman" w:cs="Times New Roman"/>
          <w:sz w:val="24"/>
          <w:szCs w:val="24"/>
        </w:rPr>
        <w:t>urthermore</w:t>
      </w:r>
      <w:r w:rsidR="00805BB3">
        <w:rPr>
          <w:rFonts w:ascii="Times New Roman" w:hAnsi="Times New Roman" w:cs="Times New Roman"/>
          <w:sz w:val="24"/>
          <w:szCs w:val="24"/>
        </w:rPr>
        <w:t>,</w:t>
      </w:r>
      <w:r>
        <w:rPr>
          <w:rFonts w:ascii="Times New Roman" w:hAnsi="Times New Roman" w:cs="Times New Roman"/>
          <w:sz w:val="24"/>
          <w:szCs w:val="24"/>
        </w:rPr>
        <w:t xml:space="preserve"> corruption</w:t>
      </w:r>
      <w:r w:rsidR="00733A27">
        <w:rPr>
          <w:rFonts w:ascii="Times New Roman" w:hAnsi="Times New Roman" w:cs="Times New Roman"/>
          <w:sz w:val="24"/>
          <w:szCs w:val="24"/>
        </w:rPr>
        <w:t>,</w:t>
      </w:r>
      <w:r>
        <w:rPr>
          <w:rFonts w:ascii="Times New Roman" w:hAnsi="Times New Roman" w:cs="Times New Roman"/>
          <w:sz w:val="24"/>
          <w:szCs w:val="24"/>
        </w:rPr>
        <w:t xml:space="preserve"> and bribery prevented </w:t>
      </w:r>
      <w:r w:rsidR="00805BB3">
        <w:rPr>
          <w:rFonts w:ascii="Times New Roman" w:hAnsi="Times New Roman" w:cs="Times New Roman"/>
          <w:sz w:val="24"/>
          <w:szCs w:val="24"/>
        </w:rPr>
        <w:t xml:space="preserve">the </w:t>
      </w:r>
      <w:r>
        <w:rPr>
          <w:rFonts w:ascii="Times New Roman" w:hAnsi="Times New Roman" w:cs="Times New Roman"/>
          <w:sz w:val="24"/>
          <w:szCs w:val="24"/>
        </w:rPr>
        <w:t>administration of justice.  Most respondents commended Will writing to enable them inherit land</w:t>
      </w:r>
      <w:r w:rsidR="00FB3C7C">
        <w:rPr>
          <w:rFonts w:ascii="Times New Roman" w:hAnsi="Times New Roman" w:cs="Times New Roman"/>
          <w:sz w:val="24"/>
          <w:szCs w:val="24"/>
        </w:rPr>
        <w:t xml:space="preserve"> and other </w:t>
      </w:r>
      <w:r>
        <w:rPr>
          <w:rFonts w:ascii="Times New Roman" w:hAnsi="Times New Roman" w:cs="Times New Roman"/>
          <w:sz w:val="24"/>
          <w:szCs w:val="24"/>
        </w:rPr>
        <w:t>propert</w:t>
      </w:r>
      <w:r w:rsidR="00FB3C7C">
        <w:rPr>
          <w:rFonts w:ascii="Times New Roman" w:hAnsi="Times New Roman" w:cs="Times New Roman"/>
          <w:sz w:val="24"/>
          <w:szCs w:val="24"/>
        </w:rPr>
        <w:t>ies</w:t>
      </w:r>
      <w:r>
        <w:rPr>
          <w:rFonts w:ascii="Times New Roman" w:hAnsi="Times New Roman" w:cs="Times New Roman"/>
          <w:sz w:val="24"/>
          <w:szCs w:val="24"/>
        </w:rPr>
        <w:t xml:space="preserve">. </w:t>
      </w:r>
    </w:p>
    <w:p w14:paraId="55D72B3F" w14:textId="2B8046EA"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O</w:t>
      </w:r>
      <w:r w:rsidRPr="00331234">
        <w:rPr>
          <w:rFonts w:ascii="Times New Roman" w:hAnsi="Times New Roman" w:cs="Times New Roman"/>
          <w:sz w:val="24"/>
          <w:szCs w:val="24"/>
        </w:rPr>
        <w:t xml:space="preserve">bjective three </w:t>
      </w:r>
      <w:r>
        <w:rPr>
          <w:rFonts w:ascii="Times New Roman" w:hAnsi="Times New Roman" w:cs="Times New Roman"/>
          <w:sz w:val="24"/>
          <w:szCs w:val="24"/>
        </w:rPr>
        <w:t xml:space="preserve">was </w:t>
      </w:r>
      <w:r w:rsidRPr="00331234">
        <w:rPr>
          <w:rFonts w:ascii="Times New Roman" w:hAnsi="Times New Roman" w:cs="Times New Roman"/>
          <w:sz w:val="24"/>
          <w:szCs w:val="24"/>
        </w:rPr>
        <w:t>to p</w:t>
      </w:r>
      <w:r w:rsidRPr="00331234">
        <w:rPr>
          <w:rFonts w:ascii="Times New Roman" w:hAnsi="Times New Roman" w:cs="Times New Roman"/>
          <w:color w:val="000000" w:themeColor="text1"/>
          <w:sz w:val="24"/>
          <w:szCs w:val="24"/>
        </w:rPr>
        <w:t>ropose income-generating activities to empower widows to be sustainabl</w:t>
      </w:r>
      <w:r w:rsidR="002E64E9">
        <w:rPr>
          <w:rFonts w:ascii="Times New Roman" w:hAnsi="Times New Roman" w:cs="Times New Roman"/>
          <w:color w:val="000000" w:themeColor="text1"/>
          <w:sz w:val="24"/>
          <w:szCs w:val="24"/>
        </w:rPr>
        <w:t xml:space="preserve">y </w:t>
      </w:r>
      <w:r w:rsidRPr="00331234">
        <w:rPr>
          <w:rFonts w:ascii="Times New Roman" w:hAnsi="Times New Roman" w:cs="Times New Roman"/>
          <w:color w:val="000000" w:themeColor="text1"/>
          <w:sz w:val="24"/>
          <w:szCs w:val="24"/>
        </w:rPr>
        <w:t>self-reliant</w:t>
      </w:r>
      <w:r>
        <w:rPr>
          <w:rFonts w:ascii="Times New Roman" w:hAnsi="Times New Roman" w:cs="Times New Roman"/>
          <w:color w:val="000000" w:themeColor="text1"/>
          <w:sz w:val="24"/>
          <w:szCs w:val="24"/>
        </w:rPr>
        <w:t>.  The study found that very few widows were engaged in sustainable and viable income</w:t>
      </w:r>
      <w:r w:rsidR="00805BB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generating activities.</w:t>
      </w:r>
      <w:r w:rsidR="00BC015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Those with land cultivated food crops </w:t>
      </w:r>
      <w:r w:rsidR="00733A27">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n small scale like vegetables and reared dairy cows</w:t>
      </w:r>
      <w:r w:rsidR="005654CA">
        <w:rPr>
          <w:rFonts w:ascii="Times New Roman" w:hAnsi="Times New Roman" w:cs="Times New Roman"/>
          <w:color w:val="000000" w:themeColor="text1"/>
          <w:sz w:val="24"/>
          <w:szCs w:val="24"/>
        </w:rPr>
        <w:t>.  T</w:t>
      </w:r>
      <w:r>
        <w:rPr>
          <w:rFonts w:ascii="Times New Roman" w:hAnsi="Times New Roman" w:cs="Times New Roman"/>
          <w:color w:val="000000" w:themeColor="text1"/>
          <w:sz w:val="24"/>
          <w:szCs w:val="24"/>
        </w:rPr>
        <w:t xml:space="preserve">he farm produce </w:t>
      </w:r>
      <w:r w:rsidR="000A2145">
        <w:rPr>
          <w:rFonts w:ascii="Times New Roman" w:hAnsi="Times New Roman" w:cs="Times New Roman"/>
          <w:color w:val="000000" w:themeColor="text1"/>
          <w:sz w:val="24"/>
          <w:szCs w:val="24"/>
        </w:rPr>
        <w:t xml:space="preserve">was </w:t>
      </w:r>
      <w:r>
        <w:rPr>
          <w:rFonts w:ascii="Times New Roman" w:hAnsi="Times New Roman" w:cs="Times New Roman"/>
          <w:color w:val="000000" w:themeColor="text1"/>
          <w:sz w:val="24"/>
          <w:szCs w:val="24"/>
        </w:rPr>
        <w:t xml:space="preserve">sold to the nearby Kiserian </w:t>
      </w:r>
      <w:r w:rsidR="000951F1">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ub</w:t>
      </w:r>
      <w:r w:rsidR="000951F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urban town to generate income that sustains the widows’ family.</w:t>
      </w:r>
      <w:r w:rsidR="000951F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However, some businesses </w:t>
      </w:r>
      <w:r w:rsidR="002E64E9">
        <w:rPr>
          <w:rFonts w:ascii="Times New Roman" w:hAnsi="Times New Roman" w:cs="Times New Roman"/>
          <w:color w:val="000000" w:themeColor="text1"/>
          <w:sz w:val="24"/>
          <w:szCs w:val="24"/>
        </w:rPr>
        <w:t xml:space="preserve">of the widows </w:t>
      </w:r>
      <w:r>
        <w:rPr>
          <w:rFonts w:ascii="Times New Roman" w:hAnsi="Times New Roman" w:cs="Times New Roman"/>
          <w:color w:val="000000" w:themeColor="text1"/>
          <w:sz w:val="24"/>
          <w:szCs w:val="24"/>
        </w:rPr>
        <w:t xml:space="preserve">could not be sustained </w:t>
      </w:r>
      <w:r w:rsidR="002E64E9">
        <w:rPr>
          <w:rFonts w:ascii="Times New Roman" w:hAnsi="Times New Roman" w:cs="Times New Roman"/>
          <w:color w:val="000000" w:themeColor="text1"/>
          <w:sz w:val="24"/>
          <w:szCs w:val="24"/>
        </w:rPr>
        <w:t>due to too much dependency</w:t>
      </w:r>
      <w:r w:rsidR="00916720">
        <w:rPr>
          <w:rFonts w:ascii="Times New Roman" w:hAnsi="Times New Roman" w:cs="Times New Roman"/>
          <w:color w:val="000000" w:themeColor="text1"/>
          <w:sz w:val="24"/>
          <w:szCs w:val="24"/>
        </w:rPr>
        <w:t>,</w:t>
      </w:r>
      <w:r w:rsidR="002E64E9">
        <w:rPr>
          <w:rFonts w:ascii="Times New Roman" w:hAnsi="Times New Roman" w:cs="Times New Roman"/>
          <w:color w:val="000000" w:themeColor="text1"/>
          <w:sz w:val="24"/>
          <w:szCs w:val="24"/>
        </w:rPr>
        <w:t xml:space="preserve"> hence collapsed</w:t>
      </w:r>
      <w:r w:rsidR="00916720">
        <w:rPr>
          <w:rFonts w:ascii="Times New Roman" w:hAnsi="Times New Roman" w:cs="Times New Roman"/>
          <w:color w:val="000000" w:themeColor="text1"/>
          <w:sz w:val="24"/>
          <w:szCs w:val="24"/>
        </w:rPr>
        <w:t xml:space="preserve">.  </w:t>
      </w:r>
      <w:r w:rsidR="00326939">
        <w:rPr>
          <w:rFonts w:ascii="Times New Roman" w:hAnsi="Times New Roman" w:cs="Times New Roman"/>
          <w:color w:val="000000" w:themeColor="text1"/>
          <w:sz w:val="24"/>
          <w:szCs w:val="24"/>
        </w:rPr>
        <w:t xml:space="preserve">Majority of </w:t>
      </w:r>
      <w:r w:rsidR="00326939">
        <w:rPr>
          <w:rFonts w:ascii="Times New Roman" w:hAnsi="Times New Roman" w:cs="Times New Roman"/>
          <w:color w:val="000000" w:themeColor="text1"/>
          <w:sz w:val="24"/>
          <w:szCs w:val="24"/>
        </w:rPr>
        <w:lastRenderedPageBreak/>
        <w:t xml:space="preserve">widow respondents had no permanent jobs.  </w:t>
      </w:r>
      <w:r w:rsidR="00916720">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o sustain their livelihood, </w:t>
      </w:r>
      <w:r w:rsidR="004B2BA1">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majority of widows depended on </w:t>
      </w:r>
      <w:r w:rsidR="00DE7AFB">
        <w:rPr>
          <w:rFonts w:ascii="Times New Roman" w:hAnsi="Times New Roman" w:cs="Times New Roman"/>
          <w:color w:val="000000" w:themeColor="text1"/>
          <w:sz w:val="24"/>
          <w:szCs w:val="24"/>
        </w:rPr>
        <w:t xml:space="preserve">daily </w:t>
      </w:r>
      <w:r>
        <w:rPr>
          <w:rFonts w:ascii="Times New Roman" w:hAnsi="Times New Roman" w:cs="Times New Roman"/>
          <w:color w:val="000000" w:themeColor="text1"/>
          <w:sz w:val="24"/>
          <w:szCs w:val="24"/>
        </w:rPr>
        <w:t>casual work</w:t>
      </w:r>
      <w:r w:rsidR="00DE7AF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to get</w:t>
      </w:r>
      <w:r w:rsidR="000F3B25">
        <w:rPr>
          <w:rFonts w:ascii="Times New Roman" w:hAnsi="Times New Roman" w:cs="Times New Roman"/>
          <w:color w:val="000000" w:themeColor="text1"/>
          <w:sz w:val="24"/>
          <w:szCs w:val="24"/>
        </w:rPr>
        <w:t xml:space="preserve"> daily </w:t>
      </w:r>
      <w:r>
        <w:rPr>
          <w:rFonts w:ascii="Times New Roman" w:hAnsi="Times New Roman" w:cs="Times New Roman"/>
          <w:color w:val="000000" w:themeColor="text1"/>
          <w:sz w:val="24"/>
          <w:szCs w:val="24"/>
        </w:rPr>
        <w:t>food for their families</w:t>
      </w:r>
      <w:r w:rsidR="00DE7AFB">
        <w:rPr>
          <w:rFonts w:ascii="Times New Roman" w:hAnsi="Times New Roman" w:cs="Times New Roman"/>
          <w:color w:val="000000" w:themeColor="text1"/>
          <w:sz w:val="24"/>
          <w:szCs w:val="24"/>
        </w:rPr>
        <w:t xml:space="preserve">.  This was </w:t>
      </w:r>
      <w:r>
        <w:rPr>
          <w:rFonts w:ascii="Times New Roman" w:hAnsi="Times New Roman" w:cs="Times New Roman"/>
          <w:color w:val="000000" w:themeColor="text1"/>
          <w:sz w:val="24"/>
          <w:szCs w:val="24"/>
        </w:rPr>
        <w:t>not viable.</w:t>
      </w:r>
      <w:r w:rsidR="000951F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From </w:t>
      </w:r>
      <w:r w:rsidR="000951F1">
        <w:rPr>
          <w:rFonts w:ascii="Times New Roman" w:hAnsi="Times New Roman" w:cs="Times New Roman"/>
          <w:color w:val="000000" w:themeColor="text1"/>
          <w:sz w:val="24"/>
          <w:szCs w:val="24"/>
        </w:rPr>
        <w:t xml:space="preserve">the information given </w:t>
      </w:r>
      <w:r>
        <w:rPr>
          <w:rFonts w:ascii="Times New Roman" w:hAnsi="Times New Roman" w:cs="Times New Roman"/>
          <w:color w:val="000000" w:themeColor="text1"/>
          <w:sz w:val="24"/>
          <w:szCs w:val="24"/>
        </w:rPr>
        <w:t xml:space="preserve">there were no </w:t>
      </w:r>
      <w:r w:rsidR="00326939">
        <w:rPr>
          <w:rFonts w:ascii="Times New Roman" w:hAnsi="Times New Roman" w:cs="Times New Roman"/>
          <w:color w:val="000000" w:themeColor="text1"/>
          <w:sz w:val="24"/>
          <w:szCs w:val="24"/>
        </w:rPr>
        <w:t xml:space="preserve">many </w:t>
      </w:r>
      <w:r>
        <w:rPr>
          <w:rFonts w:ascii="Times New Roman" w:hAnsi="Times New Roman" w:cs="Times New Roman"/>
          <w:color w:val="000000" w:themeColor="text1"/>
          <w:sz w:val="24"/>
          <w:szCs w:val="24"/>
        </w:rPr>
        <w:t xml:space="preserve">relief centers around to </w:t>
      </w:r>
      <w:r w:rsidR="00A07FDB">
        <w:rPr>
          <w:rFonts w:ascii="Times New Roman" w:hAnsi="Times New Roman" w:cs="Times New Roman"/>
          <w:color w:val="000000" w:themeColor="text1"/>
          <w:sz w:val="24"/>
          <w:szCs w:val="24"/>
        </w:rPr>
        <w:t>give food</w:t>
      </w:r>
      <w:r w:rsidR="000A2145">
        <w:rPr>
          <w:rFonts w:ascii="Times New Roman" w:hAnsi="Times New Roman" w:cs="Times New Roman"/>
          <w:color w:val="000000" w:themeColor="text1"/>
          <w:sz w:val="24"/>
          <w:szCs w:val="24"/>
        </w:rPr>
        <w:t xml:space="preserve"> to the needy</w:t>
      </w:r>
      <w:r>
        <w:rPr>
          <w:rFonts w:ascii="Times New Roman" w:hAnsi="Times New Roman" w:cs="Times New Roman"/>
          <w:color w:val="000000" w:themeColor="text1"/>
          <w:sz w:val="24"/>
          <w:szCs w:val="24"/>
        </w:rPr>
        <w:t>.</w:t>
      </w:r>
      <w:r w:rsidR="00DD588B">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The study also found </w:t>
      </w:r>
      <w:r w:rsidR="00446436">
        <w:rPr>
          <w:rFonts w:ascii="Times New Roman" w:hAnsi="Times New Roman" w:cs="Times New Roman"/>
          <w:sz w:val="24"/>
          <w:szCs w:val="24"/>
        </w:rPr>
        <w:t xml:space="preserve">out </w:t>
      </w:r>
      <w:r>
        <w:rPr>
          <w:rFonts w:ascii="Times New Roman" w:hAnsi="Times New Roman" w:cs="Times New Roman"/>
          <w:sz w:val="24"/>
          <w:szCs w:val="24"/>
        </w:rPr>
        <w:t xml:space="preserve">that </w:t>
      </w:r>
      <w:r>
        <w:rPr>
          <w:rFonts w:ascii="Times New Roman" w:hAnsi="Times New Roman" w:cs="Times New Roman"/>
          <w:color w:val="000000" w:themeColor="text1"/>
          <w:sz w:val="24"/>
          <w:szCs w:val="24"/>
        </w:rPr>
        <w:t>majority of the respondents had never borrowed a loan to start a business for various reasons; some did not qualify because they had no security to attach to the loan</w:t>
      </w:r>
      <w:r w:rsidR="002521B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others </w:t>
      </w:r>
      <w:r w:rsidRPr="00916081">
        <w:rPr>
          <w:rFonts w:ascii="Times New Roman" w:hAnsi="Times New Roman" w:cs="Times New Roman"/>
          <w:sz w:val="24"/>
          <w:szCs w:val="24"/>
        </w:rPr>
        <w:t>feared</w:t>
      </w:r>
      <w:r>
        <w:rPr>
          <w:rFonts w:ascii="Times New Roman" w:hAnsi="Times New Roman" w:cs="Times New Roman"/>
          <w:sz w:val="24"/>
          <w:szCs w:val="24"/>
        </w:rPr>
        <w:t xml:space="preserve"> higher fee interest rates and did not have </w:t>
      </w:r>
      <w:r w:rsidRPr="00916081">
        <w:rPr>
          <w:rFonts w:ascii="Times New Roman" w:hAnsi="Times New Roman" w:cs="Times New Roman"/>
          <w:sz w:val="24"/>
          <w:szCs w:val="24"/>
        </w:rPr>
        <w:t>a constant source of income</w:t>
      </w:r>
      <w:r>
        <w:rPr>
          <w:rFonts w:ascii="Times New Roman" w:hAnsi="Times New Roman" w:cs="Times New Roman"/>
          <w:sz w:val="24"/>
          <w:szCs w:val="24"/>
        </w:rPr>
        <w:t xml:space="preserve"> to repay the loan.</w:t>
      </w:r>
      <w:r w:rsidR="00DD588B">
        <w:rPr>
          <w:rFonts w:ascii="Times New Roman" w:hAnsi="Times New Roman" w:cs="Times New Roman"/>
          <w:sz w:val="24"/>
          <w:szCs w:val="24"/>
        </w:rPr>
        <w:t xml:space="preserve">  </w:t>
      </w:r>
      <w:r>
        <w:rPr>
          <w:rFonts w:ascii="Times New Roman" w:hAnsi="Times New Roman" w:cs="Times New Roman"/>
          <w:sz w:val="24"/>
          <w:szCs w:val="24"/>
        </w:rPr>
        <w:t>Instead</w:t>
      </w:r>
      <w:r w:rsidR="004B2BA1">
        <w:rPr>
          <w:rFonts w:ascii="Times New Roman" w:hAnsi="Times New Roman" w:cs="Times New Roman"/>
          <w:sz w:val="24"/>
          <w:szCs w:val="24"/>
        </w:rPr>
        <w:t>,</w:t>
      </w:r>
      <w:r>
        <w:rPr>
          <w:rFonts w:ascii="Times New Roman" w:hAnsi="Times New Roman" w:cs="Times New Roman"/>
          <w:sz w:val="24"/>
          <w:szCs w:val="24"/>
        </w:rPr>
        <w:t xml:space="preserve"> the </w:t>
      </w:r>
      <w:r w:rsidRPr="00916081">
        <w:rPr>
          <w:rFonts w:ascii="Times New Roman" w:hAnsi="Times New Roman" w:cs="Times New Roman"/>
          <w:sz w:val="24"/>
          <w:szCs w:val="24"/>
        </w:rPr>
        <w:t>respondents preferred table banking and borrowing from their peer groups t</w:t>
      </w:r>
      <w:r>
        <w:rPr>
          <w:rFonts w:ascii="Times New Roman" w:hAnsi="Times New Roman" w:cs="Times New Roman"/>
          <w:sz w:val="24"/>
          <w:szCs w:val="24"/>
        </w:rPr>
        <w:t xml:space="preserve">o meet their needs. </w:t>
      </w:r>
    </w:p>
    <w:p w14:paraId="3AA2F9D6" w14:textId="1D1BE8C8"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color w:val="000000" w:themeColor="text1"/>
          <w:sz w:val="24"/>
          <w:szCs w:val="24"/>
        </w:rPr>
        <w:t xml:space="preserve">Finally, the fourth objective of the study was </w:t>
      </w:r>
      <w:r>
        <w:rPr>
          <w:rFonts w:ascii="Times New Roman" w:hAnsi="Times New Roman" w:cs="Times New Roman"/>
          <w:sz w:val="24"/>
          <w:szCs w:val="24"/>
        </w:rPr>
        <w:t>to suggest the training skills to empower widows to be sustainabl</w:t>
      </w:r>
      <w:r w:rsidR="00A12496">
        <w:rPr>
          <w:rFonts w:ascii="Times New Roman" w:hAnsi="Times New Roman" w:cs="Times New Roman"/>
          <w:sz w:val="24"/>
          <w:szCs w:val="24"/>
        </w:rPr>
        <w:t xml:space="preserve">y </w:t>
      </w:r>
      <w:r>
        <w:rPr>
          <w:rFonts w:ascii="Times New Roman" w:hAnsi="Times New Roman" w:cs="Times New Roman"/>
          <w:sz w:val="24"/>
          <w:szCs w:val="24"/>
        </w:rPr>
        <w:t xml:space="preserve">self-reliant.  The study found that </w:t>
      </w:r>
      <w:r w:rsidR="004B2BA1">
        <w:rPr>
          <w:rFonts w:ascii="Times New Roman" w:hAnsi="Times New Roman" w:cs="Times New Roman"/>
          <w:sz w:val="24"/>
          <w:szCs w:val="24"/>
        </w:rPr>
        <w:t xml:space="preserve">the </w:t>
      </w:r>
      <w:r>
        <w:rPr>
          <w:rFonts w:ascii="Times New Roman" w:hAnsi="Times New Roman" w:cs="Times New Roman"/>
          <w:sz w:val="24"/>
          <w:szCs w:val="24"/>
        </w:rPr>
        <w:t>majority of the widows did not have any formal training skill</w:t>
      </w:r>
      <w:r w:rsidR="004B2BA1">
        <w:rPr>
          <w:rFonts w:ascii="Times New Roman" w:hAnsi="Times New Roman" w:cs="Times New Roman"/>
          <w:sz w:val="24"/>
          <w:szCs w:val="24"/>
        </w:rPr>
        <w:t>s</w:t>
      </w:r>
      <w:r>
        <w:rPr>
          <w:rFonts w:ascii="Times New Roman" w:hAnsi="Times New Roman" w:cs="Times New Roman"/>
          <w:sz w:val="24"/>
          <w:szCs w:val="24"/>
        </w:rPr>
        <w:t xml:space="preserve"> </w:t>
      </w:r>
      <w:r w:rsidR="002D44CB">
        <w:rPr>
          <w:rFonts w:ascii="Times New Roman" w:hAnsi="Times New Roman" w:cs="Times New Roman"/>
          <w:sz w:val="24"/>
          <w:szCs w:val="24"/>
        </w:rPr>
        <w:t xml:space="preserve">to </w:t>
      </w:r>
      <w:r>
        <w:rPr>
          <w:rFonts w:ascii="Times New Roman" w:hAnsi="Times New Roman" w:cs="Times New Roman"/>
          <w:sz w:val="24"/>
          <w:szCs w:val="24"/>
        </w:rPr>
        <w:t>enable them to either get employment in the formal sector or become self-employed.</w:t>
      </w:r>
      <w:r w:rsidR="00DD588B">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respondents suggested </w:t>
      </w:r>
      <w:r w:rsidR="004B2BA1">
        <w:rPr>
          <w:rFonts w:ascii="Times New Roman" w:hAnsi="Times New Roman" w:cs="Times New Roman"/>
          <w:noProof/>
          <w:sz w:val="24"/>
          <w:szCs w:val="24"/>
        </w:rPr>
        <w:t xml:space="preserve">different </w:t>
      </w:r>
      <w:r>
        <w:rPr>
          <w:rFonts w:ascii="Times New Roman" w:hAnsi="Times New Roman" w:cs="Times New Roman"/>
          <w:noProof/>
          <w:sz w:val="24"/>
          <w:szCs w:val="24"/>
        </w:rPr>
        <w:t xml:space="preserve">training </w:t>
      </w:r>
      <w:r>
        <w:rPr>
          <w:rFonts w:ascii="Times New Roman" w:hAnsi="Times New Roman" w:cs="Times New Roman"/>
          <w:sz w:val="24"/>
          <w:szCs w:val="24"/>
        </w:rPr>
        <w:t>skills to equip them with practical knowledge, skills</w:t>
      </w:r>
      <w:r w:rsidR="004B2BA1">
        <w:rPr>
          <w:rFonts w:ascii="Times New Roman" w:hAnsi="Times New Roman" w:cs="Times New Roman"/>
          <w:sz w:val="24"/>
          <w:szCs w:val="24"/>
        </w:rPr>
        <w:t>,</w:t>
      </w:r>
      <w:r>
        <w:rPr>
          <w:rFonts w:ascii="Times New Roman" w:hAnsi="Times New Roman" w:cs="Times New Roman"/>
          <w:sz w:val="24"/>
          <w:szCs w:val="24"/>
        </w:rPr>
        <w:t xml:space="preserve"> and attitudes to</w:t>
      </w:r>
      <w:r>
        <w:rPr>
          <w:rFonts w:ascii="Times New Roman" w:hAnsi="Times New Roman" w:cs="Times New Roman"/>
          <w:noProof/>
          <w:sz w:val="24"/>
          <w:szCs w:val="24"/>
        </w:rPr>
        <w:t xml:space="preserve"> enable them </w:t>
      </w:r>
      <w:r w:rsidR="004B2BA1">
        <w:rPr>
          <w:rFonts w:ascii="Times New Roman" w:hAnsi="Times New Roman" w:cs="Times New Roman"/>
          <w:noProof/>
          <w:sz w:val="24"/>
          <w:szCs w:val="24"/>
        </w:rPr>
        <w:t xml:space="preserve">to </w:t>
      </w:r>
      <w:r>
        <w:rPr>
          <w:rFonts w:ascii="Times New Roman" w:hAnsi="Times New Roman" w:cs="Times New Roman"/>
          <w:noProof/>
          <w:sz w:val="24"/>
          <w:szCs w:val="24"/>
        </w:rPr>
        <w:t>become self</w:t>
      </w:r>
      <w:r w:rsidR="004B2BA1">
        <w:rPr>
          <w:rFonts w:ascii="Times New Roman" w:hAnsi="Times New Roman" w:cs="Times New Roman"/>
          <w:noProof/>
          <w:sz w:val="24"/>
          <w:szCs w:val="24"/>
        </w:rPr>
        <w:t>-</w:t>
      </w:r>
      <w:r>
        <w:rPr>
          <w:rFonts w:ascii="Times New Roman" w:hAnsi="Times New Roman" w:cs="Times New Roman"/>
          <w:noProof/>
          <w:sz w:val="24"/>
          <w:szCs w:val="24"/>
        </w:rPr>
        <w:t>reliant</w:t>
      </w:r>
      <w:r>
        <w:rPr>
          <w:rFonts w:ascii="Times New Roman" w:hAnsi="Times New Roman" w:cs="Times New Roman"/>
          <w:sz w:val="24"/>
          <w:szCs w:val="24"/>
        </w:rPr>
        <w:t>.</w:t>
      </w:r>
      <w:r w:rsidR="002D44CB">
        <w:rPr>
          <w:rFonts w:ascii="Times New Roman" w:hAnsi="Times New Roman" w:cs="Times New Roman"/>
          <w:sz w:val="24"/>
          <w:szCs w:val="24"/>
        </w:rPr>
        <w:t xml:space="preserve">  </w:t>
      </w:r>
      <w:r>
        <w:rPr>
          <w:rFonts w:ascii="Times New Roman" w:hAnsi="Times New Roman" w:cs="Times New Roman"/>
          <w:sz w:val="24"/>
          <w:szCs w:val="24"/>
        </w:rPr>
        <w:t xml:space="preserve">These include vocational training skills in tailoring, knitting, </w:t>
      </w:r>
      <w:r w:rsidRPr="00916081">
        <w:rPr>
          <w:rFonts w:ascii="Times New Roman" w:hAnsi="Times New Roman" w:cs="Times New Roman"/>
          <w:sz w:val="24"/>
          <w:szCs w:val="24"/>
        </w:rPr>
        <w:t xml:space="preserve">beadwork, </w:t>
      </w:r>
      <w:r w:rsidR="00A23402">
        <w:rPr>
          <w:rFonts w:ascii="Times New Roman" w:hAnsi="Times New Roman" w:cs="Times New Roman"/>
          <w:sz w:val="24"/>
          <w:szCs w:val="24"/>
        </w:rPr>
        <w:t>mat weaving</w:t>
      </w:r>
      <w:r w:rsidR="004B2BA1">
        <w:rPr>
          <w:rFonts w:ascii="Times New Roman" w:hAnsi="Times New Roman" w:cs="Times New Roman"/>
          <w:sz w:val="24"/>
          <w:szCs w:val="24"/>
        </w:rPr>
        <w:t>,</w:t>
      </w:r>
      <w:r w:rsidR="00A23402">
        <w:rPr>
          <w:rFonts w:ascii="Times New Roman" w:hAnsi="Times New Roman" w:cs="Times New Roman"/>
          <w:sz w:val="24"/>
          <w:szCs w:val="24"/>
        </w:rPr>
        <w:t xml:space="preserve"> </w:t>
      </w:r>
      <w:r w:rsidRPr="00916081">
        <w:rPr>
          <w:rFonts w:ascii="Times New Roman" w:hAnsi="Times New Roman" w:cs="Times New Roman"/>
          <w:sz w:val="24"/>
          <w:szCs w:val="24"/>
        </w:rPr>
        <w:t>and cookery.</w:t>
      </w:r>
      <w:r w:rsidR="00A23402">
        <w:rPr>
          <w:rFonts w:ascii="Times New Roman" w:hAnsi="Times New Roman" w:cs="Times New Roman"/>
          <w:sz w:val="24"/>
          <w:szCs w:val="24"/>
        </w:rPr>
        <w:t xml:space="preserve">  </w:t>
      </w:r>
      <w:r>
        <w:rPr>
          <w:rFonts w:ascii="Times New Roman" w:hAnsi="Times New Roman" w:cs="Times New Roman"/>
          <w:sz w:val="24"/>
          <w:szCs w:val="24"/>
        </w:rPr>
        <w:t xml:space="preserve">These skills are highly marketable in both </w:t>
      </w:r>
      <w:r w:rsidR="004B2BA1">
        <w:rPr>
          <w:rFonts w:ascii="Times New Roman" w:hAnsi="Times New Roman" w:cs="Times New Roman"/>
          <w:sz w:val="24"/>
          <w:szCs w:val="24"/>
        </w:rPr>
        <w:t xml:space="preserve">the </w:t>
      </w:r>
      <w:r>
        <w:rPr>
          <w:rFonts w:ascii="Times New Roman" w:hAnsi="Times New Roman" w:cs="Times New Roman"/>
          <w:sz w:val="24"/>
          <w:szCs w:val="24"/>
        </w:rPr>
        <w:t>formal and informal sector</w:t>
      </w:r>
      <w:r w:rsidR="004B2BA1">
        <w:rPr>
          <w:rFonts w:ascii="Times New Roman" w:hAnsi="Times New Roman" w:cs="Times New Roman"/>
          <w:sz w:val="24"/>
          <w:szCs w:val="24"/>
        </w:rPr>
        <w:t>s</w:t>
      </w:r>
      <w:r>
        <w:rPr>
          <w:rFonts w:ascii="Times New Roman" w:hAnsi="Times New Roman" w:cs="Times New Roman"/>
          <w:sz w:val="24"/>
          <w:szCs w:val="24"/>
        </w:rPr>
        <w:t>.</w:t>
      </w:r>
      <w:r w:rsidR="00A23402">
        <w:rPr>
          <w:rFonts w:ascii="Times New Roman" w:hAnsi="Times New Roman" w:cs="Times New Roman"/>
          <w:sz w:val="24"/>
          <w:szCs w:val="24"/>
        </w:rPr>
        <w:t xml:space="preserve">  </w:t>
      </w:r>
      <w:r>
        <w:rPr>
          <w:rFonts w:ascii="Times New Roman" w:hAnsi="Times New Roman" w:cs="Times New Roman"/>
          <w:sz w:val="24"/>
          <w:szCs w:val="24"/>
        </w:rPr>
        <w:t>For instance, acquiring tailoring skills can enable one to start a small shop to make clothes for sale and get tenders from schools around to make uniforms.</w:t>
      </w:r>
      <w:r w:rsidR="00A23402">
        <w:rPr>
          <w:rFonts w:ascii="Times New Roman" w:hAnsi="Times New Roman" w:cs="Times New Roman"/>
          <w:sz w:val="24"/>
          <w:szCs w:val="24"/>
        </w:rPr>
        <w:t xml:space="preserve">  </w:t>
      </w:r>
      <w:r w:rsidR="001B103A">
        <w:rPr>
          <w:rFonts w:ascii="Times New Roman" w:hAnsi="Times New Roman" w:cs="Times New Roman"/>
          <w:sz w:val="24"/>
          <w:szCs w:val="24"/>
        </w:rPr>
        <w:t>Other skills suggested include business</w:t>
      </w:r>
      <w:r w:rsidR="00D37D34">
        <w:rPr>
          <w:rFonts w:ascii="Times New Roman" w:hAnsi="Times New Roman" w:cs="Times New Roman"/>
          <w:sz w:val="24"/>
          <w:szCs w:val="24"/>
        </w:rPr>
        <w:t xml:space="preserve">, </w:t>
      </w:r>
      <w:r w:rsidR="001B103A">
        <w:rPr>
          <w:rFonts w:ascii="Times New Roman" w:hAnsi="Times New Roman" w:cs="Times New Roman"/>
          <w:sz w:val="24"/>
          <w:szCs w:val="24"/>
        </w:rPr>
        <w:t>farming</w:t>
      </w:r>
      <w:r w:rsidR="00D37D34">
        <w:rPr>
          <w:rFonts w:ascii="Times New Roman" w:hAnsi="Times New Roman" w:cs="Times New Roman"/>
          <w:sz w:val="24"/>
          <w:szCs w:val="24"/>
        </w:rPr>
        <w:t xml:space="preserve"> or a mixture of both</w:t>
      </w:r>
      <w:r w:rsidR="00472210">
        <w:rPr>
          <w:rFonts w:ascii="Times New Roman" w:hAnsi="Times New Roman" w:cs="Times New Roman"/>
          <w:sz w:val="24"/>
          <w:szCs w:val="24"/>
        </w:rPr>
        <w:t xml:space="preserve">.  </w:t>
      </w:r>
      <w:r>
        <w:rPr>
          <w:rFonts w:ascii="Times New Roman" w:hAnsi="Times New Roman" w:cs="Times New Roman"/>
          <w:sz w:val="24"/>
          <w:szCs w:val="24"/>
        </w:rPr>
        <w:t>The generated income can be used to improve their standard of living and sustain their livelihood.</w:t>
      </w:r>
      <w:r w:rsidR="001B103A">
        <w:rPr>
          <w:rFonts w:ascii="Times New Roman" w:hAnsi="Times New Roman" w:cs="Times New Roman"/>
          <w:sz w:val="24"/>
          <w:szCs w:val="24"/>
        </w:rPr>
        <w:t xml:space="preserve">  </w:t>
      </w:r>
    </w:p>
    <w:p w14:paraId="19575A71" w14:textId="0F2EBB05" w:rsidR="00D528DA" w:rsidRDefault="00D528DA" w:rsidP="00D528DA">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theological reflection highlighted the values that can enhance the dignity of widows in society.  The study found that some of the African traditional practices and rituals oppress the widows and should be discarded.  Even though the practices were valued in the past, today they pose dangers to the life of widows especially wife inheritance.  People’s conversion to Christianity has discouraged some of these practices.  The study also discovered that there are biblical principles as well as Catholic Church </w:t>
      </w:r>
      <w:r w:rsidR="00ED73D0">
        <w:rPr>
          <w:rFonts w:ascii="Times New Roman" w:hAnsi="Times New Roman" w:cs="Times New Roman"/>
          <w:sz w:val="24"/>
          <w:szCs w:val="24"/>
        </w:rPr>
        <w:t>S</w:t>
      </w:r>
      <w:r>
        <w:rPr>
          <w:rFonts w:ascii="Times New Roman" w:hAnsi="Times New Roman" w:cs="Times New Roman"/>
          <w:sz w:val="24"/>
          <w:szCs w:val="24"/>
        </w:rPr>
        <w:t>ocial teaching on the care of widow</w:t>
      </w:r>
      <w:r w:rsidR="00CF2102">
        <w:rPr>
          <w:rFonts w:ascii="Times New Roman" w:hAnsi="Times New Roman" w:cs="Times New Roman"/>
          <w:sz w:val="24"/>
          <w:szCs w:val="24"/>
        </w:rPr>
        <w:t>s</w:t>
      </w:r>
      <w:r>
        <w:rPr>
          <w:rFonts w:ascii="Times New Roman" w:hAnsi="Times New Roman" w:cs="Times New Roman"/>
          <w:sz w:val="24"/>
          <w:szCs w:val="24"/>
        </w:rPr>
        <w:t>, and when implemented they protect widows and, grant them their rights in society.</w:t>
      </w:r>
    </w:p>
    <w:p w14:paraId="47355068" w14:textId="77777777" w:rsidR="00D528DA" w:rsidRDefault="00D528DA" w:rsidP="00D528DA">
      <w:pPr>
        <w:spacing w:after="0" w:line="360" w:lineRule="auto"/>
        <w:ind w:firstLine="720"/>
        <w:rPr>
          <w:rFonts w:ascii="Times New Roman" w:hAnsi="Times New Roman" w:cs="Times New Roman"/>
          <w:sz w:val="24"/>
          <w:szCs w:val="24"/>
        </w:rPr>
      </w:pPr>
    </w:p>
    <w:p w14:paraId="635A77D3" w14:textId="77777777" w:rsidR="00D528DA" w:rsidRDefault="00D528DA" w:rsidP="006A77DD">
      <w:pPr>
        <w:pStyle w:val="Heading2"/>
      </w:pPr>
      <w:bookmarkStart w:id="169" w:name="_Toc68895974"/>
      <w:r>
        <w:t>6.3 Conclusion</w:t>
      </w:r>
      <w:bookmarkEnd w:id="169"/>
    </w:p>
    <w:p w14:paraId="47B25C9E" w14:textId="30C9DD51" w:rsidR="00D528DA" w:rsidRDefault="00D528DA" w:rsidP="006E0236">
      <w:pPr>
        <w:spacing w:after="0" w:line="360" w:lineRule="auto"/>
        <w:rPr>
          <w:rFonts w:ascii="Times New Roman" w:hAnsi="Times New Roman" w:cs="Times New Roman"/>
          <w:sz w:val="24"/>
          <w:szCs w:val="24"/>
        </w:rPr>
      </w:pPr>
      <w:r>
        <w:rPr>
          <w:rFonts w:ascii="Times New Roman" w:hAnsi="Times New Roman" w:cs="Times New Roman"/>
          <w:sz w:val="24"/>
          <w:szCs w:val="24"/>
        </w:rPr>
        <w:tab/>
        <w:t>From the findings, it is evident that widows in Kajiado West Sub-County face social and economic challenges that hinder their self-sustainability.  Cultural laws that are patriarchal do not favor women and widows</w:t>
      </w:r>
      <w:r w:rsidR="00CF2102">
        <w:rPr>
          <w:rFonts w:ascii="Times New Roman" w:hAnsi="Times New Roman" w:cs="Times New Roman"/>
          <w:sz w:val="24"/>
          <w:szCs w:val="24"/>
        </w:rPr>
        <w:t>, in particular,</w:t>
      </w:r>
      <w:r>
        <w:rPr>
          <w:rFonts w:ascii="Times New Roman" w:hAnsi="Times New Roman" w:cs="Times New Roman"/>
          <w:sz w:val="24"/>
          <w:szCs w:val="24"/>
        </w:rPr>
        <w:t xml:space="preserve"> to inherit land/property for a livelihood.</w:t>
      </w:r>
      <w:r w:rsidR="00A42227">
        <w:rPr>
          <w:rFonts w:ascii="Times New Roman" w:hAnsi="Times New Roman" w:cs="Times New Roman"/>
          <w:sz w:val="24"/>
          <w:szCs w:val="24"/>
        </w:rPr>
        <w:t xml:space="preserve">  </w:t>
      </w:r>
      <w:r>
        <w:rPr>
          <w:rFonts w:ascii="Times New Roman" w:hAnsi="Times New Roman" w:cs="Times New Roman"/>
          <w:sz w:val="24"/>
          <w:szCs w:val="24"/>
        </w:rPr>
        <w:t xml:space="preserve">Hence the land </w:t>
      </w:r>
      <w:r>
        <w:rPr>
          <w:rFonts w:ascii="Times New Roman" w:hAnsi="Times New Roman" w:cs="Times New Roman"/>
          <w:sz w:val="24"/>
          <w:szCs w:val="24"/>
        </w:rPr>
        <w:lastRenderedPageBreak/>
        <w:t>and property were confiscated from widows by in-laws.</w:t>
      </w:r>
      <w:r w:rsidR="00170550">
        <w:rPr>
          <w:rFonts w:ascii="Times New Roman" w:hAnsi="Times New Roman" w:cs="Times New Roman"/>
          <w:sz w:val="24"/>
          <w:szCs w:val="24"/>
        </w:rPr>
        <w:t xml:space="preserve">  </w:t>
      </w:r>
      <w:r>
        <w:rPr>
          <w:rFonts w:ascii="Times New Roman" w:hAnsi="Times New Roman" w:cs="Times New Roman"/>
          <w:sz w:val="24"/>
          <w:szCs w:val="24"/>
        </w:rPr>
        <w:t xml:space="preserve">Although the Kenya Law of succession is clear, most widows could not inherit </w:t>
      </w:r>
      <w:r w:rsidR="00E034B9">
        <w:rPr>
          <w:rFonts w:ascii="Times New Roman" w:hAnsi="Times New Roman" w:cs="Times New Roman"/>
          <w:sz w:val="24"/>
          <w:szCs w:val="24"/>
        </w:rPr>
        <w:t xml:space="preserve">land </w:t>
      </w:r>
      <w:r>
        <w:rPr>
          <w:rFonts w:ascii="Times New Roman" w:hAnsi="Times New Roman" w:cs="Times New Roman"/>
          <w:sz w:val="24"/>
          <w:szCs w:val="24"/>
        </w:rPr>
        <w:t>because they had no legal documents require</w:t>
      </w:r>
      <w:r w:rsidR="00E034B9">
        <w:rPr>
          <w:rFonts w:ascii="Times New Roman" w:hAnsi="Times New Roman" w:cs="Times New Roman"/>
          <w:sz w:val="24"/>
          <w:szCs w:val="24"/>
        </w:rPr>
        <w:t xml:space="preserve">d </w:t>
      </w:r>
      <w:r>
        <w:rPr>
          <w:rFonts w:ascii="Times New Roman" w:hAnsi="Times New Roman" w:cs="Times New Roman"/>
          <w:sz w:val="24"/>
          <w:szCs w:val="24"/>
        </w:rPr>
        <w:t>by the law.</w:t>
      </w:r>
      <w:r w:rsidR="00170550">
        <w:rPr>
          <w:rFonts w:ascii="Times New Roman" w:hAnsi="Times New Roman" w:cs="Times New Roman"/>
          <w:sz w:val="24"/>
          <w:szCs w:val="24"/>
        </w:rPr>
        <w:t xml:space="preserve">  </w:t>
      </w:r>
      <w:r>
        <w:rPr>
          <w:rFonts w:ascii="Times New Roman" w:hAnsi="Times New Roman" w:cs="Times New Roman"/>
          <w:sz w:val="24"/>
          <w:szCs w:val="24"/>
        </w:rPr>
        <w:t>Very few widows were involved in sustainable income</w:t>
      </w:r>
      <w:r w:rsidR="00CF2102">
        <w:rPr>
          <w:rFonts w:ascii="Times New Roman" w:hAnsi="Times New Roman" w:cs="Times New Roman"/>
          <w:sz w:val="24"/>
          <w:szCs w:val="24"/>
        </w:rPr>
        <w:t>-</w:t>
      </w:r>
      <w:r>
        <w:rPr>
          <w:rFonts w:ascii="Times New Roman" w:hAnsi="Times New Roman" w:cs="Times New Roman"/>
          <w:sz w:val="24"/>
          <w:szCs w:val="24"/>
        </w:rPr>
        <w:t xml:space="preserve">generating activities; hence most of them lead a devastating life. </w:t>
      </w:r>
      <w:r w:rsidR="006E0236">
        <w:rPr>
          <w:rFonts w:ascii="Times New Roman" w:hAnsi="Times New Roman" w:cs="Times New Roman"/>
          <w:sz w:val="24"/>
          <w:szCs w:val="24"/>
        </w:rPr>
        <w:t xml:space="preserve"> </w:t>
      </w:r>
      <w:r>
        <w:rPr>
          <w:rFonts w:ascii="Times New Roman" w:hAnsi="Times New Roman" w:cs="Times New Roman"/>
          <w:sz w:val="24"/>
          <w:szCs w:val="24"/>
        </w:rPr>
        <w:t>Equipping widows with vocational training skills</w:t>
      </w:r>
      <w:r w:rsidR="006E0236">
        <w:rPr>
          <w:rFonts w:ascii="Times New Roman" w:hAnsi="Times New Roman" w:cs="Times New Roman"/>
          <w:sz w:val="24"/>
          <w:szCs w:val="24"/>
        </w:rPr>
        <w:t>, farming skills</w:t>
      </w:r>
      <w:r w:rsidR="00B118E3">
        <w:rPr>
          <w:rFonts w:ascii="Times New Roman" w:hAnsi="Times New Roman" w:cs="Times New Roman"/>
          <w:sz w:val="24"/>
          <w:szCs w:val="24"/>
        </w:rPr>
        <w:t>,</w:t>
      </w:r>
      <w:r w:rsidR="006E0236">
        <w:rPr>
          <w:rFonts w:ascii="Times New Roman" w:hAnsi="Times New Roman" w:cs="Times New Roman"/>
          <w:sz w:val="24"/>
          <w:szCs w:val="24"/>
        </w:rPr>
        <w:t xml:space="preserve"> </w:t>
      </w:r>
      <w:r>
        <w:rPr>
          <w:rFonts w:ascii="Times New Roman" w:hAnsi="Times New Roman" w:cs="Times New Roman"/>
          <w:sz w:val="24"/>
          <w:szCs w:val="24"/>
        </w:rPr>
        <w:t>and business skills</w:t>
      </w:r>
      <w:r w:rsidR="00097245">
        <w:rPr>
          <w:rFonts w:ascii="Times New Roman" w:hAnsi="Times New Roman" w:cs="Times New Roman"/>
          <w:sz w:val="24"/>
          <w:szCs w:val="24"/>
        </w:rPr>
        <w:t xml:space="preserve"> </w:t>
      </w:r>
      <w:r>
        <w:rPr>
          <w:rFonts w:ascii="Times New Roman" w:hAnsi="Times New Roman" w:cs="Times New Roman"/>
          <w:sz w:val="24"/>
          <w:szCs w:val="24"/>
        </w:rPr>
        <w:t>enable</w:t>
      </w:r>
      <w:r w:rsidR="00097245">
        <w:rPr>
          <w:rFonts w:ascii="Times New Roman" w:hAnsi="Times New Roman" w:cs="Times New Roman"/>
          <w:sz w:val="24"/>
          <w:szCs w:val="24"/>
        </w:rPr>
        <w:t>s</w:t>
      </w:r>
      <w:r>
        <w:rPr>
          <w:rFonts w:ascii="Times New Roman" w:hAnsi="Times New Roman" w:cs="Times New Roman"/>
          <w:sz w:val="24"/>
          <w:szCs w:val="24"/>
        </w:rPr>
        <w:t xml:space="preserve"> them </w:t>
      </w:r>
      <w:r w:rsidR="00B118E3">
        <w:rPr>
          <w:rFonts w:ascii="Times New Roman" w:hAnsi="Times New Roman" w:cs="Times New Roman"/>
          <w:sz w:val="24"/>
          <w:szCs w:val="24"/>
        </w:rPr>
        <w:t xml:space="preserve">to </w:t>
      </w:r>
      <w:r>
        <w:rPr>
          <w:rFonts w:ascii="Times New Roman" w:hAnsi="Times New Roman" w:cs="Times New Roman"/>
          <w:sz w:val="24"/>
          <w:szCs w:val="24"/>
        </w:rPr>
        <w:t>get practical skills needed in the labo</w:t>
      </w:r>
      <w:r w:rsidR="004A5647">
        <w:rPr>
          <w:rFonts w:ascii="Times New Roman" w:hAnsi="Times New Roman" w:cs="Times New Roman"/>
          <w:sz w:val="24"/>
          <w:szCs w:val="24"/>
        </w:rPr>
        <w:t>u</w:t>
      </w:r>
      <w:r>
        <w:rPr>
          <w:rFonts w:ascii="Times New Roman" w:hAnsi="Times New Roman" w:cs="Times New Roman"/>
          <w:sz w:val="24"/>
          <w:szCs w:val="24"/>
        </w:rPr>
        <w:t>r market to get jobs or become self-employed to generate income to sustain their livelihood.</w:t>
      </w:r>
      <w:r w:rsidR="006E0236">
        <w:rPr>
          <w:rFonts w:ascii="Times New Roman" w:hAnsi="Times New Roman" w:cs="Times New Roman"/>
          <w:sz w:val="24"/>
          <w:szCs w:val="24"/>
        </w:rPr>
        <w:t xml:space="preserve">  </w:t>
      </w:r>
      <w:r>
        <w:rPr>
          <w:rFonts w:ascii="Times New Roman" w:hAnsi="Times New Roman" w:cs="Times New Roman"/>
          <w:sz w:val="24"/>
          <w:szCs w:val="24"/>
        </w:rPr>
        <w:t>The</w:t>
      </w:r>
      <w:r w:rsidR="000C0D16">
        <w:rPr>
          <w:rFonts w:ascii="Times New Roman" w:hAnsi="Times New Roman" w:cs="Times New Roman"/>
          <w:sz w:val="24"/>
          <w:szCs w:val="24"/>
        </w:rPr>
        <w:t xml:space="preserve"> readiness </w:t>
      </w:r>
      <w:r>
        <w:rPr>
          <w:rFonts w:ascii="Times New Roman" w:hAnsi="Times New Roman" w:cs="Times New Roman"/>
          <w:sz w:val="24"/>
          <w:szCs w:val="24"/>
        </w:rPr>
        <w:t>from the Church, the government</w:t>
      </w:r>
      <w:r w:rsidR="00B118E3">
        <w:rPr>
          <w:rFonts w:ascii="Times New Roman" w:hAnsi="Times New Roman" w:cs="Times New Roman"/>
          <w:sz w:val="24"/>
          <w:szCs w:val="24"/>
        </w:rPr>
        <w:t>,</w:t>
      </w:r>
      <w:r>
        <w:rPr>
          <w:rFonts w:ascii="Times New Roman" w:hAnsi="Times New Roman" w:cs="Times New Roman"/>
          <w:sz w:val="24"/>
          <w:szCs w:val="24"/>
        </w:rPr>
        <w:t xml:space="preserve"> and other Non-governmental organizations shown during the study provides a ground for collaboration in </w:t>
      </w:r>
      <w:r w:rsidR="00B118E3">
        <w:rPr>
          <w:rFonts w:ascii="Times New Roman" w:hAnsi="Times New Roman" w:cs="Times New Roman"/>
          <w:sz w:val="24"/>
          <w:szCs w:val="24"/>
        </w:rPr>
        <w:t xml:space="preserve">the </w:t>
      </w:r>
      <w:r>
        <w:rPr>
          <w:rFonts w:ascii="Times New Roman" w:hAnsi="Times New Roman" w:cs="Times New Roman"/>
          <w:sz w:val="24"/>
          <w:szCs w:val="24"/>
        </w:rPr>
        <w:t>future in the process of helping the wido</w:t>
      </w:r>
      <w:r w:rsidR="006E0236">
        <w:rPr>
          <w:rFonts w:ascii="Times New Roman" w:hAnsi="Times New Roman" w:cs="Times New Roman"/>
          <w:sz w:val="24"/>
          <w:szCs w:val="24"/>
        </w:rPr>
        <w:t>w</w:t>
      </w:r>
      <w:r>
        <w:rPr>
          <w:rFonts w:ascii="Times New Roman" w:hAnsi="Times New Roman" w:cs="Times New Roman"/>
          <w:sz w:val="24"/>
          <w:szCs w:val="24"/>
        </w:rPr>
        <w:t xml:space="preserve">s.  The combination of these efforts is likely to bring the protection and provision of widows’ rights in the region.  </w:t>
      </w:r>
    </w:p>
    <w:p w14:paraId="2097FA22" w14:textId="77777777" w:rsidR="00D528DA" w:rsidRDefault="00D528DA" w:rsidP="00D528DA">
      <w:pPr>
        <w:spacing w:after="0" w:line="360" w:lineRule="auto"/>
        <w:rPr>
          <w:rFonts w:ascii="Times New Roman" w:hAnsi="Times New Roman" w:cs="Times New Roman"/>
          <w:b/>
          <w:bCs/>
          <w:sz w:val="24"/>
          <w:szCs w:val="24"/>
        </w:rPr>
      </w:pPr>
    </w:p>
    <w:p w14:paraId="0163B0F0" w14:textId="77777777" w:rsidR="00D528DA" w:rsidRDefault="00D528DA" w:rsidP="006A77DD">
      <w:pPr>
        <w:pStyle w:val="Heading2"/>
      </w:pPr>
      <w:bookmarkStart w:id="170" w:name="_Toc68895975"/>
      <w:r>
        <w:t>6.4 Recommendations</w:t>
      </w:r>
      <w:bookmarkEnd w:id="170"/>
    </w:p>
    <w:p w14:paraId="07F1934D" w14:textId="77777777" w:rsidR="00C1725C" w:rsidRDefault="00D528DA"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Based on the findings of the study, </w:t>
      </w:r>
      <w:r w:rsidR="00B118E3">
        <w:rPr>
          <w:rFonts w:ascii="Times New Roman" w:hAnsi="Times New Roman" w:cs="Times New Roman"/>
          <w:sz w:val="24"/>
          <w:szCs w:val="24"/>
        </w:rPr>
        <w:t>several</w:t>
      </w:r>
      <w:r>
        <w:rPr>
          <w:rFonts w:ascii="Times New Roman" w:hAnsi="Times New Roman" w:cs="Times New Roman"/>
          <w:sz w:val="24"/>
          <w:szCs w:val="24"/>
        </w:rPr>
        <w:t xml:space="preserve"> recommendations have been given to help revert the challenging situation of widows</w:t>
      </w:r>
      <w:r w:rsidR="001F4D27">
        <w:rPr>
          <w:rFonts w:ascii="Times New Roman" w:hAnsi="Times New Roman" w:cs="Times New Roman"/>
          <w:sz w:val="24"/>
          <w:szCs w:val="24"/>
        </w:rPr>
        <w:t>.</w:t>
      </w:r>
      <w:r w:rsidR="00C1725C">
        <w:rPr>
          <w:rFonts w:ascii="Times New Roman" w:hAnsi="Times New Roman" w:cs="Times New Roman"/>
          <w:sz w:val="24"/>
          <w:szCs w:val="24"/>
        </w:rPr>
        <w:t xml:space="preserve">  </w:t>
      </w:r>
    </w:p>
    <w:p w14:paraId="38CE449E" w14:textId="08BFF635" w:rsidR="00BD1BDD" w:rsidRDefault="00C1725C"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 </w:t>
      </w:r>
      <w:r w:rsidR="001F4D27">
        <w:rPr>
          <w:rFonts w:ascii="Times New Roman" w:hAnsi="Times New Roman" w:cs="Times New Roman"/>
          <w:sz w:val="24"/>
          <w:szCs w:val="24"/>
        </w:rPr>
        <w:t>The study found out a lot of discrimination against widows</w:t>
      </w:r>
      <w:r w:rsidR="00441D88">
        <w:rPr>
          <w:rFonts w:ascii="Times New Roman" w:hAnsi="Times New Roman" w:cs="Times New Roman"/>
          <w:sz w:val="24"/>
          <w:szCs w:val="24"/>
        </w:rPr>
        <w:t xml:space="preserve">, </w:t>
      </w:r>
      <w:r w:rsidR="001F4D27">
        <w:rPr>
          <w:rFonts w:ascii="Times New Roman" w:hAnsi="Times New Roman" w:cs="Times New Roman"/>
          <w:sz w:val="24"/>
          <w:szCs w:val="24"/>
        </w:rPr>
        <w:t xml:space="preserve">their </w:t>
      </w:r>
      <w:r w:rsidR="009F62E7">
        <w:rPr>
          <w:rFonts w:ascii="Times New Roman" w:hAnsi="Times New Roman" w:cs="Times New Roman"/>
          <w:sz w:val="24"/>
          <w:szCs w:val="24"/>
        </w:rPr>
        <w:t>land/</w:t>
      </w:r>
      <w:r w:rsidR="001F4D27">
        <w:rPr>
          <w:rFonts w:ascii="Times New Roman" w:hAnsi="Times New Roman" w:cs="Times New Roman"/>
          <w:sz w:val="24"/>
          <w:szCs w:val="24"/>
        </w:rPr>
        <w:t>property was confiscated and evicted from their marital homes.</w:t>
      </w:r>
      <w:r w:rsidR="007C7D07">
        <w:rPr>
          <w:rFonts w:ascii="Times New Roman" w:hAnsi="Times New Roman" w:cs="Times New Roman"/>
          <w:sz w:val="24"/>
          <w:szCs w:val="24"/>
        </w:rPr>
        <w:t xml:space="preserve">  </w:t>
      </w:r>
      <w:r w:rsidR="001F4D27">
        <w:rPr>
          <w:rFonts w:ascii="Times New Roman" w:hAnsi="Times New Roman" w:cs="Times New Roman"/>
          <w:sz w:val="24"/>
          <w:szCs w:val="24"/>
        </w:rPr>
        <w:t>There is a need to create awareness on the rights of widows through forums such as barazas (community meetings), social media, televisions, and radios.</w:t>
      </w:r>
      <w:r w:rsidR="005D4713">
        <w:rPr>
          <w:rFonts w:ascii="Times New Roman" w:hAnsi="Times New Roman" w:cs="Times New Roman"/>
          <w:sz w:val="24"/>
          <w:szCs w:val="24"/>
        </w:rPr>
        <w:t xml:space="preserve">  </w:t>
      </w:r>
    </w:p>
    <w:p w14:paraId="384FBB64" w14:textId="6DCBDDC8" w:rsidR="007C6A93" w:rsidRDefault="00C1725C" w:rsidP="007C6A93">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2.  </w:t>
      </w:r>
      <w:r w:rsidR="001F4D27">
        <w:rPr>
          <w:rFonts w:ascii="Times New Roman" w:hAnsi="Times New Roman" w:cs="Times New Roman"/>
          <w:sz w:val="24"/>
          <w:szCs w:val="24"/>
        </w:rPr>
        <w:t>The study recommends that the local chiefs and Nyumba Kumi</w:t>
      </w:r>
      <w:r w:rsidR="00056464">
        <w:rPr>
          <w:rFonts w:ascii="Times New Roman" w:hAnsi="Times New Roman" w:cs="Times New Roman"/>
          <w:sz w:val="24"/>
          <w:szCs w:val="24"/>
        </w:rPr>
        <w:t xml:space="preserve"> (ten families put together for easier operations) leaders </w:t>
      </w:r>
      <w:r w:rsidR="001F4D27">
        <w:rPr>
          <w:rFonts w:ascii="Times New Roman" w:hAnsi="Times New Roman" w:cs="Times New Roman"/>
          <w:sz w:val="24"/>
          <w:szCs w:val="24"/>
        </w:rPr>
        <w:t>be sensitized o</w:t>
      </w:r>
      <w:r w:rsidR="00E6285B">
        <w:rPr>
          <w:rFonts w:ascii="Times New Roman" w:hAnsi="Times New Roman" w:cs="Times New Roman"/>
          <w:sz w:val="24"/>
          <w:szCs w:val="24"/>
        </w:rPr>
        <w:t>n</w:t>
      </w:r>
      <w:r w:rsidR="001F4D27">
        <w:rPr>
          <w:rFonts w:ascii="Times New Roman" w:hAnsi="Times New Roman" w:cs="Times New Roman"/>
          <w:sz w:val="24"/>
          <w:szCs w:val="24"/>
        </w:rPr>
        <w:t xml:space="preserve"> the rights of widows as outlined in </w:t>
      </w:r>
      <w:r w:rsidR="00230EE9">
        <w:rPr>
          <w:rFonts w:ascii="Times New Roman" w:hAnsi="Times New Roman" w:cs="Times New Roman"/>
          <w:sz w:val="24"/>
          <w:szCs w:val="24"/>
        </w:rPr>
        <w:t xml:space="preserve">the </w:t>
      </w:r>
      <w:r w:rsidR="001F4D27">
        <w:rPr>
          <w:rFonts w:ascii="Times New Roman" w:hAnsi="Times New Roman" w:cs="Times New Roman"/>
          <w:sz w:val="24"/>
          <w:szCs w:val="24"/>
        </w:rPr>
        <w:t>Constitution</w:t>
      </w:r>
      <w:r w:rsidR="00230EE9">
        <w:rPr>
          <w:rFonts w:ascii="Times New Roman" w:hAnsi="Times New Roman" w:cs="Times New Roman"/>
          <w:sz w:val="24"/>
          <w:szCs w:val="24"/>
        </w:rPr>
        <w:t xml:space="preserve"> of Kenya</w:t>
      </w:r>
      <w:r w:rsidR="001F4D27">
        <w:rPr>
          <w:rFonts w:ascii="Times New Roman" w:hAnsi="Times New Roman" w:cs="Times New Roman"/>
          <w:sz w:val="24"/>
          <w:szCs w:val="24"/>
        </w:rPr>
        <w:t>.</w:t>
      </w:r>
      <w:r w:rsidR="00D03B44">
        <w:rPr>
          <w:rFonts w:ascii="Times New Roman" w:hAnsi="Times New Roman" w:cs="Times New Roman"/>
          <w:sz w:val="24"/>
          <w:szCs w:val="24"/>
        </w:rPr>
        <w:t xml:space="preserve">  </w:t>
      </w:r>
      <w:r w:rsidR="00FF7F70">
        <w:rPr>
          <w:rFonts w:ascii="Times New Roman" w:hAnsi="Times New Roman" w:cs="Times New Roman"/>
          <w:sz w:val="24"/>
          <w:szCs w:val="24"/>
        </w:rPr>
        <w:t>A</w:t>
      </w:r>
      <w:r w:rsidR="001F4D27">
        <w:rPr>
          <w:rFonts w:ascii="Times New Roman" w:hAnsi="Times New Roman" w:cs="Times New Roman"/>
          <w:sz w:val="24"/>
          <w:szCs w:val="24"/>
        </w:rPr>
        <w:t>ny violation should be dealt with according to law</w:t>
      </w:r>
      <w:r w:rsidR="00352C97">
        <w:rPr>
          <w:rFonts w:ascii="Times New Roman" w:hAnsi="Times New Roman" w:cs="Times New Roman"/>
          <w:sz w:val="24"/>
          <w:szCs w:val="24"/>
        </w:rPr>
        <w:t>.  T</w:t>
      </w:r>
      <w:r w:rsidR="001F4D27">
        <w:rPr>
          <w:rFonts w:ascii="Times New Roman" w:hAnsi="Times New Roman" w:cs="Times New Roman"/>
          <w:sz w:val="24"/>
          <w:szCs w:val="24"/>
        </w:rPr>
        <w:t>his is likely to minimize violence against widows and restore their dignity.</w:t>
      </w:r>
      <w:r w:rsidR="00BD1BDD">
        <w:rPr>
          <w:rFonts w:ascii="Times New Roman" w:hAnsi="Times New Roman" w:cs="Times New Roman"/>
          <w:sz w:val="24"/>
          <w:szCs w:val="24"/>
        </w:rPr>
        <w:t xml:space="preserve">  </w:t>
      </w:r>
      <w:r w:rsidR="007C6A93">
        <w:rPr>
          <w:rFonts w:ascii="Times New Roman" w:hAnsi="Times New Roman" w:cs="Times New Roman"/>
          <w:sz w:val="24"/>
          <w:szCs w:val="24"/>
        </w:rPr>
        <w:t xml:space="preserve">The </w:t>
      </w:r>
      <w:r w:rsidR="00DD1289">
        <w:rPr>
          <w:rFonts w:ascii="Times New Roman" w:hAnsi="Times New Roman" w:cs="Times New Roman"/>
          <w:sz w:val="24"/>
          <w:szCs w:val="24"/>
        </w:rPr>
        <w:t xml:space="preserve">local </w:t>
      </w:r>
      <w:r w:rsidR="00CC0A4D">
        <w:rPr>
          <w:rFonts w:ascii="Times New Roman" w:hAnsi="Times New Roman" w:cs="Times New Roman"/>
          <w:sz w:val="24"/>
          <w:szCs w:val="24"/>
        </w:rPr>
        <w:t>leaders should</w:t>
      </w:r>
      <w:r w:rsidR="007C6A93">
        <w:rPr>
          <w:rFonts w:ascii="Times New Roman" w:hAnsi="Times New Roman" w:cs="Times New Roman"/>
          <w:sz w:val="24"/>
          <w:szCs w:val="24"/>
        </w:rPr>
        <w:t xml:space="preserve"> ensure that the widows re-possess the land of their late spouses that was confiscated by the in-laws.  Since they know the wife and the children, they should stop unlawful forced evictions, give protection to the widow and the children, and condemn the land grabbing saga.</w:t>
      </w:r>
    </w:p>
    <w:p w14:paraId="4AA9EBFF" w14:textId="78E11E06" w:rsidR="00EB3204" w:rsidRDefault="00C1725C"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3.  </w:t>
      </w:r>
      <w:r w:rsidR="001F4D27">
        <w:rPr>
          <w:rFonts w:ascii="Times New Roman" w:hAnsi="Times New Roman" w:cs="Times New Roman"/>
          <w:sz w:val="24"/>
          <w:szCs w:val="24"/>
        </w:rPr>
        <w:t>The court systems should ensure that widows are given justice as soon as they raise their concerns without prolonging their cases which in the long run denies them justice.  The poor widows who cannot afford to pay lawyers to defend their cases to be assisted by the government.</w:t>
      </w:r>
      <w:r w:rsidR="003B4E2E">
        <w:rPr>
          <w:rFonts w:ascii="Times New Roman" w:hAnsi="Times New Roman" w:cs="Times New Roman"/>
          <w:sz w:val="24"/>
          <w:szCs w:val="24"/>
        </w:rPr>
        <w:t xml:space="preserve">  </w:t>
      </w:r>
      <w:r w:rsidR="00CC0A4D">
        <w:rPr>
          <w:rFonts w:ascii="Times New Roman" w:hAnsi="Times New Roman" w:cs="Times New Roman"/>
          <w:sz w:val="24"/>
          <w:szCs w:val="24"/>
        </w:rPr>
        <w:t xml:space="preserve">  </w:t>
      </w:r>
      <w:r w:rsidR="001F4D27">
        <w:rPr>
          <w:rFonts w:ascii="Times New Roman" w:hAnsi="Times New Roman" w:cs="Times New Roman"/>
          <w:sz w:val="24"/>
          <w:szCs w:val="24"/>
        </w:rPr>
        <w:t xml:space="preserve">  </w:t>
      </w:r>
      <w:r w:rsidR="003B4E2E">
        <w:rPr>
          <w:rFonts w:ascii="Times New Roman" w:hAnsi="Times New Roman" w:cs="Times New Roman"/>
          <w:sz w:val="24"/>
          <w:szCs w:val="24"/>
        </w:rPr>
        <w:t xml:space="preserve">The government </w:t>
      </w:r>
      <w:r w:rsidR="005E593F">
        <w:rPr>
          <w:rFonts w:ascii="Times New Roman" w:hAnsi="Times New Roman" w:cs="Times New Roman"/>
          <w:sz w:val="24"/>
          <w:szCs w:val="24"/>
        </w:rPr>
        <w:t xml:space="preserve">is charged with the responsibility </w:t>
      </w:r>
      <w:r w:rsidR="00731611">
        <w:rPr>
          <w:rFonts w:ascii="Times New Roman" w:hAnsi="Times New Roman" w:cs="Times New Roman"/>
          <w:sz w:val="24"/>
          <w:szCs w:val="24"/>
        </w:rPr>
        <w:t xml:space="preserve">to ensure </w:t>
      </w:r>
      <w:r w:rsidR="005E593F">
        <w:rPr>
          <w:rFonts w:ascii="Times New Roman" w:hAnsi="Times New Roman" w:cs="Times New Roman"/>
          <w:sz w:val="24"/>
          <w:szCs w:val="24"/>
        </w:rPr>
        <w:t xml:space="preserve">safety for every citizen, </w:t>
      </w:r>
      <w:r w:rsidR="00731611">
        <w:rPr>
          <w:rFonts w:ascii="Times New Roman" w:hAnsi="Times New Roman" w:cs="Times New Roman"/>
          <w:sz w:val="24"/>
          <w:szCs w:val="24"/>
        </w:rPr>
        <w:t xml:space="preserve">and </w:t>
      </w:r>
      <w:r w:rsidR="003B4E2E">
        <w:rPr>
          <w:rFonts w:ascii="Times New Roman" w:hAnsi="Times New Roman" w:cs="Times New Roman"/>
          <w:sz w:val="24"/>
          <w:szCs w:val="24"/>
        </w:rPr>
        <w:t>should take serious steps to bring to justice those who oppress the widows</w:t>
      </w:r>
      <w:r w:rsidR="00731611">
        <w:rPr>
          <w:rFonts w:ascii="Times New Roman" w:hAnsi="Times New Roman" w:cs="Times New Roman"/>
          <w:sz w:val="24"/>
          <w:szCs w:val="24"/>
        </w:rPr>
        <w:t xml:space="preserve">.  </w:t>
      </w:r>
    </w:p>
    <w:p w14:paraId="77D895D5" w14:textId="2AB243F1" w:rsidR="00483727" w:rsidRDefault="00C1725C"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4.  </w:t>
      </w:r>
      <w:r w:rsidR="00733208">
        <w:rPr>
          <w:rFonts w:ascii="Times New Roman" w:hAnsi="Times New Roman" w:cs="Times New Roman"/>
          <w:sz w:val="24"/>
          <w:szCs w:val="24"/>
        </w:rPr>
        <w:t>From the findings, it was evident that majority of the widows were denied their rights</w:t>
      </w:r>
      <w:r w:rsidR="007D047F">
        <w:rPr>
          <w:rFonts w:ascii="Times New Roman" w:hAnsi="Times New Roman" w:cs="Times New Roman"/>
          <w:sz w:val="24"/>
          <w:szCs w:val="24"/>
        </w:rPr>
        <w:t xml:space="preserve">.  The study </w:t>
      </w:r>
      <w:r w:rsidR="003A685E">
        <w:rPr>
          <w:rFonts w:ascii="Times New Roman" w:hAnsi="Times New Roman" w:cs="Times New Roman"/>
          <w:sz w:val="24"/>
          <w:szCs w:val="24"/>
        </w:rPr>
        <w:t xml:space="preserve">recommends that the </w:t>
      </w:r>
      <w:r w:rsidR="005C4504">
        <w:rPr>
          <w:rFonts w:ascii="Times New Roman" w:hAnsi="Times New Roman" w:cs="Times New Roman"/>
          <w:sz w:val="24"/>
          <w:szCs w:val="24"/>
        </w:rPr>
        <w:t xml:space="preserve">government should implement laws and regulations that protect widows and orphans.   For example, those who violate the widows and orphans can be jailed or fined heavily.  Property rights should be granted to widows as stipulated in the laws. Widows’ children too to be sponsored by the government to acquire education, and so reduce poverty.  </w:t>
      </w:r>
    </w:p>
    <w:p w14:paraId="7B5827DD" w14:textId="77777777" w:rsidR="00F84370" w:rsidRDefault="00C1725C"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5.  </w:t>
      </w:r>
      <w:r w:rsidR="005C4504">
        <w:rPr>
          <w:rFonts w:ascii="Times New Roman" w:hAnsi="Times New Roman" w:cs="Times New Roman"/>
          <w:sz w:val="24"/>
          <w:szCs w:val="24"/>
        </w:rPr>
        <w:t>Widows to be educated on their rights through government sponsorship programmes.</w:t>
      </w:r>
      <w:r w:rsidR="00483727">
        <w:rPr>
          <w:rFonts w:ascii="Times New Roman" w:hAnsi="Times New Roman" w:cs="Times New Roman"/>
          <w:sz w:val="24"/>
          <w:szCs w:val="24"/>
        </w:rPr>
        <w:t xml:space="preserve">  This can b</w:t>
      </w:r>
      <w:r>
        <w:rPr>
          <w:rFonts w:ascii="Times New Roman" w:hAnsi="Times New Roman" w:cs="Times New Roman"/>
          <w:sz w:val="24"/>
          <w:szCs w:val="24"/>
        </w:rPr>
        <w:t>e</w:t>
      </w:r>
      <w:r w:rsidR="00483727">
        <w:rPr>
          <w:rFonts w:ascii="Times New Roman" w:hAnsi="Times New Roman" w:cs="Times New Roman"/>
          <w:sz w:val="24"/>
          <w:szCs w:val="24"/>
        </w:rPr>
        <w:t xml:space="preserve"> achieved through holding </w:t>
      </w:r>
      <w:r w:rsidR="003A685E">
        <w:rPr>
          <w:rFonts w:ascii="Times New Roman" w:hAnsi="Times New Roman" w:cs="Times New Roman"/>
          <w:sz w:val="24"/>
          <w:szCs w:val="24"/>
        </w:rPr>
        <w:t xml:space="preserve">seminars or workshops.  </w:t>
      </w:r>
    </w:p>
    <w:p w14:paraId="07AAF6F2" w14:textId="0E1E55B3" w:rsidR="00EA5475"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6.  </w:t>
      </w:r>
      <w:r w:rsidR="003A685E">
        <w:rPr>
          <w:rFonts w:ascii="Times New Roman" w:hAnsi="Times New Roman" w:cs="Times New Roman"/>
          <w:sz w:val="24"/>
          <w:szCs w:val="24"/>
        </w:rPr>
        <w:t xml:space="preserve">The widows themselves need to form their association through which they can plan their agenda that address their needs as widows.  Through the association, the widows can also air their challenges faced for help.  Working together has got greater impact than working as an individual.  It is also easier to be sponsored in any developmental project when in an association.  </w:t>
      </w:r>
    </w:p>
    <w:p w14:paraId="2B8E537B" w14:textId="77777777" w:rsidR="00F84370"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7.  </w:t>
      </w:r>
      <w:r w:rsidR="001F4D27">
        <w:rPr>
          <w:rFonts w:ascii="Times New Roman" w:hAnsi="Times New Roman" w:cs="Times New Roman"/>
          <w:sz w:val="24"/>
          <w:szCs w:val="24"/>
        </w:rPr>
        <w:t>The study found that the majority of widows rely on poorly paid casual labor for income</w:t>
      </w:r>
      <w:r w:rsidR="00452C25">
        <w:rPr>
          <w:rFonts w:ascii="Times New Roman" w:hAnsi="Times New Roman" w:cs="Times New Roman"/>
          <w:sz w:val="24"/>
          <w:szCs w:val="24"/>
        </w:rPr>
        <w:t>.  T</w:t>
      </w:r>
      <w:r w:rsidR="001F4D27">
        <w:rPr>
          <w:rFonts w:ascii="Times New Roman" w:hAnsi="Times New Roman" w:cs="Times New Roman"/>
          <w:sz w:val="24"/>
          <w:szCs w:val="24"/>
        </w:rPr>
        <w:t xml:space="preserve">his has made them </w:t>
      </w:r>
      <w:r w:rsidR="009A5C8A">
        <w:rPr>
          <w:rFonts w:ascii="Times New Roman" w:hAnsi="Times New Roman" w:cs="Times New Roman"/>
          <w:sz w:val="24"/>
          <w:szCs w:val="24"/>
        </w:rPr>
        <w:t xml:space="preserve">to </w:t>
      </w:r>
      <w:r w:rsidR="001F4D27">
        <w:rPr>
          <w:rFonts w:ascii="Times New Roman" w:hAnsi="Times New Roman" w:cs="Times New Roman"/>
          <w:sz w:val="24"/>
          <w:szCs w:val="24"/>
        </w:rPr>
        <w:t xml:space="preserve">lead a </w:t>
      </w:r>
      <w:r w:rsidR="009774E6">
        <w:rPr>
          <w:rFonts w:ascii="Times New Roman" w:hAnsi="Times New Roman" w:cs="Times New Roman"/>
          <w:sz w:val="24"/>
          <w:szCs w:val="24"/>
        </w:rPr>
        <w:t>devastating life</w:t>
      </w:r>
      <w:r w:rsidR="001F4D27">
        <w:rPr>
          <w:rFonts w:ascii="Times New Roman" w:hAnsi="Times New Roman" w:cs="Times New Roman"/>
          <w:sz w:val="24"/>
          <w:szCs w:val="24"/>
        </w:rPr>
        <w:t>.</w:t>
      </w:r>
      <w:r w:rsidR="002D6F3D">
        <w:rPr>
          <w:rFonts w:ascii="Times New Roman" w:hAnsi="Times New Roman" w:cs="Times New Roman"/>
          <w:sz w:val="24"/>
          <w:szCs w:val="24"/>
        </w:rPr>
        <w:t xml:space="preserve">  </w:t>
      </w:r>
      <w:r w:rsidR="001F4D27">
        <w:rPr>
          <w:rFonts w:ascii="Times New Roman" w:hAnsi="Times New Roman" w:cs="Times New Roman"/>
          <w:sz w:val="24"/>
          <w:szCs w:val="24"/>
        </w:rPr>
        <w:t xml:space="preserve">The study recommends that widows be supported </w:t>
      </w:r>
      <w:r w:rsidR="009774E6">
        <w:rPr>
          <w:rFonts w:ascii="Times New Roman" w:hAnsi="Times New Roman" w:cs="Times New Roman"/>
          <w:sz w:val="24"/>
          <w:szCs w:val="24"/>
        </w:rPr>
        <w:t xml:space="preserve">by the government, Non-governmental organizations and Churches </w:t>
      </w:r>
      <w:r w:rsidR="001F4D27">
        <w:rPr>
          <w:rFonts w:ascii="Times New Roman" w:hAnsi="Times New Roman" w:cs="Times New Roman"/>
          <w:sz w:val="24"/>
          <w:szCs w:val="24"/>
        </w:rPr>
        <w:t>to engage in income-generating activities to become self-reliant and sustain their livelihood.  The</w:t>
      </w:r>
      <w:r w:rsidR="00FC2031">
        <w:rPr>
          <w:rFonts w:ascii="Times New Roman" w:hAnsi="Times New Roman" w:cs="Times New Roman"/>
          <w:sz w:val="24"/>
          <w:szCs w:val="24"/>
        </w:rPr>
        <w:t xml:space="preserve">y </w:t>
      </w:r>
      <w:r w:rsidR="001F4D27">
        <w:rPr>
          <w:rFonts w:ascii="Times New Roman" w:hAnsi="Times New Roman" w:cs="Times New Roman"/>
          <w:sz w:val="24"/>
          <w:szCs w:val="24"/>
        </w:rPr>
        <w:t xml:space="preserve">can sponsor the establishment of income-generating projects such as crop and livestock farming, </w:t>
      </w:r>
      <w:r w:rsidR="00961B9B">
        <w:rPr>
          <w:rFonts w:ascii="Times New Roman" w:hAnsi="Times New Roman" w:cs="Times New Roman"/>
          <w:sz w:val="24"/>
          <w:szCs w:val="24"/>
        </w:rPr>
        <w:t xml:space="preserve">and </w:t>
      </w:r>
      <w:r w:rsidR="00DD0B0B">
        <w:rPr>
          <w:rFonts w:ascii="Times New Roman" w:hAnsi="Times New Roman" w:cs="Times New Roman"/>
          <w:sz w:val="24"/>
          <w:szCs w:val="24"/>
        </w:rPr>
        <w:t xml:space="preserve">grinding </w:t>
      </w:r>
      <w:r w:rsidR="001F4D27">
        <w:rPr>
          <w:rFonts w:ascii="Times New Roman" w:hAnsi="Times New Roman" w:cs="Times New Roman"/>
          <w:sz w:val="24"/>
          <w:szCs w:val="24"/>
        </w:rPr>
        <w:t xml:space="preserve">mills for the widows.  </w:t>
      </w:r>
    </w:p>
    <w:p w14:paraId="11090214" w14:textId="77777777" w:rsidR="00F84370"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8.  </w:t>
      </w:r>
      <w:r w:rsidR="001F4D27">
        <w:rPr>
          <w:rFonts w:ascii="Times New Roman" w:hAnsi="Times New Roman" w:cs="Times New Roman"/>
          <w:sz w:val="24"/>
          <w:szCs w:val="24"/>
        </w:rPr>
        <w:t xml:space="preserve">Similarly, the government can provide widows with easier access to cheap loans to do business with affordable interests.  </w:t>
      </w:r>
    </w:p>
    <w:p w14:paraId="6DEC3763" w14:textId="147A7174" w:rsidR="001F4D27"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9.  </w:t>
      </w:r>
      <w:r w:rsidR="001F4D27">
        <w:rPr>
          <w:rFonts w:ascii="Times New Roman" w:hAnsi="Times New Roman" w:cs="Times New Roman"/>
          <w:sz w:val="24"/>
          <w:szCs w:val="24"/>
        </w:rPr>
        <w:t xml:space="preserve">The government also can grant donations to support widows’ projects in the sub-counties to uplift </w:t>
      </w:r>
      <w:r w:rsidR="00A12C19">
        <w:rPr>
          <w:rFonts w:ascii="Times New Roman" w:hAnsi="Times New Roman" w:cs="Times New Roman"/>
          <w:sz w:val="24"/>
          <w:szCs w:val="24"/>
        </w:rPr>
        <w:t>them</w:t>
      </w:r>
      <w:r w:rsidR="001F4D27">
        <w:rPr>
          <w:rFonts w:ascii="Times New Roman" w:hAnsi="Times New Roman" w:cs="Times New Roman"/>
          <w:sz w:val="24"/>
          <w:szCs w:val="24"/>
        </w:rPr>
        <w:t xml:space="preserve">.  Projects such as dairy farming, poultry, and vegetable growing can bring great rewards.    </w:t>
      </w:r>
    </w:p>
    <w:p w14:paraId="1A15C063" w14:textId="014223F1" w:rsidR="001F4D27"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10.  </w:t>
      </w:r>
      <w:r w:rsidR="001F4D27">
        <w:rPr>
          <w:rFonts w:ascii="Times New Roman" w:hAnsi="Times New Roman" w:cs="Times New Roman"/>
          <w:sz w:val="24"/>
          <w:szCs w:val="24"/>
        </w:rPr>
        <w:t>The study found that the majority of widows lack</w:t>
      </w:r>
      <w:r w:rsidR="00A45DD3">
        <w:rPr>
          <w:rFonts w:ascii="Times New Roman" w:hAnsi="Times New Roman" w:cs="Times New Roman"/>
          <w:sz w:val="24"/>
          <w:szCs w:val="24"/>
        </w:rPr>
        <w:t>ed</w:t>
      </w:r>
      <w:r w:rsidR="001F4D27">
        <w:rPr>
          <w:rFonts w:ascii="Times New Roman" w:hAnsi="Times New Roman" w:cs="Times New Roman"/>
          <w:sz w:val="24"/>
          <w:szCs w:val="24"/>
        </w:rPr>
        <w:t xml:space="preserve"> formal training skills</w:t>
      </w:r>
      <w:r w:rsidR="00A45DD3">
        <w:rPr>
          <w:rFonts w:ascii="Times New Roman" w:hAnsi="Times New Roman" w:cs="Times New Roman"/>
          <w:sz w:val="24"/>
          <w:szCs w:val="24"/>
        </w:rPr>
        <w:t>.  T</w:t>
      </w:r>
      <w:r w:rsidR="001F4D27">
        <w:rPr>
          <w:rFonts w:ascii="Times New Roman" w:hAnsi="Times New Roman" w:cs="Times New Roman"/>
          <w:sz w:val="24"/>
          <w:szCs w:val="24"/>
        </w:rPr>
        <w:t>he study, therefore, recommends that widows be given training skills to acquire practical knowledge needed to perform the available jobs.</w:t>
      </w:r>
      <w:r w:rsidR="00A45DD3">
        <w:rPr>
          <w:rFonts w:ascii="Times New Roman" w:hAnsi="Times New Roman" w:cs="Times New Roman"/>
          <w:sz w:val="24"/>
          <w:szCs w:val="24"/>
        </w:rPr>
        <w:t xml:space="preserve">  </w:t>
      </w:r>
      <w:r w:rsidR="001F4D27">
        <w:rPr>
          <w:rFonts w:ascii="Times New Roman" w:hAnsi="Times New Roman" w:cs="Times New Roman"/>
          <w:sz w:val="24"/>
          <w:szCs w:val="24"/>
        </w:rPr>
        <w:t xml:space="preserve">These include vocational training, business skills, and farming skills to empower them to become self-reliant.  The widows can organize themselves into formalized groups, then </w:t>
      </w:r>
      <w:r w:rsidR="00A45DD3">
        <w:rPr>
          <w:rFonts w:ascii="Times New Roman" w:hAnsi="Times New Roman" w:cs="Times New Roman"/>
          <w:sz w:val="24"/>
          <w:szCs w:val="24"/>
        </w:rPr>
        <w:t>e</w:t>
      </w:r>
      <w:r w:rsidR="00307D21">
        <w:rPr>
          <w:rFonts w:ascii="Times New Roman" w:hAnsi="Times New Roman" w:cs="Times New Roman"/>
          <w:sz w:val="24"/>
          <w:szCs w:val="24"/>
        </w:rPr>
        <w:t>xtension</w:t>
      </w:r>
      <w:r w:rsidR="001F4D27">
        <w:rPr>
          <w:rFonts w:ascii="Times New Roman" w:hAnsi="Times New Roman" w:cs="Times New Roman"/>
          <w:sz w:val="24"/>
          <w:szCs w:val="24"/>
        </w:rPr>
        <w:t xml:space="preserve"> officers from the Agricultural Training Centers in the county can visit them to give in-service courses on best practices in farming on demonstration farms.</w:t>
      </w:r>
      <w:r w:rsidR="00A45DD3">
        <w:rPr>
          <w:rFonts w:ascii="Times New Roman" w:hAnsi="Times New Roman" w:cs="Times New Roman"/>
          <w:sz w:val="24"/>
          <w:szCs w:val="24"/>
        </w:rPr>
        <w:t xml:space="preserve">  </w:t>
      </w:r>
      <w:r w:rsidR="001F4D27">
        <w:rPr>
          <w:rFonts w:ascii="Times New Roman" w:hAnsi="Times New Roman" w:cs="Times New Roman"/>
          <w:sz w:val="24"/>
          <w:szCs w:val="24"/>
        </w:rPr>
        <w:t>Also, the farmers' training centers can supply planting materials and breeding stock for rearing</w:t>
      </w:r>
      <w:r w:rsidR="00EB3204">
        <w:rPr>
          <w:rFonts w:ascii="Times New Roman" w:hAnsi="Times New Roman" w:cs="Times New Roman"/>
          <w:sz w:val="24"/>
          <w:szCs w:val="24"/>
        </w:rPr>
        <w:t xml:space="preserve"> animals</w:t>
      </w:r>
      <w:r w:rsidR="001F4D27">
        <w:rPr>
          <w:rFonts w:ascii="Times New Roman" w:hAnsi="Times New Roman" w:cs="Times New Roman"/>
          <w:sz w:val="24"/>
          <w:szCs w:val="24"/>
        </w:rPr>
        <w:t>.</w:t>
      </w:r>
    </w:p>
    <w:p w14:paraId="59F525E9" w14:textId="350E4A09" w:rsidR="001F4D27" w:rsidRDefault="00F84370" w:rsidP="001F4D2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11.  </w:t>
      </w:r>
      <w:r w:rsidR="001F4D27">
        <w:rPr>
          <w:rFonts w:ascii="Times New Roman" w:hAnsi="Times New Roman" w:cs="Times New Roman"/>
          <w:sz w:val="24"/>
          <w:szCs w:val="24"/>
        </w:rPr>
        <w:t>The Churches</w:t>
      </w:r>
      <w:r w:rsidR="00BD3D42">
        <w:rPr>
          <w:rFonts w:ascii="Times New Roman" w:hAnsi="Times New Roman" w:cs="Times New Roman"/>
          <w:sz w:val="24"/>
          <w:szCs w:val="24"/>
        </w:rPr>
        <w:t xml:space="preserve"> </w:t>
      </w:r>
      <w:r w:rsidR="002513EF">
        <w:rPr>
          <w:rFonts w:ascii="Times New Roman" w:hAnsi="Times New Roman" w:cs="Times New Roman"/>
          <w:sz w:val="24"/>
          <w:szCs w:val="24"/>
        </w:rPr>
        <w:t>could star</w:t>
      </w:r>
      <w:r w:rsidR="00BD3D42">
        <w:rPr>
          <w:rFonts w:ascii="Times New Roman" w:hAnsi="Times New Roman" w:cs="Times New Roman"/>
          <w:sz w:val="24"/>
          <w:szCs w:val="24"/>
        </w:rPr>
        <w:t>t</w:t>
      </w:r>
      <w:r w:rsidR="002513EF">
        <w:rPr>
          <w:rFonts w:ascii="Times New Roman" w:hAnsi="Times New Roman" w:cs="Times New Roman"/>
          <w:sz w:val="24"/>
          <w:szCs w:val="24"/>
        </w:rPr>
        <w:t xml:space="preserve"> </w:t>
      </w:r>
      <w:r w:rsidR="001F4D27">
        <w:rPr>
          <w:rFonts w:ascii="Times New Roman" w:hAnsi="Times New Roman" w:cs="Times New Roman"/>
          <w:sz w:val="24"/>
          <w:szCs w:val="24"/>
        </w:rPr>
        <w:t xml:space="preserve">special funds to provide for the widows’ needs.  The Churches </w:t>
      </w:r>
      <w:r w:rsidR="002513EF">
        <w:rPr>
          <w:rFonts w:ascii="Times New Roman" w:hAnsi="Times New Roman" w:cs="Times New Roman"/>
          <w:sz w:val="24"/>
          <w:szCs w:val="24"/>
        </w:rPr>
        <w:t xml:space="preserve">could also </w:t>
      </w:r>
      <w:r w:rsidR="001F4D27">
        <w:rPr>
          <w:rFonts w:ascii="Times New Roman" w:hAnsi="Times New Roman" w:cs="Times New Roman"/>
          <w:sz w:val="24"/>
          <w:szCs w:val="24"/>
        </w:rPr>
        <w:t xml:space="preserve">have a holistic approach </w:t>
      </w:r>
      <w:r w:rsidR="002513EF">
        <w:rPr>
          <w:rFonts w:ascii="Times New Roman" w:hAnsi="Times New Roman" w:cs="Times New Roman"/>
          <w:sz w:val="24"/>
          <w:szCs w:val="24"/>
        </w:rPr>
        <w:t xml:space="preserve">to the </w:t>
      </w:r>
      <w:r w:rsidR="001F4D27">
        <w:rPr>
          <w:rFonts w:ascii="Times New Roman" w:hAnsi="Times New Roman" w:cs="Times New Roman"/>
          <w:sz w:val="24"/>
          <w:szCs w:val="24"/>
        </w:rPr>
        <w:t>care for the widows.  Besides giving widow</w:t>
      </w:r>
      <w:r w:rsidR="00A5122A">
        <w:rPr>
          <w:rFonts w:ascii="Times New Roman" w:hAnsi="Times New Roman" w:cs="Times New Roman"/>
          <w:sz w:val="24"/>
          <w:szCs w:val="24"/>
        </w:rPr>
        <w:t>s</w:t>
      </w:r>
      <w:r w:rsidR="001F4D27">
        <w:rPr>
          <w:rFonts w:ascii="Times New Roman" w:hAnsi="Times New Roman" w:cs="Times New Roman"/>
          <w:sz w:val="24"/>
          <w:szCs w:val="24"/>
        </w:rPr>
        <w:t xml:space="preserve"> spiritual support, the Church c</w:t>
      </w:r>
      <w:r w:rsidR="001A1710">
        <w:rPr>
          <w:rFonts w:ascii="Times New Roman" w:hAnsi="Times New Roman" w:cs="Times New Roman"/>
          <w:sz w:val="24"/>
          <w:szCs w:val="24"/>
        </w:rPr>
        <w:t xml:space="preserve">ould </w:t>
      </w:r>
      <w:r w:rsidR="001F4D27">
        <w:rPr>
          <w:rFonts w:ascii="Times New Roman" w:hAnsi="Times New Roman" w:cs="Times New Roman"/>
          <w:sz w:val="24"/>
          <w:szCs w:val="24"/>
        </w:rPr>
        <w:t>develop micro-credit facilities for widows to help them access loans to develop themselves.  The Church c</w:t>
      </w:r>
      <w:r w:rsidR="00B6629E">
        <w:rPr>
          <w:rFonts w:ascii="Times New Roman" w:hAnsi="Times New Roman" w:cs="Times New Roman"/>
          <w:sz w:val="24"/>
          <w:szCs w:val="24"/>
        </w:rPr>
        <w:t xml:space="preserve">ould </w:t>
      </w:r>
      <w:r w:rsidR="001F4D27">
        <w:rPr>
          <w:rFonts w:ascii="Times New Roman" w:hAnsi="Times New Roman" w:cs="Times New Roman"/>
          <w:sz w:val="24"/>
          <w:szCs w:val="24"/>
        </w:rPr>
        <w:t xml:space="preserve">also provide widows with psycho-social support such as guiding and counseling to overcome their trauma.     </w:t>
      </w:r>
    </w:p>
    <w:p w14:paraId="1401CC83" w14:textId="78062BC0" w:rsidR="001C5B28" w:rsidRPr="00BD3D42" w:rsidRDefault="00BD2561" w:rsidP="001C5B28">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12.  </w:t>
      </w:r>
      <w:r w:rsidR="001C5B28">
        <w:rPr>
          <w:rFonts w:ascii="Times New Roman" w:hAnsi="Times New Roman" w:cs="Times New Roman"/>
          <w:sz w:val="24"/>
          <w:szCs w:val="24"/>
        </w:rPr>
        <w:t>The Biblical and Christian values to be promoted by the Churches</w:t>
      </w:r>
      <w:r w:rsidR="0094464C">
        <w:rPr>
          <w:rFonts w:ascii="Times New Roman" w:hAnsi="Times New Roman" w:cs="Times New Roman"/>
          <w:sz w:val="24"/>
          <w:szCs w:val="24"/>
        </w:rPr>
        <w:t xml:space="preserve"> and government</w:t>
      </w:r>
      <w:r w:rsidR="00393056">
        <w:rPr>
          <w:rFonts w:ascii="Times New Roman" w:hAnsi="Times New Roman" w:cs="Times New Roman"/>
          <w:sz w:val="24"/>
          <w:szCs w:val="24"/>
        </w:rPr>
        <w:t>s</w:t>
      </w:r>
      <w:r w:rsidR="0094464C">
        <w:rPr>
          <w:rFonts w:ascii="Times New Roman" w:hAnsi="Times New Roman" w:cs="Times New Roman"/>
          <w:sz w:val="24"/>
          <w:szCs w:val="24"/>
        </w:rPr>
        <w:t xml:space="preserve"> </w:t>
      </w:r>
      <w:r w:rsidR="001C5B28">
        <w:rPr>
          <w:rFonts w:ascii="Times New Roman" w:hAnsi="Times New Roman" w:cs="Times New Roman"/>
          <w:sz w:val="24"/>
          <w:szCs w:val="24"/>
        </w:rPr>
        <w:t>in the care for widows.  The government may sponsor programs through Churches that uplift the standard of widows.  The government can facilitate the programs, channel donations meant to help the widows, and may partner with Churches in addressing the issues affecting widows.</w:t>
      </w:r>
    </w:p>
    <w:p w14:paraId="6BA99553" w14:textId="1E786DC7" w:rsidR="00FB1970" w:rsidRDefault="00BD2561" w:rsidP="00FB197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13.  </w:t>
      </w:r>
      <w:r w:rsidR="00FB1970">
        <w:rPr>
          <w:rFonts w:ascii="Times New Roman" w:hAnsi="Times New Roman" w:cs="Times New Roman"/>
          <w:sz w:val="24"/>
          <w:szCs w:val="24"/>
        </w:rPr>
        <w:t>Non-governmental Organizations may come up with programs that can empower widows in communities and support their children’s education.   For instance, they can sponsor an income-generating project for widows.</w:t>
      </w:r>
    </w:p>
    <w:p w14:paraId="5ABAB95A" w14:textId="16B96AB4" w:rsidR="00507F13" w:rsidRDefault="00BD2561" w:rsidP="00507F13">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14.  </w:t>
      </w:r>
      <w:r w:rsidR="001F4D27">
        <w:rPr>
          <w:rFonts w:ascii="Times New Roman" w:hAnsi="Times New Roman" w:cs="Times New Roman"/>
          <w:sz w:val="24"/>
          <w:szCs w:val="24"/>
        </w:rPr>
        <w:t>Society needs to be educated on how to treat widows.  This can be done through seminars, workshops, and arranged meetings</w:t>
      </w:r>
      <w:r w:rsidR="00B6629E">
        <w:rPr>
          <w:rFonts w:ascii="Times New Roman" w:hAnsi="Times New Roman" w:cs="Times New Roman"/>
          <w:sz w:val="24"/>
          <w:szCs w:val="24"/>
        </w:rPr>
        <w:t xml:space="preserve"> by stakeholders</w:t>
      </w:r>
      <w:r w:rsidR="001F4D27">
        <w:rPr>
          <w:rFonts w:ascii="Times New Roman" w:hAnsi="Times New Roman" w:cs="Times New Roman"/>
          <w:sz w:val="24"/>
          <w:szCs w:val="24"/>
        </w:rPr>
        <w:t>.  African traditional values such as care, love, respect, and appreciation should be reinforced to help widows find a sense of belonging in the family instead of abandoning and mistreating them.</w:t>
      </w:r>
      <w:r w:rsidR="00092D81">
        <w:rPr>
          <w:rFonts w:ascii="Times New Roman" w:hAnsi="Times New Roman" w:cs="Times New Roman"/>
          <w:sz w:val="24"/>
          <w:szCs w:val="24"/>
        </w:rPr>
        <w:t xml:space="preserve">  </w:t>
      </w:r>
      <w:r w:rsidR="00507F13">
        <w:rPr>
          <w:rFonts w:ascii="Times New Roman" w:hAnsi="Times New Roman" w:cs="Times New Roman"/>
          <w:sz w:val="24"/>
          <w:szCs w:val="24"/>
        </w:rPr>
        <w:t xml:space="preserve">The cultural laws that oppress widows to be replaced with laws that enhance the wellbeing of widows.  For instance, the government, the Churches and traditional leaders can hold public rallies together and talk about the dangers of keeping the death taboos in order to free widows from traditional rituals.  Let the constitutional laws surpass the cultural laws especially on the inheritance of land/property.   </w:t>
      </w:r>
    </w:p>
    <w:p w14:paraId="4F4AEA5C" w14:textId="2172120B" w:rsidR="001F4D27" w:rsidRDefault="00BD2561" w:rsidP="002D386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15.  </w:t>
      </w:r>
      <w:r w:rsidR="001F4D27">
        <w:rPr>
          <w:rFonts w:ascii="Times New Roman" w:hAnsi="Times New Roman" w:cs="Times New Roman"/>
          <w:sz w:val="24"/>
          <w:szCs w:val="24"/>
        </w:rPr>
        <w:t xml:space="preserve">The </w:t>
      </w:r>
      <w:r w:rsidR="00167583">
        <w:rPr>
          <w:rFonts w:ascii="Times New Roman" w:hAnsi="Times New Roman" w:cs="Times New Roman"/>
          <w:sz w:val="24"/>
          <w:szCs w:val="24"/>
        </w:rPr>
        <w:t xml:space="preserve">extended </w:t>
      </w:r>
      <w:r w:rsidR="001F4D27">
        <w:rPr>
          <w:rFonts w:ascii="Times New Roman" w:hAnsi="Times New Roman" w:cs="Times New Roman"/>
          <w:sz w:val="24"/>
          <w:szCs w:val="24"/>
        </w:rPr>
        <w:t xml:space="preserve">families </w:t>
      </w:r>
      <w:r w:rsidR="00B6629E">
        <w:rPr>
          <w:rFonts w:ascii="Times New Roman" w:hAnsi="Times New Roman" w:cs="Times New Roman"/>
          <w:sz w:val="24"/>
          <w:szCs w:val="24"/>
        </w:rPr>
        <w:t xml:space="preserve">need </w:t>
      </w:r>
      <w:r w:rsidR="001F4D27">
        <w:rPr>
          <w:rFonts w:ascii="Times New Roman" w:hAnsi="Times New Roman" w:cs="Times New Roman"/>
          <w:sz w:val="24"/>
          <w:szCs w:val="24"/>
        </w:rPr>
        <w:t xml:space="preserve">to be educated to understand the struggles of widows and be </w:t>
      </w:r>
      <w:r w:rsidR="00451BFB">
        <w:rPr>
          <w:rFonts w:ascii="Times New Roman" w:hAnsi="Times New Roman" w:cs="Times New Roman"/>
          <w:sz w:val="24"/>
          <w:szCs w:val="24"/>
        </w:rPr>
        <w:t>prepared</w:t>
      </w:r>
      <w:r w:rsidR="001F4D27">
        <w:rPr>
          <w:rFonts w:ascii="Times New Roman" w:hAnsi="Times New Roman" w:cs="Times New Roman"/>
          <w:sz w:val="24"/>
          <w:szCs w:val="24"/>
        </w:rPr>
        <w:t xml:space="preserve"> to provide moral support to them.  This</w:t>
      </w:r>
      <w:r w:rsidR="00B57905">
        <w:rPr>
          <w:rFonts w:ascii="Times New Roman" w:hAnsi="Times New Roman" w:cs="Times New Roman"/>
          <w:sz w:val="24"/>
          <w:szCs w:val="24"/>
        </w:rPr>
        <w:t xml:space="preserve"> </w:t>
      </w:r>
      <w:r w:rsidR="001F4D27">
        <w:rPr>
          <w:rFonts w:ascii="Times New Roman" w:hAnsi="Times New Roman" w:cs="Times New Roman"/>
          <w:sz w:val="24"/>
          <w:szCs w:val="24"/>
        </w:rPr>
        <w:t>prevent</w:t>
      </w:r>
      <w:r w:rsidR="00B57905">
        <w:rPr>
          <w:rFonts w:ascii="Times New Roman" w:hAnsi="Times New Roman" w:cs="Times New Roman"/>
          <w:sz w:val="24"/>
          <w:szCs w:val="24"/>
        </w:rPr>
        <w:t>s</w:t>
      </w:r>
      <w:r w:rsidR="001F4D27">
        <w:rPr>
          <w:rFonts w:ascii="Times New Roman" w:hAnsi="Times New Roman" w:cs="Times New Roman"/>
          <w:sz w:val="24"/>
          <w:szCs w:val="24"/>
        </w:rPr>
        <w:t xml:space="preserve"> issues of rejection of widows, eviction from their homes, or denying them resources for survival</w:t>
      </w:r>
      <w:r w:rsidR="001D54A6">
        <w:rPr>
          <w:rFonts w:ascii="Times New Roman" w:hAnsi="Times New Roman" w:cs="Times New Roman"/>
          <w:sz w:val="24"/>
          <w:szCs w:val="24"/>
        </w:rPr>
        <w:t>.  Engage dialogue within the family on matters of inheritance.</w:t>
      </w:r>
      <w:r w:rsidR="002D3865">
        <w:rPr>
          <w:rFonts w:ascii="Times New Roman" w:hAnsi="Times New Roman" w:cs="Times New Roman"/>
          <w:sz w:val="24"/>
          <w:szCs w:val="24"/>
        </w:rPr>
        <w:t xml:space="preserve">  </w:t>
      </w:r>
      <w:r w:rsidR="00BD3D42">
        <w:rPr>
          <w:rFonts w:ascii="Times New Roman" w:hAnsi="Times New Roman" w:cs="Times New Roman"/>
          <w:sz w:val="24"/>
          <w:szCs w:val="24"/>
        </w:rPr>
        <w:t>T</w:t>
      </w:r>
      <w:r w:rsidR="001F4D27">
        <w:rPr>
          <w:rFonts w:ascii="Times New Roman" w:hAnsi="Times New Roman" w:cs="Times New Roman"/>
          <w:sz w:val="24"/>
          <w:szCs w:val="24"/>
        </w:rPr>
        <w:t xml:space="preserve">he community as well as the Churches </w:t>
      </w:r>
      <w:r w:rsidR="008F4BAE">
        <w:rPr>
          <w:rFonts w:ascii="Times New Roman" w:hAnsi="Times New Roman" w:cs="Times New Roman"/>
          <w:sz w:val="24"/>
          <w:szCs w:val="24"/>
        </w:rPr>
        <w:t xml:space="preserve">to </w:t>
      </w:r>
      <w:r w:rsidR="00F719E1">
        <w:rPr>
          <w:rFonts w:ascii="Times New Roman" w:hAnsi="Times New Roman" w:cs="Times New Roman"/>
          <w:sz w:val="24"/>
          <w:szCs w:val="24"/>
        </w:rPr>
        <w:t xml:space="preserve">have </w:t>
      </w:r>
      <w:r w:rsidR="001F4D27">
        <w:rPr>
          <w:rFonts w:ascii="Times New Roman" w:hAnsi="Times New Roman" w:cs="Times New Roman"/>
          <w:sz w:val="24"/>
          <w:szCs w:val="24"/>
        </w:rPr>
        <w:t>forums to address the issues affecting widows</w:t>
      </w:r>
      <w:r w:rsidR="008F4BAE">
        <w:rPr>
          <w:rFonts w:ascii="Times New Roman" w:hAnsi="Times New Roman" w:cs="Times New Roman"/>
          <w:sz w:val="24"/>
          <w:szCs w:val="24"/>
        </w:rPr>
        <w:t xml:space="preserve">, </w:t>
      </w:r>
      <w:r w:rsidR="001F4D27">
        <w:rPr>
          <w:rFonts w:ascii="Times New Roman" w:hAnsi="Times New Roman" w:cs="Times New Roman"/>
          <w:sz w:val="24"/>
          <w:szCs w:val="24"/>
        </w:rPr>
        <w:t>champion their rights, and create support groups for widows for moral support and group therapy</w:t>
      </w:r>
      <w:r w:rsidR="009A28B2">
        <w:rPr>
          <w:rFonts w:ascii="Times New Roman" w:hAnsi="Times New Roman" w:cs="Times New Roman"/>
          <w:sz w:val="24"/>
          <w:szCs w:val="24"/>
        </w:rPr>
        <w:t>.</w:t>
      </w:r>
    </w:p>
    <w:p w14:paraId="59019F28" w14:textId="77777777" w:rsidR="001F4D27" w:rsidRDefault="001F4D27" w:rsidP="001F4D27">
      <w:pPr>
        <w:spacing w:after="0" w:line="360" w:lineRule="auto"/>
        <w:ind w:firstLine="720"/>
        <w:rPr>
          <w:rFonts w:ascii="Times New Roman" w:hAnsi="Times New Roman" w:cs="Times New Roman"/>
          <w:b/>
          <w:bCs/>
          <w:sz w:val="24"/>
          <w:szCs w:val="24"/>
        </w:rPr>
      </w:pPr>
    </w:p>
    <w:p w14:paraId="2E43B047" w14:textId="206A303D" w:rsidR="001F4D27" w:rsidRDefault="000C1804" w:rsidP="000C1804">
      <w:pPr>
        <w:pStyle w:val="Heading2"/>
      </w:pPr>
      <w:bookmarkStart w:id="171" w:name="_Toc68895976"/>
      <w:r>
        <w:t xml:space="preserve">6.5 </w:t>
      </w:r>
      <w:r w:rsidR="001F4D27">
        <w:t xml:space="preserve">Future </w:t>
      </w:r>
      <w:r w:rsidR="006C53E8">
        <w:t>R</w:t>
      </w:r>
      <w:r w:rsidR="001F4D27">
        <w:t xml:space="preserve">esearch </w:t>
      </w:r>
      <w:r w:rsidR="006C53E8">
        <w:t>R</w:t>
      </w:r>
      <w:r w:rsidR="001F4D27">
        <w:t>ecommendations</w:t>
      </w:r>
      <w:bookmarkEnd w:id="171"/>
    </w:p>
    <w:p w14:paraId="75CE5919" w14:textId="7B7A2AD2" w:rsidR="00BD2561" w:rsidRDefault="001F4D27" w:rsidP="001F4D27">
      <w:pPr>
        <w:spacing w:after="0" w:line="360" w:lineRule="auto"/>
        <w:rPr>
          <w:rFonts w:ascii="Times New Roman" w:hAnsi="Times New Roman" w:cs="Times New Roman"/>
          <w:sz w:val="24"/>
          <w:szCs w:val="24"/>
        </w:rPr>
      </w:pPr>
      <w:r>
        <w:rPr>
          <w:rFonts w:ascii="Times New Roman" w:hAnsi="Times New Roman" w:cs="Times New Roman"/>
          <w:b/>
          <w:bCs/>
          <w:sz w:val="24"/>
          <w:szCs w:val="24"/>
        </w:rPr>
        <w:tab/>
      </w:r>
      <w:r w:rsidR="009C66FE" w:rsidRPr="00663BB8">
        <w:rPr>
          <w:rFonts w:ascii="Times New Roman" w:hAnsi="Times New Roman" w:cs="Times New Roman"/>
          <w:sz w:val="24"/>
          <w:szCs w:val="24"/>
        </w:rPr>
        <w:t xml:space="preserve">The challenges </w:t>
      </w:r>
      <w:r w:rsidR="00663BB8" w:rsidRPr="00663BB8">
        <w:rPr>
          <w:rFonts w:ascii="Times New Roman" w:hAnsi="Times New Roman" w:cs="Times New Roman"/>
          <w:sz w:val="24"/>
          <w:szCs w:val="24"/>
        </w:rPr>
        <w:t xml:space="preserve">facing </w:t>
      </w:r>
      <w:r w:rsidR="009C66FE" w:rsidRPr="00663BB8">
        <w:rPr>
          <w:rFonts w:ascii="Times New Roman" w:hAnsi="Times New Roman" w:cs="Times New Roman"/>
          <w:sz w:val="24"/>
          <w:szCs w:val="24"/>
        </w:rPr>
        <w:t>widows are complex and cannot be exhausted in a one-time research.</w:t>
      </w:r>
      <w:r w:rsidR="00CC0468">
        <w:rPr>
          <w:rFonts w:ascii="Times New Roman" w:hAnsi="Times New Roman" w:cs="Times New Roman"/>
          <w:sz w:val="24"/>
          <w:szCs w:val="24"/>
        </w:rPr>
        <w:t xml:space="preserve">  </w:t>
      </w:r>
      <w:r w:rsidR="003E6279" w:rsidRPr="00663BB8">
        <w:rPr>
          <w:rFonts w:ascii="Times New Roman" w:hAnsi="Times New Roman" w:cs="Times New Roman"/>
          <w:sz w:val="24"/>
          <w:szCs w:val="24"/>
        </w:rPr>
        <w:t>Th</w:t>
      </w:r>
      <w:r w:rsidR="007F48A5">
        <w:rPr>
          <w:rFonts w:ascii="Times New Roman" w:hAnsi="Times New Roman" w:cs="Times New Roman"/>
          <w:sz w:val="24"/>
          <w:szCs w:val="24"/>
        </w:rPr>
        <w:t xml:space="preserve">is research has </w:t>
      </w:r>
      <w:r w:rsidR="009C66FE" w:rsidRPr="00663BB8">
        <w:rPr>
          <w:rFonts w:ascii="Times New Roman" w:hAnsi="Times New Roman" w:cs="Times New Roman"/>
          <w:sz w:val="24"/>
          <w:szCs w:val="24"/>
        </w:rPr>
        <w:t xml:space="preserve">only provided a snapshot of the </w:t>
      </w:r>
      <w:r w:rsidR="00663BB8" w:rsidRPr="00663BB8">
        <w:rPr>
          <w:rFonts w:ascii="Times New Roman" w:hAnsi="Times New Roman" w:cs="Times New Roman"/>
          <w:sz w:val="24"/>
          <w:szCs w:val="24"/>
        </w:rPr>
        <w:t xml:space="preserve">socio-economic </w:t>
      </w:r>
      <w:r w:rsidR="009C66FE" w:rsidRPr="00663BB8">
        <w:rPr>
          <w:rFonts w:ascii="Times New Roman" w:hAnsi="Times New Roman" w:cs="Times New Roman"/>
          <w:sz w:val="24"/>
          <w:szCs w:val="24"/>
        </w:rPr>
        <w:t>c</w:t>
      </w:r>
      <w:r w:rsidR="003E6279" w:rsidRPr="00663BB8">
        <w:rPr>
          <w:rFonts w:ascii="Times New Roman" w:hAnsi="Times New Roman" w:cs="Times New Roman"/>
          <w:sz w:val="24"/>
          <w:szCs w:val="24"/>
        </w:rPr>
        <w:t xml:space="preserve">hallenges facing </w:t>
      </w:r>
      <w:r w:rsidR="003E6279" w:rsidRPr="00663BB8">
        <w:rPr>
          <w:rFonts w:ascii="Times New Roman" w:hAnsi="Times New Roman" w:cs="Times New Roman"/>
          <w:sz w:val="24"/>
          <w:szCs w:val="24"/>
        </w:rPr>
        <w:lastRenderedPageBreak/>
        <w:t>widows</w:t>
      </w:r>
      <w:r w:rsidR="00663BB8" w:rsidRPr="00663BB8">
        <w:rPr>
          <w:rFonts w:ascii="Times New Roman" w:hAnsi="Times New Roman" w:cs="Times New Roman"/>
          <w:sz w:val="24"/>
          <w:szCs w:val="24"/>
        </w:rPr>
        <w:t xml:space="preserve"> and cannot be conclusive.  </w:t>
      </w:r>
      <w:r w:rsidR="003563D0">
        <w:rPr>
          <w:rFonts w:ascii="Times New Roman" w:hAnsi="Times New Roman" w:cs="Times New Roman"/>
          <w:sz w:val="24"/>
          <w:szCs w:val="24"/>
        </w:rPr>
        <w:t>Future studies o</w:t>
      </w:r>
      <w:r w:rsidR="00601DF4">
        <w:rPr>
          <w:rFonts w:ascii="Times New Roman" w:hAnsi="Times New Roman" w:cs="Times New Roman"/>
          <w:sz w:val="24"/>
          <w:szCs w:val="24"/>
        </w:rPr>
        <w:t>n</w:t>
      </w:r>
      <w:r w:rsidR="003563D0">
        <w:rPr>
          <w:rFonts w:ascii="Times New Roman" w:hAnsi="Times New Roman" w:cs="Times New Roman"/>
          <w:sz w:val="24"/>
          <w:szCs w:val="24"/>
        </w:rPr>
        <w:t xml:space="preserve"> the current topic are recommended</w:t>
      </w:r>
      <w:r w:rsidR="00601DF4">
        <w:rPr>
          <w:rFonts w:ascii="Times New Roman" w:hAnsi="Times New Roman" w:cs="Times New Roman"/>
          <w:sz w:val="24"/>
          <w:szCs w:val="24"/>
        </w:rPr>
        <w:t xml:space="preserve">.  </w:t>
      </w:r>
      <w:r w:rsidR="00EB1705">
        <w:rPr>
          <w:rFonts w:ascii="Times New Roman" w:hAnsi="Times New Roman" w:cs="Times New Roman"/>
          <w:sz w:val="24"/>
          <w:szCs w:val="24"/>
        </w:rPr>
        <w:t>O</w:t>
      </w:r>
      <w:r w:rsidR="009421BC" w:rsidRPr="00663BB8">
        <w:rPr>
          <w:rFonts w:ascii="Times New Roman" w:hAnsi="Times New Roman" w:cs="Times New Roman"/>
          <w:sz w:val="24"/>
          <w:szCs w:val="24"/>
        </w:rPr>
        <w:t>ne of the limitations</w:t>
      </w:r>
      <w:r w:rsidR="007F48A5">
        <w:rPr>
          <w:rFonts w:ascii="Times New Roman" w:hAnsi="Times New Roman" w:cs="Times New Roman"/>
          <w:sz w:val="24"/>
          <w:szCs w:val="24"/>
        </w:rPr>
        <w:t xml:space="preserve"> observed </w:t>
      </w:r>
      <w:r w:rsidR="00764BDE">
        <w:rPr>
          <w:rFonts w:ascii="Times New Roman" w:hAnsi="Times New Roman" w:cs="Times New Roman"/>
          <w:sz w:val="24"/>
          <w:szCs w:val="24"/>
        </w:rPr>
        <w:t xml:space="preserve">during the study </w:t>
      </w:r>
      <w:r w:rsidR="009421BC" w:rsidRPr="00663BB8">
        <w:rPr>
          <w:rFonts w:ascii="Times New Roman" w:hAnsi="Times New Roman" w:cs="Times New Roman"/>
          <w:sz w:val="24"/>
          <w:szCs w:val="24"/>
        </w:rPr>
        <w:t>was that the study participants</w:t>
      </w:r>
      <w:r w:rsidR="009421BC">
        <w:rPr>
          <w:rFonts w:ascii="Times New Roman" w:hAnsi="Times New Roman" w:cs="Times New Roman"/>
          <w:sz w:val="24"/>
          <w:szCs w:val="24"/>
        </w:rPr>
        <w:t xml:space="preserve"> especially the </w:t>
      </w:r>
      <w:r w:rsidR="00CC0468">
        <w:rPr>
          <w:rFonts w:ascii="Times New Roman" w:hAnsi="Times New Roman" w:cs="Times New Roman"/>
          <w:sz w:val="24"/>
          <w:szCs w:val="24"/>
        </w:rPr>
        <w:t>physically challenged w</w:t>
      </w:r>
      <w:r w:rsidR="009421BC">
        <w:rPr>
          <w:rFonts w:ascii="Times New Roman" w:hAnsi="Times New Roman" w:cs="Times New Roman"/>
          <w:sz w:val="24"/>
          <w:szCs w:val="24"/>
        </w:rPr>
        <w:t xml:space="preserve">idows expected instant interventions to their problems in spite of the explanations given on the purpose of the study.  </w:t>
      </w:r>
      <w:r w:rsidRPr="009421BC">
        <w:rPr>
          <w:rFonts w:ascii="Times New Roman" w:hAnsi="Times New Roman" w:cs="Times New Roman"/>
          <w:sz w:val="24"/>
          <w:szCs w:val="24"/>
        </w:rPr>
        <w:t>Th</w:t>
      </w:r>
      <w:r w:rsidR="009421BC">
        <w:rPr>
          <w:rFonts w:ascii="Times New Roman" w:hAnsi="Times New Roman" w:cs="Times New Roman"/>
          <w:sz w:val="24"/>
          <w:szCs w:val="24"/>
        </w:rPr>
        <w:t>erefore,</w:t>
      </w:r>
      <w:r w:rsidR="00277722">
        <w:rPr>
          <w:rFonts w:ascii="Times New Roman" w:hAnsi="Times New Roman" w:cs="Times New Roman"/>
          <w:sz w:val="24"/>
          <w:szCs w:val="24"/>
        </w:rPr>
        <w:t xml:space="preserve"> f</w:t>
      </w:r>
      <w:r w:rsidR="00703FAF">
        <w:rPr>
          <w:rFonts w:ascii="Times New Roman" w:hAnsi="Times New Roman" w:cs="Times New Roman"/>
          <w:sz w:val="24"/>
          <w:szCs w:val="24"/>
        </w:rPr>
        <w:t xml:space="preserve">uture </w:t>
      </w:r>
      <w:r w:rsidR="00595797">
        <w:rPr>
          <w:rFonts w:ascii="Times New Roman" w:hAnsi="Times New Roman" w:cs="Times New Roman"/>
          <w:sz w:val="24"/>
          <w:szCs w:val="24"/>
        </w:rPr>
        <w:t xml:space="preserve">works should </w:t>
      </w:r>
      <w:r w:rsidR="005A54D8">
        <w:rPr>
          <w:rFonts w:ascii="Times New Roman" w:hAnsi="Times New Roman" w:cs="Times New Roman"/>
          <w:sz w:val="24"/>
          <w:szCs w:val="24"/>
        </w:rPr>
        <w:t xml:space="preserve">also </w:t>
      </w:r>
      <w:r w:rsidR="00703FAF">
        <w:rPr>
          <w:rFonts w:ascii="Times New Roman" w:hAnsi="Times New Roman" w:cs="Times New Roman"/>
          <w:sz w:val="24"/>
          <w:szCs w:val="24"/>
        </w:rPr>
        <w:t xml:space="preserve">investigate on the </w:t>
      </w:r>
      <w:r w:rsidR="00CC0468">
        <w:rPr>
          <w:rFonts w:ascii="Times New Roman" w:hAnsi="Times New Roman" w:cs="Times New Roman"/>
          <w:sz w:val="24"/>
          <w:szCs w:val="24"/>
        </w:rPr>
        <w:t xml:space="preserve">psycho social trauma </w:t>
      </w:r>
      <w:r w:rsidR="00703FAF">
        <w:rPr>
          <w:rFonts w:ascii="Times New Roman" w:hAnsi="Times New Roman" w:cs="Times New Roman"/>
          <w:sz w:val="24"/>
          <w:szCs w:val="24"/>
        </w:rPr>
        <w:t xml:space="preserve">challenges facing </w:t>
      </w:r>
      <w:r w:rsidR="00CC0468">
        <w:rPr>
          <w:rFonts w:ascii="Times New Roman" w:hAnsi="Times New Roman" w:cs="Times New Roman"/>
          <w:sz w:val="24"/>
          <w:szCs w:val="24"/>
        </w:rPr>
        <w:t xml:space="preserve">the physically challenged </w:t>
      </w:r>
      <w:r w:rsidR="00703FAF">
        <w:rPr>
          <w:rFonts w:ascii="Times New Roman" w:hAnsi="Times New Roman" w:cs="Times New Roman"/>
          <w:sz w:val="24"/>
          <w:szCs w:val="24"/>
        </w:rPr>
        <w:t>widows</w:t>
      </w:r>
      <w:r w:rsidR="00277722">
        <w:rPr>
          <w:rFonts w:ascii="Times New Roman" w:hAnsi="Times New Roman" w:cs="Times New Roman"/>
          <w:sz w:val="24"/>
          <w:szCs w:val="24"/>
        </w:rPr>
        <w:t xml:space="preserve"> </w:t>
      </w:r>
      <w:r w:rsidR="00CC0468">
        <w:rPr>
          <w:rFonts w:ascii="Times New Roman" w:hAnsi="Times New Roman" w:cs="Times New Roman"/>
          <w:sz w:val="24"/>
          <w:szCs w:val="24"/>
        </w:rPr>
        <w:t xml:space="preserve">to </w:t>
      </w:r>
      <w:r w:rsidR="00703FAF">
        <w:rPr>
          <w:rFonts w:ascii="Times New Roman" w:hAnsi="Times New Roman" w:cs="Times New Roman"/>
          <w:sz w:val="24"/>
          <w:szCs w:val="24"/>
        </w:rPr>
        <w:t>find ways to help them</w:t>
      </w:r>
      <w:r w:rsidR="00587613">
        <w:rPr>
          <w:rFonts w:ascii="Times New Roman" w:hAnsi="Times New Roman" w:cs="Times New Roman"/>
          <w:sz w:val="24"/>
          <w:szCs w:val="24"/>
        </w:rPr>
        <w:t xml:space="preserve">.  </w:t>
      </w:r>
      <w:r w:rsidR="00BD2561">
        <w:rPr>
          <w:rFonts w:ascii="Times New Roman" w:hAnsi="Times New Roman" w:cs="Times New Roman"/>
          <w:sz w:val="24"/>
          <w:szCs w:val="24"/>
        </w:rPr>
        <w:br/>
      </w:r>
      <w:r w:rsidR="00BD2561">
        <w:rPr>
          <w:rFonts w:ascii="Times New Roman" w:hAnsi="Times New Roman" w:cs="Times New Roman"/>
          <w:sz w:val="24"/>
          <w:szCs w:val="24"/>
        </w:rPr>
        <w:br/>
      </w:r>
    </w:p>
    <w:p w14:paraId="563589DF" w14:textId="77777777" w:rsidR="00BD2561" w:rsidRDefault="00BD2561">
      <w:pPr>
        <w:rPr>
          <w:rFonts w:ascii="Times New Roman" w:hAnsi="Times New Roman" w:cs="Times New Roman"/>
          <w:sz w:val="24"/>
          <w:szCs w:val="24"/>
        </w:rPr>
      </w:pPr>
      <w:r>
        <w:rPr>
          <w:rFonts w:ascii="Times New Roman" w:hAnsi="Times New Roman" w:cs="Times New Roman"/>
          <w:sz w:val="24"/>
          <w:szCs w:val="24"/>
        </w:rPr>
        <w:br w:type="page"/>
      </w:r>
    </w:p>
    <w:p w14:paraId="7FD10928" w14:textId="5CC0DD82" w:rsidR="005E7F36" w:rsidRPr="005E7F36" w:rsidRDefault="005E7F36" w:rsidP="00810E63">
      <w:pPr>
        <w:pStyle w:val="Heading1"/>
      </w:pPr>
      <w:bookmarkStart w:id="172" w:name="_Toc68895977"/>
      <w:r w:rsidRPr="005E7F36">
        <w:lastRenderedPageBreak/>
        <w:t>RE</w:t>
      </w:r>
      <w:r>
        <w:t>F</w:t>
      </w:r>
      <w:r w:rsidRPr="005E7F36">
        <w:t>ERENCES</w:t>
      </w:r>
      <w:bookmarkEnd w:id="172"/>
    </w:p>
    <w:sdt>
      <w:sdtPr>
        <w:id w:val="528763436"/>
        <w:docPartObj>
          <w:docPartGallery w:val="Bibliographies"/>
          <w:docPartUnique/>
        </w:docPartObj>
      </w:sdtPr>
      <w:sdtEndPr>
        <w:rPr>
          <w:rFonts w:ascii="Times New Roman" w:hAnsi="Times New Roman" w:cs="Times New Roman"/>
          <w:color w:val="000000" w:themeColor="text1"/>
          <w:sz w:val="24"/>
          <w:szCs w:val="24"/>
        </w:rPr>
      </w:sdtEndPr>
      <w:sdtContent>
        <w:sdt>
          <w:sdtPr>
            <w:rPr>
              <w:rFonts w:ascii="Times New Roman" w:hAnsi="Times New Roman" w:cs="Times New Roman"/>
              <w:color w:val="000000" w:themeColor="text1"/>
              <w:sz w:val="24"/>
              <w:szCs w:val="24"/>
            </w:rPr>
            <w:id w:val="-573587230"/>
            <w:bibliography/>
          </w:sdtPr>
          <w:sdtEndPr/>
          <w:sdtContent>
            <w:p w14:paraId="5902E7AE" w14:textId="682DDBBE" w:rsidR="006C7677" w:rsidRPr="005270E2" w:rsidRDefault="000B2D83"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color w:val="000000" w:themeColor="text1"/>
                  <w:sz w:val="24"/>
                  <w:szCs w:val="24"/>
                </w:rPr>
                <w:fldChar w:fldCharType="begin"/>
              </w:r>
              <w:r w:rsidRPr="005270E2">
                <w:rPr>
                  <w:rFonts w:ascii="Times New Roman" w:hAnsi="Times New Roman" w:cs="Times New Roman"/>
                  <w:color w:val="000000" w:themeColor="text1"/>
                  <w:sz w:val="24"/>
                  <w:szCs w:val="24"/>
                </w:rPr>
                <w:instrText xml:space="preserve"> BIBLIOGRAPHY </w:instrText>
              </w:r>
              <w:r w:rsidRPr="005270E2">
                <w:rPr>
                  <w:rFonts w:ascii="Times New Roman" w:hAnsi="Times New Roman" w:cs="Times New Roman"/>
                  <w:color w:val="000000" w:themeColor="text1"/>
                  <w:sz w:val="24"/>
                  <w:szCs w:val="24"/>
                </w:rPr>
                <w:fldChar w:fldCharType="separate"/>
              </w:r>
              <w:r w:rsidR="006C7677" w:rsidRPr="005270E2">
                <w:rPr>
                  <w:rFonts w:ascii="Times New Roman" w:hAnsi="Times New Roman" w:cs="Times New Roman"/>
                  <w:noProof/>
                  <w:sz w:val="24"/>
                  <w:szCs w:val="24"/>
                </w:rPr>
                <w:t xml:space="preserve">Amen Clinics. (2019). </w:t>
              </w:r>
              <w:r w:rsidR="006C7677" w:rsidRPr="005270E2">
                <w:rPr>
                  <w:rFonts w:ascii="Times New Roman" w:hAnsi="Times New Roman" w:cs="Times New Roman"/>
                  <w:i/>
                  <w:iCs/>
                  <w:noProof/>
                  <w:sz w:val="24"/>
                  <w:szCs w:val="24"/>
                </w:rPr>
                <w:t>Can Ostracism Cause Lingering Pain in Your Brain?</w:t>
              </w:r>
              <w:r w:rsidR="006C7677" w:rsidRPr="005270E2">
                <w:rPr>
                  <w:rFonts w:ascii="Times New Roman" w:hAnsi="Times New Roman" w:cs="Times New Roman"/>
                  <w:noProof/>
                  <w:sz w:val="24"/>
                  <w:szCs w:val="24"/>
                </w:rPr>
                <w:t xml:space="preserve"> Retrieved from https://www.amenclinics.com/blog/ostracism-causes-lingering-pain-in-the-brain-2/#:~:text=In%20some%20people%20who%20have,%2C%20and%20feelings%20of%20unworthiness.%E2%80%9D</w:t>
              </w:r>
            </w:p>
            <w:p w14:paraId="226C62C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Abalaka, O. (2020). </w:t>
              </w:r>
              <w:r w:rsidRPr="005270E2">
                <w:rPr>
                  <w:rFonts w:ascii="Times New Roman" w:hAnsi="Times New Roman" w:cs="Times New Roman"/>
                  <w:i/>
                  <w:iCs/>
                  <w:noProof/>
                  <w:sz w:val="24"/>
                  <w:szCs w:val="24"/>
                </w:rPr>
                <w:t>"Once You Get Out, You Lose Everything".</w:t>
              </w:r>
              <w:r w:rsidRPr="005270E2">
                <w:rPr>
                  <w:rFonts w:ascii="Times New Roman" w:hAnsi="Times New Roman" w:cs="Times New Roman"/>
                  <w:noProof/>
                  <w:sz w:val="24"/>
                  <w:szCs w:val="24"/>
                </w:rPr>
                <w:t xml:space="preserve"> Retrieved from Human Rights Watch: https://www.hrw.org/report/2020/06/25/once-you-get-out-you-lose-everything/women-and-matrimonial-property-rights-kenya</w:t>
              </w:r>
            </w:p>
            <w:p w14:paraId="3316AE6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Abed, S. (2015). </w:t>
              </w:r>
              <w:r w:rsidRPr="005270E2">
                <w:rPr>
                  <w:rFonts w:ascii="Times New Roman" w:hAnsi="Times New Roman" w:cs="Times New Roman"/>
                  <w:i/>
                  <w:iCs/>
                  <w:noProof/>
                  <w:sz w:val="24"/>
                  <w:szCs w:val="24"/>
                </w:rPr>
                <w:t>5 Reasons Why We Need Financial Services for the Poor.</w:t>
              </w:r>
              <w:r w:rsidRPr="005270E2">
                <w:rPr>
                  <w:rFonts w:ascii="Times New Roman" w:hAnsi="Times New Roman" w:cs="Times New Roman"/>
                  <w:noProof/>
                  <w:sz w:val="24"/>
                  <w:szCs w:val="24"/>
                </w:rPr>
                <w:t xml:space="preserve"> Retrieved from World Economic Forum: https://www.weforum.org/agenda/2015/09/5-reasons-why-we-need-financial-services-for-the-poor/</w:t>
              </w:r>
            </w:p>
            <w:p w14:paraId="1161448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Acdi Voca. (2020). </w:t>
              </w:r>
              <w:r w:rsidRPr="005270E2">
                <w:rPr>
                  <w:rFonts w:ascii="Times New Roman" w:hAnsi="Times New Roman" w:cs="Times New Roman"/>
                  <w:i/>
                  <w:iCs/>
                  <w:noProof/>
                  <w:sz w:val="24"/>
                  <w:szCs w:val="24"/>
                </w:rPr>
                <w:t>Widows Rebounds From Adversity Through Kenya LMS Support.</w:t>
              </w:r>
              <w:r w:rsidRPr="005270E2">
                <w:rPr>
                  <w:rFonts w:ascii="Times New Roman" w:hAnsi="Times New Roman" w:cs="Times New Roman"/>
                  <w:noProof/>
                  <w:sz w:val="24"/>
                  <w:szCs w:val="24"/>
                </w:rPr>
                <w:t xml:space="preserve"> Retrieved from https://www.acdivoca.org/2020/03/widow-rebounds-from-adversity-through-kenya-lms-support/</w:t>
              </w:r>
            </w:p>
            <w:p w14:paraId="7DA3B69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Advocacy Focus. (2017). </w:t>
              </w:r>
              <w:r w:rsidRPr="005270E2">
                <w:rPr>
                  <w:rFonts w:ascii="Times New Roman" w:hAnsi="Times New Roman" w:cs="Times New Roman"/>
                  <w:i/>
                  <w:iCs/>
                  <w:noProof/>
                  <w:sz w:val="24"/>
                  <w:szCs w:val="24"/>
                </w:rPr>
                <w:t>What is Advocaccy?</w:t>
              </w:r>
              <w:r w:rsidRPr="005270E2">
                <w:rPr>
                  <w:rFonts w:ascii="Times New Roman" w:hAnsi="Times New Roman" w:cs="Times New Roman"/>
                  <w:noProof/>
                  <w:sz w:val="24"/>
                  <w:szCs w:val="24"/>
                </w:rPr>
                <w:t xml:space="preserve"> Retrieved from https://www.advocacyfocus.org.uk/understanding-advocacy</w:t>
              </w:r>
            </w:p>
            <w:p w14:paraId="0CA187C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Age Uk. (2020). </w:t>
              </w:r>
              <w:r w:rsidRPr="005270E2">
                <w:rPr>
                  <w:rFonts w:ascii="Times New Roman" w:hAnsi="Times New Roman" w:cs="Times New Roman"/>
                  <w:i/>
                  <w:iCs/>
                  <w:noProof/>
                  <w:sz w:val="24"/>
                  <w:szCs w:val="24"/>
                </w:rPr>
                <w:t>Human Rights.</w:t>
              </w:r>
              <w:r w:rsidRPr="005270E2">
                <w:rPr>
                  <w:rFonts w:ascii="Times New Roman" w:hAnsi="Times New Roman" w:cs="Times New Roman"/>
                  <w:noProof/>
                  <w:sz w:val="24"/>
                  <w:szCs w:val="24"/>
                </w:rPr>
                <w:t xml:space="preserve"> Retrieved from https://www.ageuk.org.uk/information-advice/work-learning/discrimination-rights/human-rights/</w:t>
              </w:r>
            </w:p>
            <w:p w14:paraId="472D837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Ajiboye, T. (2016). </w:t>
              </w:r>
              <w:r w:rsidRPr="005270E2">
                <w:rPr>
                  <w:rFonts w:ascii="Times New Roman" w:hAnsi="Times New Roman" w:cs="Times New Roman"/>
                  <w:i/>
                  <w:iCs/>
                  <w:noProof/>
                  <w:sz w:val="24"/>
                  <w:szCs w:val="24"/>
                </w:rPr>
                <w:t>What Its Like to Be a Widow in Africa.</w:t>
              </w:r>
              <w:r w:rsidRPr="005270E2">
                <w:rPr>
                  <w:rFonts w:ascii="Times New Roman" w:hAnsi="Times New Roman" w:cs="Times New Roman"/>
                  <w:noProof/>
                  <w:sz w:val="24"/>
                  <w:szCs w:val="24"/>
                </w:rPr>
                <w:t xml:space="preserve"> Retrieved from https://msmagazine.com/2016/08/31/what-its-like-to-be-a-widow-in-africa/</w:t>
              </w:r>
            </w:p>
            <w:p w14:paraId="5195C0E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Alshabami, A., &amp; Khandare, D. M. (2015). The Role of Microfinance for Empowerement of Poor Women in Yemen. </w:t>
              </w:r>
              <w:r w:rsidRPr="005270E2">
                <w:rPr>
                  <w:rFonts w:ascii="Times New Roman" w:hAnsi="Times New Roman" w:cs="Times New Roman"/>
                  <w:i/>
                  <w:iCs/>
                  <w:noProof/>
                  <w:sz w:val="24"/>
                  <w:szCs w:val="24"/>
                </w:rPr>
                <w:t>Macrothink Institute</w:t>
              </w:r>
              <w:r w:rsidRPr="005270E2">
                <w:rPr>
                  <w:rFonts w:ascii="Times New Roman" w:hAnsi="Times New Roman" w:cs="Times New Roman"/>
                  <w:noProof/>
                  <w:sz w:val="24"/>
                  <w:szCs w:val="24"/>
                </w:rPr>
                <w:t>, 2332 - 7278. Retrieved from https://www.findevgateway.org/sites/default/files/publication_files/2nd_final_paper-published.pdf</w:t>
              </w:r>
            </w:p>
            <w:p w14:paraId="5080445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Ananke. (2016). </w:t>
              </w:r>
              <w:r w:rsidRPr="005270E2">
                <w:rPr>
                  <w:rFonts w:ascii="Times New Roman" w:hAnsi="Times New Roman" w:cs="Times New Roman"/>
                  <w:i/>
                  <w:iCs/>
                  <w:noProof/>
                  <w:sz w:val="24"/>
                  <w:szCs w:val="24"/>
                </w:rPr>
                <w:t>Wife Inheritance in Africa.</w:t>
              </w:r>
              <w:r w:rsidRPr="005270E2">
                <w:rPr>
                  <w:rFonts w:ascii="Times New Roman" w:hAnsi="Times New Roman" w:cs="Times New Roman"/>
                  <w:noProof/>
                  <w:sz w:val="24"/>
                  <w:szCs w:val="24"/>
                </w:rPr>
                <w:t xml:space="preserve"> Retrieved from https://anankemag.com/2016/06/23/wife-inheritance-in-africa/</w:t>
              </w:r>
            </w:p>
            <w:p w14:paraId="47DC7AD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Atika School. (2016). </w:t>
              </w:r>
              <w:r w:rsidRPr="005270E2">
                <w:rPr>
                  <w:rFonts w:ascii="Times New Roman" w:hAnsi="Times New Roman" w:cs="Times New Roman"/>
                  <w:i/>
                  <w:iCs/>
                  <w:noProof/>
                  <w:sz w:val="24"/>
                  <w:szCs w:val="24"/>
                </w:rPr>
                <w:t>Death and Its Causes in African Traditional Societies.</w:t>
              </w:r>
              <w:r w:rsidRPr="005270E2">
                <w:rPr>
                  <w:rFonts w:ascii="Times New Roman" w:hAnsi="Times New Roman" w:cs="Times New Roman"/>
                  <w:noProof/>
                  <w:sz w:val="24"/>
                  <w:szCs w:val="24"/>
                </w:rPr>
                <w:t xml:space="preserve"> Retrieved from https://www.atikaschool.org/kcsecrenotes/death</w:t>
              </w:r>
            </w:p>
            <w:p w14:paraId="7060F40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Atika School. (2019). </w:t>
              </w:r>
              <w:r w:rsidRPr="005270E2">
                <w:rPr>
                  <w:rFonts w:ascii="Times New Roman" w:hAnsi="Times New Roman" w:cs="Times New Roman"/>
                  <w:i/>
                  <w:iCs/>
                  <w:noProof/>
                  <w:sz w:val="24"/>
                  <w:szCs w:val="24"/>
                </w:rPr>
                <w:t>The Traditional African Understanding of Marriage.</w:t>
              </w:r>
              <w:r w:rsidRPr="005270E2">
                <w:rPr>
                  <w:rFonts w:ascii="Times New Roman" w:hAnsi="Times New Roman" w:cs="Times New Roman"/>
                  <w:noProof/>
                  <w:sz w:val="24"/>
                  <w:szCs w:val="24"/>
                </w:rPr>
                <w:t xml:space="preserve"> Retrieved from https://www.atikaschool.org/cre-questions-and-answers/the-traditional-african-understanding-of-marriage</w:t>
              </w:r>
            </w:p>
            <w:p w14:paraId="527D8DC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Atika School. (2020). </w:t>
              </w:r>
              <w:r w:rsidRPr="005270E2">
                <w:rPr>
                  <w:rFonts w:ascii="Times New Roman" w:hAnsi="Times New Roman" w:cs="Times New Roman"/>
                  <w:i/>
                  <w:iCs/>
                  <w:noProof/>
                  <w:sz w:val="24"/>
                  <w:szCs w:val="24"/>
                </w:rPr>
                <w:t>Role of Diviners in African Traditional Society.</w:t>
              </w:r>
              <w:r w:rsidRPr="005270E2">
                <w:rPr>
                  <w:rFonts w:ascii="Times New Roman" w:hAnsi="Times New Roman" w:cs="Times New Roman"/>
                  <w:noProof/>
                  <w:sz w:val="24"/>
                  <w:szCs w:val="24"/>
                </w:rPr>
                <w:t xml:space="preserve"> Retrieved from https://www.atikaschool.org/cre-questions-and-answers/list-five-duties-of-diviners-in-traditional-african-communities#:~:text=Role%20of%20diviners%20in%20African%20Traditional%20Society&amp;text=These%20are%20people%20who%20reveal,objects%2C%20common%20sense%</w:t>
              </w:r>
            </w:p>
            <w:p w14:paraId="1743306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Babu, N. (2016). </w:t>
              </w:r>
              <w:r w:rsidRPr="005270E2">
                <w:rPr>
                  <w:rFonts w:ascii="Times New Roman" w:hAnsi="Times New Roman" w:cs="Times New Roman"/>
                  <w:i/>
                  <w:iCs/>
                  <w:noProof/>
                  <w:sz w:val="24"/>
                  <w:szCs w:val="24"/>
                </w:rPr>
                <w:t>Concept of Empowerment.</w:t>
              </w:r>
              <w:r w:rsidRPr="005270E2">
                <w:rPr>
                  <w:rFonts w:ascii="Times New Roman" w:hAnsi="Times New Roman" w:cs="Times New Roman"/>
                  <w:noProof/>
                  <w:sz w:val="24"/>
                  <w:szCs w:val="24"/>
                </w:rPr>
                <w:t xml:space="preserve"> Retrieved from In Slideshare: https://www.slideshare.net/neenubabu5811/concept-of-empowerment</w:t>
              </w:r>
            </w:p>
            <w:p w14:paraId="07A463FE" w14:textId="52B5DC36"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Ba</w:t>
              </w:r>
              <w:r w:rsidR="000E6D0D" w:rsidRPr="005270E2">
                <w:rPr>
                  <w:rFonts w:ascii="Times New Roman" w:hAnsi="Times New Roman" w:cs="Times New Roman"/>
                  <w:noProof/>
                  <w:sz w:val="24"/>
                  <w:szCs w:val="24"/>
                </w:rPr>
                <w:t>s</w:t>
              </w:r>
              <w:r w:rsidRPr="005270E2">
                <w:rPr>
                  <w:rFonts w:ascii="Times New Roman" w:hAnsi="Times New Roman" w:cs="Times New Roman"/>
                  <w:noProof/>
                  <w:sz w:val="24"/>
                  <w:szCs w:val="24"/>
                </w:rPr>
                <w:t xml:space="preserve">hin, H. (2020). </w:t>
              </w:r>
              <w:r w:rsidRPr="005270E2">
                <w:rPr>
                  <w:rFonts w:ascii="Times New Roman" w:hAnsi="Times New Roman" w:cs="Times New Roman"/>
                  <w:i/>
                  <w:iCs/>
                  <w:noProof/>
                  <w:sz w:val="24"/>
                  <w:szCs w:val="24"/>
                </w:rPr>
                <w:t>What is Skill Training?</w:t>
              </w:r>
              <w:r w:rsidRPr="005270E2">
                <w:rPr>
                  <w:rFonts w:ascii="Times New Roman" w:hAnsi="Times New Roman" w:cs="Times New Roman"/>
                  <w:noProof/>
                  <w:sz w:val="24"/>
                  <w:szCs w:val="24"/>
                </w:rPr>
                <w:t xml:space="preserve"> Retrieved from Marketing91: https://www.marketing91.com/skills-training/</w:t>
              </w:r>
            </w:p>
            <w:p w14:paraId="489CBDD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Batha, E. (2017). </w:t>
              </w:r>
              <w:r w:rsidRPr="005270E2">
                <w:rPr>
                  <w:rFonts w:ascii="Times New Roman" w:hAnsi="Times New Roman" w:cs="Times New Roman"/>
                  <w:i/>
                  <w:iCs/>
                  <w:noProof/>
                  <w:sz w:val="24"/>
                  <w:szCs w:val="24"/>
                </w:rPr>
                <w:t>Fact box: Global number of Widows rises as war and disease take toll.</w:t>
              </w:r>
              <w:r w:rsidRPr="005270E2">
                <w:rPr>
                  <w:rFonts w:ascii="Times New Roman" w:hAnsi="Times New Roman" w:cs="Times New Roman"/>
                  <w:noProof/>
                  <w:sz w:val="24"/>
                  <w:szCs w:val="24"/>
                </w:rPr>
                <w:t xml:space="preserve"> Retrieved from Reuters: https://www.reuters.com/article/us-global-widows-factbox/factbox-global-number-of-widows-rises-as-war-and-disease-take-toll-idUSKBN19E04P</w:t>
              </w:r>
            </w:p>
            <w:p w14:paraId="402B041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Baugh, A. (2018). The Importance of guidance and counselling in present education system: Role of the teacher. </w:t>
              </w:r>
              <w:r w:rsidRPr="005270E2">
                <w:rPr>
                  <w:rFonts w:ascii="Times New Roman" w:hAnsi="Times New Roman" w:cs="Times New Roman"/>
                  <w:i/>
                  <w:iCs/>
                  <w:noProof/>
                  <w:sz w:val="24"/>
                  <w:szCs w:val="24"/>
                </w:rPr>
                <w:t>International Journal of Advanced Educational Research</w:t>
              </w:r>
              <w:r w:rsidRPr="005270E2">
                <w:rPr>
                  <w:rFonts w:ascii="Times New Roman" w:hAnsi="Times New Roman" w:cs="Times New Roman"/>
                  <w:noProof/>
                  <w:sz w:val="24"/>
                  <w:szCs w:val="24"/>
                </w:rPr>
                <w:t>, 384 -386. Retrieved from file:///C:/Users/User/Downloads/3-2-125-567.pdf</w:t>
              </w:r>
            </w:p>
            <w:p w14:paraId="4D49E324" w14:textId="4E8B37DF"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Bayeh, E. (2016). </w:t>
              </w:r>
              <w:r w:rsidRPr="005270E2">
                <w:rPr>
                  <w:rFonts w:ascii="Times New Roman" w:hAnsi="Times New Roman" w:cs="Times New Roman"/>
                  <w:i/>
                  <w:iCs/>
                  <w:noProof/>
                  <w:sz w:val="24"/>
                  <w:szCs w:val="24"/>
                </w:rPr>
                <w:t xml:space="preserve">The Role of </w:t>
              </w:r>
              <w:r w:rsidR="00AA10A0" w:rsidRPr="005270E2">
                <w:rPr>
                  <w:rFonts w:ascii="Times New Roman" w:hAnsi="Times New Roman" w:cs="Times New Roman"/>
                  <w:i/>
                  <w:iCs/>
                  <w:noProof/>
                  <w:sz w:val="24"/>
                  <w:szCs w:val="24"/>
                </w:rPr>
                <w:t>E</w:t>
              </w:r>
              <w:r w:rsidRPr="005270E2">
                <w:rPr>
                  <w:rFonts w:ascii="Times New Roman" w:hAnsi="Times New Roman" w:cs="Times New Roman"/>
                  <w:i/>
                  <w:iCs/>
                  <w:noProof/>
                  <w:sz w:val="24"/>
                  <w:szCs w:val="24"/>
                </w:rPr>
                <w:t xml:space="preserve">mpowering </w:t>
              </w:r>
              <w:r w:rsidR="00AA10A0" w:rsidRPr="005270E2">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omen and </w:t>
              </w:r>
              <w:r w:rsidR="00AA10A0" w:rsidRPr="005270E2">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chieving </w:t>
              </w:r>
              <w:r w:rsidR="00AA10A0" w:rsidRPr="005270E2">
                <w:rPr>
                  <w:rFonts w:ascii="Times New Roman" w:hAnsi="Times New Roman" w:cs="Times New Roman"/>
                  <w:i/>
                  <w:iCs/>
                  <w:noProof/>
                  <w:sz w:val="24"/>
                  <w:szCs w:val="24"/>
                </w:rPr>
                <w:t>G</w:t>
              </w:r>
              <w:r w:rsidRPr="005270E2">
                <w:rPr>
                  <w:rFonts w:ascii="Times New Roman" w:hAnsi="Times New Roman" w:cs="Times New Roman"/>
                  <w:i/>
                  <w:iCs/>
                  <w:noProof/>
                  <w:sz w:val="24"/>
                  <w:szCs w:val="24"/>
                </w:rPr>
                <w:t>ender</w:t>
              </w:r>
              <w:r w:rsidR="00AA10A0" w:rsidRPr="005270E2">
                <w:rPr>
                  <w:rFonts w:ascii="Times New Roman" w:hAnsi="Times New Roman" w:cs="Times New Roman"/>
                  <w:i/>
                  <w:iCs/>
                  <w:noProof/>
                  <w:sz w:val="24"/>
                  <w:szCs w:val="24"/>
                </w:rPr>
                <w:t xml:space="preserve"> E</w:t>
              </w:r>
              <w:r w:rsidRPr="005270E2">
                <w:rPr>
                  <w:rFonts w:ascii="Times New Roman" w:hAnsi="Times New Roman" w:cs="Times New Roman"/>
                  <w:i/>
                  <w:iCs/>
                  <w:noProof/>
                  <w:sz w:val="24"/>
                  <w:szCs w:val="24"/>
                </w:rPr>
                <w:t xml:space="preserve">equality to the </w:t>
              </w:r>
              <w:r w:rsidR="00AA10A0" w:rsidRPr="005270E2">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ustainable </w:t>
              </w:r>
              <w:r w:rsidR="00AA10A0" w:rsidRPr="005270E2">
                <w:rPr>
                  <w:rFonts w:ascii="Times New Roman" w:hAnsi="Times New Roman" w:cs="Times New Roman"/>
                  <w:i/>
                  <w:iCs/>
                  <w:noProof/>
                  <w:sz w:val="24"/>
                  <w:szCs w:val="24"/>
                </w:rPr>
                <w:t>D</w:t>
              </w:r>
              <w:r w:rsidRPr="005270E2">
                <w:rPr>
                  <w:rFonts w:ascii="Times New Roman" w:hAnsi="Times New Roman" w:cs="Times New Roman"/>
                  <w:i/>
                  <w:iCs/>
                  <w:noProof/>
                  <w:sz w:val="24"/>
                  <w:szCs w:val="24"/>
                </w:rPr>
                <w:t>evelopment of Ethiopia.</w:t>
              </w:r>
              <w:r w:rsidRPr="005270E2">
                <w:rPr>
                  <w:rFonts w:ascii="Times New Roman" w:hAnsi="Times New Roman" w:cs="Times New Roman"/>
                  <w:noProof/>
                  <w:sz w:val="24"/>
                  <w:szCs w:val="24"/>
                </w:rPr>
                <w:t xml:space="preserve"> Retrieved from ScienceDirect: https://www.sciencedirect.com/science/article/pii/S2405883116300508</w:t>
              </w:r>
            </w:p>
            <w:p w14:paraId="269BB9AA" w14:textId="4A47E6EA"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BEdwards. (2018). </w:t>
              </w:r>
              <w:r w:rsidRPr="005270E2">
                <w:rPr>
                  <w:rFonts w:ascii="Times New Roman" w:hAnsi="Times New Roman" w:cs="Times New Roman"/>
                  <w:i/>
                  <w:iCs/>
                  <w:noProof/>
                  <w:sz w:val="24"/>
                  <w:szCs w:val="24"/>
                </w:rPr>
                <w:t xml:space="preserve">Drinking </w:t>
              </w:r>
              <w:r w:rsidR="00F60E7D">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ontaminated </w:t>
              </w:r>
              <w:r w:rsidR="00F60E7D">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ater </w:t>
              </w:r>
              <w:r w:rsidR="00F60E7D">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ource and or </w:t>
              </w:r>
              <w:r w:rsidR="00F60E7D">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irty </w:t>
              </w:r>
              <w:r w:rsidR="00F60E7D">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ater </w:t>
              </w:r>
              <w:r w:rsidR="00F60E7D">
                <w:rPr>
                  <w:rFonts w:ascii="Times New Roman" w:hAnsi="Times New Roman" w:cs="Times New Roman"/>
                  <w:i/>
                  <w:iCs/>
                  <w:noProof/>
                  <w:sz w:val="24"/>
                  <w:szCs w:val="24"/>
                </w:rPr>
                <w:t>Can C</w:t>
              </w:r>
              <w:r w:rsidRPr="005270E2">
                <w:rPr>
                  <w:rFonts w:ascii="Times New Roman" w:hAnsi="Times New Roman" w:cs="Times New Roman"/>
                  <w:i/>
                  <w:iCs/>
                  <w:noProof/>
                  <w:sz w:val="24"/>
                  <w:szCs w:val="24"/>
                </w:rPr>
                <w:t xml:space="preserve">ause </w:t>
              </w:r>
              <w:r w:rsidR="00F60E7D">
                <w:rPr>
                  <w:rFonts w:ascii="Times New Roman" w:hAnsi="Times New Roman" w:cs="Times New Roman"/>
                  <w:i/>
                  <w:iCs/>
                  <w:noProof/>
                  <w:sz w:val="24"/>
                  <w:szCs w:val="24"/>
                </w:rPr>
                <w:t>N</w:t>
              </w:r>
              <w:r w:rsidRPr="005270E2">
                <w:rPr>
                  <w:rFonts w:ascii="Times New Roman" w:hAnsi="Times New Roman" w:cs="Times New Roman"/>
                  <w:i/>
                  <w:iCs/>
                  <w:noProof/>
                  <w:sz w:val="24"/>
                  <w:szCs w:val="24"/>
                </w:rPr>
                <w:t xml:space="preserve">umerous </w:t>
              </w:r>
              <w:r w:rsidR="00F60E7D">
                <w:rPr>
                  <w:rFonts w:ascii="Times New Roman" w:hAnsi="Times New Roman" w:cs="Times New Roman"/>
                  <w:i/>
                  <w:iCs/>
                  <w:noProof/>
                  <w:sz w:val="24"/>
                  <w:szCs w:val="24"/>
                </w:rPr>
                <w:t>H</w:t>
              </w:r>
              <w:r w:rsidRPr="005270E2">
                <w:rPr>
                  <w:rFonts w:ascii="Times New Roman" w:hAnsi="Times New Roman" w:cs="Times New Roman"/>
                  <w:i/>
                  <w:iCs/>
                  <w:noProof/>
                  <w:sz w:val="24"/>
                  <w:szCs w:val="24"/>
                </w:rPr>
                <w:t xml:space="preserve">ealth </w:t>
              </w:r>
              <w:r w:rsidR="00F60E7D">
                <w:rPr>
                  <w:rFonts w:ascii="Times New Roman" w:hAnsi="Times New Roman" w:cs="Times New Roman"/>
                  <w:i/>
                  <w:iCs/>
                  <w:noProof/>
                  <w:sz w:val="24"/>
                  <w:szCs w:val="24"/>
                </w:rPr>
                <w:t>C</w:t>
              </w:r>
              <w:r w:rsidRPr="005270E2">
                <w:rPr>
                  <w:rFonts w:ascii="Times New Roman" w:hAnsi="Times New Roman" w:cs="Times New Roman"/>
                  <w:i/>
                  <w:iCs/>
                  <w:noProof/>
                  <w:sz w:val="24"/>
                  <w:szCs w:val="24"/>
                </w:rPr>
                <w:t>oncerns.</w:t>
              </w:r>
              <w:r w:rsidRPr="005270E2">
                <w:rPr>
                  <w:rFonts w:ascii="Times New Roman" w:hAnsi="Times New Roman" w:cs="Times New Roman"/>
                  <w:noProof/>
                  <w:sz w:val="24"/>
                  <w:szCs w:val="24"/>
                </w:rPr>
                <w:t xml:space="preserve"> Retrieved from https://www.haguewaterofmd.com/effects-drinking-dirty-andor-contaminated-water/</w:t>
              </w:r>
            </w:p>
            <w:p w14:paraId="3F2E839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Begloian, A. (2018). </w:t>
              </w:r>
              <w:r w:rsidRPr="005270E2">
                <w:rPr>
                  <w:rFonts w:ascii="Times New Roman" w:hAnsi="Times New Roman" w:cs="Times New Roman"/>
                  <w:i/>
                  <w:iCs/>
                  <w:noProof/>
                  <w:sz w:val="24"/>
                  <w:szCs w:val="24"/>
                </w:rPr>
                <w:t>What Is Advocay And How Can It Help?</w:t>
              </w:r>
              <w:r w:rsidRPr="005270E2">
                <w:rPr>
                  <w:rFonts w:ascii="Times New Roman" w:hAnsi="Times New Roman" w:cs="Times New Roman"/>
                  <w:noProof/>
                  <w:sz w:val="24"/>
                  <w:szCs w:val="24"/>
                </w:rPr>
                <w:t xml:space="preserve"> Retrieved from British Council: https://www.culturepartnership.eu/en/publishing/advocacy-course/what-is-advocacy</w:t>
              </w:r>
            </w:p>
            <w:p w14:paraId="767A8FE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Benedict XVI. (2009, No.7). </w:t>
              </w:r>
              <w:r w:rsidRPr="005270E2">
                <w:rPr>
                  <w:rFonts w:ascii="Times New Roman" w:hAnsi="Times New Roman" w:cs="Times New Roman"/>
                  <w:i/>
                  <w:iCs/>
                  <w:noProof/>
                  <w:sz w:val="24"/>
                  <w:szCs w:val="24"/>
                </w:rPr>
                <w:t>Encyclical "Caritas Veritate" (Charity in Truth).</w:t>
              </w:r>
              <w:r w:rsidRPr="005270E2">
                <w:rPr>
                  <w:rFonts w:ascii="Times New Roman" w:hAnsi="Times New Roman" w:cs="Times New Roman"/>
                  <w:noProof/>
                  <w:sz w:val="24"/>
                  <w:szCs w:val="24"/>
                </w:rPr>
                <w:t xml:space="preserve"> Retrieved from http://www.vatican.va/content/benedict-xvi/en/encyclicals/documents/hf_ben-xvi_enc_20090629_caritas-in-veritate.html</w:t>
              </w:r>
            </w:p>
            <w:p w14:paraId="51EF712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Bhat, A. (2019). </w:t>
              </w:r>
              <w:r w:rsidRPr="005270E2">
                <w:rPr>
                  <w:rFonts w:ascii="Times New Roman" w:hAnsi="Times New Roman" w:cs="Times New Roman"/>
                  <w:i/>
                  <w:iCs/>
                  <w:noProof/>
                  <w:sz w:val="24"/>
                  <w:szCs w:val="24"/>
                </w:rPr>
                <w:t>Sample: Definition, Method, Types With Examples.</w:t>
              </w:r>
              <w:r w:rsidRPr="005270E2">
                <w:rPr>
                  <w:rFonts w:ascii="Times New Roman" w:hAnsi="Times New Roman" w:cs="Times New Roman"/>
                  <w:noProof/>
                  <w:sz w:val="24"/>
                  <w:szCs w:val="24"/>
                </w:rPr>
                <w:t xml:space="preserve"> Retrieved from QuestionPro: https://www.questionpro.com/blog/sample/</w:t>
              </w:r>
            </w:p>
            <w:p w14:paraId="69D4C4A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Bhat, A. (2020). </w:t>
              </w:r>
              <w:r w:rsidRPr="005270E2">
                <w:rPr>
                  <w:rFonts w:ascii="Times New Roman" w:hAnsi="Times New Roman" w:cs="Times New Roman"/>
                  <w:i/>
                  <w:iCs/>
                  <w:noProof/>
                  <w:sz w:val="24"/>
                  <w:szCs w:val="24"/>
                </w:rPr>
                <w:t>Snow Balling.</w:t>
              </w:r>
              <w:r w:rsidRPr="005270E2">
                <w:rPr>
                  <w:rFonts w:ascii="Times New Roman" w:hAnsi="Times New Roman" w:cs="Times New Roman"/>
                  <w:noProof/>
                  <w:sz w:val="24"/>
                  <w:szCs w:val="24"/>
                </w:rPr>
                <w:t xml:space="preserve"> Retrieved from QuestionPro: https://www.questionpro.com/blog/snowball-sampling/</w:t>
              </w:r>
            </w:p>
            <w:p w14:paraId="228817B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Bird, C. (2016). </w:t>
              </w:r>
              <w:r w:rsidRPr="005270E2">
                <w:rPr>
                  <w:rFonts w:ascii="Times New Roman" w:hAnsi="Times New Roman" w:cs="Times New Roman"/>
                  <w:i/>
                  <w:iCs/>
                  <w:noProof/>
                  <w:sz w:val="24"/>
                  <w:szCs w:val="24"/>
                </w:rPr>
                <w:t>Interview Guide.</w:t>
              </w:r>
              <w:r w:rsidRPr="005270E2">
                <w:rPr>
                  <w:rFonts w:ascii="Times New Roman" w:hAnsi="Times New Roman" w:cs="Times New Roman"/>
                  <w:noProof/>
                  <w:sz w:val="24"/>
                  <w:szCs w:val="24"/>
                </w:rPr>
                <w:t xml:space="preserve"> Retrieved from ScienceDirect: https://www.sciencedirect.com/topics/computer-science/interview-guide</w:t>
              </w:r>
            </w:p>
            <w:p w14:paraId="5A02053E" w14:textId="5C01186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Blair, C. (2015). </w:t>
              </w:r>
              <w:r w:rsidRPr="005270E2">
                <w:rPr>
                  <w:rFonts w:ascii="Times New Roman" w:hAnsi="Times New Roman" w:cs="Times New Roman"/>
                  <w:i/>
                  <w:iCs/>
                  <w:noProof/>
                  <w:sz w:val="24"/>
                  <w:szCs w:val="24"/>
                </w:rPr>
                <w:t xml:space="preserve">Why Widowhood is </w:t>
              </w:r>
              <w:r w:rsidR="00714060">
                <w:rPr>
                  <w:rFonts w:ascii="Times New Roman" w:hAnsi="Times New Roman" w:cs="Times New Roman"/>
                  <w:i/>
                  <w:iCs/>
                  <w:noProof/>
                  <w:sz w:val="24"/>
                  <w:szCs w:val="24"/>
                </w:rPr>
                <w:t>O</w:t>
              </w:r>
              <w:r w:rsidRPr="005270E2">
                <w:rPr>
                  <w:rFonts w:ascii="Times New Roman" w:hAnsi="Times New Roman" w:cs="Times New Roman"/>
                  <w:i/>
                  <w:iCs/>
                  <w:noProof/>
                  <w:sz w:val="24"/>
                  <w:szCs w:val="24"/>
                </w:rPr>
                <w:t xml:space="preserve">ne of the </w:t>
              </w:r>
              <w:r w:rsidR="00714060">
                <w:rPr>
                  <w:rFonts w:ascii="Times New Roman" w:hAnsi="Times New Roman" w:cs="Times New Roman"/>
                  <w:i/>
                  <w:iCs/>
                  <w:noProof/>
                  <w:sz w:val="24"/>
                  <w:szCs w:val="24"/>
                </w:rPr>
                <w:t>D</w:t>
              </w:r>
              <w:r w:rsidRPr="005270E2">
                <w:rPr>
                  <w:rFonts w:ascii="Times New Roman" w:hAnsi="Times New Roman" w:cs="Times New Roman"/>
                  <w:i/>
                  <w:iCs/>
                  <w:noProof/>
                  <w:sz w:val="24"/>
                  <w:szCs w:val="24"/>
                </w:rPr>
                <w:t>eveloping World's Key Problems.</w:t>
              </w:r>
              <w:r w:rsidRPr="005270E2">
                <w:rPr>
                  <w:rFonts w:ascii="Times New Roman" w:hAnsi="Times New Roman" w:cs="Times New Roman"/>
                  <w:noProof/>
                  <w:sz w:val="24"/>
                  <w:szCs w:val="24"/>
                </w:rPr>
                <w:t xml:space="preserve"> Retrieved from The guardian: https://www.theguardian.com/commentisfree/2015/jun/21/international-widows-day-poverty-social-exclusion</w:t>
              </w:r>
            </w:p>
            <w:p w14:paraId="223D2602" w14:textId="55D444B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BMS World Mission. (2018). </w:t>
              </w:r>
              <w:r w:rsidRPr="005270E2">
                <w:rPr>
                  <w:rFonts w:ascii="Times New Roman" w:hAnsi="Times New Roman" w:cs="Times New Roman"/>
                  <w:i/>
                  <w:iCs/>
                  <w:noProof/>
                  <w:sz w:val="24"/>
                  <w:szCs w:val="24"/>
                </w:rPr>
                <w:t xml:space="preserve">Five </w:t>
              </w:r>
              <w:r w:rsidR="00714060">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ifficulties that </w:t>
              </w:r>
              <w:r w:rsidR="00714060">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714060">
                <w:rPr>
                  <w:rFonts w:ascii="Times New Roman" w:hAnsi="Times New Roman" w:cs="Times New Roman"/>
                  <w:i/>
                  <w:iCs/>
                  <w:noProof/>
                  <w:sz w:val="24"/>
                  <w:szCs w:val="24"/>
                </w:rPr>
                <w:t>F</w:t>
              </w:r>
              <w:r w:rsidRPr="005270E2">
                <w:rPr>
                  <w:rFonts w:ascii="Times New Roman" w:hAnsi="Times New Roman" w:cs="Times New Roman"/>
                  <w:i/>
                  <w:iCs/>
                  <w:noProof/>
                  <w:sz w:val="24"/>
                  <w:szCs w:val="24"/>
                </w:rPr>
                <w:t>ace in Mozambique.</w:t>
              </w:r>
              <w:r w:rsidRPr="005270E2">
                <w:rPr>
                  <w:rFonts w:ascii="Times New Roman" w:hAnsi="Times New Roman" w:cs="Times New Roman"/>
                  <w:noProof/>
                  <w:sz w:val="24"/>
                  <w:szCs w:val="24"/>
                </w:rPr>
                <w:t xml:space="preserve"> Retrieved from https://www.bmsworldmission.org/five-difficulties-that-widows-face-in-mozambique/</w:t>
              </w:r>
            </w:p>
            <w:p w14:paraId="1EE7DBD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Bold Limited. (2020). </w:t>
              </w:r>
              <w:r w:rsidRPr="005270E2">
                <w:rPr>
                  <w:rFonts w:ascii="Times New Roman" w:hAnsi="Times New Roman" w:cs="Times New Roman"/>
                  <w:i/>
                  <w:iCs/>
                  <w:noProof/>
                  <w:sz w:val="24"/>
                  <w:szCs w:val="24"/>
                </w:rPr>
                <w:t>Skill Training.</w:t>
              </w:r>
              <w:r w:rsidRPr="005270E2">
                <w:rPr>
                  <w:rFonts w:ascii="Times New Roman" w:hAnsi="Times New Roman" w:cs="Times New Roman"/>
                  <w:noProof/>
                  <w:sz w:val="24"/>
                  <w:szCs w:val="24"/>
                </w:rPr>
                <w:t xml:space="preserve"> Retrieved from Mighty Recruiter: https://www.mightyrecruiter.com/recruiter-guide/hiring-glossary-a-to-z/skills-training/</w:t>
              </w:r>
            </w:p>
            <w:p w14:paraId="3FE99B0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Branch, R. G. (2020). </w:t>
              </w:r>
              <w:r w:rsidRPr="005270E2">
                <w:rPr>
                  <w:rFonts w:ascii="Times New Roman" w:hAnsi="Times New Roman" w:cs="Times New Roman"/>
                  <w:i/>
                  <w:iCs/>
                  <w:noProof/>
                  <w:sz w:val="24"/>
                  <w:szCs w:val="24"/>
                </w:rPr>
                <w:t>Widows in the Bible.</w:t>
              </w:r>
              <w:r w:rsidRPr="005270E2">
                <w:rPr>
                  <w:rFonts w:ascii="Times New Roman" w:hAnsi="Times New Roman" w:cs="Times New Roman"/>
                  <w:noProof/>
                  <w:sz w:val="24"/>
                  <w:szCs w:val="24"/>
                </w:rPr>
                <w:t xml:space="preserve"> Retrieved from https://www.biblicalarchaeology.org/daily/people-cultures-in-the-bible/people-in-the-bible/widows-in-the-bible/</w:t>
              </w:r>
            </w:p>
            <w:p w14:paraId="7FED1FCD" w14:textId="690AB4A7"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Buckley, S. (2020). </w:t>
              </w:r>
              <w:r w:rsidRPr="005270E2">
                <w:rPr>
                  <w:rFonts w:ascii="Times New Roman" w:hAnsi="Times New Roman" w:cs="Times New Roman"/>
                  <w:i/>
                  <w:iCs/>
                  <w:noProof/>
                  <w:sz w:val="24"/>
                  <w:szCs w:val="24"/>
                </w:rPr>
                <w:t>Advocacy Strategies and Approaches.</w:t>
              </w:r>
              <w:r w:rsidRPr="005270E2">
                <w:rPr>
                  <w:rFonts w:ascii="Times New Roman" w:hAnsi="Times New Roman" w:cs="Times New Roman"/>
                  <w:noProof/>
                  <w:sz w:val="24"/>
                  <w:szCs w:val="24"/>
                </w:rPr>
                <w:t xml:space="preserve"> Retrieved from APC: https://www.apc.org/en/advocacy-strategies-and-approaches-overview</w:t>
              </w:r>
            </w:p>
            <w:p w14:paraId="475C13A2" w14:textId="77777777" w:rsidR="00DB16DA" w:rsidRPr="002B413B" w:rsidRDefault="00DB16DA" w:rsidP="00DB16DA">
              <w:pPr>
                <w:spacing w:after="0" w:line="240" w:lineRule="auto"/>
                <w:rPr>
                  <w:rFonts w:ascii="Times New Roman" w:hAnsi="Times New Roman" w:cs="Times New Roman"/>
                  <w:sz w:val="24"/>
                  <w:szCs w:val="24"/>
                  <w:lang w:val="en-GB"/>
                </w:rPr>
              </w:pPr>
              <w:r w:rsidRPr="002B413B">
                <w:rPr>
                  <w:rFonts w:ascii="Times New Roman" w:hAnsi="Times New Roman" w:cs="Times New Roman"/>
                  <w:sz w:val="24"/>
                  <w:szCs w:val="24"/>
                  <w:lang w:val="en-GB"/>
                </w:rPr>
                <w:t xml:space="preserve">Burke, R. J., &amp; Onwuegbuzie, A. J. (2004). Mixed </w:t>
              </w:r>
              <w:r>
                <w:rPr>
                  <w:rFonts w:ascii="Times New Roman" w:hAnsi="Times New Roman" w:cs="Times New Roman"/>
                  <w:sz w:val="24"/>
                  <w:szCs w:val="24"/>
                  <w:lang w:val="en-GB"/>
                </w:rPr>
                <w:t>M</w:t>
              </w:r>
              <w:r w:rsidRPr="002B413B">
                <w:rPr>
                  <w:rFonts w:ascii="Times New Roman" w:hAnsi="Times New Roman" w:cs="Times New Roman"/>
                  <w:sz w:val="24"/>
                  <w:szCs w:val="24"/>
                  <w:lang w:val="en-GB"/>
                </w:rPr>
                <w:t xml:space="preserve">ethods </w:t>
              </w:r>
              <w:r>
                <w:rPr>
                  <w:rFonts w:ascii="Times New Roman" w:hAnsi="Times New Roman" w:cs="Times New Roman"/>
                  <w:sz w:val="24"/>
                  <w:szCs w:val="24"/>
                  <w:lang w:val="en-GB"/>
                </w:rPr>
                <w:t>R</w:t>
              </w:r>
              <w:r w:rsidRPr="002B413B">
                <w:rPr>
                  <w:rFonts w:ascii="Times New Roman" w:hAnsi="Times New Roman" w:cs="Times New Roman"/>
                  <w:sz w:val="24"/>
                  <w:szCs w:val="24"/>
                  <w:lang w:val="en-GB"/>
                </w:rPr>
                <w:t xml:space="preserve">esearch: A research </w:t>
              </w:r>
            </w:p>
            <w:p w14:paraId="326A16AD" w14:textId="77777777" w:rsidR="00DB16DA" w:rsidRPr="002B413B" w:rsidRDefault="00DB16DA" w:rsidP="00DB16DA">
              <w:pPr>
                <w:spacing w:after="0" w:line="240" w:lineRule="auto"/>
                <w:rPr>
                  <w:rFonts w:ascii="Times New Roman" w:hAnsi="Times New Roman" w:cs="Times New Roman"/>
                  <w:sz w:val="24"/>
                  <w:szCs w:val="24"/>
                  <w:lang w:val="en-GB"/>
                </w:rPr>
              </w:pPr>
              <w:r w:rsidRPr="002B413B">
                <w:rPr>
                  <w:rFonts w:ascii="Times New Roman" w:hAnsi="Times New Roman" w:cs="Times New Roman"/>
                  <w:sz w:val="24"/>
                  <w:szCs w:val="24"/>
                  <w:lang w:val="en-GB"/>
                </w:rPr>
                <w:tab/>
                <w:t xml:space="preserve">paradigm whose time has come. </w:t>
              </w:r>
              <w:r w:rsidRPr="002B413B">
                <w:rPr>
                  <w:rFonts w:ascii="Times New Roman" w:hAnsi="Times New Roman" w:cs="Times New Roman"/>
                  <w:i/>
                  <w:sz w:val="24"/>
                  <w:szCs w:val="24"/>
                  <w:lang w:val="en-GB"/>
                </w:rPr>
                <w:t>Journal of Educational Research, 33</w:t>
              </w:r>
              <w:r w:rsidRPr="002B413B">
                <w:rPr>
                  <w:rFonts w:ascii="Times New Roman" w:hAnsi="Times New Roman" w:cs="Times New Roman"/>
                  <w:sz w:val="24"/>
                  <w:szCs w:val="24"/>
                  <w:lang w:val="en-GB"/>
                </w:rPr>
                <w:t>(7), 14-</w:t>
              </w:r>
            </w:p>
            <w:p w14:paraId="2AF4C91C" w14:textId="77777777" w:rsidR="00DB16DA" w:rsidRPr="002B413B" w:rsidRDefault="00DB16DA" w:rsidP="00670F6B">
              <w:pPr>
                <w:spacing w:after="0" w:line="240" w:lineRule="auto"/>
                <w:rPr>
                  <w:rStyle w:val="Hyperlink"/>
                  <w:rFonts w:ascii="Times New Roman" w:hAnsi="Times New Roman" w:cs="Times New Roman"/>
                  <w:color w:val="000000"/>
                  <w:lang w:val="en-GB"/>
                </w:rPr>
              </w:pPr>
              <w:r w:rsidRPr="002B413B">
                <w:rPr>
                  <w:rFonts w:ascii="Times New Roman" w:hAnsi="Times New Roman" w:cs="Times New Roman"/>
                  <w:sz w:val="24"/>
                  <w:szCs w:val="24"/>
                  <w:lang w:val="en-GB"/>
                </w:rPr>
                <w:tab/>
                <w:t>26</w:t>
              </w:r>
              <w:r w:rsidRPr="002B413B">
                <w:rPr>
                  <w:rFonts w:ascii="Times New Roman" w:hAnsi="Times New Roman" w:cs="Times New Roman"/>
                  <w:i/>
                  <w:sz w:val="24"/>
                  <w:szCs w:val="24"/>
                  <w:lang w:val="en-GB"/>
                </w:rPr>
                <w:t>.</w:t>
              </w:r>
              <w:r w:rsidRPr="002B413B">
                <w:rPr>
                  <w:rFonts w:ascii="Times New Roman" w:hAnsi="Times New Roman" w:cs="Times New Roman"/>
                  <w:sz w:val="24"/>
                  <w:szCs w:val="24"/>
                  <w:lang w:val="en-GB"/>
                </w:rPr>
                <w:t xml:space="preserve"> Retrieved from </w:t>
              </w:r>
              <w:hyperlink r:id="rId15" w:history="1">
                <w:r w:rsidRPr="002B413B">
                  <w:rPr>
                    <w:rStyle w:val="Hyperlink"/>
                    <w:rFonts w:ascii="Times New Roman" w:hAnsi="Times New Roman" w:cs="Times New Roman"/>
                    <w:color w:val="000000"/>
                    <w:lang w:val="en-GB"/>
                  </w:rPr>
                  <w:t>http://ww.edr.sagepub.com/content/33/7/14</w:t>
                </w:r>
              </w:hyperlink>
            </w:p>
            <w:p w14:paraId="27B83C25" w14:textId="77777777" w:rsidR="00670F6B" w:rsidRDefault="00670F6B" w:rsidP="00670F6B">
              <w:pPr>
                <w:pStyle w:val="Bibliography"/>
                <w:spacing w:line="240" w:lineRule="auto"/>
                <w:ind w:left="720" w:hanging="720"/>
                <w:rPr>
                  <w:rFonts w:ascii="Times New Roman" w:hAnsi="Times New Roman" w:cs="Times New Roman"/>
                  <w:noProof/>
                  <w:sz w:val="24"/>
                  <w:szCs w:val="24"/>
                </w:rPr>
              </w:pPr>
            </w:p>
            <w:p w14:paraId="1663B076" w14:textId="120011D1" w:rsidR="006C7677" w:rsidRPr="005270E2" w:rsidRDefault="006C7677" w:rsidP="00670F6B">
              <w:pPr>
                <w:pStyle w:val="Bibliography"/>
                <w:spacing w:line="240" w:lineRule="auto"/>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Candela, A. G. (2019). Explorating the Function of Member Checking. </w:t>
              </w:r>
              <w:r w:rsidRPr="005270E2">
                <w:rPr>
                  <w:rFonts w:ascii="Times New Roman" w:hAnsi="Times New Roman" w:cs="Times New Roman"/>
                  <w:i/>
                  <w:iCs/>
                  <w:noProof/>
                  <w:sz w:val="24"/>
                  <w:szCs w:val="24"/>
                </w:rPr>
                <w:t>The Qualitative Report, 24(3)</w:t>
              </w:r>
              <w:r w:rsidRPr="005270E2">
                <w:rPr>
                  <w:rFonts w:ascii="Times New Roman" w:hAnsi="Times New Roman" w:cs="Times New Roman"/>
                  <w:noProof/>
                  <w:sz w:val="24"/>
                  <w:szCs w:val="24"/>
                </w:rPr>
                <w:t>, pp. 619 - 629.</w:t>
              </w:r>
            </w:p>
            <w:p w14:paraId="09755BD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Caritas Australia. (2019). </w:t>
              </w:r>
              <w:r w:rsidRPr="005270E2">
                <w:rPr>
                  <w:rFonts w:ascii="Times New Roman" w:hAnsi="Times New Roman" w:cs="Times New Roman"/>
                  <w:i/>
                  <w:iCs/>
                  <w:noProof/>
                  <w:sz w:val="24"/>
                  <w:szCs w:val="24"/>
                </w:rPr>
                <w:t>Key Prinicples of Catholic Social Teachings.</w:t>
              </w:r>
              <w:r w:rsidRPr="005270E2">
                <w:rPr>
                  <w:rFonts w:ascii="Times New Roman" w:hAnsi="Times New Roman" w:cs="Times New Roman"/>
                  <w:noProof/>
                  <w:sz w:val="24"/>
                  <w:szCs w:val="24"/>
                </w:rPr>
                <w:t xml:space="preserve"> </w:t>
              </w:r>
            </w:p>
            <w:p w14:paraId="3D53B41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Catholic Charities. (2015). </w:t>
              </w:r>
              <w:r w:rsidRPr="005270E2">
                <w:rPr>
                  <w:rFonts w:ascii="Times New Roman" w:hAnsi="Times New Roman" w:cs="Times New Roman"/>
                  <w:i/>
                  <w:iCs/>
                  <w:noProof/>
                  <w:sz w:val="24"/>
                  <w:szCs w:val="24"/>
                </w:rPr>
                <w:t>Key Principles of Human Dignity.</w:t>
              </w:r>
              <w:r w:rsidRPr="005270E2">
                <w:rPr>
                  <w:rFonts w:ascii="Times New Roman" w:hAnsi="Times New Roman" w:cs="Times New Roman"/>
                  <w:noProof/>
                  <w:sz w:val="24"/>
                  <w:szCs w:val="24"/>
                </w:rPr>
                <w:t xml:space="preserve"> Retrieved from https://www.cctwincities.org/wp-content/uploads/2015/12/Key-10-Principles-of-CST_1-pager.pdf</w:t>
              </w:r>
            </w:p>
            <w:p w14:paraId="4F30611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Chapman, R. (2018). </w:t>
              </w:r>
              <w:r w:rsidRPr="005270E2">
                <w:rPr>
                  <w:rFonts w:ascii="Times New Roman" w:hAnsi="Times New Roman" w:cs="Times New Roman"/>
                  <w:i/>
                  <w:iCs/>
                  <w:noProof/>
                  <w:sz w:val="24"/>
                  <w:szCs w:val="24"/>
                </w:rPr>
                <w:t>What Is Data Analysis in Research and How To Do It?</w:t>
              </w:r>
              <w:r w:rsidRPr="005270E2">
                <w:rPr>
                  <w:rFonts w:ascii="Times New Roman" w:hAnsi="Times New Roman" w:cs="Times New Roman"/>
                  <w:noProof/>
                  <w:sz w:val="24"/>
                  <w:szCs w:val="24"/>
                </w:rPr>
                <w:t xml:space="preserve"> Retrieved from Lime Proxis: https://limeproxies.com/blog/what-is-data-analysis-in-research-and-how-to-do-it/</w:t>
              </w:r>
            </w:p>
            <w:p w14:paraId="01FD0198" w14:textId="73A6D13E"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Chep</w:t>
              </w:r>
              <w:r w:rsidR="00E8669C" w:rsidRPr="005270E2">
                <w:rPr>
                  <w:rFonts w:ascii="Times New Roman" w:hAnsi="Times New Roman" w:cs="Times New Roman"/>
                  <w:noProof/>
                  <w:sz w:val="24"/>
                  <w:szCs w:val="24"/>
                </w:rPr>
                <w:t>k</w:t>
              </w:r>
              <w:r w:rsidRPr="005270E2">
                <w:rPr>
                  <w:rFonts w:ascii="Times New Roman" w:hAnsi="Times New Roman" w:cs="Times New Roman"/>
                  <w:noProof/>
                  <w:sz w:val="24"/>
                  <w:szCs w:val="24"/>
                </w:rPr>
                <w:t xml:space="preserve">oech, N. (2017). </w:t>
              </w:r>
              <w:r w:rsidRPr="005270E2">
                <w:rPr>
                  <w:rFonts w:ascii="Times New Roman" w:hAnsi="Times New Roman" w:cs="Times New Roman"/>
                  <w:i/>
                  <w:iCs/>
                  <w:noProof/>
                  <w:sz w:val="24"/>
                  <w:szCs w:val="24"/>
                </w:rPr>
                <w:t>Kajiado 'Used Shoes' NGOs Setting Up Houses for Widows.</w:t>
              </w:r>
              <w:r w:rsidRPr="005270E2">
                <w:rPr>
                  <w:rFonts w:ascii="Times New Roman" w:hAnsi="Times New Roman" w:cs="Times New Roman"/>
                  <w:noProof/>
                  <w:sz w:val="24"/>
                  <w:szCs w:val="24"/>
                </w:rPr>
                <w:t xml:space="preserve"> Retrieved from Citizen: https://citizentv.co.ke/news/kajiado-used-shoes-ngo-setting-up-houses-for-widows-157943/</w:t>
              </w:r>
            </w:p>
            <w:p w14:paraId="55BFDFD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Chhangani, A. (2016). </w:t>
              </w:r>
              <w:r w:rsidRPr="005270E2">
                <w:rPr>
                  <w:rFonts w:ascii="Times New Roman" w:hAnsi="Times New Roman" w:cs="Times New Roman"/>
                  <w:i/>
                  <w:iCs/>
                  <w:noProof/>
                  <w:sz w:val="24"/>
                  <w:szCs w:val="24"/>
                </w:rPr>
                <w:t>Importance of Skill Training.</w:t>
              </w:r>
              <w:r w:rsidRPr="005270E2">
                <w:rPr>
                  <w:rFonts w:ascii="Times New Roman" w:hAnsi="Times New Roman" w:cs="Times New Roman"/>
                  <w:noProof/>
                  <w:sz w:val="24"/>
                  <w:szCs w:val="24"/>
                </w:rPr>
                <w:t xml:space="preserve"> Retrieved from Deccan Herald: https://www.deccanherald.com/content/585364/importance-skill-training.html</w:t>
              </w:r>
            </w:p>
            <w:p w14:paraId="2690B25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Chowdhury, N. (2016, April 29). </w:t>
              </w:r>
              <w:r w:rsidRPr="005270E2">
                <w:rPr>
                  <w:rFonts w:ascii="Times New Roman" w:hAnsi="Times New Roman" w:cs="Times New Roman"/>
                  <w:i/>
                  <w:iCs/>
                  <w:noProof/>
                  <w:sz w:val="24"/>
                  <w:szCs w:val="24"/>
                </w:rPr>
                <w:t>Social Empowerment: Sustainable Life, Self-reliance, Dignity, Love and Respect.</w:t>
              </w:r>
              <w:r w:rsidRPr="005270E2">
                <w:rPr>
                  <w:rFonts w:ascii="Times New Roman" w:hAnsi="Times New Roman" w:cs="Times New Roman"/>
                  <w:noProof/>
                  <w:sz w:val="24"/>
                  <w:szCs w:val="24"/>
                </w:rPr>
                <w:t xml:space="preserve"> Retrieved from https://www.doublexeconomy.com/2016/04/29/social-empowerment-sustainable-life-self-reliance-dignity-love-and-respect/</w:t>
              </w:r>
            </w:p>
            <w:p w14:paraId="1815BD2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Clendenen, R. (2015). </w:t>
              </w:r>
              <w:r w:rsidRPr="005270E2">
                <w:rPr>
                  <w:rFonts w:ascii="Times New Roman" w:hAnsi="Times New Roman" w:cs="Times New Roman"/>
                  <w:i/>
                  <w:iCs/>
                  <w:noProof/>
                  <w:sz w:val="24"/>
                  <w:szCs w:val="24"/>
                </w:rPr>
                <w:t>Widows and Orphans In the Old Testament.</w:t>
              </w:r>
              <w:r w:rsidRPr="005270E2">
                <w:rPr>
                  <w:rFonts w:ascii="Times New Roman" w:hAnsi="Times New Roman" w:cs="Times New Roman"/>
                  <w:noProof/>
                  <w:sz w:val="24"/>
                  <w:szCs w:val="24"/>
                </w:rPr>
                <w:t xml:space="preserve"> Retrieved from https://www.academia.edu/6657216/Widows_and_Orphans_in_the_Old_Testament#:~:text=Ray%20Clendenen%20One%20or%20both,not%20fear%20the%20Lord%20(Mal.</w:t>
              </w:r>
            </w:p>
            <w:p w14:paraId="1506079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Cofari. (2020). </w:t>
              </w:r>
              <w:r w:rsidRPr="005270E2">
                <w:rPr>
                  <w:rFonts w:ascii="Times New Roman" w:hAnsi="Times New Roman" w:cs="Times New Roman"/>
                  <w:i/>
                  <w:iCs/>
                  <w:noProof/>
                  <w:sz w:val="24"/>
                  <w:szCs w:val="24"/>
                </w:rPr>
                <w:t>Rights and Development in DRC Villages.</w:t>
              </w:r>
              <w:r w:rsidRPr="005270E2">
                <w:rPr>
                  <w:rFonts w:ascii="Times New Roman" w:hAnsi="Times New Roman" w:cs="Times New Roman"/>
                  <w:noProof/>
                  <w:sz w:val="24"/>
                  <w:szCs w:val="24"/>
                </w:rPr>
                <w:t xml:space="preserve"> Retrieved from https://www.cofapri.org/updates/110-iwd-2020.html</w:t>
              </w:r>
            </w:p>
            <w:p w14:paraId="095E1B2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Communities for Development. (2018). </w:t>
              </w:r>
              <w:r w:rsidRPr="005270E2">
                <w:rPr>
                  <w:rFonts w:ascii="Times New Roman" w:hAnsi="Times New Roman" w:cs="Times New Roman"/>
                  <w:i/>
                  <w:iCs/>
                  <w:noProof/>
                  <w:sz w:val="24"/>
                  <w:szCs w:val="24"/>
                </w:rPr>
                <w:t>Income Generating Activites.</w:t>
              </w:r>
              <w:r w:rsidRPr="005270E2">
                <w:rPr>
                  <w:rFonts w:ascii="Times New Roman" w:hAnsi="Times New Roman" w:cs="Times New Roman"/>
                  <w:noProof/>
                  <w:sz w:val="24"/>
                  <w:szCs w:val="24"/>
                </w:rPr>
                <w:t xml:space="preserve"> Retrieved from https://communitiesfordevelopment.org/what-we-do/our-approach/income-generating-activities/</w:t>
              </w:r>
            </w:p>
            <w:p w14:paraId="7A43E0F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Corporate Finance Institute. (2020). </w:t>
              </w:r>
              <w:r w:rsidRPr="005270E2">
                <w:rPr>
                  <w:rFonts w:ascii="Times New Roman" w:hAnsi="Times New Roman" w:cs="Times New Roman"/>
                  <w:i/>
                  <w:iCs/>
                  <w:noProof/>
                  <w:sz w:val="24"/>
                  <w:szCs w:val="24"/>
                </w:rPr>
                <w:t>What Is Unemployment?</w:t>
              </w:r>
              <w:r w:rsidRPr="005270E2">
                <w:rPr>
                  <w:rFonts w:ascii="Times New Roman" w:hAnsi="Times New Roman" w:cs="Times New Roman"/>
                  <w:noProof/>
                  <w:sz w:val="24"/>
                  <w:szCs w:val="24"/>
                </w:rPr>
                <w:t xml:space="preserve"> Retrieved from https://corporatefinanceinstitute.com/resources/knowledge/economics/unemployment/</w:t>
              </w:r>
            </w:p>
            <w:p w14:paraId="191A0FA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Cram . (2016). </w:t>
              </w:r>
              <w:r w:rsidRPr="005270E2">
                <w:rPr>
                  <w:rFonts w:ascii="Times New Roman" w:hAnsi="Times New Roman" w:cs="Times New Roman"/>
                  <w:i/>
                  <w:iCs/>
                  <w:noProof/>
                  <w:sz w:val="24"/>
                  <w:szCs w:val="24"/>
                </w:rPr>
                <w:t>The Assumptions of Empowerment Theory.</w:t>
              </w:r>
              <w:r w:rsidRPr="005270E2">
                <w:rPr>
                  <w:rFonts w:ascii="Times New Roman" w:hAnsi="Times New Roman" w:cs="Times New Roman"/>
                  <w:noProof/>
                  <w:sz w:val="24"/>
                  <w:szCs w:val="24"/>
                </w:rPr>
                <w:t xml:space="preserve"> Retrieved from https://www.cram.com/essay/The-Assumptions-Of-Empowerment-Theory/F3YPACH79C5XQ</w:t>
              </w:r>
            </w:p>
            <w:p w14:paraId="17D6CB24" w14:textId="3707EF85"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Crane, M., &amp; Mcaloon. (2018). </w:t>
              </w:r>
              <w:r w:rsidRPr="005270E2">
                <w:rPr>
                  <w:rFonts w:ascii="Times New Roman" w:hAnsi="Times New Roman" w:cs="Times New Roman"/>
                  <w:i/>
                  <w:iCs/>
                  <w:noProof/>
                  <w:sz w:val="24"/>
                  <w:szCs w:val="24"/>
                </w:rPr>
                <w:t>Widows Face Multiple Challenges Including Finances.</w:t>
              </w:r>
              <w:r w:rsidRPr="005270E2">
                <w:rPr>
                  <w:rFonts w:ascii="Times New Roman" w:hAnsi="Times New Roman" w:cs="Times New Roman"/>
                  <w:noProof/>
                  <w:sz w:val="24"/>
                  <w:szCs w:val="24"/>
                </w:rPr>
                <w:t xml:space="preserve"> Retrieved from https://mcandmpc.com/widows-face-multiple-challenges-including-finances/</w:t>
              </w:r>
            </w:p>
            <w:p w14:paraId="35563F55" w14:textId="20B5FB47" w:rsidR="00BA3433" w:rsidRPr="002B413B" w:rsidRDefault="00BA3433" w:rsidP="00BA3433">
              <w:pPr>
                <w:spacing w:after="0" w:line="240" w:lineRule="auto"/>
                <w:rPr>
                  <w:rFonts w:ascii="Times New Roman" w:hAnsi="Times New Roman" w:cs="Times New Roman"/>
                  <w:i/>
                  <w:sz w:val="24"/>
                  <w:szCs w:val="24"/>
                  <w:lang w:val="en-GB"/>
                </w:rPr>
              </w:pPr>
              <w:r w:rsidRPr="002B413B">
                <w:rPr>
                  <w:rFonts w:ascii="Times New Roman" w:hAnsi="Times New Roman" w:cs="Times New Roman"/>
                  <w:sz w:val="24"/>
                  <w:szCs w:val="24"/>
                  <w:lang w:val="en-GB"/>
                </w:rPr>
                <w:t xml:space="preserve">Creswell, J. W. (2009). </w:t>
              </w:r>
              <w:r w:rsidRPr="002B413B">
                <w:rPr>
                  <w:rFonts w:ascii="Times New Roman" w:hAnsi="Times New Roman" w:cs="Times New Roman"/>
                  <w:i/>
                  <w:sz w:val="24"/>
                  <w:szCs w:val="24"/>
                  <w:lang w:val="en-GB"/>
                </w:rPr>
                <w:t xml:space="preserve">Research </w:t>
              </w:r>
              <w:r>
                <w:rPr>
                  <w:rFonts w:ascii="Times New Roman" w:hAnsi="Times New Roman" w:cs="Times New Roman"/>
                  <w:i/>
                  <w:sz w:val="24"/>
                  <w:szCs w:val="24"/>
                  <w:lang w:val="en-GB"/>
                </w:rPr>
                <w:t>D</w:t>
              </w:r>
              <w:r w:rsidRPr="002B413B">
                <w:rPr>
                  <w:rFonts w:ascii="Times New Roman" w:hAnsi="Times New Roman" w:cs="Times New Roman"/>
                  <w:i/>
                  <w:sz w:val="24"/>
                  <w:szCs w:val="24"/>
                  <w:lang w:val="en-GB"/>
                </w:rPr>
                <w:t xml:space="preserve">esign. Qualitative, </w:t>
              </w:r>
              <w:r>
                <w:rPr>
                  <w:rFonts w:ascii="Times New Roman" w:hAnsi="Times New Roman" w:cs="Times New Roman"/>
                  <w:i/>
                  <w:sz w:val="24"/>
                  <w:szCs w:val="24"/>
                  <w:lang w:val="en-GB"/>
                </w:rPr>
                <w:t>Q</w:t>
              </w:r>
              <w:r w:rsidRPr="002B413B">
                <w:rPr>
                  <w:rFonts w:ascii="Times New Roman" w:hAnsi="Times New Roman" w:cs="Times New Roman"/>
                  <w:i/>
                  <w:sz w:val="24"/>
                  <w:szCs w:val="24"/>
                  <w:lang w:val="en-GB"/>
                </w:rPr>
                <w:t xml:space="preserve">uantitative, and </w:t>
              </w:r>
              <w:r>
                <w:rPr>
                  <w:rFonts w:ascii="Times New Roman" w:hAnsi="Times New Roman" w:cs="Times New Roman"/>
                  <w:i/>
                  <w:sz w:val="24"/>
                  <w:szCs w:val="24"/>
                  <w:lang w:val="en-GB"/>
                </w:rPr>
                <w:t>M</w:t>
              </w:r>
              <w:r w:rsidRPr="002B413B">
                <w:rPr>
                  <w:rFonts w:ascii="Times New Roman" w:hAnsi="Times New Roman" w:cs="Times New Roman"/>
                  <w:i/>
                  <w:sz w:val="24"/>
                  <w:szCs w:val="24"/>
                  <w:lang w:val="en-GB"/>
                </w:rPr>
                <w:t xml:space="preserve">ixed </w:t>
              </w:r>
            </w:p>
            <w:p w14:paraId="48C87D64" w14:textId="0742DC4C" w:rsidR="00BA3433" w:rsidRPr="002B413B" w:rsidRDefault="00BA3433" w:rsidP="00BA3433">
              <w:pPr>
                <w:spacing w:after="0" w:line="240" w:lineRule="auto"/>
                <w:rPr>
                  <w:rFonts w:ascii="Times New Roman" w:hAnsi="Times New Roman" w:cs="Times New Roman"/>
                  <w:sz w:val="24"/>
                  <w:szCs w:val="24"/>
                  <w:lang w:val="en-GB"/>
                </w:rPr>
              </w:pPr>
              <w:r w:rsidRPr="002B413B">
                <w:rPr>
                  <w:rFonts w:ascii="Times New Roman" w:hAnsi="Times New Roman" w:cs="Times New Roman"/>
                  <w:i/>
                  <w:sz w:val="24"/>
                  <w:szCs w:val="24"/>
                  <w:lang w:val="en-GB"/>
                </w:rPr>
                <w:tab/>
              </w:r>
              <w:r>
                <w:rPr>
                  <w:rFonts w:ascii="Times New Roman" w:hAnsi="Times New Roman" w:cs="Times New Roman"/>
                  <w:i/>
                  <w:sz w:val="24"/>
                  <w:szCs w:val="24"/>
                  <w:lang w:val="en-GB"/>
                </w:rPr>
                <w:t>M</w:t>
              </w:r>
              <w:r w:rsidRPr="002B413B">
                <w:rPr>
                  <w:rFonts w:ascii="Times New Roman" w:hAnsi="Times New Roman" w:cs="Times New Roman"/>
                  <w:i/>
                  <w:sz w:val="24"/>
                  <w:szCs w:val="24"/>
                  <w:lang w:val="en-GB"/>
                </w:rPr>
                <w:t xml:space="preserve">ethods </w:t>
              </w:r>
              <w:r>
                <w:rPr>
                  <w:rFonts w:ascii="Times New Roman" w:hAnsi="Times New Roman" w:cs="Times New Roman"/>
                  <w:i/>
                  <w:sz w:val="24"/>
                  <w:szCs w:val="24"/>
                  <w:lang w:val="en-GB"/>
                </w:rPr>
                <w:t>A</w:t>
              </w:r>
              <w:r w:rsidRPr="002B413B">
                <w:rPr>
                  <w:rFonts w:ascii="Times New Roman" w:hAnsi="Times New Roman" w:cs="Times New Roman"/>
                  <w:i/>
                  <w:sz w:val="24"/>
                  <w:szCs w:val="24"/>
                  <w:lang w:val="en-GB"/>
                </w:rPr>
                <w:t xml:space="preserve">pproach. </w:t>
              </w:r>
              <w:r w:rsidRPr="002B413B">
                <w:rPr>
                  <w:rFonts w:ascii="Times New Roman" w:hAnsi="Times New Roman" w:cs="Times New Roman"/>
                  <w:sz w:val="24"/>
                  <w:szCs w:val="24"/>
                  <w:lang w:val="en-GB"/>
                </w:rPr>
                <w:t xml:space="preserve">Los Angeles, United States of America: University of </w:t>
              </w:r>
            </w:p>
            <w:p w14:paraId="467C9B15" w14:textId="2885AD3A" w:rsidR="00BA3433" w:rsidRDefault="00BA3433" w:rsidP="00746613">
              <w:pPr>
                <w:spacing w:after="0" w:line="240" w:lineRule="auto"/>
                <w:rPr>
                  <w:rFonts w:ascii="Times New Roman" w:hAnsi="Times New Roman" w:cs="Times New Roman"/>
                  <w:sz w:val="24"/>
                  <w:szCs w:val="24"/>
                  <w:lang w:val="en-GB"/>
                </w:rPr>
              </w:pPr>
              <w:r w:rsidRPr="002B413B">
                <w:rPr>
                  <w:rFonts w:ascii="Times New Roman" w:hAnsi="Times New Roman" w:cs="Times New Roman"/>
                  <w:sz w:val="24"/>
                  <w:szCs w:val="24"/>
                  <w:lang w:val="en-GB"/>
                </w:rPr>
                <w:tab/>
                <w:t>Nebraska Lincoln.</w:t>
              </w:r>
            </w:p>
            <w:p w14:paraId="2B534F9B" w14:textId="77777777" w:rsidR="00746613" w:rsidRPr="00BA3433" w:rsidRDefault="00746613" w:rsidP="00746613">
              <w:pPr>
                <w:spacing w:after="0" w:line="240" w:lineRule="auto"/>
              </w:pPr>
            </w:p>
            <w:p w14:paraId="53B53930" w14:textId="6EDE841D" w:rsidR="00DD34B1" w:rsidRPr="002B413B" w:rsidRDefault="00DD34B1" w:rsidP="00746613">
              <w:pPr>
                <w:spacing w:after="0" w:line="240" w:lineRule="auto"/>
                <w:rPr>
                  <w:rFonts w:ascii="Times New Roman" w:hAnsi="Times New Roman" w:cs="Times New Roman"/>
                  <w:i/>
                  <w:sz w:val="24"/>
                  <w:szCs w:val="24"/>
                  <w:lang w:val="en-GB"/>
                </w:rPr>
              </w:pPr>
              <w:r w:rsidRPr="002B413B">
                <w:rPr>
                  <w:rFonts w:ascii="Times New Roman" w:hAnsi="Times New Roman" w:cs="Times New Roman"/>
                  <w:sz w:val="24"/>
                  <w:szCs w:val="24"/>
                  <w:lang w:val="en-GB"/>
                </w:rPr>
                <w:t xml:space="preserve">Creswell, J. W. (2014). </w:t>
              </w:r>
              <w:r w:rsidRPr="002B413B">
                <w:rPr>
                  <w:rFonts w:ascii="Times New Roman" w:hAnsi="Times New Roman" w:cs="Times New Roman"/>
                  <w:i/>
                  <w:sz w:val="24"/>
                  <w:szCs w:val="24"/>
                  <w:lang w:val="en-GB"/>
                </w:rPr>
                <w:t xml:space="preserve">Research </w:t>
              </w:r>
              <w:r w:rsidR="00BA3433">
                <w:rPr>
                  <w:rFonts w:ascii="Times New Roman" w:hAnsi="Times New Roman" w:cs="Times New Roman"/>
                  <w:i/>
                  <w:sz w:val="24"/>
                  <w:szCs w:val="24"/>
                  <w:lang w:val="en-GB"/>
                </w:rPr>
                <w:t>D</w:t>
              </w:r>
              <w:r w:rsidRPr="002B413B">
                <w:rPr>
                  <w:rFonts w:ascii="Times New Roman" w:hAnsi="Times New Roman" w:cs="Times New Roman"/>
                  <w:i/>
                  <w:sz w:val="24"/>
                  <w:szCs w:val="24"/>
                  <w:lang w:val="en-GB"/>
                </w:rPr>
                <w:t xml:space="preserve">esign. Qualitative, </w:t>
              </w:r>
              <w:r w:rsidR="00BA3433">
                <w:rPr>
                  <w:rFonts w:ascii="Times New Roman" w:hAnsi="Times New Roman" w:cs="Times New Roman"/>
                  <w:i/>
                  <w:sz w:val="24"/>
                  <w:szCs w:val="24"/>
                  <w:lang w:val="en-GB"/>
                </w:rPr>
                <w:t>Q</w:t>
              </w:r>
              <w:r w:rsidRPr="002B413B">
                <w:rPr>
                  <w:rFonts w:ascii="Times New Roman" w:hAnsi="Times New Roman" w:cs="Times New Roman"/>
                  <w:i/>
                  <w:sz w:val="24"/>
                  <w:szCs w:val="24"/>
                  <w:lang w:val="en-GB"/>
                </w:rPr>
                <w:t xml:space="preserve">uantitative, and </w:t>
              </w:r>
              <w:r w:rsidR="00BA3433">
                <w:rPr>
                  <w:rFonts w:ascii="Times New Roman" w:hAnsi="Times New Roman" w:cs="Times New Roman"/>
                  <w:i/>
                  <w:sz w:val="24"/>
                  <w:szCs w:val="24"/>
                  <w:lang w:val="en-GB"/>
                </w:rPr>
                <w:t>M</w:t>
              </w:r>
              <w:r w:rsidRPr="002B413B">
                <w:rPr>
                  <w:rFonts w:ascii="Times New Roman" w:hAnsi="Times New Roman" w:cs="Times New Roman"/>
                  <w:i/>
                  <w:sz w:val="24"/>
                  <w:szCs w:val="24"/>
                  <w:lang w:val="en-GB"/>
                </w:rPr>
                <w:t xml:space="preserve">ixed </w:t>
              </w:r>
            </w:p>
            <w:p w14:paraId="465DEB72" w14:textId="75E95BE9" w:rsidR="00746613" w:rsidRDefault="00DD34B1" w:rsidP="006B7B27">
              <w:pPr>
                <w:spacing w:after="0" w:line="240" w:lineRule="auto"/>
                <w:rPr>
                  <w:rFonts w:ascii="Times New Roman" w:hAnsi="Times New Roman" w:cs="Times New Roman"/>
                  <w:sz w:val="24"/>
                  <w:szCs w:val="24"/>
                  <w:lang w:val="en-GB"/>
                </w:rPr>
              </w:pPr>
              <w:r w:rsidRPr="002B413B">
                <w:rPr>
                  <w:rFonts w:ascii="Times New Roman" w:hAnsi="Times New Roman" w:cs="Times New Roman"/>
                  <w:i/>
                  <w:sz w:val="24"/>
                  <w:szCs w:val="24"/>
                  <w:lang w:val="en-GB"/>
                </w:rPr>
                <w:tab/>
              </w:r>
              <w:r w:rsidR="00BA3433">
                <w:rPr>
                  <w:rFonts w:ascii="Times New Roman" w:hAnsi="Times New Roman" w:cs="Times New Roman"/>
                  <w:i/>
                  <w:sz w:val="24"/>
                  <w:szCs w:val="24"/>
                  <w:lang w:val="en-GB"/>
                </w:rPr>
                <w:t>M</w:t>
              </w:r>
              <w:r w:rsidRPr="002B413B">
                <w:rPr>
                  <w:rFonts w:ascii="Times New Roman" w:hAnsi="Times New Roman" w:cs="Times New Roman"/>
                  <w:i/>
                  <w:sz w:val="24"/>
                  <w:szCs w:val="24"/>
                  <w:lang w:val="en-GB"/>
                </w:rPr>
                <w:t>ethods</w:t>
              </w:r>
              <w:r w:rsidR="00BA3433">
                <w:rPr>
                  <w:rFonts w:ascii="Times New Roman" w:hAnsi="Times New Roman" w:cs="Times New Roman"/>
                  <w:i/>
                  <w:sz w:val="24"/>
                  <w:szCs w:val="24"/>
                  <w:lang w:val="en-GB"/>
                </w:rPr>
                <w:t>A</w:t>
              </w:r>
              <w:r w:rsidRPr="002B413B">
                <w:rPr>
                  <w:rFonts w:ascii="Times New Roman" w:hAnsi="Times New Roman" w:cs="Times New Roman"/>
                  <w:i/>
                  <w:sz w:val="24"/>
                  <w:szCs w:val="24"/>
                  <w:lang w:val="en-GB"/>
                </w:rPr>
                <w:t>approach.</w:t>
              </w:r>
              <w:r w:rsidRPr="002B413B">
                <w:rPr>
                  <w:rFonts w:ascii="Times New Roman" w:hAnsi="Times New Roman" w:cs="Times New Roman"/>
                  <w:sz w:val="24"/>
                  <w:szCs w:val="24"/>
                  <w:lang w:val="en-GB"/>
                </w:rPr>
                <w:t xml:space="preserve"> Los Angeles, United States of America: Sage.</w:t>
              </w:r>
            </w:p>
            <w:p w14:paraId="1477EF49" w14:textId="77777777" w:rsidR="006B7B27" w:rsidRDefault="006B7B27" w:rsidP="006B7B27">
              <w:pPr>
                <w:spacing w:after="0" w:line="240" w:lineRule="auto"/>
                <w:rPr>
                  <w:rFonts w:ascii="Times New Roman" w:hAnsi="Times New Roman" w:cs="Times New Roman"/>
                  <w:noProof/>
                  <w:sz w:val="24"/>
                  <w:szCs w:val="24"/>
                </w:rPr>
              </w:pPr>
            </w:p>
            <w:p w14:paraId="61F146EF" w14:textId="3621B65D" w:rsidR="006C7677" w:rsidRPr="005270E2" w:rsidRDefault="006C7677" w:rsidP="006B7B27">
              <w:pPr>
                <w:pStyle w:val="Bibliography"/>
                <w:spacing w:line="240" w:lineRule="auto"/>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Crin . (2018). </w:t>
              </w:r>
              <w:r w:rsidRPr="005270E2">
                <w:rPr>
                  <w:rFonts w:ascii="Times New Roman" w:hAnsi="Times New Roman" w:cs="Times New Roman"/>
                  <w:i/>
                  <w:iCs/>
                  <w:noProof/>
                  <w:sz w:val="24"/>
                  <w:szCs w:val="24"/>
                </w:rPr>
                <w:t>Economic Rights.</w:t>
              </w:r>
              <w:r w:rsidRPr="005270E2">
                <w:rPr>
                  <w:rFonts w:ascii="Times New Roman" w:hAnsi="Times New Roman" w:cs="Times New Roman"/>
                  <w:noProof/>
                  <w:sz w:val="24"/>
                  <w:szCs w:val="24"/>
                </w:rPr>
                <w:t xml:space="preserve"> Retrieved from https://archive.crin.org/en/home/rights/themes/economic-rights.html</w:t>
              </w:r>
            </w:p>
            <w:p w14:paraId="003B3C1C" w14:textId="07B0C983"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Cruz, G. V., Mateus, A., &amp; Dalmini, P. S. (2018). </w:t>
              </w:r>
              <w:r w:rsidRPr="005270E2">
                <w:rPr>
                  <w:rFonts w:ascii="Times New Roman" w:hAnsi="Times New Roman" w:cs="Times New Roman"/>
                  <w:i/>
                  <w:iCs/>
                  <w:noProof/>
                  <w:sz w:val="24"/>
                  <w:szCs w:val="24"/>
                </w:rPr>
                <w:t xml:space="preserve">HIV Prevention: Mapping Mozambican People's Views on the </w:t>
              </w:r>
              <w:r w:rsidR="00F4464C">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cceptability of the Widow's Sexual Cleansing Ritual </w:t>
              </w:r>
              <w:r w:rsidR="003953F1">
                <w:rPr>
                  <w:rFonts w:ascii="Times New Roman" w:hAnsi="Times New Roman" w:cs="Times New Roman"/>
                  <w:i/>
                  <w:iCs/>
                  <w:noProof/>
                  <w:sz w:val="24"/>
                  <w:szCs w:val="24"/>
                </w:rPr>
                <w:t>C</w:t>
              </w:r>
              <w:r w:rsidRPr="005270E2">
                <w:rPr>
                  <w:rFonts w:ascii="Times New Roman" w:hAnsi="Times New Roman" w:cs="Times New Roman"/>
                  <w:i/>
                  <w:iCs/>
                  <w:noProof/>
                  <w:sz w:val="24"/>
                  <w:szCs w:val="24"/>
                </w:rPr>
                <w:t>alled Pita-Kufa.</w:t>
              </w:r>
              <w:r w:rsidRPr="005270E2">
                <w:rPr>
                  <w:rFonts w:ascii="Times New Roman" w:hAnsi="Times New Roman" w:cs="Times New Roman"/>
                  <w:noProof/>
                  <w:sz w:val="24"/>
                  <w:szCs w:val="24"/>
                </w:rPr>
                <w:t xml:space="preserve"> Retrieved from BMC International Health and Human Rights: https://bmcinthealthhumrights.biomedcentral.com/articles/10.1186/s12914-018-0177-z</w:t>
              </w:r>
            </w:p>
            <w:p w14:paraId="66B7C53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Demir, S. B., &amp; Pismek, N. (2018). A Convergent Parallel Mixed-Methods Study of Contraversial Issues in Social Studies Classes: A Clash of Ideologies Februrary 2018 18(1). </w:t>
              </w:r>
              <w:r w:rsidRPr="005270E2">
                <w:rPr>
                  <w:rFonts w:ascii="Times New Roman" w:hAnsi="Times New Roman" w:cs="Times New Roman"/>
                  <w:i/>
                  <w:iCs/>
                  <w:noProof/>
                  <w:sz w:val="24"/>
                  <w:szCs w:val="24"/>
                </w:rPr>
                <w:t>Kuram VE Uygulamada Egitim Bilimleri Educational Science: Theory &amp; Practice</w:t>
              </w:r>
              <w:r w:rsidRPr="005270E2">
                <w:rPr>
                  <w:rFonts w:ascii="Times New Roman" w:hAnsi="Times New Roman" w:cs="Times New Roman"/>
                  <w:noProof/>
                  <w:sz w:val="24"/>
                  <w:szCs w:val="24"/>
                </w:rPr>
                <w:t>, 119 -149.</w:t>
              </w:r>
            </w:p>
            <w:p w14:paraId="3315AC3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Desmoines University Library. (2019). </w:t>
              </w:r>
              <w:r w:rsidRPr="005270E2">
                <w:rPr>
                  <w:rFonts w:ascii="Times New Roman" w:hAnsi="Times New Roman" w:cs="Times New Roman"/>
                  <w:i/>
                  <w:iCs/>
                  <w:noProof/>
                  <w:sz w:val="24"/>
                  <w:szCs w:val="24"/>
                </w:rPr>
                <w:t>What Are Research Instruments?</w:t>
              </w:r>
              <w:r w:rsidRPr="005270E2">
                <w:rPr>
                  <w:rFonts w:ascii="Times New Roman" w:hAnsi="Times New Roman" w:cs="Times New Roman"/>
                  <w:noProof/>
                  <w:sz w:val="24"/>
                  <w:szCs w:val="24"/>
                </w:rPr>
                <w:t xml:space="preserve"> Retrieved from https://lib.dmu.edu/db/cinahl/instruments</w:t>
              </w:r>
            </w:p>
            <w:p w14:paraId="6087C0D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Dikmener, G. (2015). </w:t>
              </w:r>
              <w:r w:rsidRPr="005270E2">
                <w:rPr>
                  <w:rFonts w:ascii="Times New Roman" w:hAnsi="Times New Roman" w:cs="Times New Roman"/>
                  <w:i/>
                  <w:iCs/>
                  <w:noProof/>
                  <w:sz w:val="24"/>
                  <w:szCs w:val="24"/>
                </w:rPr>
                <w:t>Skill Training Is A Pathway to Economic Growth For All.</w:t>
              </w:r>
              <w:r w:rsidRPr="005270E2">
                <w:rPr>
                  <w:rFonts w:ascii="Times New Roman" w:hAnsi="Times New Roman" w:cs="Times New Roman"/>
                  <w:noProof/>
                  <w:sz w:val="24"/>
                  <w:szCs w:val="24"/>
                </w:rPr>
                <w:t xml:space="preserve"> Retrieved from https://www.undp.org/content/undp/en/home/blog/2015/11/11/Access-to-the-skills-training-is-the-pathways-to-achieve-economic-growth-for-all.html</w:t>
              </w:r>
            </w:p>
            <w:p w14:paraId="52FDB0D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Dittman, K., Considine, H., &amp; Black, A. E. (2015). </w:t>
              </w:r>
              <w:r w:rsidRPr="005270E2">
                <w:rPr>
                  <w:rFonts w:ascii="Times New Roman" w:hAnsi="Times New Roman" w:cs="Times New Roman"/>
                  <w:i/>
                  <w:iCs/>
                  <w:noProof/>
                  <w:sz w:val="24"/>
                  <w:szCs w:val="24"/>
                </w:rPr>
                <w:t>Widows And Orphans - And Unskilled Single Men? Rethinking Poverty Policy.</w:t>
              </w:r>
              <w:r w:rsidRPr="005270E2">
                <w:rPr>
                  <w:rFonts w:ascii="Times New Roman" w:hAnsi="Times New Roman" w:cs="Times New Roman"/>
                  <w:noProof/>
                  <w:sz w:val="24"/>
                  <w:szCs w:val="24"/>
                </w:rPr>
                <w:t xml:space="preserve"> Retrieved from https://www.cpjustice.org/public/capital_commentary/article/1308</w:t>
              </w:r>
            </w:p>
            <w:p w14:paraId="69757BB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Documentary Channel. (2017). </w:t>
              </w:r>
              <w:r w:rsidRPr="005270E2">
                <w:rPr>
                  <w:rFonts w:ascii="Times New Roman" w:hAnsi="Times New Roman" w:cs="Times New Roman"/>
                  <w:i/>
                  <w:iCs/>
                  <w:noProof/>
                  <w:sz w:val="24"/>
                  <w:szCs w:val="24"/>
                </w:rPr>
                <w:t>Double Despair: Widowed Indian Women Forced to Beg in the Streets to Atone for Husband's Death.</w:t>
              </w:r>
              <w:r w:rsidRPr="005270E2">
                <w:rPr>
                  <w:rFonts w:ascii="Times New Roman" w:hAnsi="Times New Roman" w:cs="Times New Roman"/>
                  <w:noProof/>
                  <w:sz w:val="24"/>
                  <w:szCs w:val="24"/>
                </w:rPr>
                <w:t xml:space="preserve"> Retrieved from https://rtd.rt.com/stories/double-despair-widowed-indian-women/</w:t>
              </w:r>
            </w:p>
            <w:p w14:paraId="5B193A3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Donohoe, A. (2019). </w:t>
              </w:r>
              <w:r w:rsidRPr="005270E2">
                <w:rPr>
                  <w:rFonts w:ascii="Times New Roman" w:hAnsi="Times New Roman" w:cs="Times New Roman"/>
                  <w:i/>
                  <w:iCs/>
                  <w:noProof/>
                  <w:sz w:val="24"/>
                  <w:szCs w:val="24"/>
                </w:rPr>
                <w:t>Definition of the Financial Problems.</w:t>
              </w:r>
              <w:r w:rsidRPr="005270E2">
                <w:rPr>
                  <w:rFonts w:ascii="Times New Roman" w:hAnsi="Times New Roman" w:cs="Times New Roman"/>
                  <w:noProof/>
                  <w:sz w:val="24"/>
                  <w:szCs w:val="24"/>
                </w:rPr>
                <w:t xml:space="preserve"> Retrieved from Sapling: https://www.sapling.com/5872669/definition-financial-problems</w:t>
              </w:r>
            </w:p>
            <w:p w14:paraId="76913A2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Dunn, C. R. (2015). </w:t>
              </w:r>
              <w:r w:rsidRPr="005270E2">
                <w:rPr>
                  <w:rFonts w:ascii="Times New Roman" w:hAnsi="Times New Roman" w:cs="Times New Roman"/>
                  <w:i/>
                  <w:iCs/>
                  <w:noProof/>
                  <w:sz w:val="24"/>
                  <w:szCs w:val="24"/>
                </w:rPr>
                <w:t>Young Widows' Grief: A Descriptive Study of Personal and Contextual Factors Associated with Conjugal Loss.</w:t>
              </w:r>
              <w:r w:rsidRPr="005270E2">
                <w:rPr>
                  <w:rFonts w:ascii="Times New Roman" w:hAnsi="Times New Roman" w:cs="Times New Roman"/>
                  <w:noProof/>
                  <w:sz w:val="24"/>
                  <w:szCs w:val="24"/>
                </w:rPr>
                <w:t xml:space="preserve"> Retrieved from All Graduate Theses and Dissertations, Utah University: https://digitalcommons.usu.edu/cgi/viewcontent.cgi?article=5571&amp;context=etd</w:t>
              </w:r>
            </w:p>
            <w:p w14:paraId="3C71857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Ekore, R. I., &amp; Lanre-Abass, B. (2016). African Cultural Concept of Death and the Idea of Advance Care Directives. </w:t>
              </w:r>
              <w:r w:rsidRPr="005270E2">
                <w:rPr>
                  <w:rFonts w:ascii="Times New Roman" w:hAnsi="Times New Roman" w:cs="Times New Roman"/>
                  <w:i/>
                  <w:iCs/>
                  <w:noProof/>
                  <w:sz w:val="24"/>
                  <w:szCs w:val="24"/>
                </w:rPr>
                <w:t>Indian Journal Palliative Care 2016 Oct - Dec. 22(4)</w:t>
              </w:r>
              <w:r w:rsidRPr="005270E2">
                <w:rPr>
                  <w:rFonts w:ascii="Times New Roman" w:hAnsi="Times New Roman" w:cs="Times New Roman"/>
                  <w:noProof/>
                  <w:sz w:val="24"/>
                  <w:szCs w:val="24"/>
                </w:rPr>
                <w:t>, 369 - 372. Retrieved from https://www.ncbi.nlm.nih.gov/pmc/articles/PMC5072226/</w:t>
              </w:r>
            </w:p>
            <w:p w14:paraId="6A1A448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Elimu Asilia. (2020). </w:t>
              </w:r>
              <w:r w:rsidRPr="005270E2">
                <w:rPr>
                  <w:rFonts w:ascii="Times New Roman" w:hAnsi="Times New Roman" w:cs="Times New Roman"/>
                  <w:i/>
                  <w:iCs/>
                  <w:noProof/>
                  <w:sz w:val="24"/>
                  <w:szCs w:val="24"/>
                </w:rPr>
                <w:t>Kenya's Indigeneous Knowledge.</w:t>
              </w:r>
              <w:r w:rsidRPr="005270E2">
                <w:rPr>
                  <w:rFonts w:ascii="Times New Roman" w:hAnsi="Times New Roman" w:cs="Times New Roman"/>
                  <w:noProof/>
                  <w:sz w:val="24"/>
                  <w:szCs w:val="24"/>
                </w:rPr>
                <w:t xml:space="preserve"> Retrieved from https://www.elimuasilia.org/index.php/history1/72-culture/183-tero-buru-a-wife-inheritance-luo-community</w:t>
              </w:r>
            </w:p>
            <w:p w14:paraId="0CC4CE0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Employment Plus. (2020). </w:t>
              </w:r>
              <w:r w:rsidRPr="005270E2">
                <w:rPr>
                  <w:rFonts w:ascii="Times New Roman" w:hAnsi="Times New Roman" w:cs="Times New Roman"/>
                  <w:i/>
                  <w:iCs/>
                  <w:noProof/>
                  <w:sz w:val="24"/>
                  <w:szCs w:val="24"/>
                </w:rPr>
                <w:t>Part-time or Casual Work: The Benefits and Disadvantages.</w:t>
              </w:r>
              <w:r w:rsidRPr="005270E2">
                <w:rPr>
                  <w:rFonts w:ascii="Times New Roman" w:hAnsi="Times New Roman" w:cs="Times New Roman"/>
                  <w:noProof/>
                  <w:sz w:val="24"/>
                  <w:szCs w:val="24"/>
                </w:rPr>
                <w:t xml:space="preserve"> Retrieved from https://www.employmentplus.com.au/news/part-time-or-casual-work-the-benefits-and-disadvantages#:~:text=Casuals%20receive%20a%20higher%20rate,of%20termination%20or%20redundancy%20pay</w:t>
              </w:r>
            </w:p>
            <w:p w14:paraId="751FF51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Encyclopedia of World Problems &amp; Human Potential. (2019). </w:t>
              </w:r>
              <w:r w:rsidRPr="005270E2">
                <w:rPr>
                  <w:rFonts w:ascii="Times New Roman" w:hAnsi="Times New Roman" w:cs="Times New Roman"/>
                  <w:i/>
                  <w:iCs/>
                  <w:noProof/>
                  <w:sz w:val="24"/>
                  <w:szCs w:val="24"/>
                </w:rPr>
                <w:t>Exploitation of Casual Workers.</w:t>
              </w:r>
              <w:r w:rsidRPr="005270E2">
                <w:rPr>
                  <w:rFonts w:ascii="Times New Roman" w:hAnsi="Times New Roman" w:cs="Times New Roman"/>
                  <w:noProof/>
                  <w:sz w:val="24"/>
                  <w:szCs w:val="24"/>
                </w:rPr>
                <w:t xml:space="preserve"> Retrieved from http://encyclopedia.uia.org/en/problem/149101</w:t>
              </w:r>
            </w:p>
            <w:p w14:paraId="6609A547" w14:textId="7B2DBD0D"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Encyclopedia</w:t>
              </w:r>
              <w:r w:rsidR="007540B8" w:rsidRPr="005270E2">
                <w:rPr>
                  <w:rFonts w:ascii="Times New Roman" w:hAnsi="Times New Roman" w:cs="Times New Roman"/>
                  <w:noProof/>
                  <w:sz w:val="24"/>
                  <w:szCs w:val="24"/>
                </w:rPr>
                <w:t xml:space="preserve"> of Religion. </w:t>
              </w:r>
              <w:r w:rsidRPr="005270E2">
                <w:rPr>
                  <w:rFonts w:ascii="Times New Roman" w:hAnsi="Times New Roman" w:cs="Times New Roman"/>
                  <w:noProof/>
                  <w:sz w:val="24"/>
                  <w:szCs w:val="24"/>
                </w:rPr>
                <w:t xml:space="preserve">(2019). </w:t>
              </w:r>
              <w:r w:rsidRPr="005270E2">
                <w:rPr>
                  <w:rFonts w:ascii="Times New Roman" w:hAnsi="Times New Roman" w:cs="Times New Roman"/>
                  <w:i/>
                  <w:iCs/>
                  <w:noProof/>
                  <w:sz w:val="24"/>
                  <w:szCs w:val="24"/>
                </w:rPr>
                <w:t>Widow.</w:t>
              </w:r>
              <w:r w:rsidRPr="005270E2">
                <w:rPr>
                  <w:rFonts w:ascii="Times New Roman" w:hAnsi="Times New Roman" w:cs="Times New Roman"/>
                  <w:noProof/>
                  <w:sz w:val="24"/>
                  <w:szCs w:val="24"/>
                </w:rPr>
                <w:t xml:space="preserve"> Retrieved from https://www.encyclopedia.com/religion/encyclopedias-almanacs-transcripts-and-maps/widow</w:t>
              </w:r>
            </w:p>
            <w:p w14:paraId="4AD7DDE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Enogholase, G. (2017). </w:t>
              </w:r>
              <w:r w:rsidRPr="005270E2">
                <w:rPr>
                  <w:rFonts w:ascii="Times New Roman" w:hAnsi="Times New Roman" w:cs="Times New Roman"/>
                  <w:i/>
                  <w:iCs/>
                  <w:noProof/>
                  <w:sz w:val="24"/>
                  <w:szCs w:val="24"/>
                </w:rPr>
                <w:t>How I Was Forced to Drink My Late Husband's Bath Water by Family- Widow.</w:t>
              </w:r>
              <w:r w:rsidRPr="005270E2">
                <w:rPr>
                  <w:rFonts w:ascii="Times New Roman" w:hAnsi="Times New Roman" w:cs="Times New Roman"/>
                  <w:noProof/>
                  <w:sz w:val="24"/>
                  <w:szCs w:val="24"/>
                </w:rPr>
                <w:t xml:space="preserve"> Retrieved from https://www.vanguardngr.com/2017/09/forced-drink-late-husbands-bath-water-family-widow/</w:t>
              </w:r>
            </w:p>
            <w:p w14:paraId="56688AF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Equality and Human Rights Commission . (2019). </w:t>
              </w:r>
              <w:r w:rsidRPr="005270E2">
                <w:rPr>
                  <w:rFonts w:ascii="Times New Roman" w:hAnsi="Times New Roman" w:cs="Times New Roman"/>
                  <w:i/>
                  <w:iCs/>
                  <w:noProof/>
                  <w:sz w:val="24"/>
                  <w:szCs w:val="24"/>
                </w:rPr>
                <w:t>What are Human Rights.</w:t>
              </w:r>
              <w:r w:rsidRPr="005270E2">
                <w:rPr>
                  <w:rFonts w:ascii="Times New Roman" w:hAnsi="Times New Roman" w:cs="Times New Roman"/>
                  <w:noProof/>
                  <w:sz w:val="24"/>
                  <w:szCs w:val="24"/>
                </w:rPr>
                <w:t xml:space="preserve"> Retrieved from https://www.equalityhumanrights.com/en/human-rights/what-are-human-rights</w:t>
              </w:r>
            </w:p>
            <w:p w14:paraId="55A421B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Farouky, J., &amp; Jihii, J. (2018). </w:t>
              </w:r>
              <w:r w:rsidRPr="005270E2">
                <w:rPr>
                  <w:rFonts w:ascii="Times New Roman" w:hAnsi="Times New Roman" w:cs="Times New Roman"/>
                  <w:i/>
                  <w:iCs/>
                  <w:noProof/>
                  <w:sz w:val="24"/>
                  <w:szCs w:val="24"/>
                </w:rPr>
                <w:t>Deeply Talks: Advocating For Widows' Rights.</w:t>
              </w:r>
              <w:r w:rsidRPr="005270E2">
                <w:rPr>
                  <w:rFonts w:ascii="Times New Roman" w:hAnsi="Times New Roman" w:cs="Times New Roman"/>
                  <w:noProof/>
                  <w:sz w:val="24"/>
                  <w:szCs w:val="24"/>
                </w:rPr>
                <w:t xml:space="preserve"> Retrieved from News Deeply: https://www.newsdeeply.com/womensadvancement/community/2018/06/29/deeply-talks-advocating-for-widows-rights</w:t>
              </w:r>
            </w:p>
            <w:p w14:paraId="14AD9DC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Fasanmi, A., &amp; Ayivor, S. (2019). </w:t>
              </w:r>
              <w:r w:rsidRPr="005270E2">
                <w:rPr>
                  <w:rFonts w:ascii="Times New Roman" w:hAnsi="Times New Roman" w:cs="Times New Roman"/>
                  <w:i/>
                  <w:iCs/>
                  <w:noProof/>
                  <w:sz w:val="24"/>
                  <w:szCs w:val="24"/>
                </w:rPr>
                <w:t>Widows, Widowhood, and Society in Africa.</w:t>
              </w:r>
              <w:r w:rsidRPr="005270E2">
                <w:rPr>
                  <w:rFonts w:ascii="Times New Roman" w:hAnsi="Times New Roman" w:cs="Times New Roman"/>
                  <w:noProof/>
                  <w:sz w:val="24"/>
                  <w:szCs w:val="24"/>
                </w:rPr>
                <w:t xml:space="preserve"> Retrieved from file:///C:/Users/User/Documents/Articles/Fasanmi-Ayivor2019_ReferenceWorkEntry_WidowsWidowhoodAndSocietyInAfr%20(1).pdf</w:t>
              </w:r>
            </w:p>
            <w:p w14:paraId="638BB02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Fenton, A., Paavola, J., &amp; Tallontire, A. (2017). The Role of Microfinance in Household livelihood adaptation in Satkhira District, South West Bangladesh. </w:t>
              </w:r>
              <w:r w:rsidRPr="005270E2">
                <w:rPr>
                  <w:rFonts w:ascii="Times New Roman" w:hAnsi="Times New Roman" w:cs="Times New Roman"/>
                  <w:i/>
                  <w:iCs/>
                  <w:noProof/>
                  <w:sz w:val="24"/>
                  <w:szCs w:val="24"/>
                </w:rPr>
                <w:t>World Development Vol. 92 April 2017</w:t>
              </w:r>
              <w:r w:rsidRPr="005270E2">
                <w:rPr>
                  <w:rFonts w:ascii="Times New Roman" w:hAnsi="Times New Roman" w:cs="Times New Roman"/>
                  <w:noProof/>
                  <w:sz w:val="24"/>
                  <w:szCs w:val="24"/>
                </w:rPr>
                <w:t>, 192 -201. Retrieved from https://www.sciencedirect.com/science/article/pii/S0305750X16305587</w:t>
              </w:r>
            </w:p>
            <w:p w14:paraId="00F139C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Flowers, N. (2020). </w:t>
              </w:r>
              <w:r w:rsidRPr="005270E2">
                <w:rPr>
                  <w:rFonts w:ascii="Times New Roman" w:hAnsi="Times New Roman" w:cs="Times New Roman"/>
                  <w:i/>
                  <w:iCs/>
                  <w:noProof/>
                  <w:sz w:val="24"/>
                  <w:szCs w:val="24"/>
                </w:rPr>
                <w:t>An Introduction to Human Rights Education.</w:t>
              </w:r>
              <w:r w:rsidRPr="005270E2">
                <w:rPr>
                  <w:rFonts w:ascii="Times New Roman" w:hAnsi="Times New Roman" w:cs="Times New Roman"/>
                  <w:noProof/>
                  <w:sz w:val="24"/>
                  <w:szCs w:val="24"/>
                </w:rPr>
                <w:t xml:space="preserve"> Retrieved from education of human rights helps people understand their rights, value them, and take reponsibility in respecting, defending and promoting these rights</w:t>
              </w:r>
            </w:p>
            <w:p w14:paraId="41428C4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Foley, B. (2018). </w:t>
              </w:r>
              <w:r w:rsidRPr="005270E2">
                <w:rPr>
                  <w:rFonts w:ascii="Times New Roman" w:hAnsi="Times New Roman" w:cs="Times New Roman"/>
                  <w:i/>
                  <w:iCs/>
                  <w:noProof/>
                  <w:sz w:val="24"/>
                  <w:szCs w:val="24"/>
                </w:rPr>
                <w:t>What is Purposive Sampling?</w:t>
              </w:r>
              <w:r w:rsidRPr="005270E2">
                <w:rPr>
                  <w:rFonts w:ascii="Times New Roman" w:hAnsi="Times New Roman" w:cs="Times New Roman"/>
                  <w:noProof/>
                  <w:sz w:val="24"/>
                  <w:szCs w:val="24"/>
                </w:rPr>
                <w:t xml:space="preserve"> Retrieved from Surveygizmo: https://www.surveygizmo.com/resources/blog/purposive-sampling-101/</w:t>
              </w:r>
            </w:p>
            <w:p w14:paraId="5575370E" w14:textId="680B7925" w:rsidR="006C7677" w:rsidRPr="005270E2" w:rsidRDefault="006C7677" w:rsidP="00A834AE">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Fox, L., &amp; Romero, C. (2017). </w:t>
              </w:r>
              <w:r w:rsidRPr="005270E2">
                <w:rPr>
                  <w:rFonts w:ascii="Times New Roman" w:hAnsi="Times New Roman" w:cs="Times New Roman"/>
                  <w:i/>
                  <w:iCs/>
                  <w:noProof/>
                  <w:sz w:val="24"/>
                  <w:szCs w:val="24"/>
                </w:rPr>
                <w:t>In the Mind, the Household, or the Market? Concepts and measurements of Women's Economic Empowerment.</w:t>
              </w:r>
              <w:r w:rsidRPr="005270E2">
                <w:rPr>
                  <w:rFonts w:ascii="Times New Roman" w:hAnsi="Times New Roman" w:cs="Times New Roman"/>
                  <w:noProof/>
                  <w:sz w:val="24"/>
                  <w:szCs w:val="24"/>
                </w:rPr>
                <w:t xml:space="preserve"> Retrieved from http://documents.worldbank.org/curated/en/436011496234827185/pdf/WPS8079.pdf</w:t>
              </w:r>
            </w:p>
            <w:p w14:paraId="0CCDF24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Frost, S. (2019). </w:t>
              </w:r>
              <w:r w:rsidRPr="005270E2">
                <w:rPr>
                  <w:rFonts w:ascii="Times New Roman" w:hAnsi="Times New Roman" w:cs="Times New Roman"/>
                  <w:i/>
                  <w:iCs/>
                  <w:noProof/>
                  <w:sz w:val="24"/>
                  <w:szCs w:val="24"/>
                </w:rPr>
                <w:t>The Importance of Training and Devopment in the Workplace.</w:t>
              </w:r>
              <w:r w:rsidRPr="005270E2">
                <w:rPr>
                  <w:rFonts w:ascii="Times New Roman" w:hAnsi="Times New Roman" w:cs="Times New Roman"/>
                  <w:noProof/>
                  <w:sz w:val="24"/>
                  <w:szCs w:val="24"/>
                </w:rPr>
                <w:t xml:space="preserve"> Retrieved from https://smallbusiness.chron.com/importance-training-development-workplace-10321.html#:~:text=Most%20employees%20have%20some%20weaknesses,have%20similar%20skills%20and%20knowledge.</w:t>
              </w:r>
            </w:p>
            <w:p w14:paraId="0CF3529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Gaafar, R. (2014). </w:t>
              </w:r>
              <w:r w:rsidRPr="005270E2">
                <w:rPr>
                  <w:rFonts w:ascii="Times New Roman" w:hAnsi="Times New Roman" w:cs="Times New Roman"/>
                  <w:i/>
                  <w:iCs/>
                  <w:noProof/>
                  <w:sz w:val="24"/>
                  <w:szCs w:val="24"/>
                </w:rPr>
                <w:t>Women's Land and Property Rights in Kenya.</w:t>
              </w:r>
              <w:r w:rsidRPr="005270E2">
                <w:rPr>
                  <w:rFonts w:ascii="Times New Roman" w:hAnsi="Times New Roman" w:cs="Times New Roman"/>
                  <w:noProof/>
                  <w:sz w:val="24"/>
                  <w:szCs w:val="24"/>
                </w:rPr>
                <w:t xml:space="preserve"> Retrieved from Landesa: https://www.landesa.org/wp-content/uploads/LandWise-Guide-Womens-land-and-property-rights-in-Kenya.pdf</w:t>
              </w:r>
            </w:p>
            <w:p w14:paraId="6DB534FD" w14:textId="70A31D12"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Gadhia, A. (2020). </w:t>
              </w:r>
              <w:r w:rsidRPr="005270E2">
                <w:rPr>
                  <w:rFonts w:ascii="Times New Roman" w:hAnsi="Times New Roman" w:cs="Times New Roman"/>
                  <w:i/>
                  <w:iCs/>
                  <w:noProof/>
                  <w:sz w:val="24"/>
                  <w:szCs w:val="24"/>
                </w:rPr>
                <w:t>Will Writing and Power of Attorney Services in Kenya.</w:t>
              </w:r>
              <w:r w:rsidRPr="005270E2">
                <w:rPr>
                  <w:rFonts w:ascii="Times New Roman" w:hAnsi="Times New Roman" w:cs="Times New Roman"/>
                  <w:noProof/>
                  <w:sz w:val="24"/>
                  <w:szCs w:val="24"/>
                </w:rPr>
                <w:t xml:space="preserve"> Retrieved from https://www.amitgadhia.co.ke/wills-writers-kenya/</w:t>
              </w:r>
            </w:p>
            <w:p w14:paraId="427EE876" w14:textId="77777777" w:rsidR="00F7085A" w:rsidRPr="002B413B" w:rsidRDefault="00F7085A" w:rsidP="00F7085A">
              <w:pPr>
                <w:spacing w:after="0" w:line="240" w:lineRule="auto"/>
                <w:rPr>
                  <w:rFonts w:ascii="Times New Roman" w:hAnsi="Times New Roman" w:cs="Times New Roman"/>
                  <w:i/>
                  <w:sz w:val="24"/>
                  <w:szCs w:val="24"/>
                  <w:lang w:val="en-GB"/>
                </w:rPr>
              </w:pPr>
              <w:r w:rsidRPr="002B413B">
                <w:rPr>
                  <w:rFonts w:ascii="Times New Roman" w:hAnsi="Times New Roman" w:cs="Times New Roman"/>
                  <w:sz w:val="24"/>
                  <w:szCs w:val="24"/>
                  <w:lang w:val="en-GB"/>
                </w:rPr>
                <w:t xml:space="preserve">Gay, L. R., Mills, G. E., &amp; Airasian, P. (2009). </w:t>
              </w:r>
              <w:r w:rsidRPr="002B413B">
                <w:rPr>
                  <w:rFonts w:ascii="Times New Roman" w:hAnsi="Times New Roman" w:cs="Times New Roman"/>
                  <w:i/>
                  <w:sz w:val="24"/>
                  <w:szCs w:val="24"/>
                  <w:lang w:val="en-GB"/>
                </w:rPr>
                <w:t xml:space="preserve">Education </w:t>
              </w:r>
              <w:r>
                <w:rPr>
                  <w:rFonts w:ascii="Times New Roman" w:hAnsi="Times New Roman" w:cs="Times New Roman"/>
                  <w:i/>
                  <w:sz w:val="24"/>
                  <w:szCs w:val="24"/>
                  <w:lang w:val="en-GB"/>
                </w:rPr>
                <w:t>R</w:t>
              </w:r>
              <w:r w:rsidRPr="002B413B">
                <w:rPr>
                  <w:rFonts w:ascii="Times New Roman" w:hAnsi="Times New Roman" w:cs="Times New Roman"/>
                  <w:i/>
                  <w:sz w:val="24"/>
                  <w:szCs w:val="24"/>
                  <w:lang w:val="en-GB"/>
                </w:rPr>
                <w:t xml:space="preserve">esearch: Competences for </w:t>
              </w:r>
            </w:p>
            <w:p w14:paraId="19A8BD27" w14:textId="77777777" w:rsidR="00F7085A" w:rsidRPr="002B413B" w:rsidRDefault="00F7085A" w:rsidP="00F7085A">
              <w:pPr>
                <w:spacing w:after="0" w:line="240" w:lineRule="auto"/>
                <w:rPr>
                  <w:rFonts w:ascii="Times New Roman" w:hAnsi="Times New Roman" w:cs="Times New Roman"/>
                  <w:sz w:val="24"/>
                  <w:szCs w:val="24"/>
                  <w:lang w:val="en-GB"/>
                </w:rPr>
              </w:pPr>
              <w:r w:rsidRPr="002B413B">
                <w:rPr>
                  <w:rFonts w:ascii="Times New Roman" w:hAnsi="Times New Roman" w:cs="Times New Roman"/>
                  <w:i/>
                  <w:sz w:val="24"/>
                  <w:szCs w:val="24"/>
                  <w:lang w:val="en-GB"/>
                </w:rPr>
                <w:tab/>
              </w:r>
              <w:r>
                <w:rPr>
                  <w:rFonts w:ascii="Times New Roman" w:hAnsi="Times New Roman" w:cs="Times New Roman"/>
                  <w:i/>
                  <w:sz w:val="24"/>
                  <w:szCs w:val="24"/>
                  <w:lang w:val="en-GB"/>
                </w:rPr>
                <w:t>A</w:t>
              </w:r>
              <w:r w:rsidRPr="002B413B">
                <w:rPr>
                  <w:rFonts w:ascii="Times New Roman" w:hAnsi="Times New Roman" w:cs="Times New Roman"/>
                  <w:i/>
                  <w:sz w:val="24"/>
                  <w:szCs w:val="24"/>
                  <w:lang w:val="en-GB"/>
                </w:rPr>
                <w:t xml:space="preserve">nalysis and </w:t>
              </w:r>
              <w:r>
                <w:rPr>
                  <w:rFonts w:ascii="Times New Roman" w:hAnsi="Times New Roman" w:cs="Times New Roman"/>
                  <w:i/>
                  <w:sz w:val="24"/>
                  <w:szCs w:val="24"/>
                  <w:lang w:val="en-GB"/>
                </w:rPr>
                <w:t>A</w:t>
              </w:r>
              <w:r w:rsidRPr="002B413B">
                <w:rPr>
                  <w:rFonts w:ascii="Times New Roman" w:hAnsi="Times New Roman" w:cs="Times New Roman"/>
                  <w:i/>
                  <w:sz w:val="24"/>
                  <w:szCs w:val="24"/>
                  <w:lang w:val="en-GB"/>
                </w:rPr>
                <w:t>pplications</w:t>
              </w:r>
              <w:r w:rsidRPr="002B413B">
                <w:rPr>
                  <w:rFonts w:ascii="Times New Roman" w:hAnsi="Times New Roman" w:cs="Times New Roman"/>
                  <w:sz w:val="24"/>
                  <w:szCs w:val="24"/>
                  <w:lang w:val="en-GB"/>
                </w:rPr>
                <w:t xml:space="preserve">. New Jersey: Pearson Educational International. </w:t>
              </w:r>
            </w:p>
            <w:p w14:paraId="796D432D" w14:textId="77777777" w:rsidR="00F7085A" w:rsidRPr="002B413B" w:rsidRDefault="00F7085A" w:rsidP="00F7085A">
              <w:pPr>
                <w:spacing w:after="0" w:line="240" w:lineRule="auto"/>
                <w:rPr>
                  <w:rFonts w:ascii="Times New Roman" w:hAnsi="Times New Roman" w:cs="Times New Roman"/>
                  <w:sz w:val="24"/>
                  <w:szCs w:val="24"/>
                  <w:lang w:val="en-GB"/>
                </w:rPr>
              </w:pPr>
              <w:r w:rsidRPr="002B413B">
                <w:rPr>
                  <w:rFonts w:ascii="Times New Roman" w:hAnsi="Times New Roman" w:cs="Times New Roman"/>
                  <w:sz w:val="24"/>
                  <w:szCs w:val="24"/>
                  <w:lang w:val="en-GB"/>
                </w:rPr>
                <w:tab/>
                <w:t>United Kingdom: Pearson Longman Publishing.</w:t>
              </w:r>
            </w:p>
            <w:p w14:paraId="3C9F3346" w14:textId="77777777" w:rsidR="00F7085A" w:rsidRPr="00F7085A" w:rsidRDefault="00F7085A" w:rsidP="00F7085A">
              <w:pPr>
                <w:spacing w:line="240" w:lineRule="auto"/>
              </w:pPr>
            </w:p>
            <w:p w14:paraId="5BBEB396" w14:textId="77777777" w:rsidR="006C7677" w:rsidRPr="005270E2" w:rsidRDefault="006C7677" w:rsidP="00F7085A">
              <w:pPr>
                <w:pStyle w:val="Bibliography"/>
                <w:spacing w:line="240" w:lineRule="auto"/>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GFA Digitals. (2018). </w:t>
              </w:r>
              <w:r w:rsidRPr="005270E2">
                <w:rPr>
                  <w:rFonts w:ascii="Times New Roman" w:hAnsi="Times New Roman" w:cs="Times New Roman"/>
                  <w:i/>
                  <w:iCs/>
                  <w:noProof/>
                  <w:sz w:val="24"/>
                  <w:szCs w:val="24"/>
                </w:rPr>
                <w:t>Widows Worldwide Face Tragedy, Discrimination: Some Find Hope to Overcome the Challenges of Widowhood.</w:t>
              </w:r>
              <w:r w:rsidRPr="005270E2">
                <w:rPr>
                  <w:rFonts w:ascii="Times New Roman" w:hAnsi="Times New Roman" w:cs="Times New Roman"/>
                  <w:noProof/>
                  <w:sz w:val="24"/>
                  <w:szCs w:val="24"/>
                </w:rPr>
                <w:t xml:space="preserve"> Retrieved from https://press.gfa.org/featured-stories/widows-worldwide-face-tragedy-discrimination/</w:t>
              </w:r>
            </w:p>
            <w:p w14:paraId="3DFC6E1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Ghorbani, M. (2015). </w:t>
              </w:r>
              <w:r w:rsidRPr="005270E2">
                <w:rPr>
                  <w:rFonts w:ascii="Times New Roman" w:hAnsi="Times New Roman" w:cs="Times New Roman"/>
                  <w:i/>
                  <w:iCs/>
                  <w:noProof/>
                  <w:sz w:val="24"/>
                  <w:szCs w:val="24"/>
                </w:rPr>
                <w:t>Witchcraft Accusations Perpetuate Women Oppression in Sub-Sahara Africa.</w:t>
              </w:r>
              <w:r w:rsidRPr="005270E2">
                <w:rPr>
                  <w:rFonts w:ascii="Times New Roman" w:hAnsi="Times New Roman" w:cs="Times New Roman"/>
                  <w:noProof/>
                  <w:sz w:val="24"/>
                  <w:szCs w:val="24"/>
                </w:rPr>
                <w:t xml:space="preserve"> Retrieved from Thomson Reuters Foundation News: https://news.trust.org/item/20150306092102-a6ub5/</w:t>
              </w:r>
            </w:p>
            <w:p w14:paraId="18173D3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Ghori, S. (2017). </w:t>
              </w:r>
              <w:r w:rsidRPr="005270E2">
                <w:rPr>
                  <w:rFonts w:ascii="Times New Roman" w:hAnsi="Times New Roman" w:cs="Times New Roman"/>
                  <w:i/>
                  <w:iCs/>
                  <w:noProof/>
                  <w:sz w:val="24"/>
                  <w:szCs w:val="24"/>
                </w:rPr>
                <w:t>Nearly 50% of Widows Live in Poverty: We can Change That.</w:t>
              </w:r>
              <w:r w:rsidRPr="005270E2">
                <w:rPr>
                  <w:rFonts w:ascii="Times New Roman" w:hAnsi="Times New Roman" w:cs="Times New Roman"/>
                  <w:noProof/>
                  <w:sz w:val="24"/>
                  <w:szCs w:val="24"/>
                </w:rPr>
                <w:t xml:space="preserve"> Retrieved from https://www.womenforwomen.org/blogs/nearly-50-widows-live-poverty-we-can-change</w:t>
              </w:r>
            </w:p>
            <w:p w14:paraId="4E946C4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Gienapp, R. J. (2018). </w:t>
              </w:r>
              <w:r w:rsidRPr="005270E2">
                <w:rPr>
                  <w:rFonts w:ascii="Times New Roman" w:hAnsi="Times New Roman" w:cs="Times New Roman"/>
                  <w:i/>
                  <w:iCs/>
                  <w:noProof/>
                  <w:sz w:val="24"/>
                  <w:szCs w:val="24"/>
                </w:rPr>
                <w:t>Caring for Widows.</w:t>
              </w:r>
              <w:r w:rsidRPr="005270E2">
                <w:rPr>
                  <w:rFonts w:ascii="Times New Roman" w:hAnsi="Times New Roman" w:cs="Times New Roman"/>
                  <w:noProof/>
                  <w:sz w:val="24"/>
                  <w:szCs w:val="24"/>
                </w:rPr>
                <w:t xml:space="preserve"> Retrieved from Ministry Matters: https://www.ministrymatters.com/all/entry/9258/caring-for-widowsps</w:t>
              </w:r>
            </w:p>
            <w:p w14:paraId="2F0ABEF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Gillon, S. (2017). </w:t>
              </w:r>
              <w:r w:rsidRPr="005270E2">
                <w:rPr>
                  <w:rFonts w:ascii="Times New Roman" w:hAnsi="Times New Roman" w:cs="Times New Roman"/>
                  <w:i/>
                  <w:iCs/>
                  <w:noProof/>
                  <w:sz w:val="24"/>
                  <w:szCs w:val="24"/>
                </w:rPr>
                <w:t>The Strange History of Empowerment.</w:t>
              </w:r>
              <w:r w:rsidRPr="005270E2">
                <w:rPr>
                  <w:rFonts w:ascii="Times New Roman" w:hAnsi="Times New Roman" w:cs="Times New Roman"/>
                  <w:noProof/>
                  <w:sz w:val="24"/>
                  <w:szCs w:val="24"/>
                </w:rPr>
                <w:t xml:space="preserve"> Retrieved from HUFFPOST: https://www.huffpost.com/entry/the-strange-history-of-em_b_9697174</w:t>
              </w:r>
            </w:p>
            <w:p w14:paraId="4A4C645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Giovetti, O. (2019). </w:t>
              </w:r>
              <w:r w:rsidRPr="005270E2">
                <w:rPr>
                  <w:rFonts w:ascii="Times New Roman" w:hAnsi="Times New Roman" w:cs="Times New Roman"/>
                  <w:i/>
                  <w:iCs/>
                  <w:noProof/>
                  <w:sz w:val="24"/>
                  <w:szCs w:val="24"/>
                </w:rPr>
                <w:t>How Does Education Affect Poverty? It Can Help End It.</w:t>
              </w:r>
              <w:r w:rsidRPr="005270E2">
                <w:rPr>
                  <w:rFonts w:ascii="Times New Roman" w:hAnsi="Times New Roman" w:cs="Times New Roman"/>
                  <w:noProof/>
                  <w:sz w:val="24"/>
                  <w:szCs w:val="24"/>
                </w:rPr>
                <w:t xml:space="preserve"> Retrieved from Concern WorldWide US: https://www.concernusa.org/story/how-education-affects-poverty/</w:t>
              </w:r>
            </w:p>
            <w:p w14:paraId="6FB2454E" w14:textId="69EBCFE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Global Fund for Widows. (2016). </w:t>
              </w:r>
              <w:r w:rsidRPr="005270E2">
                <w:rPr>
                  <w:rFonts w:ascii="Times New Roman" w:hAnsi="Times New Roman" w:cs="Times New Roman"/>
                  <w:i/>
                  <w:iCs/>
                  <w:noProof/>
                  <w:sz w:val="24"/>
                  <w:szCs w:val="24"/>
                </w:rPr>
                <w:t xml:space="preserve">Widowhood; A </w:t>
              </w:r>
              <w:r w:rsidR="004C6F0B">
                <w:rPr>
                  <w:rFonts w:ascii="Times New Roman" w:hAnsi="Times New Roman" w:cs="Times New Roman"/>
                  <w:i/>
                  <w:iCs/>
                  <w:noProof/>
                  <w:sz w:val="24"/>
                  <w:szCs w:val="24"/>
                </w:rPr>
                <w:t>S</w:t>
              </w:r>
              <w:r w:rsidRPr="005270E2">
                <w:rPr>
                  <w:rFonts w:ascii="Times New Roman" w:hAnsi="Times New Roman" w:cs="Times New Roman"/>
                  <w:i/>
                  <w:iCs/>
                  <w:noProof/>
                  <w:sz w:val="24"/>
                  <w:szCs w:val="24"/>
                </w:rPr>
                <w:t>ystematic Violation of Human Rights and Economic, Social and Human Crisis.</w:t>
              </w:r>
              <w:r w:rsidRPr="005270E2">
                <w:rPr>
                  <w:rFonts w:ascii="Times New Roman" w:hAnsi="Times New Roman" w:cs="Times New Roman"/>
                  <w:noProof/>
                  <w:sz w:val="24"/>
                  <w:szCs w:val="24"/>
                </w:rPr>
                <w:t xml:space="preserve"> Retrieved from http://globalfundforwidows.org/wp-content/uploads/2016/10/Communications-Special-Procedures-FINAL.pdf</w:t>
              </w:r>
            </w:p>
            <w:p w14:paraId="2519AA2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Global Fund for Widows. (2019). </w:t>
              </w:r>
              <w:r w:rsidRPr="005270E2">
                <w:rPr>
                  <w:rFonts w:ascii="Times New Roman" w:hAnsi="Times New Roman" w:cs="Times New Roman"/>
                  <w:i/>
                  <w:iCs/>
                  <w:noProof/>
                  <w:sz w:val="24"/>
                  <w:szCs w:val="24"/>
                </w:rPr>
                <w:t>Why Widows.</w:t>
              </w:r>
              <w:r w:rsidRPr="005270E2">
                <w:rPr>
                  <w:rFonts w:ascii="Times New Roman" w:hAnsi="Times New Roman" w:cs="Times New Roman"/>
                  <w:noProof/>
                  <w:sz w:val="24"/>
                  <w:szCs w:val="24"/>
                </w:rPr>
                <w:t xml:space="preserve"> Retrieved from https://globalfundforwidows.org/</w:t>
              </w:r>
            </w:p>
            <w:p w14:paraId="64A1C53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Gonzaga University. (2019). </w:t>
              </w:r>
              <w:r w:rsidRPr="005270E2">
                <w:rPr>
                  <w:rFonts w:ascii="Times New Roman" w:hAnsi="Times New Roman" w:cs="Times New Roman"/>
                  <w:i/>
                  <w:iCs/>
                  <w:noProof/>
                  <w:sz w:val="24"/>
                  <w:szCs w:val="24"/>
                </w:rPr>
                <w:t>Social Consequences of Loneliness.</w:t>
              </w:r>
              <w:r w:rsidRPr="005270E2">
                <w:rPr>
                  <w:rFonts w:ascii="Times New Roman" w:hAnsi="Times New Roman" w:cs="Times New Roman"/>
                  <w:noProof/>
                  <w:sz w:val="24"/>
                  <w:szCs w:val="24"/>
                </w:rPr>
                <w:t xml:space="preserve"> Retrieved from News: https://www.socialworktoday.com/news/dn_102618.shtml</w:t>
              </w:r>
            </w:p>
            <w:p w14:paraId="2D18363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Gorney, C. (2019). </w:t>
              </w:r>
              <w:r w:rsidRPr="005270E2">
                <w:rPr>
                  <w:rFonts w:ascii="Times New Roman" w:hAnsi="Times New Roman" w:cs="Times New Roman"/>
                  <w:i/>
                  <w:iCs/>
                  <w:noProof/>
                  <w:sz w:val="24"/>
                  <w:szCs w:val="24"/>
                </w:rPr>
                <w:t>National Geographic Partners.</w:t>
              </w:r>
              <w:r w:rsidRPr="005270E2">
                <w:rPr>
                  <w:rFonts w:ascii="Times New Roman" w:hAnsi="Times New Roman" w:cs="Times New Roman"/>
                  <w:noProof/>
                  <w:sz w:val="24"/>
                  <w:szCs w:val="24"/>
                </w:rPr>
                <w:t xml:space="preserve"> Retrieved from https://www.nationalgeographic.com/magazine/2017/02/global-images-of-widows-india-bosnia-uganda-discrimination-exile/</w:t>
              </w:r>
            </w:p>
            <w:p w14:paraId="14E47DED" w14:textId="0ED920D1"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Guilbert, K., &amp; Kouagheu, J. (2016). </w:t>
              </w:r>
              <w:r w:rsidRPr="005270E2">
                <w:rPr>
                  <w:rFonts w:ascii="Times New Roman" w:hAnsi="Times New Roman" w:cs="Times New Roman"/>
                  <w:i/>
                  <w:iCs/>
                  <w:noProof/>
                  <w:sz w:val="24"/>
                  <w:szCs w:val="24"/>
                </w:rPr>
                <w:t xml:space="preserve">From </w:t>
              </w:r>
              <w:r w:rsidR="004C6F0B">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leansing </w:t>
              </w:r>
              <w:r w:rsidR="004C6F0B">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orposes, to </w:t>
              </w:r>
              <w:r w:rsidR="004C6F0B">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ex with </w:t>
              </w:r>
              <w:r w:rsidR="004C6F0B">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tranger, </w:t>
              </w:r>
              <w:r w:rsidR="004C6F0B">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 </w:t>
              </w:r>
              <w:r w:rsidR="004C6F0B">
                <w:rPr>
                  <w:rFonts w:ascii="Times New Roman" w:hAnsi="Times New Roman" w:cs="Times New Roman"/>
                  <w:i/>
                  <w:iCs/>
                  <w:noProof/>
                  <w:sz w:val="24"/>
                  <w:szCs w:val="24"/>
                </w:rPr>
                <w:t>R</w:t>
              </w:r>
              <w:r w:rsidRPr="005270E2">
                <w:rPr>
                  <w:rFonts w:ascii="Times New Roman" w:hAnsi="Times New Roman" w:cs="Times New Roman"/>
                  <w:i/>
                  <w:iCs/>
                  <w:noProof/>
                  <w:sz w:val="24"/>
                  <w:szCs w:val="24"/>
                </w:rPr>
                <w:t xml:space="preserve">ituals </w:t>
              </w:r>
              <w:r w:rsidR="004C6F0B">
                <w:rPr>
                  <w:rFonts w:ascii="Times New Roman" w:hAnsi="Times New Roman" w:cs="Times New Roman"/>
                  <w:i/>
                  <w:iCs/>
                  <w:noProof/>
                  <w:sz w:val="24"/>
                  <w:szCs w:val="24"/>
                </w:rPr>
                <w:t>F</w:t>
              </w:r>
              <w:r w:rsidRPr="005270E2">
                <w:rPr>
                  <w:rFonts w:ascii="Times New Roman" w:hAnsi="Times New Roman" w:cs="Times New Roman"/>
                  <w:i/>
                  <w:iCs/>
                  <w:noProof/>
                  <w:sz w:val="24"/>
                  <w:szCs w:val="24"/>
                </w:rPr>
                <w:t xml:space="preserve">uel </w:t>
              </w:r>
              <w:r w:rsidR="004C6F0B">
                <w:rPr>
                  <w:rFonts w:ascii="Times New Roman" w:hAnsi="Times New Roman" w:cs="Times New Roman"/>
                  <w:i/>
                  <w:iCs/>
                  <w:noProof/>
                  <w:sz w:val="24"/>
                  <w:szCs w:val="24"/>
                </w:rPr>
                <w:t>D</w:t>
              </w:r>
              <w:r w:rsidRPr="005270E2">
                <w:rPr>
                  <w:rFonts w:ascii="Times New Roman" w:hAnsi="Times New Roman" w:cs="Times New Roman"/>
                  <w:i/>
                  <w:iCs/>
                  <w:noProof/>
                  <w:sz w:val="24"/>
                  <w:szCs w:val="24"/>
                </w:rPr>
                <w:t>isease in Africa.</w:t>
              </w:r>
              <w:r w:rsidRPr="005270E2">
                <w:rPr>
                  <w:rFonts w:ascii="Times New Roman" w:hAnsi="Times New Roman" w:cs="Times New Roman"/>
                  <w:noProof/>
                  <w:sz w:val="24"/>
                  <w:szCs w:val="24"/>
                </w:rPr>
                <w:t xml:space="preserve"> Retrieved from Reuters: https://www.reuters.com/article/us-africa-widows-rituals/from-cleaning-corpses-to-sex-with-strangers-widow-rituals-fuel-disease-in-africa-idUSKCN0Z80LE</w:t>
              </w:r>
            </w:p>
            <w:p w14:paraId="1CBFAB71" w14:textId="21DE8FF4"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Hameed, A., &amp; Imtiaz, A. (2018). </w:t>
              </w:r>
              <w:r w:rsidRPr="005270E2">
                <w:rPr>
                  <w:rFonts w:ascii="Times New Roman" w:hAnsi="Times New Roman" w:cs="Times New Roman"/>
                  <w:i/>
                  <w:iCs/>
                  <w:noProof/>
                  <w:sz w:val="24"/>
                  <w:szCs w:val="24"/>
                </w:rPr>
                <w:t xml:space="preserve">Microfinance Contribution </w:t>
              </w:r>
              <w:r w:rsidR="00DE5751">
                <w:rPr>
                  <w:rFonts w:ascii="Times New Roman" w:hAnsi="Times New Roman" w:cs="Times New Roman"/>
                  <w:i/>
                  <w:iCs/>
                  <w:noProof/>
                  <w:sz w:val="24"/>
                  <w:szCs w:val="24"/>
                </w:rPr>
                <w:t>T</w:t>
              </w:r>
              <w:r w:rsidRPr="005270E2">
                <w:rPr>
                  <w:rFonts w:ascii="Times New Roman" w:hAnsi="Times New Roman" w:cs="Times New Roman"/>
                  <w:i/>
                  <w:iCs/>
                  <w:noProof/>
                  <w:sz w:val="24"/>
                  <w:szCs w:val="24"/>
                </w:rPr>
                <w:t>owards Women Empowerment: An Emperical Evidence from Punjab.</w:t>
              </w:r>
              <w:r w:rsidRPr="005270E2">
                <w:rPr>
                  <w:rFonts w:ascii="Times New Roman" w:hAnsi="Times New Roman" w:cs="Times New Roman"/>
                  <w:noProof/>
                  <w:sz w:val="24"/>
                  <w:szCs w:val="24"/>
                </w:rPr>
                <w:t xml:space="preserve"> Retrieved from ResearchGate: https://www.researchgate.net/publication/328265534_Microfinance_Contribution_towards_Women_Empowerment_An_Empirical_Evidence_from_Punjab</w:t>
              </w:r>
            </w:p>
            <w:p w14:paraId="0020C65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Hamlin, K. (2020). </w:t>
              </w:r>
              <w:r w:rsidRPr="005270E2">
                <w:rPr>
                  <w:rFonts w:ascii="Times New Roman" w:hAnsi="Times New Roman" w:cs="Times New Roman"/>
                  <w:i/>
                  <w:iCs/>
                  <w:noProof/>
                  <w:sz w:val="24"/>
                  <w:szCs w:val="24"/>
                </w:rPr>
                <w:t>The Prons &amp; Cons of Empowerment in an Organization.</w:t>
              </w:r>
              <w:r w:rsidRPr="005270E2">
                <w:rPr>
                  <w:rFonts w:ascii="Times New Roman" w:hAnsi="Times New Roman" w:cs="Times New Roman"/>
                  <w:noProof/>
                  <w:sz w:val="24"/>
                  <w:szCs w:val="24"/>
                </w:rPr>
                <w:t xml:space="preserve"> Retrieved from https://smallbusiness.chron.com/pro-cons-empowerment-organization-13397.html</w:t>
              </w:r>
            </w:p>
            <w:p w14:paraId="0465217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Help Guide. (2019). </w:t>
              </w:r>
              <w:r w:rsidRPr="005270E2">
                <w:rPr>
                  <w:rFonts w:ascii="Times New Roman" w:hAnsi="Times New Roman" w:cs="Times New Roman"/>
                  <w:i/>
                  <w:iCs/>
                  <w:noProof/>
                  <w:sz w:val="24"/>
                  <w:szCs w:val="24"/>
                </w:rPr>
                <w:t>Finding a Therapist Who Can Help You Heal.</w:t>
              </w:r>
              <w:r w:rsidRPr="005270E2">
                <w:rPr>
                  <w:rFonts w:ascii="Times New Roman" w:hAnsi="Times New Roman" w:cs="Times New Roman"/>
                  <w:noProof/>
                  <w:sz w:val="24"/>
                  <w:szCs w:val="24"/>
                </w:rPr>
                <w:t xml:space="preserve"> Retrieved from https://www.helpguide.org/articles/mental-health/finding-a-therapist-who-can-help-you-heal.htm</w:t>
              </w:r>
            </w:p>
            <w:p w14:paraId="21734E8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Human Rights Watch. (2017). </w:t>
              </w:r>
              <w:r w:rsidRPr="005270E2">
                <w:rPr>
                  <w:rFonts w:ascii="Times New Roman" w:hAnsi="Times New Roman" w:cs="Times New Roman"/>
                  <w:i/>
                  <w:iCs/>
                  <w:noProof/>
                  <w:sz w:val="24"/>
                  <w:szCs w:val="24"/>
                </w:rPr>
                <w:t>"You Will Get Nothing".</w:t>
              </w:r>
              <w:r w:rsidRPr="005270E2">
                <w:rPr>
                  <w:rFonts w:ascii="Times New Roman" w:hAnsi="Times New Roman" w:cs="Times New Roman"/>
                  <w:noProof/>
                  <w:sz w:val="24"/>
                  <w:szCs w:val="24"/>
                </w:rPr>
                <w:t xml:space="preserve"> Retrieved from https://www.hrw.org/report/2017/01/24/you-will-get-nothing/violations-property-and-inheritance-rights-widows-zimbabwe</w:t>
              </w:r>
            </w:p>
            <w:p w14:paraId="5F98B31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Human Rights Watch. (2018). </w:t>
              </w:r>
              <w:r w:rsidRPr="005270E2">
                <w:rPr>
                  <w:rFonts w:ascii="Times New Roman" w:hAnsi="Times New Roman" w:cs="Times New Roman"/>
                  <w:i/>
                  <w:iCs/>
                  <w:noProof/>
                  <w:sz w:val="24"/>
                  <w:szCs w:val="24"/>
                </w:rPr>
                <w:t>Widows, Land and Power.</w:t>
              </w:r>
              <w:r w:rsidRPr="005270E2">
                <w:rPr>
                  <w:rFonts w:ascii="Times New Roman" w:hAnsi="Times New Roman" w:cs="Times New Roman"/>
                  <w:noProof/>
                  <w:sz w:val="24"/>
                  <w:szCs w:val="24"/>
                </w:rPr>
                <w:t xml:space="preserve"> Retrieved from https://www.hrw.org/news/2018/03/19/widows-land-and-power</w:t>
              </w:r>
            </w:p>
            <w:p w14:paraId="001C351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Human Rights Watch. (2020). </w:t>
              </w:r>
              <w:r w:rsidRPr="005270E2">
                <w:rPr>
                  <w:rFonts w:ascii="Times New Roman" w:hAnsi="Times New Roman" w:cs="Times New Roman"/>
                  <w:i/>
                  <w:iCs/>
                  <w:noProof/>
                  <w:sz w:val="24"/>
                  <w:szCs w:val="24"/>
                </w:rPr>
                <w:t>Widows, Land and Power.</w:t>
              </w:r>
              <w:r w:rsidRPr="005270E2">
                <w:rPr>
                  <w:rFonts w:ascii="Times New Roman" w:hAnsi="Times New Roman" w:cs="Times New Roman"/>
                  <w:noProof/>
                  <w:sz w:val="24"/>
                  <w:szCs w:val="24"/>
                </w:rPr>
                <w:t xml:space="preserve"> Retrieved from https://www.hrw.org/news/2018/03/19/widows-land-and-power</w:t>
              </w:r>
            </w:p>
            <w:p w14:paraId="552E10E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Hunt, A., &amp; Samman, E. (2016). </w:t>
              </w:r>
              <w:r w:rsidRPr="005270E2">
                <w:rPr>
                  <w:rFonts w:ascii="Times New Roman" w:hAnsi="Times New Roman" w:cs="Times New Roman"/>
                  <w:i/>
                  <w:iCs/>
                  <w:noProof/>
                  <w:sz w:val="24"/>
                  <w:szCs w:val="24"/>
                </w:rPr>
                <w:t>Women's Economic Empowerment : Navigating enablers and constraints.</w:t>
              </w:r>
              <w:r w:rsidRPr="005270E2">
                <w:rPr>
                  <w:rFonts w:ascii="Times New Roman" w:hAnsi="Times New Roman" w:cs="Times New Roman"/>
                  <w:noProof/>
                  <w:sz w:val="24"/>
                  <w:szCs w:val="24"/>
                </w:rPr>
                <w:t xml:space="preserve"> Retrieved from https://www.odi.org/sites/odi.org.uk/files/resource-documents/10683.pdf</w:t>
              </w:r>
            </w:p>
            <w:p w14:paraId="634BE57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Ibrahim, B. M. (2016). </w:t>
              </w:r>
              <w:r w:rsidRPr="005270E2">
                <w:rPr>
                  <w:rFonts w:ascii="Times New Roman" w:hAnsi="Times New Roman" w:cs="Times New Roman"/>
                  <w:i/>
                  <w:iCs/>
                  <w:noProof/>
                  <w:sz w:val="24"/>
                  <w:szCs w:val="24"/>
                </w:rPr>
                <w:t>Widowhood and Economic empowerment.</w:t>
              </w:r>
              <w:r w:rsidRPr="005270E2">
                <w:rPr>
                  <w:rFonts w:ascii="Times New Roman" w:hAnsi="Times New Roman" w:cs="Times New Roman"/>
                  <w:noProof/>
                  <w:sz w:val="24"/>
                  <w:szCs w:val="24"/>
                </w:rPr>
                <w:t xml:space="preserve"> Retrieved from https://globalfundforwidows.org/wp-content/uploads/2016/10/Amalprojectfinalreport.pdf</w:t>
              </w:r>
            </w:p>
            <w:p w14:paraId="71AF8D4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ICPA. (2014). </w:t>
              </w:r>
              <w:r w:rsidRPr="005270E2">
                <w:rPr>
                  <w:rFonts w:ascii="Times New Roman" w:hAnsi="Times New Roman" w:cs="Times New Roman"/>
                  <w:i/>
                  <w:iCs/>
                  <w:noProof/>
                  <w:sz w:val="24"/>
                  <w:szCs w:val="24"/>
                </w:rPr>
                <w:t>6.4.1. Choose the Advocacy Activites That Fit the Role , Process &amp; Objectives.</w:t>
              </w:r>
              <w:r w:rsidRPr="005270E2">
                <w:rPr>
                  <w:rFonts w:ascii="Times New Roman" w:hAnsi="Times New Roman" w:cs="Times New Roman"/>
                  <w:noProof/>
                  <w:sz w:val="24"/>
                  <w:szCs w:val="24"/>
                </w:rPr>
                <w:t xml:space="preserve"> Retrieved from https://advocacyguide.icpolicyadvocacy.org/641-choose-the-advocacy-activities-that-fit-the-role-process-and-objectives</w:t>
              </w:r>
            </w:p>
            <w:p w14:paraId="40A93C2A" w14:textId="6911D583"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Jain, A. (2018). </w:t>
              </w:r>
              <w:r w:rsidRPr="005270E2">
                <w:rPr>
                  <w:rFonts w:ascii="Times New Roman" w:hAnsi="Times New Roman" w:cs="Times New Roman"/>
                  <w:i/>
                  <w:iCs/>
                  <w:noProof/>
                  <w:sz w:val="24"/>
                  <w:szCs w:val="24"/>
                </w:rPr>
                <w:t xml:space="preserve">"Knowledge is Key - Widows </w:t>
              </w:r>
              <w:r w:rsidR="00DE5751">
                <w:rPr>
                  <w:rFonts w:ascii="Times New Roman" w:hAnsi="Times New Roman" w:cs="Times New Roman"/>
                  <w:i/>
                  <w:iCs/>
                  <w:noProof/>
                  <w:sz w:val="24"/>
                  <w:szCs w:val="24"/>
                </w:rPr>
                <w:t>E</w:t>
              </w:r>
              <w:r w:rsidRPr="005270E2">
                <w:rPr>
                  <w:rFonts w:ascii="Times New Roman" w:hAnsi="Times New Roman" w:cs="Times New Roman"/>
                  <w:i/>
                  <w:iCs/>
                  <w:noProof/>
                  <w:sz w:val="24"/>
                  <w:szCs w:val="24"/>
                </w:rPr>
                <w:t>mpowerment".</w:t>
              </w:r>
              <w:r w:rsidRPr="005270E2">
                <w:rPr>
                  <w:rFonts w:ascii="Times New Roman" w:hAnsi="Times New Roman" w:cs="Times New Roman"/>
                  <w:noProof/>
                  <w:sz w:val="24"/>
                  <w:szCs w:val="24"/>
                </w:rPr>
                <w:t xml:space="preserve"> Retrieved from http://www.yourcommonwealth.org/social-development/human-rights/knowledge-is-the-key-widow-empowerment/</w:t>
              </w:r>
            </w:p>
            <w:p w14:paraId="3775E7C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Kadri, I. (2018). </w:t>
              </w:r>
              <w:r w:rsidRPr="005270E2">
                <w:rPr>
                  <w:rFonts w:ascii="Times New Roman" w:hAnsi="Times New Roman" w:cs="Times New Roman"/>
                  <w:i/>
                  <w:iCs/>
                  <w:noProof/>
                  <w:sz w:val="24"/>
                  <w:szCs w:val="24"/>
                </w:rPr>
                <w:t>If You Educate A Woman, You Educate A Nation.</w:t>
              </w:r>
              <w:r w:rsidRPr="005270E2">
                <w:rPr>
                  <w:rFonts w:ascii="Times New Roman" w:hAnsi="Times New Roman" w:cs="Times New Roman"/>
                  <w:noProof/>
                  <w:sz w:val="24"/>
                  <w:szCs w:val="24"/>
                </w:rPr>
                <w:t xml:space="preserve"> Retrieved from https://www.linkedin.com/pulse/you-educate-woman-nation-ilham-kadri#:~:text=%E2%80%9CIf%20you%20educate%20a%20man,this%20movement%20of%20gender%20equality.</w:t>
              </w:r>
            </w:p>
            <w:p w14:paraId="414AADCA" w14:textId="1E09F39F"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Kahongeh, J. (2017). </w:t>
              </w:r>
              <w:r w:rsidRPr="005270E2">
                <w:rPr>
                  <w:rFonts w:ascii="Times New Roman" w:hAnsi="Times New Roman" w:cs="Times New Roman"/>
                  <w:i/>
                  <w:iCs/>
                  <w:noProof/>
                  <w:sz w:val="24"/>
                  <w:szCs w:val="24"/>
                </w:rPr>
                <w:t xml:space="preserve">Where </w:t>
              </w:r>
              <w:r w:rsidR="00333DEB">
                <w:rPr>
                  <w:rFonts w:ascii="Times New Roman" w:hAnsi="Times New Roman" w:cs="Times New Roman"/>
                  <w:i/>
                  <w:iCs/>
                  <w:noProof/>
                  <w:sz w:val="24"/>
                  <w:szCs w:val="24"/>
                </w:rPr>
                <w:t>B</w:t>
              </w:r>
              <w:r w:rsidRPr="005270E2">
                <w:rPr>
                  <w:rFonts w:ascii="Times New Roman" w:hAnsi="Times New Roman" w:cs="Times New Roman"/>
                  <w:i/>
                  <w:iCs/>
                  <w:noProof/>
                  <w:sz w:val="24"/>
                  <w:szCs w:val="24"/>
                </w:rPr>
                <w:t xml:space="preserve">ecoming a Widow is </w:t>
              </w:r>
              <w:r w:rsidR="00333DEB">
                <w:rPr>
                  <w:rFonts w:ascii="Times New Roman" w:hAnsi="Times New Roman" w:cs="Times New Roman"/>
                  <w:i/>
                  <w:iCs/>
                  <w:noProof/>
                  <w:sz w:val="24"/>
                  <w:szCs w:val="24"/>
                </w:rPr>
                <w:t>W</w:t>
              </w:r>
              <w:r w:rsidRPr="005270E2">
                <w:rPr>
                  <w:rFonts w:ascii="Times New Roman" w:hAnsi="Times New Roman" w:cs="Times New Roman"/>
                  <w:i/>
                  <w:iCs/>
                  <w:noProof/>
                  <w:sz w:val="24"/>
                  <w:szCs w:val="24"/>
                </w:rPr>
                <w:t>orst</w:t>
              </w:r>
              <w:r w:rsidR="00333DEB">
                <w:rPr>
                  <w:rFonts w:ascii="Times New Roman" w:hAnsi="Times New Roman" w:cs="Times New Roman"/>
                  <w:i/>
                  <w:iCs/>
                  <w:noProof/>
                  <w:sz w:val="24"/>
                  <w:szCs w:val="24"/>
                </w:rPr>
                <w:t xml:space="preserve"> T</w:t>
              </w:r>
              <w:r w:rsidRPr="005270E2">
                <w:rPr>
                  <w:rFonts w:ascii="Times New Roman" w:hAnsi="Times New Roman" w:cs="Times New Roman"/>
                  <w:i/>
                  <w:iCs/>
                  <w:noProof/>
                  <w:sz w:val="24"/>
                  <w:szCs w:val="24"/>
                </w:rPr>
                <w:t xml:space="preserve">hing that can </w:t>
              </w:r>
              <w:r w:rsidR="00333DEB">
                <w:rPr>
                  <w:rFonts w:ascii="Times New Roman" w:hAnsi="Times New Roman" w:cs="Times New Roman"/>
                  <w:i/>
                  <w:iCs/>
                  <w:noProof/>
                  <w:sz w:val="24"/>
                  <w:szCs w:val="24"/>
                </w:rPr>
                <w:t>H</w:t>
              </w:r>
              <w:r w:rsidRPr="005270E2">
                <w:rPr>
                  <w:rFonts w:ascii="Times New Roman" w:hAnsi="Times New Roman" w:cs="Times New Roman"/>
                  <w:i/>
                  <w:iCs/>
                  <w:noProof/>
                  <w:sz w:val="24"/>
                  <w:szCs w:val="24"/>
                </w:rPr>
                <w:t xml:space="preserve">appen to </w:t>
              </w:r>
              <w:r w:rsidR="00333DEB">
                <w:rPr>
                  <w:rFonts w:ascii="Times New Roman" w:hAnsi="Times New Roman" w:cs="Times New Roman"/>
                  <w:i/>
                  <w:iCs/>
                  <w:noProof/>
                  <w:sz w:val="24"/>
                  <w:szCs w:val="24"/>
                </w:rPr>
                <w:t>Y</w:t>
              </w:r>
              <w:r w:rsidRPr="005270E2">
                <w:rPr>
                  <w:rFonts w:ascii="Times New Roman" w:hAnsi="Times New Roman" w:cs="Times New Roman"/>
                  <w:i/>
                  <w:iCs/>
                  <w:noProof/>
                  <w:sz w:val="24"/>
                  <w:szCs w:val="24"/>
                </w:rPr>
                <w:t>ou.</w:t>
              </w:r>
              <w:r w:rsidRPr="005270E2">
                <w:rPr>
                  <w:rFonts w:ascii="Times New Roman" w:hAnsi="Times New Roman" w:cs="Times New Roman"/>
                  <w:noProof/>
                  <w:sz w:val="24"/>
                  <w:szCs w:val="24"/>
                </w:rPr>
                <w:t xml:space="preserve"> Retrieved from Daily Nation: https://www.nation.co.ke/lifestyle/dn2/957860-4176078-1bv60c/index.html</w:t>
              </w:r>
            </w:p>
            <w:p w14:paraId="68FA040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Kainz, H. (2015). </w:t>
              </w:r>
              <w:r w:rsidRPr="005270E2">
                <w:rPr>
                  <w:rFonts w:ascii="Times New Roman" w:hAnsi="Times New Roman" w:cs="Times New Roman"/>
                  <w:i/>
                  <w:iCs/>
                  <w:noProof/>
                  <w:sz w:val="24"/>
                  <w:szCs w:val="24"/>
                </w:rPr>
                <w:t>Today's Widows and Orphans.</w:t>
              </w:r>
              <w:r w:rsidRPr="005270E2">
                <w:rPr>
                  <w:rFonts w:ascii="Times New Roman" w:hAnsi="Times New Roman" w:cs="Times New Roman"/>
                  <w:noProof/>
                  <w:sz w:val="24"/>
                  <w:szCs w:val="24"/>
                </w:rPr>
                <w:t xml:space="preserve"> Retrieved from https://www.thecatholicthing.org/2015/09/26/todays-widows-and-orphans/</w:t>
              </w:r>
            </w:p>
            <w:p w14:paraId="5A7A9FF2"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Kamaru, G. (2015). </w:t>
              </w:r>
              <w:r w:rsidRPr="005270E2">
                <w:rPr>
                  <w:rFonts w:ascii="Times New Roman" w:hAnsi="Times New Roman" w:cs="Times New Roman"/>
                  <w:i/>
                  <w:iCs/>
                  <w:noProof/>
                  <w:sz w:val="24"/>
                  <w:szCs w:val="24"/>
                </w:rPr>
                <w:t>Importance of Poultry Farming.</w:t>
              </w:r>
              <w:r w:rsidRPr="005270E2">
                <w:rPr>
                  <w:rFonts w:ascii="Times New Roman" w:hAnsi="Times New Roman" w:cs="Times New Roman"/>
                  <w:noProof/>
                  <w:sz w:val="24"/>
                  <w:szCs w:val="24"/>
                </w:rPr>
                <w:t xml:space="preserve"> Retrieved from https://kukukienyejikenya.wordpress.com/2015/06/11/importance-of-poultry-farming/</w:t>
              </w:r>
            </w:p>
            <w:p w14:paraId="2D56E15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Kammer, F. (2020). </w:t>
              </w:r>
              <w:r w:rsidRPr="005270E2">
                <w:rPr>
                  <w:rFonts w:ascii="Times New Roman" w:hAnsi="Times New Roman" w:cs="Times New Roman"/>
                  <w:i/>
                  <w:iCs/>
                  <w:noProof/>
                  <w:sz w:val="24"/>
                  <w:szCs w:val="24"/>
                </w:rPr>
                <w:t>Catholic Social Thought and Common Good.</w:t>
              </w:r>
              <w:r w:rsidRPr="005270E2">
                <w:rPr>
                  <w:rFonts w:ascii="Times New Roman" w:hAnsi="Times New Roman" w:cs="Times New Roman"/>
                  <w:noProof/>
                  <w:sz w:val="24"/>
                  <w:szCs w:val="24"/>
                </w:rPr>
                <w:t xml:space="preserve"> Retrieved from http://www.loyno.edu/jsri/catholic-social-thought-and-common-good</w:t>
              </w:r>
            </w:p>
            <w:p w14:paraId="79101CBF" w14:textId="6818C68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Kenen, R. (2018). </w:t>
              </w:r>
              <w:r w:rsidRPr="005270E2">
                <w:rPr>
                  <w:rFonts w:ascii="Times New Roman" w:hAnsi="Times New Roman" w:cs="Times New Roman"/>
                  <w:i/>
                  <w:iCs/>
                  <w:noProof/>
                  <w:sz w:val="24"/>
                  <w:szCs w:val="24"/>
                </w:rPr>
                <w:t xml:space="preserve">Suddenly Single; A </w:t>
              </w:r>
              <w:r w:rsidR="002207BD">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2207BD">
                <w:rPr>
                  <w:rFonts w:ascii="Times New Roman" w:hAnsi="Times New Roman" w:cs="Times New Roman"/>
                  <w:i/>
                  <w:iCs/>
                  <w:noProof/>
                  <w:sz w:val="24"/>
                  <w:szCs w:val="24"/>
                </w:rPr>
                <w:t>C</w:t>
              </w:r>
              <w:r w:rsidRPr="005270E2">
                <w:rPr>
                  <w:rFonts w:ascii="Times New Roman" w:hAnsi="Times New Roman" w:cs="Times New Roman"/>
                  <w:i/>
                  <w:iCs/>
                  <w:noProof/>
                  <w:sz w:val="24"/>
                  <w:szCs w:val="24"/>
                </w:rPr>
                <w:t>hallenge.</w:t>
              </w:r>
              <w:r w:rsidRPr="005270E2">
                <w:rPr>
                  <w:rFonts w:ascii="Times New Roman" w:hAnsi="Times New Roman" w:cs="Times New Roman"/>
                  <w:noProof/>
                  <w:sz w:val="24"/>
                  <w:szCs w:val="24"/>
                </w:rPr>
                <w:t xml:space="preserve"> Retrieved from https://thesocietypages.org/specials/suddenly-single-a-widows-challenge/</w:t>
              </w:r>
            </w:p>
            <w:p w14:paraId="7A2BD08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Kennedy, R. (2020). </w:t>
              </w:r>
              <w:r w:rsidRPr="005270E2">
                <w:rPr>
                  <w:rFonts w:ascii="Times New Roman" w:hAnsi="Times New Roman" w:cs="Times New Roman"/>
                  <w:i/>
                  <w:iCs/>
                  <w:noProof/>
                  <w:sz w:val="24"/>
                  <w:szCs w:val="24"/>
                </w:rPr>
                <w:t>Lack of Education: Causes, Effects &amp; Solutions.</w:t>
              </w:r>
              <w:r w:rsidRPr="005270E2">
                <w:rPr>
                  <w:rFonts w:ascii="Times New Roman" w:hAnsi="Times New Roman" w:cs="Times New Roman"/>
                  <w:noProof/>
                  <w:sz w:val="24"/>
                  <w:szCs w:val="24"/>
                </w:rPr>
                <w:t xml:space="preserve"> Retrieved from https://environmental-conscience.com/lack-of-education-causes-effects-solutions/#:~:text=A%20lack%20of%20education%20may%20also%20contribute%20to%20poor%20housing,and%20insecurity%20for%20these%20people.</w:t>
              </w:r>
            </w:p>
            <w:p w14:paraId="7DEBE91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Kenton, W. (2019). </w:t>
              </w:r>
              <w:r w:rsidRPr="005270E2">
                <w:rPr>
                  <w:rFonts w:ascii="Times New Roman" w:hAnsi="Times New Roman" w:cs="Times New Roman"/>
                  <w:i/>
                  <w:iCs/>
                  <w:noProof/>
                  <w:sz w:val="24"/>
                  <w:szCs w:val="24"/>
                </w:rPr>
                <w:t>Population Definition.</w:t>
              </w:r>
              <w:r w:rsidRPr="005270E2">
                <w:rPr>
                  <w:rFonts w:ascii="Times New Roman" w:hAnsi="Times New Roman" w:cs="Times New Roman"/>
                  <w:noProof/>
                  <w:sz w:val="24"/>
                  <w:szCs w:val="24"/>
                </w:rPr>
                <w:t xml:space="preserve"> Retrieved from Investopedia: https://www.investopedia.com/terms/p/population.asp</w:t>
              </w:r>
            </w:p>
            <w:p w14:paraId="5E590E2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Kenya Law Reports. (2010). </w:t>
              </w:r>
              <w:r w:rsidRPr="005270E2">
                <w:rPr>
                  <w:rFonts w:ascii="Times New Roman" w:hAnsi="Times New Roman" w:cs="Times New Roman"/>
                  <w:i/>
                  <w:iCs/>
                  <w:noProof/>
                  <w:sz w:val="24"/>
                  <w:szCs w:val="24"/>
                </w:rPr>
                <w:t>The Constitution of Kenya 2010.</w:t>
              </w:r>
              <w:r w:rsidRPr="005270E2">
                <w:rPr>
                  <w:rFonts w:ascii="Times New Roman" w:hAnsi="Times New Roman" w:cs="Times New Roman"/>
                  <w:noProof/>
                  <w:sz w:val="24"/>
                  <w:szCs w:val="24"/>
                </w:rPr>
                <w:t xml:space="preserve"> Nairobi: National Council for Law Reporting .</w:t>
              </w:r>
            </w:p>
            <w:p w14:paraId="198124C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Kerii, N. (2017). </w:t>
              </w:r>
              <w:r w:rsidRPr="005270E2">
                <w:rPr>
                  <w:rFonts w:ascii="Times New Roman" w:hAnsi="Times New Roman" w:cs="Times New Roman"/>
                  <w:i/>
                  <w:iCs/>
                  <w:noProof/>
                  <w:sz w:val="24"/>
                  <w:szCs w:val="24"/>
                </w:rPr>
                <w:t>Kajiado Widows Plead with the Government.</w:t>
              </w:r>
              <w:r w:rsidRPr="005270E2">
                <w:rPr>
                  <w:rFonts w:ascii="Times New Roman" w:hAnsi="Times New Roman" w:cs="Times New Roman"/>
                  <w:noProof/>
                  <w:sz w:val="24"/>
                  <w:szCs w:val="24"/>
                </w:rPr>
                <w:t xml:space="preserve"> Retrieved from Youtube: https://www.youtube.com/watch?v=HtUQ2uywKWA</w:t>
              </w:r>
            </w:p>
            <w:p w14:paraId="0A6C664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Khan, A. (2017). </w:t>
              </w:r>
              <w:r w:rsidRPr="005270E2">
                <w:rPr>
                  <w:rFonts w:ascii="Times New Roman" w:hAnsi="Times New Roman" w:cs="Times New Roman"/>
                  <w:i/>
                  <w:iCs/>
                  <w:noProof/>
                  <w:sz w:val="24"/>
                  <w:szCs w:val="24"/>
                </w:rPr>
                <w:t>Is Education the Key to a Successful Future?</w:t>
              </w:r>
              <w:r w:rsidRPr="005270E2">
                <w:rPr>
                  <w:rFonts w:ascii="Times New Roman" w:hAnsi="Times New Roman" w:cs="Times New Roman"/>
                  <w:noProof/>
                  <w:sz w:val="24"/>
                  <w:szCs w:val="24"/>
                </w:rPr>
                <w:t xml:space="preserve"> Retrieved from https://www.jagranjosh.com/articles/education-is-the-key-to-future-success-or-not-1503914512-1</w:t>
              </w:r>
            </w:p>
            <w:p w14:paraId="7B9D251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Kiragu, E. (2016). </w:t>
              </w:r>
              <w:r w:rsidRPr="005270E2">
                <w:rPr>
                  <w:rFonts w:ascii="Times New Roman" w:hAnsi="Times New Roman" w:cs="Times New Roman"/>
                  <w:i/>
                  <w:iCs/>
                  <w:noProof/>
                  <w:sz w:val="24"/>
                  <w:szCs w:val="24"/>
                </w:rPr>
                <w:t>Roseline Orwa Standing Up For The Widows.</w:t>
              </w:r>
              <w:r w:rsidRPr="005270E2">
                <w:rPr>
                  <w:rFonts w:ascii="Times New Roman" w:hAnsi="Times New Roman" w:cs="Times New Roman"/>
                  <w:noProof/>
                  <w:sz w:val="24"/>
                  <w:szCs w:val="24"/>
                </w:rPr>
                <w:t xml:space="preserve"> Retrieved from https://parentsafrica.com/2016/01/04/roseline-orwa-standing-up-for-the-widows/</w:t>
              </w:r>
            </w:p>
            <w:p w14:paraId="56A48EA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Kombo, D. K., &amp; Tromp, D. L. (2016). </w:t>
              </w:r>
              <w:r w:rsidRPr="005270E2">
                <w:rPr>
                  <w:rFonts w:ascii="Times New Roman" w:hAnsi="Times New Roman" w:cs="Times New Roman"/>
                  <w:i/>
                  <w:iCs/>
                  <w:noProof/>
                  <w:sz w:val="24"/>
                  <w:szCs w:val="24"/>
                </w:rPr>
                <w:t>Proposal and Thesis Writing; An Introduction.</w:t>
              </w:r>
              <w:r w:rsidRPr="005270E2">
                <w:rPr>
                  <w:rFonts w:ascii="Times New Roman" w:hAnsi="Times New Roman" w:cs="Times New Roman"/>
                  <w:noProof/>
                  <w:sz w:val="24"/>
                  <w:szCs w:val="24"/>
                </w:rPr>
                <w:t xml:space="preserve"> Nairobi: Paulines Publications Africa Pg 76.</w:t>
              </w:r>
            </w:p>
            <w:p w14:paraId="0201E94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Koren, M. (2020). </w:t>
              </w:r>
              <w:r w:rsidRPr="005270E2">
                <w:rPr>
                  <w:rFonts w:ascii="Times New Roman" w:hAnsi="Times New Roman" w:cs="Times New Roman"/>
                  <w:i/>
                  <w:iCs/>
                  <w:noProof/>
                  <w:sz w:val="24"/>
                  <w:szCs w:val="24"/>
                </w:rPr>
                <w:t>Law and Politics.</w:t>
              </w:r>
              <w:r w:rsidRPr="005270E2">
                <w:rPr>
                  <w:rFonts w:ascii="Times New Roman" w:hAnsi="Times New Roman" w:cs="Times New Roman"/>
                  <w:noProof/>
                  <w:sz w:val="24"/>
                  <w:szCs w:val="24"/>
                </w:rPr>
                <w:t xml:space="preserve"> Retrieved from enotes: https://www.enotes.com/homework-help/how-government-protect-rights-its-citizens-504866</w:t>
              </w:r>
            </w:p>
            <w:p w14:paraId="1E5FE4C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Kouagheu, J., &amp; Kieran, G. (2016). </w:t>
              </w:r>
              <w:r w:rsidRPr="005270E2">
                <w:rPr>
                  <w:rFonts w:ascii="Times New Roman" w:hAnsi="Times New Roman" w:cs="Times New Roman"/>
                  <w:i/>
                  <w:iCs/>
                  <w:noProof/>
                  <w:sz w:val="24"/>
                  <w:szCs w:val="24"/>
                </w:rPr>
                <w:t>From Cleansing Corpses to Sex with Strangers, Widow Ritual Fuel Disease in Africa.</w:t>
              </w:r>
              <w:r w:rsidRPr="005270E2">
                <w:rPr>
                  <w:rFonts w:ascii="Times New Roman" w:hAnsi="Times New Roman" w:cs="Times New Roman"/>
                  <w:noProof/>
                  <w:sz w:val="24"/>
                  <w:szCs w:val="24"/>
                </w:rPr>
                <w:t xml:space="preserve"> Retrieved from Thomson Reuters Foundation: http://ppr.trust.org/i/?id=a1fbd18a-bd1e-473c-8272-a116c04bbd19</w:t>
              </w:r>
            </w:p>
            <w:p w14:paraId="5FD8437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Kviat, S. (2018). </w:t>
              </w:r>
              <w:r w:rsidRPr="005270E2">
                <w:rPr>
                  <w:rFonts w:ascii="Times New Roman" w:hAnsi="Times New Roman" w:cs="Times New Roman"/>
                  <w:i/>
                  <w:iCs/>
                  <w:noProof/>
                  <w:sz w:val="24"/>
                  <w:szCs w:val="24"/>
                </w:rPr>
                <w:t>The Bible Says What? Women Only Inherit When There is No Men.</w:t>
              </w:r>
              <w:r w:rsidRPr="005270E2">
                <w:rPr>
                  <w:rFonts w:ascii="Times New Roman" w:hAnsi="Times New Roman" w:cs="Times New Roman"/>
                  <w:noProof/>
                  <w:sz w:val="24"/>
                  <w:szCs w:val="24"/>
                </w:rPr>
                <w:t xml:space="preserve"> Retrieved from Jewish News: https://jewishnews.timesofisrael.com/the-bible-says-what-women-only-inherit-when-theres-no-men/</w:t>
              </w:r>
            </w:p>
            <w:p w14:paraId="06A029C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Kwama, K. (2012). </w:t>
              </w:r>
              <w:r w:rsidRPr="005270E2">
                <w:rPr>
                  <w:rFonts w:ascii="Times New Roman" w:hAnsi="Times New Roman" w:cs="Times New Roman"/>
                  <w:i/>
                  <w:iCs/>
                  <w:noProof/>
                  <w:sz w:val="24"/>
                  <w:szCs w:val="24"/>
                </w:rPr>
                <w:t>Giving Widows A Home.</w:t>
              </w:r>
              <w:r w:rsidRPr="005270E2">
                <w:rPr>
                  <w:rFonts w:ascii="Times New Roman" w:hAnsi="Times New Roman" w:cs="Times New Roman"/>
                  <w:noProof/>
                  <w:sz w:val="24"/>
                  <w:szCs w:val="24"/>
                </w:rPr>
                <w:t xml:space="preserve"> Retrieved from The Standard: https://www.standardmedia.co.ke/article/2000051442/giving-widows-a-home</w:t>
              </w:r>
            </w:p>
            <w:p w14:paraId="496FAE6E" w14:textId="1BB04908"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Land Portal Foundation. (2016). </w:t>
              </w:r>
              <w:r w:rsidRPr="005270E2">
                <w:rPr>
                  <w:rFonts w:ascii="Times New Roman" w:hAnsi="Times New Roman" w:cs="Times New Roman"/>
                  <w:i/>
                  <w:iCs/>
                  <w:noProof/>
                  <w:sz w:val="24"/>
                  <w:szCs w:val="24"/>
                </w:rPr>
                <w:t xml:space="preserve">Kenyan </w:t>
              </w:r>
              <w:r w:rsidR="005A1C96">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5A1C96">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ccess to </w:t>
              </w:r>
              <w:r w:rsidR="005A1C96">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and </w:t>
              </w:r>
              <w:r w:rsidR="005A1C96">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till a </w:t>
              </w:r>
              <w:r w:rsidR="005A1C96">
                <w:rPr>
                  <w:rFonts w:ascii="Times New Roman" w:hAnsi="Times New Roman" w:cs="Times New Roman"/>
                  <w:i/>
                  <w:iCs/>
                  <w:noProof/>
                  <w:sz w:val="24"/>
                  <w:szCs w:val="24"/>
                </w:rPr>
                <w:t>M</w:t>
              </w:r>
              <w:r w:rsidRPr="005270E2">
                <w:rPr>
                  <w:rFonts w:ascii="Times New Roman" w:hAnsi="Times New Roman" w:cs="Times New Roman"/>
                  <w:i/>
                  <w:iCs/>
                  <w:noProof/>
                  <w:sz w:val="24"/>
                  <w:szCs w:val="24"/>
                </w:rPr>
                <w:t xml:space="preserve">irage </w:t>
              </w:r>
              <w:r w:rsidR="005A1C96">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espite </w:t>
              </w:r>
              <w:r w:rsidR="005A1C96">
                <w:rPr>
                  <w:rFonts w:ascii="Times New Roman" w:hAnsi="Times New Roman" w:cs="Times New Roman"/>
                  <w:i/>
                  <w:iCs/>
                  <w:noProof/>
                  <w:sz w:val="24"/>
                  <w:szCs w:val="24"/>
                </w:rPr>
                <w:t>F</w:t>
              </w:r>
              <w:r w:rsidRPr="005270E2">
                <w:rPr>
                  <w:rFonts w:ascii="Times New Roman" w:hAnsi="Times New Roman" w:cs="Times New Roman"/>
                  <w:i/>
                  <w:iCs/>
                  <w:noProof/>
                  <w:sz w:val="24"/>
                  <w:szCs w:val="24"/>
                </w:rPr>
                <w:t xml:space="preserve">avourable </w:t>
              </w:r>
              <w:r w:rsidR="005A1C96">
                <w:rPr>
                  <w:rFonts w:ascii="Times New Roman" w:hAnsi="Times New Roman" w:cs="Times New Roman"/>
                  <w:i/>
                  <w:iCs/>
                  <w:noProof/>
                  <w:sz w:val="24"/>
                  <w:szCs w:val="24"/>
                </w:rPr>
                <w:t>L</w:t>
              </w:r>
              <w:r w:rsidRPr="005270E2">
                <w:rPr>
                  <w:rFonts w:ascii="Times New Roman" w:hAnsi="Times New Roman" w:cs="Times New Roman"/>
                  <w:i/>
                  <w:iCs/>
                  <w:noProof/>
                  <w:sz w:val="24"/>
                  <w:szCs w:val="24"/>
                </w:rPr>
                <w:t>aws.</w:t>
              </w:r>
              <w:r w:rsidRPr="005270E2">
                <w:rPr>
                  <w:rFonts w:ascii="Times New Roman" w:hAnsi="Times New Roman" w:cs="Times New Roman"/>
                  <w:noProof/>
                  <w:sz w:val="24"/>
                  <w:szCs w:val="24"/>
                </w:rPr>
                <w:t xml:space="preserve"> Retrieved from https://landportal.org/news/2016/12/kenyan-widows-access-land-still-mirage-despite-favorable-laws</w:t>
              </w:r>
            </w:p>
            <w:p w14:paraId="5C838475" w14:textId="4E97B8A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Leathers, H. I. (2016). </w:t>
              </w:r>
              <w:r w:rsidRPr="005270E2">
                <w:rPr>
                  <w:rFonts w:ascii="Times New Roman" w:hAnsi="Times New Roman" w:cs="Times New Roman"/>
                  <w:i/>
                  <w:iCs/>
                  <w:noProof/>
                  <w:sz w:val="24"/>
                  <w:szCs w:val="24"/>
                </w:rPr>
                <w:t xml:space="preserve">Widowhood &amp; Economic Empowerment </w:t>
              </w:r>
              <w:r w:rsidR="000457C1">
                <w:rPr>
                  <w:rFonts w:ascii="Times New Roman" w:hAnsi="Times New Roman" w:cs="Times New Roman"/>
                  <w:i/>
                  <w:iCs/>
                  <w:noProof/>
                  <w:sz w:val="24"/>
                  <w:szCs w:val="24"/>
                </w:rPr>
                <w:t>P</w:t>
              </w:r>
              <w:r w:rsidRPr="005270E2">
                <w:rPr>
                  <w:rFonts w:ascii="Times New Roman" w:hAnsi="Times New Roman" w:cs="Times New Roman"/>
                  <w:i/>
                  <w:iCs/>
                  <w:noProof/>
                  <w:sz w:val="24"/>
                  <w:szCs w:val="24"/>
                </w:rPr>
                <w:t>rograms; "Al Mal" Economic empowerment programs.</w:t>
              </w:r>
              <w:r w:rsidRPr="005270E2">
                <w:rPr>
                  <w:rFonts w:ascii="Times New Roman" w:hAnsi="Times New Roman" w:cs="Times New Roman"/>
                  <w:noProof/>
                  <w:sz w:val="24"/>
                  <w:szCs w:val="24"/>
                </w:rPr>
                <w:t xml:space="preserve"> Retrieved from Global fund for widows: https://globalfundforwidows.org/wp-content/uploads/2016/10/Amalprojectfinalreport.pdf</w:t>
              </w:r>
            </w:p>
            <w:p w14:paraId="2F52208C" w14:textId="24F9339B"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Light</w:t>
              </w:r>
              <w:r w:rsidR="0059059D" w:rsidRPr="005270E2">
                <w:rPr>
                  <w:rFonts w:ascii="Times New Roman" w:hAnsi="Times New Roman" w:cs="Times New Roman"/>
                  <w:noProof/>
                  <w:sz w:val="24"/>
                  <w:szCs w:val="24"/>
                </w:rPr>
                <w:t xml:space="preserve"> </w:t>
              </w:r>
              <w:r w:rsidRPr="005270E2">
                <w:rPr>
                  <w:rFonts w:ascii="Times New Roman" w:hAnsi="Times New Roman" w:cs="Times New Roman"/>
                  <w:noProof/>
                  <w:sz w:val="24"/>
                  <w:szCs w:val="24"/>
                </w:rPr>
                <w:t xml:space="preserve">House. (2016). </w:t>
              </w:r>
              <w:r w:rsidRPr="005270E2">
                <w:rPr>
                  <w:rFonts w:ascii="Times New Roman" w:hAnsi="Times New Roman" w:cs="Times New Roman"/>
                  <w:i/>
                  <w:iCs/>
                  <w:noProof/>
                  <w:sz w:val="24"/>
                  <w:szCs w:val="24"/>
                </w:rPr>
                <w:t xml:space="preserve">"What </w:t>
              </w:r>
              <w:r w:rsidR="000457C1">
                <w:rPr>
                  <w:rFonts w:ascii="Times New Roman" w:hAnsi="Times New Roman" w:cs="Times New Roman"/>
                  <w:i/>
                  <w:iCs/>
                  <w:noProof/>
                  <w:sz w:val="24"/>
                  <w:szCs w:val="24"/>
                </w:rPr>
                <w:t>G</w:t>
              </w:r>
              <w:r w:rsidRPr="005270E2">
                <w:rPr>
                  <w:rFonts w:ascii="Times New Roman" w:hAnsi="Times New Roman" w:cs="Times New Roman"/>
                  <w:i/>
                  <w:iCs/>
                  <w:noProof/>
                  <w:sz w:val="24"/>
                  <w:szCs w:val="24"/>
                </w:rPr>
                <w:t>oes Around Comes Around- Origin, Meaning, Expansion, and Imp</w:t>
              </w:r>
              <w:r w:rsidR="000457C1">
                <w:rPr>
                  <w:rFonts w:ascii="Times New Roman" w:hAnsi="Times New Roman" w:cs="Times New Roman"/>
                  <w:i/>
                  <w:iCs/>
                  <w:noProof/>
                  <w:sz w:val="24"/>
                  <w:szCs w:val="24"/>
                </w:rPr>
                <w:t>o</w:t>
              </w:r>
              <w:r w:rsidRPr="005270E2">
                <w:rPr>
                  <w:rFonts w:ascii="Times New Roman" w:hAnsi="Times New Roman" w:cs="Times New Roman"/>
                  <w:i/>
                  <w:iCs/>
                  <w:noProof/>
                  <w:sz w:val="24"/>
                  <w:szCs w:val="24"/>
                </w:rPr>
                <w:t>tance".</w:t>
              </w:r>
              <w:r w:rsidRPr="005270E2">
                <w:rPr>
                  <w:rFonts w:ascii="Times New Roman" w:hAnsi="Times New Roman" w:cs="Times New Roman"/>
                  <w:noProof/>
                  <w:sz w:val="24"/>
                  <w:szCs w:val="24"/>
                </w:rPr>
                <w:t xml:space="preserve"> Retrieved from ImportantIndia: https://www.importantindia.com/23487/what-goes-around-comes-around/</w:t>
              </w:r>
            </w:p>
            <w:p w14:paraId="7CB76ABB" w14:textId="3CBF5DD1"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Local Authorities. (2020). </w:t>
              </w:r>
              <w:r w:rsidRPr="005270E2">
                <w:rPr>
                  <w:rFonts w:ascii="Times New Roman" w:hAnsi="Times New Roman" w:cs="Times New Roman"/>
                  <w:i/>
                  <w:iCs/>
                  <w:noProof/>
                  <w:sz w:val="24"/>
                  <w:szCs w:val="24"/>
                </w:rPr>
                <w:t>Poor Relief Department.</w:t>
              </w:r>
              <w:r w:rsidRPr="005270E2">
                <w:rPr>
                  <w:rFonts w:ascii="Times New Roman" w:hAnsi="Times New Roman" w:cs="Times New Roman"/>
                  <w:noProof/>
                  <w:sz w:val="24"/>
                  <w:szCs w:val="24"/>
                </w:rPr>
                <w:t xml:space="preserve"> Retrieved from https://localauthorities.gov.jm/administration/poor-relief-department</w:t>
              </w:r>
            </w:p>
            <w:p w14:paraId="624AB9DC" w14:textId="77777777" w:rsidR="00B13223" w:rsidRPr="00B13223" w:rsidRDefault="00B13223" w:rsidP="00B13223">
              <w:pPr>
                <w:pStyle w:val="Bibliography"/>
                <w:ind w:left="720" w:hanging="720"/>
                <w:rPr>
                  <w:rFonts w:ascii="Times New Roman" w:hAnsi="Times New Roman" w:cs="Times New Roman"/>
                  <w:noProof/>
                  <w:sz w:val="24"/>
                  <w:szCs w:val="24"/>
                </w:rPr>
              </w:pPr>
              <w:r w:rsidRPr="00B13223">
                <w:rPr>
                  <w:rFonts w:ascii="Times New Roman" w:hAnsi="Times New Roman" w:cs="Times New Roman"/>
                  <w:noProof/>
                  <w:sz w:val="24"/>
                  <w:szCs w:val="24"/>
                </w:rPr>
                <w:t xml:space="preserve">Luchters, S., Bosire, W., Feng, A., Richter, M., King’ola, N., &amp; Ampt, F. e. (2016). “A Baby Was an Added Burden”: Predictors and Consequences of Unintended Pregnancies for Female Sex Workers in Mombasa, Kenya: A Mixed-Methods Study. </w:t>
              </w:r>
              <w:r w:rsidRPr="00B13223">
                <w:rPr>
                  <w:rFonts w:ascii="Times New Roman" w:hAnsi="Times New Roman" w:cs="Times New Roman"/>
                  <w:i/>
                  <w:iCs/>
                  <w:noProof/>
                  <w:sz w:val="24"/>
                  <w:szCs w:val="24"/>
                </w:rPr>
                <w:t>PLoS ONE</w:t>
              </w:r>
              <w:r w:rsidRPr="00B13223">
                <w:rPr>
                  <w:rFonts w:ascii="Times New Roman" w:hAnsi="Times New Roman" w:cs="Times New Roman"/>
                  <w:noProof/>
                  <w:sz w:val="24"/>
                  <w:szCs w:val="24"/>
                </w:rPr>
                <w:t>, 11(9): e0162871. doi:https://doi.org/10.1371/journal.pone.0162871</w:t>
              </w:r>
            </w:p>
            <w:p w14:paraId="238679E7" w14:textId="4117E1C2"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Luvega, D. (2016). </w:t>
              </w:r>
              <w:r w:rsidRPr="005270E2">
                <w:rPr>
                  <w:rFonts w:ascii="Times New Roman" w:hAnsi="Times New Roman" w:cs="Times New Roman"/>
                  <w:i/>
                  <w:iCs/>
                  <w:noProof/>
                  <w:sz w:val="24"/>
                  <w:szCs w:val="24"/>
                </w:rPr>
                <w:t xml:space="preserve">Kenyan </w:t>
              </w:r>
              <w:r w:rsidR="00355626">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mong the </w:t>
              </w:r>
              <w:r w:rsidR="00355626">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tates that </w:t>
              </w:r>
              <w:r w:rsidR="00355626">
                <w:rPr>
                  <w:rFonts w:ascii="Times New Roman" w:hAnsi="Times New Roman" w:cs="Times New Roman"/>
                  <w:i/>
                  <w:iCs/>
                  <w:noProof/>
                  <w:sz w:val="24"/>
                  <w:szCs w:val="24"/>
                </w:rPr>
                <w:t>O</w:t>
              </w:r>
              <w:r w:rsidRPr="005270E2">
                <w:rPr>
                  <w:rFonts w:ascii="Times New Roman" w:hAnsi="Times New Roman" w:cs="Times New Roman"/>
                  <w:i/>
                  <w:iCs/>
                  <w:noProof/>
                  <w:sz w:val="24"/>
                  <w:szCs w:val="24"/>
                </w:rPr>
                <w:t xml:space="preserve">ppress </w:t>
              </w:r>
              <w:r w:rsidR="00355626">
                <w:rPr>
                  <w:rFonts w:ascii="Times New Roman" w:hAnsi="Times New Roman" w:cs="Times New Roman"/>
                  <w:i/>
                  <w:iCs/>
                  <w:noProof/>
                  <w:sz w:val="24"/>
                  <w:szCs w:val="24"/>
                </w:rPr>
                <w:t>W</w:t>
              </w:r>
              <w:r w:rsidRPr="005270E2">
                <w:rPr>
                  <w:rFonts w:ascii="Times New Roman" w:hAnsi="Times New Roman" w:cs="Times New Roman"/>
                  <w:i/>
                  <w:iCs/>
                  <w:noProof/>
                  <w:sz w:val="24"/>
                  <w:szCs w:val="24"/>
                </w:rPr>
                <w:t>idows; Daily Nation.</w:t>
              </w:r>
              <w:r w:rsidRPr="005270E2">
                <w:rPr>
                  <w:rFonts w:ascii="Times New Roman" w:hAnsi="Times New Roman" w:cs="Times New Roman"/>
                  <w:noProof/>
                  <w:sz w:val="24"/>
                  <w:szCs w:val="24"/>
                </w:rPr>
                <w:t xml:space="preserve"> Retrieved from https://www.nation.co.ke/news/Kenya-among-states-that-oppress-widows/1056-3131210-w4gdthz/index.html</w:t>
              </w:r>
            </w:p>
            <w:p w14:paraId="78FF510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Madhuvalivarthy. (2019). </w:t>
              </w:r>
              <w:r w:rsidRPr="005270E2">
                <w:rPr>
                  <w:rFonts w:ascii="Times New Roman" w:hAnsi="Times New Roman" w:cs="Times New Roman"/>
                  <w:i/>
                  <w:iCs/>
                  <w:noProof/>
                  <w:sz w:val="24"/>
                  <w:szCs w:val="24"/>
                </w:rPr>
                <w:t>Why Skill Development Training Is Important?</w:t>
              </w:r>
              <w:r w:rsidRPr="005270E2">
                <w:rPr>
                  <w:rFonts w:ascii="Times New Roman" w:hAnsi="Times New Roman" w:cs="Times New Roman"/>
                  <w:noProof/>
                  <w:sz w:val="24"/>
                  <w:szCs w:val="24"/>
                </w:rPr>
                <w:t xml:space="preserve"> Retrieved from https://medium.com/@madhuvalivarthy/why-skill-development-training-is-important-4c532c47b667</w:t>
              </w:r>
            </w:p>
            <w:p w14:paraId="75D48FF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Manala, M. (2015). </w:t>
              </w:r>
              <w:r w:rsidRPr="005270E2">
                <w:rPr>
                  <w:rFonts w:ascii="Times New Roman" w:hAnsi="Times New Roman" w:cs="Times New Roman"/>
                  <w:i/>
                  <w:iCs/>
                  <w:noProof/>
                  <w:sz w:val="24"/>
                  <w:szCs w:val="24"/>
                </w:rPr>
                <w:t>African Traditional Widowhood Rites and their Benefis and /or Detrimental Effects on Widows in a Context of African Christianity.</w:t>
              </w:r>
              <w:r w:rsidRPr="005270E2">
                <w:rPr>
                  <w:rFonts w:ascii="Times New Roman" w:hAnsi="Times New Roman" w:cs="Times New Roman"/>
                  <w:noProof/>
                  <w:sz w:val="24"/>
                  <w:szCs w:val="24"/>
                </w:rPr>
                <w:t xml:space="preserve"> Retrieved from http://www.scielo.org.za/scielo.php?script=sci_arttext&amp;pid=S0259-94222015000100084</w:t>
              </w:r>
            </w:p>
            <w:p w14:paraId="37BC007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Martin, Q. A. ( 2016). Widowhood Practice of Gbi Northern Ewe of Ghana: A Curse or a Blessing for African Widowood? </w:t>
              </w:r>
              <w:r w:rsidRPr="005270E2">
                <w:rPr>
                  <w:rFonts w:ascii="Times New Roman" w:hAnsi="Times New Roman" w:cs="Times New Roman"/>
                  <w:i/>
                  <w:iCs/>
                  <w:noProof/>
                  <w:sz w:val="24"/>
                  <w:szCs w:val="24"/>
                </w:rPr>
                <w:t>An International Multi-disciplinary Journal; Ethiopia, AFRREV @ Ten, Vol. 10 (5) Serial No. 44. September</w:t>
              </w:r>
              <w:r w:rsidRPr="005270E2">
                <w:rPr>
                  <w:rFonts w:ascii="Times New Roman" w:hAnsi="Times New Roman" w:cs="Times New Roman"/>
                  <w:noProof/>
                  <w:sz w:val="24"/>
                  <w:szCs w:val="24"/>
                </w:rPr>
                <w:t>, 64 - 83.</w:t>
              </w:r>
            </w:p>
            <w:p w14:paraId="4269C07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Mavhinga, D. (2019). </w:t>
              </w:r>
              <w:r w:rsidRPr="005270E2">
                <w:rPr>
                  <w:rFonts w:ascii="Times New Roman" w:hAnsi="Times New Roman" w:cs="Times New Roman"/>
                  <w:i/>
                  <w:iCs/>
                  <w:noProof/>
                  <w:sz w:val="24"/>
                  <w:szCs w:val="24"/>
                </w:rPr>
                <w:t>Widowed, Left with Nothing.</w:t>
              </w:r>
              <w:r w:rsidRPr="005270E2">
                <w:rPr>
                  <w:rFonts w:ascii="Times New Roman" w:hAnsi="Times New Roman" w:cs="Times New Roman"/>
                  <w:noProof/>
                  <w:sz w:val="24"/>
                  <w:szCs w:val="24"/>
                </w:rPr>
                <w:t xml:space="preserve"> Retrieved from Human Rights Warch: https://www.hrw.org/news/2017/02/07/widowed-left-nothing</w:t>
              </w:r>
            </w:p>
            <w:p w14:paraId="19B9316C" w14:textId="2349C4BE"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Mbugua, N. (2019, July 11). </w:t>
              </w:r>
              <w:r w:rsidRPr="005270E2">
                <w:rPr>
                  <w:rFonts w:ascii="Times New Roman" w:hAnsi="Times New Roman" w:cs="Times New Roman"/>
                  <w:i/>
                  <w:iCs/>
                  <w:noProof/>
                  <w:sz w:val="24"/>
                  <w:szCs w:val="24"/>
                </w:rPr>
                <w:t xml:space="preserve">Robbed of </w:t>
              </w:r>
              <w:r w:rsidR="00B442FC">
                <w:rPr>
                  <w:rFonts w:ascii="Times New Roman" w:hAnsi="Times New Roman" w:cs="Times New Roman"/>
                  <w:i/>
                  <w:iCs/>
                  <w:noProof/>
                  <w:sz w:val="24"/>
                  <w:szCs w:val="24"/>
                </w:rPr>
                <w:t>E</w:t>
              </w:r>
              <w:r w:rsidRPr="005270E2">
                <w:rPr>
                  <w:rFonts w:ascii="Times New Roman" w:hAnsi="Times New Roman" w:cs="Times New Roman"/>
                  <w:i/>
                  <w:iCs/>
                  <w:noProof/>
                  <w:sz w:val="24"/>
                  <w:szCs w:val="24"/>
                </w:rPr>
                <w:t>state by '</w:t>
              </w:r>
              <w:r w:rsidR="00B442FC">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o-relas' </w:t>
              </w:r>
              <w:r w:rsidR="00B442FC">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B442FC">
                <w:rPr>
                  <w:rFonts w:ascii="Times New Roman" w:hAnsi="Times New Roman" w:cs="Times New Roman"/>
                  <w:i/>
                  <w:iCs/>
                  <w:noProof/>
                  <w:sz w:val="24"/>
                  <w:szCs w:val="24"/>
                </w:rPr>
                <w:t>U</w:t>
              </w:r>
              <w:r w:rsidRPr="005270E2">
                <w:rPr>
                  <w:rFonts w:ascii="Times New Roman" w:hAnsi="Times New Roman" w:cs="Times New Roman"/>
                  <w:i/>
                  <w:iCs/>
                  <w:noProof/>
                  <w:sz w:val="24"/>
                  <w:szCs w:val="24"/>
                </w:rPr>
                <w:t xml:space="preserve">nite to </w:t>
              </w:r>
              <w:r w:rsidR="00B442FC">
                <w:rPr>
                  <w:rFonts w:ascii="Times New Roman" w:hAnsi="Times New Roman" w:cs="Times New Roman"/>
                  <w:i/>
                  <w:iCs/>
                  <w:noProof/>
                  <w:sz w:val="24"/>
                  <w:szCs w:val="24"/>
                </w:rPr>
                <w:t>R</w:t>
              </w:r>
              <w:r w:rsidRPr="005270E2">
                <w:rPr>
                  <w:rFonts w:ascii="Times New Roman" w:hAnsi="Times New Roman" w:cs="Times New Roman"/>
                  <w:i/>
                  <w:iCs/>
                  <w:noProof/>
                  <w:sz w:val="24"/>
                  <w:szCs w:val="24"/>
                </w:rPr>
                <w:t xml:space="preserve">ebuild </w:t>
              </w:r>
              <w:r w:rsidR="00B442FC">
                <w:rPr>
                  <w:rFonts w:ascii="Times New Roman" w:hAnsi="Times New Roman" w:cs="Times New Roman"/>
                  <w:i/>
                  <w:iCs/>
                  <w:noProof/>
                  <w:sz w:val="24"/>
                  <w:szCs w:val="24"/>
                </w:rPr>
                <w:t>L</w:t>
              </w:r>
              <w:r w:rsidRPr="005270E2">
                <w:rPr>
                  <w:rFonts w:ascii="Times New Roman" w:hAnsi="Times New Roman" w:cs="Times New Roman"/>
                  <w:i/>
                  <w:iCs/>
                  <w:noProof/>
                  <w:sz w:val="24"/>
                  <w:szCs w:val="24"/>
                </w:rPr>
                <w:t>ives. Star.</w:t>
              </w:r>
              <w:r w:rsidRPr="005270E2">
                <w:rPr>
                  <w:rFonts w:ascii="Times New Roman" w:hAnsi="Times New Roman" w:cs="Times New Roman"/>
                  <w:noProof/>
                  <w:sz w:val="24"/>
                  <w:szCs w:val="24"/>
                </w:rPr>
                <w:t xml:space="preserve"> Retrieved from https://www.the-star.co.ke/news/big-read/2019-07-11-robbed-of-estate-by-co-relas-widows-unite-to-rebuild-lives/</w:t>
              </w:r>
            </w:p>
            <w:p w14:paraId="70A9B361" w14:textId="710A5EDC"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McGuire, K. (2017). </w:t>
              </w:r>
              <w:r w:rsidRPr="005270E2">
                <w:rPr>
                  <w:rFonts w:ascii="Times New Roman" w:hAnsi="Times New Roman" w:cs="Times New Roman"/>
                  <w:i/>
                  <w:iCs/>
                  <w:noProof/>
                  <w:sz w:val="24"/>
                  <w:szCs w:val="24"/>
                </w:rPr>
                <w:t xml:space="preserve">Empowering </w:t>
              </w:r>
              <w:r w:rsidR="002E4E5A" w:rsidRPr="005270E2">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to </w:t>
              </w:r>
              <w:r w:rsidR="002E4E5A" w:rsidRPr="005270E2">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reate their </w:t>
              </w:r>
              <w:r w:rsidR="002E4E5A" w:rsidRPr="005270E2">
                <w:rPr>
                  <w:rFonts w:ascii="Times New Roman" w:hAnsi="Times New Roman" w:cs="Times New Roman"/>
                  <w:i/>
                  <w:iCs/>
                  <w:noProof/>
                  <w:sz w:val="24"/>
                  <w:szCs w:val="24"/>
                </w:rPr>
                <w:t>E</w:t>
              </w:r>
              <w:r w:rsidRPr="005270E2">
                <w:rPr>
                  <w:rFonts w:ascii="Times New Roman" w:hAnsi="Times New Roman" w:cs="Times New Roman"/>
                  <w:i/>
                  <w:iCs/>
                  <w:noProof/>
                  <w:sz w:val="24"/>
                  <w:szCs w:val="24"/>
                </w:rPr>
                <w:t>conomic Stability.</w:t>
              </w:r>
              <w:r w:rsidRPr="005270E2">
                <w:rPr>
                  <w:rFonts w:ascii="Times New Roman" w:hAnsi="Times New Roman" w:cs="Times New Roman"/>
                  <w:noProof/>
                  <w:sz w:val="24"/>
                  <w:szCs w:val="24"/>
                </w:rPr>
                <w:t xml:space="preserve"> Retrieved from Plan International: https://plan-uk.org/blogs/empowering-widows-to-create-their-own-economic-stability</w:t>
              </w:r>
            </w:p>
            <w:p w14:paraId="755E9F4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McLeod, S. (2018). </w:t>
              </w:r>
              <w:r w:rsidRPr="005270E2">
                <w:rPr>
                  <w:rFonts w:ascii="Times New Roman" w:hAnsi="Times New Roman" w:cs="Times New Roman"/>
                  <w:i/>
                  <w:iCs/>
                  <w:noProof/>
                  <w:sz w:val="24"/>
                  <w:szCs w:val="24"/>
                </w:rPr>
                <w:t>Questionnaire.</w:t>
              </w:r>
              <w:r w:rsidRPr="005270E2">
                <w:rPr>
                  <w:rFonts w:ascii="Times New Roman" w:hAnsi="Times New Roman" w:cs="Times New Roman"/>
                  <w:noProof/>
                  <w:sz w:val="24"/>
                  <w:szCs w:val="24"/>
                </w:rPr>
                <w:t xml:space="preserve"> Retrieved from https://www.simplypsychology.org/questionnaires.html</w:t>
              </w:r>
            </w:p>
            <w:p w14:paraId="4A10671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Mecha, N. (2017). Effect of Microfinance on Poverty Reduction: A Critical scrutiny of theoretical literature. </w:t>
              </w:r>
              <w:r w:rsidRPr="005270E2">
                <w:rPr>
                  <w:rFonts w:ascii="Times New Roman" w:hAnsi="Times New Roman" w:cs="Times New Roman"/>
                  <w:i/>
                  <w:iCs/>
                  <w:noProof/>
                  <w:sz w:val="24"/>
                  <w:szCs w:val="24"/>
                </w:rPr>
                <w:t>Global Journal of Commerce &amp; Management Perspective Vol.6 (3)</w:t>
              </w:r>
              <w:r w:rsidRPr="005270E2">
                <w:rPr>
                  <w:rFonts w:ascii="Times New Roman" w:hAnsi="Times New Roman" w:cs="Times New Roman"/>
                  <w:noProof/>
                  <w:sz w:val="24"/>
                  <w:szCs w:val="24"/>
                </w:rPr>
                <w:t>, 16 -33. Retrieved from https://www.longdom.org/articles/effect-of-microfinance-on-poverty-reduction-a-critical-scrutiny-of-theoretical-literature.pdf</w:t>
              </w:r>
            </w:p>
            <w:p w14:paraId="7250AFF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Mehta, R. (2018). </w:t>
              </w:r>
              <w:r w:rsidRPr="005270E2">
                <w:rPr>
                  <w:rFonts w:ascii="Times New Roman" w:hAnsi="Times New Roman" w:cs="Times New Roman"/>
                  <w:i/>
                  <w:iCs/>
                  <w:noProof/>
                  <w:sz w:val="24"/>
                  <w:szCs w:val="24"/>
                </w:rPr>
                <w:t>Avoid 8 Mistakes While Writing A Will To Ensure Your Assets Are Passed Onto Your Heirs.</w:t>
              </w:r>
              <w:r w:rsidRPr="005270E2">
                <w:rPr>
                  <w:rFonts w:ascii="Times New Roman" w:hAnsi="Times New Roman" w:cs="Times New Roman"/>
                  <w:noProof/>
                  <w:sz w:val="24"/>
                  <w:szCs w:val="24"/>
                </w:rPr>
                <w:t xml:space="preserve"> Retrieved from https://economictimes.indiatimes.com/wealth/plan/avoid-these-8-mistakes-while-writing-a-will-to-ensure-your-assets-are-passed-onto-your-heirs/articleshow/63855623.cms</w:t>
              </w:r>
            </w:p>
            <w:p w14:paraId="61CF1B8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Mind. (2020). </w:t>
              </w:r>
              <w:r w:rsidRPr="005270E2">
                <w:rPr>
                  <w:rFonts w:ascii="Times New Roman" w:hAnsi="Times New Roman" w:cs="Times New Roman"/>
                  <w:i/>
                  <w:iCs/>
                  <w:noProof/>
                  <w:sz w:val="24"/>
                  <w:szCs w:val="24"/>
                </w:rPr>
                <w:t>What is Advocacy in Social Care?</w:t>
              </w:r>
              <w:r w:rsidRPr="005270E2">
                <w:rPr>
                  <w:rFonts w:ascii="Times New Roman" w:hAnsi="Times New Roman" w:cs="Times New Roman"/>
                  <w:noProof/>
                  <w:sz w:val="24"/>
                  <w:szCs w:val="24"/>
                </w:rPr>
                <w:t xml:space="preserve"> Retrieved from https://www.mind.org.uk/information-support/guides-to-support-and-services/advocacy/social-care-advocates/#WhatIsAdvocacyInSocialCare</w:t>
              </w:r>
            </w:p>
            <w:p w14:paraId="61602AE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Mindfood. (2017). </w:t>
              </w:r>
              <w:r w:rsidRPr="005270E2">
                <w:rPr>
                  <w:rFonts w:ascii="Times New Roman" w:hAnsi="Times New Roman" w:cs="Times New Roman"/>
                  <w:i/>
                  <w:iCs/>
                  <w:noProof/>
                  <w:sz w:val="24"/>
                  <w:szCs w:val="24"/>
                </w:rPr>
                <w:t>5 Health Benefits of Sewing.</w:t>
              </w:r>
              <w:r w:rsidRPr="005270E2">
                <w:rPr>
                  <w:rFonts w:ascii="Times New Roman" w:hAnsi="Times New Roman" w:cs="Times New Roman"/>
                  <w:noProof/>
                  <w:sz w:val="24"/>
                  <w:szCs w:val="24"/>
                </w:rPr>
                <w:t xml:space="preserve"> Retrieved from https://www.mindfood.com/article/5-health-benefits-of-sewing/</w:t>
              </w:r>
            </w:p>
            <w:p w14:paraId="61BA73A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Mishra, P. (2015). Women Empowerment: Issues Related to Widowhood. </w:t>
              </w:r>
              <w:r w:rsidRPr="005270E2">
                <w:rPr>
                  <w:rFonts w:ascii="Times New Roman" w:hAnsi="Times New Roman" w:cs="Times New Roman"/>
                  <w:i/>
                  <w:iCs/>
                  <w:noProof/>
                  <w:sz w:val="24"/>
                  <w:szCs w:val="24"/>
                </w:rPr>
                <w:t>Journal of Business Management &amp; Social Sciences Research (JBM&amp;SSR) ISSN No: 2319-5614 Volume 4, No.5, May 2015</w:t>
              </w:r>
              <w:r w:rsidRPr="005270E2">
                <w:rPr>
                  <w:rFonts w:ascii="Times New Roman" w:hAnsi="Times New Roman" w:cs="Times New Roman"/>
                  <w:noProof/>
                  <w:sz w:val="24"/>
                  <w:szCs w:val="24"/>
                </w:rPr>
                <w:t>, 360. Retrieved from file:///C:/Users/User/Documents/Articles/23.02.2015%20women%20Empowerment.pdf</w:t>
              </w:r>
            </w:p>
            <w:p w14:paraId="48F43F3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Mkongo, M. (2019). </w:t>
              </w:r>
              <w:r w:rsidRPr="005270E2">
                <w:rPr>
                  <w:rFonts w:ascii="Times New Roman" w:hAnsi="Times New Roman" w:cs="Times New Roman"/>
                  <w:i/>
                  <w:iCs/>
                  <w:noProof/>
                  <w:sz w:val="24"/>
                  <w:szCs w:val="24"/>
                </w:rPr>
                <w:t>In-Laws from Hell Grab Property, Kids of Widows.</w:t>
              </w:r>
              <w:r w:rsidRPr="005270E2">
                <w:rPr>
                  <w:rFonts w:ascii="Times New Roman" w:hAnsi="Times New Roman" w:cs="Times New Roman"/>
                  <w:noProof/>
                  <w:sz w:val="24"/>
                  <w:szCs w:val="24"/>
                </w:rPr>
                <w:t xml:space="preserve"> Retrieved from The Star: https://www.the-star.co.ke/news/big-read/2019-07-10-in-laws-from-hell-grab-property-kids-of-widows/</w:t>
              </w:r>
            </w:p>
            <w:p w14:paraId="5D2AD20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Moor, C. (2016). </w:t>
              </w:r>
              <w:r w:rsidRPr="005270E2">
                <w:rPr>
                  <w:rFonts w:ascii="Times New Roman" w:hAnsi="Times New Roman" w:cs="Times New Roman"/>
                  <w:i/>
                  <w:iCs/>
                  <w:noProof/>
                  <w:sz w:val="24"/>
                  <w:szCs w:val="24"/>
                </w:rPr>
                <w:t>The Impact of Empowerment Programs and Inspiring Communities for Widows.</w:t>
              </w:r>
              <w:r w:rsidRPr="005270E2">
                <w:rPr>
                  <w:rFonts w:ascii="Times New Roman" w:hAnsi="Times New Roman" w:cs="Times New Roman"/>
                  <w:noProof/>
                  <w:sz w:val="24"/>
                  <w:szCs w:val="24"/>
                </w:rPr>
                <w:t xml:space="preserve"> Retrieved from Linked In: https://www.linkedin.com/pulse/impact-empowerment-programs-inspiring-communities-widows-moor</w:t>
              </w:r>
            </w:p>
            <w:p w14:paraId="4EC7A88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Moor, C. (2020). </w:t>
              </w:r>
              <w:r w:rsidRPr="005270E2">
                <w:rPr>
                  <w:rFonts w:ascii="Times New Roman" w:hAnsi="Times New Roman" w:cs="Times New Roman"/>
                  <w:i/>
                  <w:iCs/>
                  <w:noProof/>
                  <w:sz w:val="24"/>
                  <w:szCs w:val="24"/>
                </w:rPr>
                <w:t>Thoughts of a Widow Advocate.</w:t>
              </w:r>
              <w:r w:rsidRPr="005270E2">
                <w:rPr>
                  <w:rFonts w:ascii="Times New Roman" w:hAnsi="Times New Roman" w:cs="Times New Roman"/>
                  <w:noProof/>
                  <w:sz w:val="24"/>
                  <w:szCs w:val="24"/>
                </w:rPr>
                <w:t xml:space="preserve"> Retrieved from Modern Club: https://modernwidowsclub.com/thoughts-of-a-widow-advocate/</w:t>
              </w:r>
            </w:p>
            <w:p w14:paraId="5C997BBD" w14:textId="3193B13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Moran, T. E., Gibbs, D. C., &amp; Mernin, L. (2017). </w:t>
              </w:r>
              <w:r w:rsidRPr="005270E2">
                <w:rPr>
                  <w:rFonts w:ascii="Times New Roman" w:hAnsi="Times New Roman" w:cs="Times New Roman"/>
                  <w:i/>
                  <w:iCs/>
                  <w:noProof/>
                  <w:sz w:val="24"/>
                  <w:szCs w:val="24"/>
                </w:rPr>
                <w:t xml:space="preserve">The </w:t>
              </w:r>
              <w:r w:rsidR="00084FF0">
                <w:rPr>
                  <w:rFonts w:ascii="Times New Roman" w:hAnsi="Times New Roman" w:cs="Times New Roman"/>
                  <w:i/>
                  <w:iCs/>
                  <w:noProof/>
                  <w:sz w:val="24"/>
                  <w:szCs w:val="24"/>
                </w:rPr>
                <w:t>E</w:t>
              </w:r>
              <w:r w:rsidRPr="005270E2">
                <w:rPr>
                  <w:rFonts w:ascii="Times New Roman" w:hAnsi="Times New Roman" w:cs="Times New Roman"/>
                  <w:i/>
                  <w:iCs/>
                  <w:noProof/>
                  <w:sz w:val="24"/>
                  <w:szCs w:val="24"/>
                </w:rPr>
                <w:t>mpowerment Model Turning Barriers Into Possibilities.</w:t>
              </w:r>
              <w:r w:rsidRPr="005270E2">
                <w:rPr>
                  <w:rFonts w:ascii="Times New Roman" w:hAnsi="Times New Roman" w:cs="Times New Roman"/>
                  <w:noProof/>
                  <w:sz w:val="24"/>
                  <w:szCs w:val="24"/>
                </w:rPr>
                <w:t xml:space="preserve"> Retrieved from file:///C:/Users/User/Downloads/8429-27955-1-SM.pdf</w:t>
              </w:r>
            </w:p>
            <w:p w14:paraId="072CF80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Moring, B. (2017). </w:t>
              </w:r>
              <w:r w:rsidRPr="005270E2">
                <w:rPr>
                  <w:rFonts w:ascii="Times New Roman" w:hAnsi="Times New Roman" w:cs="Times New Roman"/>
                  <w:i/>
                  <w:iCs/>
                  <w:noProof/>
                  <w:sz w:val="24"/>
                  <w:szCs w:val="24"/>
                </w:rPr>
                <w:t>Widows in European Economy &amp; Society, 1600 - 1920.</w:t>
              </w:r>
              <w:r w:rsidRPr="005270E2">
                <w:rPr>
                  <w:rFonts w:ascii="Times New Roman" w:hAnsi="Times New Roman" w:cs="Times New Roman"/>
                  <w:noProof/>
                  <w:sz w:val="24"/>
                  <w:szCs w:val="24"/>
                </w:rPr>
                <w:t xml:space="preserve"> Retrieved from EH.net: https://eh.net/book_reviews/widows-in-european-economy-and-society-1600-1920/</w:t>
              </w:r>
            </w:p>
            <w:p w14:paraId="6334BDE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Moyo, J. (2017). </w:t>
              </w:r>
              <w:r w:rsidRPr="005270E2">
                <w:rPr>
                  <w:rFonts w:ascii="Times New Roman" w:hAnsi="Times New Roman" w:cs="Times New Roman"/>
                  <w:i/>
                  <w:iCs/>
                  <w:noProof/>
                  <w:sz w:val="24"/>
                  <w:szCs w:val="24"/>
                </w:rPr>
                <w:t>An Unhealthy tradition.</w:t>
              </w:r>
              <w:r w:rsidRPr="005270E2">
                <w:rPr>
                  <w:rFonts w:ascii="Times New Roman" w:hAnsi="Times New Roman" w:cs="Times New Roman"/>
                  <w:noProof/>
                  <w:sz w:val="24"/>
                  <w:szCs w:val="24"/>
                </w:rPr>
                <w:t xml:space="preserve"> Retrieved from https://www.dandc.eu/en/article/custom-spousal-inheritance-causing-hivaids-infections-rural-zimbabwe</w:t>
              </w:r>
            </w:p>
            <w:p w14:paraId="15A489D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Mugenda, O., &amp; Mugenda, A. G. (2012). </w:t>
              </w:r>
              <w:r w:rsidRPr="005270E2">
                <w:rPr>
                  <w:rFonts w:ascii="Times New Roman" w:hAnsi="Times New Roman" w:cs="Times New Roman"/>
                  <w:i/>
                  <w:iCs/>
                  <w:noProof/>
                  <w:sz w:val="24"/>
                  <w:szCs w:val="24"/>
                </w:rPr>
                <w:t>Research Methods: Quantitative and Qualitative Approaches.</w:t>
              </w:r>
              <w:r w:rsidRPr="005270E2">
                <w:rPr>
                  <w:rFonts w:ascii="Times New Roman" w:hAnsi="Times New Roman" w:cs="Times New Roman"/>
                  <w:noProof/>
                  <w:sz w:val="24"/>
                  <w:szCs w:val="24"/>
                </w:rPr>
                <w:t xml:space="preserve"> Nairobi: Acts Press.</w:t>
              </w:r>
            </w:p>
            <w:p w14:paraId="64499DB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Murithi, T., Mwania, J., &amp; Mwinzi, J. (2016). The Influence of Financial Resources on the Integration of the National Goals of Education. </w:t>
              </w:r>
              <w:r w:rsidRPr="005270E2">
                <w:rPr>
                  <w:rFonts w:ascii="Times New Roman" w:hAnsi="Times New Roman" w:cs="Times New Roman"/>
                  <w:i/>
                  <w:iCs/>
                  <w:noProof/>
                  <w:sz w:val="24"/>
                  <w:szCs w:val="24"/>
                </w:rPr>
                <w:t>International Journal of Education and Research Vol. 4 No.9 September</w:t>
              </w:r>
              <w:r w:rsidRPr="005270E2">
                <w:rPr>
                  <w:rFonts w:ascii="Times New Roman" w:hAnsi="Times New Roman" w:cs="Times New Roman"/>
                  <w:noProof/>
                  <w:sz w:val="24"/>
                  <w:szCs w:val="24"/>
                </w:rPr>
                <w:t>, 58.</w:t>
              </w:r>
            </w:p>
            <w:p w14:paraId="41FB5AD0" w14:textId="4DF9D5C5"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Muteithia, C. (2019). </w:t>
              </w:r>
              <w:r w:rsidRPr="005270E2">
                <w:rPr>
                  <w:rFonts w:ascii="Times New Roman" w:hAnsi="Times New Roman" w:cs="Times New Roman"/>
                  <w:i/>
                  <w:iCs/>
                  <w:noProof/>
                  <w:sz w:val="24"/>
                  <w:szCs w:val="24"/>
                </w:rPr>
                <w:t xml:space="preserve">Access to Justice Regarding Property Rights for Widows: A </w:t>
              </w:r>
              <w:r w:rsidR="00084FF0">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ase of </w:t>
              </w:r>
              <w:r w:rsidR="00084FF0">
                <w:rPr>
                  <w:rFonts w:ascii="Times New Roman" w:hAnsi="Times New Roman" w:cs="Times New Roman"/>
                  <w:i/>
                  <w:iCs/>
                  <w:noProof/>
                  <w:sz w:val="24"/>
                  <w:szCs w:val="24"/>
                </w:rPr>
                <w:t>T</w:t>
              </w:r>
              <w:r w:rsidRPr="005270E2">
                <w:rPr>
                  <w:rFonts w:ascii="Times New Roman" w:hAnsi="Times New Roman" w:cs="Times New Roman"/>
                  <w:i/>
                  <w:iCs/>
                  <w:noProof/>
                  <w:sz w:val="24"/>
                  <w:szCs w:val="24"/>
                </w:rPr>
                <w:t>hree Wards in Nairobi</w:t>
              </w:r>
              <w:r w:rsidR="00084FF0">
                <w:rPr>
                  <w:rFonts w:ascii="Times New Roman" w:hAnsi="Times New Roman" w:cs="Times New Roman"/>
                  <w:i/>
                  <w:iCs/>
                  <w:noProof/>
                  <w:sz w:val="24"/>
                  <w:szCs w:val="24"/>
                </w:rPr>
                <w:t xml:space="preserve"> </w:t>
              </w:r>
              <w:r w:rsidRPr="005270E2">
                <w:rPr>
                  <w:rFonts w:ascii="Times New Roman" w:hAnsi="Times New Roman" w:cs="Times New Roman"/>
                  <w:i/>
                  <w:iCs/>
                  <w:noProof/>
                  <w:sz w:val="24"/>
                  <w:szCs w:val="24"/>
                </w:rPr>
                <w:t>City County, Kenya. Thesis.</w:t>
              </w:r>
              <w:r w:rsidRPr="005270E2">
                <w:rPr>
                  <w:rFonts w:ascii="Times New Roman" w:hAnsi="Times New Roman" w:cs="Times New Roman"/>
                  <w:noProof/>
                  <w:sz w:val="24"/>
                  <w:szCs w:val="24"/>
                </w:rPr>
                <w:t xml:space="preserve"> </w:t>
              </w:r>
            </w:p>
            <w:p w14:paraId="62D7A86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Muthangya, A. K., Kaaria, Z., &amp; Katiba, D. (2018). Psychosoacial Challenges Experienced By Women After Spousal Death Within Selected Churches In Nakuru County, Kenya. </w:t>
              </w:r>
              <w:r w:rsidRPr="005270E2">
                <w:rPr>
                  <w:rFonts w:ascii="Times New Roman" w:hAnsi="Times New Roman" w:cs="Times New Roman"/>
                  <w:i/>
                  <w:iCs/>
                  <w:noProof/>
                  <w:sz w:val="24"/>
                  <w:szCs w:val="24"/>
                </w:rPr>
                <w:t>IOSR Journal Of Humanities And Social Science (IOSR-JHSS) Volume 23, Issue 11, Ver. 2 (November. 2018</w:t>
              </w:r>
              <w:r w:rsidRPr="005270E2">
                <w:rPr>
                  <w:rFonts w:ascii="Times New Roman" w:hAnsi="Times New Roman" w:cs="Times New Roman"/>
                  <w:noProof/>
                  <w:sz w:val="24"/>
                  <w:szCs w:val="24"/>
                </w:rPr>
                <w:t>, 58 -64. Retrieved from http://www.iosrjournals.org/iosr-jhss/papers/Vol.%2023%20Issue11/Version-2/H2311025864.pdf</w:t>
              </w:r>
            </w:p>
            <w:p w14:paraId="0664D5F5" w14:textId="38DBF0E4"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Mziyazvinyo, T. (2016). </w:t>
              </w:r>
              <w:r w:rsidRPr="005270E2">
                <w:rPr>
                  <w:rFonts w:ascii="Times New Roman" w:hAnsi="Times New Roman" w:cs="Times New Roman"/>
                  <w:i/>
                  <w:iCs/>
                  <w:noProof/>
                  <w:sz w:val="24"/>
                  <w:szCs w:val="24"/>
                </w:rPr>
                <w:t xml:space="preserve">"You </w:t>
              </w:r>
              <w:r w:rsidR="007F488A">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ill </w:t>
              </w:r>
              <w:r w:rsidR="007F488A">
                <w:rPr>
                  <w:rFonts w:ascii="Times New Roman" w:hAnsi="Times New Roman" w:cs="Times New Roman"/>
                  <w:i/>
                  <w:iCs/>
                  <w:noProof/>
                  <w:sz w:val="24"/>
                  <w:szCs w:val="24"/>
                </w:rPr>
                <w:t>G</w:t>
              </w:r>
              <w:r w:rsidRPr="005270E2">
                <w:rPr>
                  <w:rFonts w:ascii="Times New Roman" w:hAnsi="Times New Roman" w:cs="Times New Roman"/>
                  <w:i/>
                  <w:iCs/>
                  <w:noProof/>
                  <w:sz w:val="24"/>
                  <w:szCs w:val="24"/>
                </w:rPr>
                <w:t xml:space="preserve">et Nothing"; Violations of </w:t>
              </w:r>
              <w:r w:rsidR="007F488A">
                <w:rPr>
                  <w:rFonts w:ascii="Times New Roman" w:hAnsi="Times New Roman" w:cs="Times New Roman"/>
                  <w:i/>
                  <w:iCs/>
                  <w:noProof/>
                  <w:sz w:val="24"/>
                  <w:szCs w:val="24"/>
                </w:rPr>
                <w:t>P</w:t>
              </w:r>
              <w:r w:rsidRPr="005270E2">
                <w:rPr>
                  <w:rFonts w:ascii="Times New Roman" w:hAnsi="Times New Roman" w:cs="Times New Roman"/>
                  <w:i/>
                  <w:iCs/>
                  <w:noProof/>
                  <w:sz w:val="24"/>
                  <w:szCs w:val="24"/>
                </w:rPr>
                <w:t>roperty and Inheritance Rights of Widows in Zimbabwe.</w:t>
              </w:r>
              <w:r w:rsidRPr="005270E2">
                <w:rPr>
                  <w:rFonts w:ascii="Times New Roman" w:hAnsi="Times New Roman" w:cs="Times New Roman"/>
                  <w:noProof/>
                  <w:sz w:val="24"/>
                  <w:szCs w:val="24"/>
                </w:rPr>
                <w:t xml:space="preserve"> Retrieved from https://www.hrw.org/report/2017/01/24/you-will-get-nothing/violations-property-and-inheritance-rights-widows-zimbabwe</w:t>
              </w:r>
            </w:p>
            <w:p w14:paraId="6570DD9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Natasha, C. (2019). </w:t>
              </w:r>
              <w:r w:rsidRPr="005270E2">
                <w:rPr>
                  <w:rFonts w:ascii="Times New Roman" w:hAnsi="Times New Roman" w:cs="Times New Roman"/>
                  <w:i/>
                  <w:iCs/>
                  <w:noProof/>
                  <w:sz w:val="24"/>
                  <w:szCs w:val="24"/>
                </w:rPr>
                <w:t>The Importance of Writing A Will.</w:t>
              </w:r>
              <w:r w:rsidRPr="005270E2">
                <w:rPr>
                  <w:rFonts w:ascii="Times New Roman" w:hAnsi="Times New Roman" w:cs="Times New Roman"/>
                  <w:noProof/>
                  <w:sz w:val="24"/>
                  <w:szCs w:val="24"/>
                </w:rPr>
                <w:t xml:space="preserve"> Retrieved from Quotacy: https://www.quotacy.com/the-importance-of-writing-a-will/</w:t>
              </w:r>
            </w:p>
            <w:p w14:paraId="35F2A00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National Council for Law Reporting . (2017). </w:t>
              </w:r>
              <w:r w:rsidRPr="005270E2">
                <w:rPr>
                  <w:rFonts w:ascii="Times New Roman" w:hAnsi="Times New Roman" w:cs="Times New Roman"/>
                  <w:i/>
                  <w:iCs/>
                  <w:noProof/>
                  <w:sz w:val="24"/>
                  <w:szCs w:val="24"/>
                </w:rPr>
                <w:t>Laws of Kenya: Law of Succession Act Chapter 160.</w:t>
              </w:r>
              <w:r w:rsidRPr="005270E2">
                <w:rPr>
                  <w:rFonts w:ascii="Times New Roman" w:hAnsi="Times New Roman" w:cs="Times New Roman"/>
                  <w:noProof/>
                  <w:sz w:val="24"/>
                  <w:szCs w:val="24"/>
                </w:rPr>
                <w:t xml:space="preserve"> Retrieved from file:///C:/Users/User/Documents/Documents/Geofrey/LawofSuccessionAct14of1972.pdf</w:t>
              </w:r>
            </w:p>
            <w:p w14:paraId="37F338F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National Council for Law Reporting. (2012). </w:t>
              </w:r>
              <w:r w:rsidRPr="005270E2">
                <w:rPr>
                  <w:rFonts w:ascii="Times New Roman" w:hAnsi="Times New Roman" w:cs="Times New Roman"/>
                  <w:i/>
                  <w:iCs/>
                  <w:noProof/>
                  <w:sz w:val="24"/>
                  <w:szCs w:val="24"/>
                </w:rPr>
                <w:t>Laws of Kenya; Chief's Act Chapter 128.</w:t>
              </w:r>
              <w:r w:rsidRPr="005270E2">
                <w:rPr>
                  <w:rFonts w:ascii="Times New Roman" w:hAnsi="Times New Roman" w:cs="Times New Roman"/>
                  <w:noProof/>
                  <w:sz w:val="24"/>
                  <w:szCs w:val="24"/>
                </w:rPr>
                <w:t xml:space="preserve"> Retrieved from http://extwprlegs1.fao.org/docs/pdf/ken102000.pdf</w:t>
              </w:r>
            </w:p>
            <w:p w14:paraId="08DE1E1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National Council for Law Reporting. (2014). </w:t>
              </w:r>
              <w:r w:rsidRPr="005270E2">
                <w:rPr>
                  <w:rFonts w:ascii="Times New Roman" w:hAnsi="Times New Roman" w:cs="Times New Roman"/>
                  <w:i/>
                  <w:iCs/>
                  <w:noProof/>
                  <w:sz w:val="24"/>
                  <w:szCs w:val="24"/>
                </w:rPr>
                <w:t>Laws of Kenya; Matrimonial Property Act . No.49 of 2013.</w:t>
              </w:r>
              <w:r w:rsidRPr="005270E2">
                <w:rPr>
                  <w:rFonts w:ascii="Times New Roman" w:hAnsi="Times New Roman" w:cs="Times New Roman"/>
                  <w:noProof/>
                  <w:sz w:val="24"/>
                  <w:szCs w:val="24"/>
                </w:rPr>
                <w:t xml:space="preserve"> Retrieved from file:///C:/Users/User/Documents/Documents/Geofrey/MatrimonialPropertyAct.pdf</w:t>
              </w:r>
            </w:p>
            <w:p w14:paraId="4C34826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National Council for Law Reporting. (2014). </w:t>
              </w:r>
              <w:r w:rsidRPr="005270E2">
                <w:rPr>
                  <w:rFonts w:ascii="Times New Roman" w:hAnsi="Times New Roman" w:cs="Times New Roman"/>
                  <w:i/>
                  <w:iCs/>
                  <w:noProof/>
                  <w:sz w:val="24"/>
                  <w:szCs w:val="24"/>
                </w:rPr>
                <w:t>Marriage Act No.4 of 2014.</w:t>
              </w:r>
              <w:r w:rsidRPr="005270E2">
                <w:rPr>
                  <w:rFonts w:ascii="Times New Roman" w:hAnsi="Times New Roman" w:cs="Times New Roman"/>
                  <w:noProof/>
                  <w:sz w:val="24"/>
                  <w:szCs w:val="24"/>
                </w:rPr>
                <w:t xml:space="preserve"> Retrieved from Laws of Kenya: http://kenyalaw.org:8181/exist/kenyalex/actview.xql?actid=No.%204%20of%202014</w:t>
              </w:r>
            </w:p>
            <w:p w14:paraId="604D4AE3" w14:textId="1C3B788F" w:rsidR="006C7677" w:rsidRPr="005270E2" w:rsidRDefault="00EA5695"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Nigeria </w:t>
              </w:r>
              <w:r w:rsidR="006C7677" w:rsidRPr="005270E2">
                <w:rPr>
                  <w:rFonts w:ascii="Times New Roman" w:hAnsi="Times New Roman" w:cs="Times New Roman"/>
                  <w:noProof/>
                  <w:sz w:val="24"/>
                  <w:szCs w:val="24"/>
                </w:rPr>
                <w:t xml:space="preserve">Network of NGOs. (2019). </w:t>
              </w:r>
              <w:r w:rsidR="006C7677" w:rsidRPr="005270E2">
                <w:rPr>
                  <w:rFonts w:ascii="Times New Roman" w:hAnsi="Times New Roman" w:cs="Times New Roman"/>
                  <w:i/>
                  <w:iCs/>
                  <w:noProof/>
                  <w:sz w:val="24"/>
                  <w:szCs w:val="24"/>
                </w:rPr>
                <w:t>Advocacy for Widows' Empowerment Foundation (ADWEF)- Widows Wounds.</w:t>
              </w:r>
              <w:r w:rsidR="006C7677" w:rsidRPr="005270E2">
                <w:rPr>
                  <w:rFonts w:ascii="Times New Roman" w:hAnsi="Times New Roman" w:cs="Times New Roman"/>
                  <w:noProof/>
                  <w:sz w:val="24"/>
                  <w:szCs w:val="24"/>
                </w:rPr>
                <w:t xml:space="preserve"> Retrieved from https://nnngo.org/advocacy-for-widows-empowerment-foundation-adwef-widows-wounds/</w:t>
              </w:r>
            </w:p>
            <w:p w14:paraId="525302C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Nnoko-Mewanu, J., &amp; Abdi, N. (2020). </w:t>
              </w:r>
              <w:r w:rsidRPr="005270E2">
                <w:rPr>
                  <w:rFonts w:ascii="Times New Roman" w:hAnsi="Times New Roman" w:cs="Times New Roman"/>
                  <w:i/>
                  <w:iCs/>
                  <w:noProof/>
                  <w:sz w:val="24"/>
                  <w:szCs w:val="24"/>
                </w:rPr>
                <w:t>Securing Property Rights in Kenya.</w:t>
              </w:r>
              <w:r w:rsidRPr="005270E2">
                <w:rPr>
                  <w:rFonts w:ascii="Times New Roman" w:hAnsi="Times New Roman" w:cs="Times New Roman"/>
                  <w:noProof/>
                  <w:sz w:val="24"/>
                  <w:szCs w:val="24"/>
                </w:rPr>
                <w:t xml:space="preserve"> Retrieved from Daily Nation: https://www.hrw.org/news/2020/03/07/securing-womens-property-rights-kenya</w:t>
              </w:r>
            </w:p>
            <w:p w14:paraId="42240BE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Nofuru, N. (2015). </w:t>
              </w:r>
              <w:r w:rsidRPr="005270E2">
                <w:rPr>
                  <w:rFonts w:ascii="Times New Roman" w:hAnsi="Times New Roman" w:cs="Times New Roman"/>
                  <w:i/>
                  <w:iCs/>
                  <w:noProof/>
                  <w:sz w:val="24"/>
                  <w:szCs w:val="24"/>
                </w:rPr>
                <w:t>Activist Promotes Charter Ending Wife Inheritance and Degrading Widowhood Rites in Cameroon.</w:t>
              </w:r>
              <w:r w:rsidRPr="005270E2">
                <w:rPr>
                  <w:rFonts w:ascii="Times New Roman" w:hAnsi="Times New Roman" w:cs="Times New Roman"/>
                  <w:noProof/>
                  <w:sz w:val="24"/>
                  <w:szCs w:val="24"/>
                </w:rPr>
                <w:t xml:space="preserve"> Retrieved from Global Press Journal: https://globalpressjournal.com/africa/cameroon/activist-promotes-charter-ending-wife-inheritance-and-degrading-widowhood-rites-in-cameroon/</w:t>
              </w:r>
            </w:p>
            <w:p w14:paraId="7BE9A42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Obi, I. (2017). </w:t>
              </w:r>
              <w:r w:rsidRPr="005270E2">
                <w:rPr>
                  <w:rFonts w:ascii="Times New Roman" w:hAnsi="Times New Roman" w:cs="Times New Roman"/>
                  <w:i/>
                  <w:iCs/>
                  <w:noProof/>
                  <w:sz w:val="24"/>
                  <w:szCs w:val="24"/>
                </w:rPr>
                <w:t>Fieldwork Logistics for Data Collection.</w:t>
              </w:r>
              <w:r w:rsidRPr="005270E2">
                <w:rPr>
                  <w:rFonts w:ascii="Times New Roman" w:hAnsi="Times New Roman" w:cs="Times New Roman"/>
                  <w:noProof/>
                  <w:sz w:val="24"/>
                  <w:szCs w:val="24"/>
                </w:rPr>
                <w:t xml:space="preserve"> Retrieved from Slide Share: https://www.slideshare.net/PrestonHealthcare/fieldwork-logistics-for-data-collection</w:t>
              </w:r>
            </w:p>
            <w:p w14:paraId="4D4BB3C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OECD. (2018). </w:t>
              </w:r>
              <w:r w:rsidRPr="005270E2">
                <w:rPr>
                  <w:rFonts w:ascii="Times New Roman" w:hAnsi="Times New Roman" w:cs="Times New Roman"/>
                  <w:i/>
                  <w:iCs/>
                  <w:noProof/>
                  <w:sz w:val="24"/>
                  <w:szCs w:val="24"/>
                </w:rPr>
                <w:t>Investing in Women and Girls.</w:t>
              </w:r>
              <w:r w:rsidRPr="005270E2">
                <w:rPr>
                  <w:rFonts w:ascii="Times New Roman" w:hAnsi="Times New Roman" w:cs="Times New Roman"/>
                  <w:noProof/>
                  <w:sz w:val="24"/>
                  <w:szCs w:val="24"/>
                </w:rPr>
                <w:t xml:space="preserve"> Retrieved from http://www.oecd.org/dac/gender-development/investinginwomenandgirls.htm</w:t>
              </w:r>
            </w:p>
            <w:p w14:paraId="6C3CAEEF" w14:textId="358E0F78"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Ogweno, C. A. (2010). </w:t>
              </w:r>
              <w:r w:rsidRPr="005270E2">
                <w:rPr>
                  <w:rFonts w:ascii="Times New Roman" w:hAnsi="Times New Roman" w:cs="Times New Roman"/>
                  <w:i/>
                  <w:iCs/>
                  <w:noProof/>
                  <w:sz w:val="24"/>
                  <w:szCs w:val="24"/>
                </w:rPr>
                <w:t xml:space="preserve">Widows and </w:t>
              </w:r>
              <w:r w:rsidR="004B01F1">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idowers </w:t>
              </w:r>
              <w:r w:rsidR="004B01F1">
                <w:rPr>
                  <w:rFonts w:ascii="Times New Roman" w:hAnsi="Times New Roman" w:cs="Times New Roman"/>
                  <w:i/>
                  <w:iCs/>
                  <w:noProof/>
                  <w:sz w:val="24"/>
                  <w:szCs w:val="24"/>
                </w:rPr>
                <w:t>E</w:t>
              </w:r>
              <w:r w:rsidRPr="005270E2">
                <w:rPr>
                  <w:rFonts w:ascii="Times New Roman" w:hAnsi="Times New Roman" w:cs="Times New Roman"/>
                  <w:i/>
                  <w:iCs/>
                  <w:noProof/>
                  <w:sz w:val="24"/>
                  <w:szCs w:val="24"/>
                </w:rPr>
                <w:t xml:space="preserve">xperiences and their </w:t>
              </w:r>
              <w:r w:rsidR="004B01F1">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oping </w:t>
              </w:r>
              <w:r w:rsidR="004B01F1">
                <w:rPr>
                  <w:rFonts w:ascii="Times New Roman" w:hAnsi="Times New Roman" w:cs="Times New Roman"/>
                  <w:i/>
                  <w:iCs/>
                  <w:noProof/>
                  <w:sz w:val="24"/>
                  <w:szCs w:val="24"/>
                </w:rPr>
                <w:t>M</w:t>
              </w:r>
              <w:r w:rsidRPr="005270E2">
                <w:rPr>
                  <w:rFonts w:ascii="Times New Roman" w:hAnsi="Times New Roman" w:cs="Times New Roman"/>
                  <w:i/>
                  <w:iCs/>
                  <w:noProof/>
                  <w:sz w:val="24"/>
                  <w:szCs w:val="24"/>
                </w:rPr>
                <w:t>echanisms in a Deprived Community; A Case Study of Kibera Slum pdf.</w:t>
              </w:r>
              <w:r w:rsidRPr="005270E2">
                <w:rPr>
                  <w:rFonts w:ascii="Times New Roman" w:hAnsi="Times New Roman" w:cs="Times New Roman"/>
                  <w:noProof/>
                  <w:sz w:val="24"/>
                  <w:szCs w:val="24"/>
                </w:rPr>
                <w:t xml:space="preserve"> Retrieved from http://erepository.uonbi.ac.ke/bitstream/handle/11295/4779/Abst-Widows%20and%20widowers%20expereriences.pdf?sequence=1</w:t>
              </w:r>
            </w:p>
            <w:p w14:paraId="6F0FF843" w14:textId="10D625AC"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Ojore, A. O. (2017). </w:t>
              </w:r>
              <w:r w:rsidRPr="005270E2">
                <w:rPr>
                  <w:rFonts w:ascii="Times New Roman" w:hAnsi="Times New Roman" w:cs="Times New Roman"/>
                  <w:i/>
                  <w:iCs/>
                  <w:noProof/>
                  <w:sz w:val="24"/>
                  <w:szCs w:val="24"/>
                </w:rPr>
                <w:t>A New Model of Pastoral Care: Resources From Luo Widows in Kisumu ArchDiocese.</w:t>
              </w:r>
              <w:r w:rsidRPr="005270E2">
                <w:rPr>
                  <w:rFonts w:ascii="Times New Roman" w:hAnsi="Times New Roman" w:cs="Times New Roman"/>
                  <w:noProof/>
                  <w:sz w:val="24"/>
                  <w:szCs w:val="24"/>
                </w:rPr>
                <w:t xml:space="preserve"> Retrieved from Thesis.</w:t>
              </w:r>
            </w:p>
            <w:p w14:paraId="5C2857FB" w14:textId="77777777" w:rsidR="005E7018" w:rsidRDefault="005E7018" w:rsidP="005E7018">
              <w:pPr>
                <w:shd w:val="clear" w:color="auto" w:fill="FCFCFC"/>
                <w:spacing w:after="0" w:line="240" w:lineRule="auto"/>
                <w:textAlignment w:val="baseline"/>
                <w:rPr>
                  <w:rFonts w:ascii="Times New Roman" w:eastAsia="Times New Roman" w:hAnsi="Times New Roman" w:cs="Times New Roman"/>
                  <w:color w:val="000000" w:themeColor="text1"/>
                  <w:sz w:val="24"/>
                  <w:szCs w:val="24"/>
                </w:rPr>
              </w:pPr>
              <w:bookmarkStart w:id="173" w:name="_Hlk66731709"/>
              <w:r w:rsidRPr="00E02EE7">
                <w:rPr>
                  <w:rFonts w:ascii="Times New Roman" w:eastAsia="Times New Roman" w:hAnsi="Times New Roman" w:cs="Times New Roman"/>
                  <w:color w:val="000000" w:themeColor="text1"/>
                  <w:sz w:val="24"/>
                  <w:szCs w:val="24"/>
                </w:rPr>
                <w:t xml:space="preserve">Olive M. M. &amp; Abel, G. M. (2019). </w:t>
              </w:r>
              <w:r w:rsidRPr="00E02EE7">
                <w:rPr>
                  <w:rFonts w:ascii="Times New Roman" w:eastAsia="Times New Roman" w:hAnsi="Times New Roman" w:cs="Times New Roman"/>
                  <w:i/>
                  <w:color w:val="000000" w:themeColor="text1"/>
                  <w:sz w:val="24"/>
                  <w:szCs w:val="24"/>
                </w:rPr>
                <w:t>Research Methods. Quantitative &amp; Qualitative Approaches</w:t>
              </w:r>
              <w:r w:rsidRPr="00E02EE7">
                <w:rPr>
                  <w:rFonts w:ascii="Times New Roman" w:eastAsia="Times New Roman" w:hAnsi="Times New Roman" w:cs="Times New Roman"/>
                  <w:color w:val="000000" w:themeColor="text1"/>
                  <w:sz w:val="24"/>
                  <w:szCs w:val="24"/>
                </w:rPr>
                <w:t>.</w:t>
              </w:r>
            </w:p>
            <w:p w14:paraId="1C72DB93" w14:textId="6918169C" w:rsidR="005E7018" w:rsidRPr="00E02EE7" w:rsidRDefault="005E7018" w:rsidP="005E7018">
              <w:pPr>
                <w:shd w:val="clear" w:color="auto" w:fill="FCFCFC"/>
                <w:spacing w:after="0" w:line="240" w:lineRule="auto"/>
                <w:ind w:firstLine="720"/>
                <w:textAlignment w:val="baseline"/>
                <w:rPr>
                  <w:rFonts w:ascii="Times New Roman" w:eastAsia="Times New Roman" w:hAnsi="Times New Roman" w:cs="Times New Roman"/>
                  <w:color w:val="000000" w:themeColor="text1"/>
                  <w:sz w:val="24"/>
                  <w:szCs w:val="24"/>
                </w:rPr>
              </w:pPr>
              <w:r w:rsidRPr="00E02EE7">
                <w:rPr>
                  <w:rFonts w:ascii="Times New Roman" w:eastAsia="Times New Roman" w:hAnsi="Times New Roman" w:cs="Times New Roman"/>
                  <w:color w:val="000000" w:themeColor="text1"/>
                  <w:sz w:val="24"/>
                  <w:szCs w:val="24"/>
                </w:rPr>
                <w:t xml:space="preserve"> </w:t>
              </w:r>
              <w:r w:rsidRPr="00E02EE7">
                <w:rPr>
                  <w:rFonts w:ascii="Times New Roman" w:hAnsi="Times New Roman" w:cs="Times New Roman"/>
                  <w:color w:val="000000" w:themeColor="text1"/>
                  <w:sz w:val="24"/>
                  <w:szCs w:val="24"/>
                </w:rPr>
                <w:t>Nairobi: ACTS Press.</w:t>
              </w:r>
            </w:p>
            <w:bookmarkEnd w:id="173"/>
            <w:p w14:paraId="4DF8D9E6" w14:textId="77777777" w:rsidR="005E7018" w:rsidRDefault="005E7018" w:rsidP="005E7018">
              <w:pPr>
                <w:pStyle w:val="Bibliography"/>
                <w:spacing w:line="240" w:lineRule="auto"/>
                <w:ind w:left="720" w:hanging="720"/>
                <w:rPr>
                  <w:rFonts w:ascii="Times New Roman" w:hAnsi="Times New Roman" w:cs="Times New Roman"/>
                  <w:noProof/>
                  <w:sz w:val="24"/>
                  <w:szCs w:val="24"/>
                </w:rPr>
              </w:pPr>
            </w:p>
            <w:p w14:paraId="52B422D7" w14:textId="34E4F0DB" w:rsidR="006C7677" w:rsidRPr="005270E2" w:rsidRDefault="006C7677" w:rsidP="005E7018">
              <w:pPr>
                <w:pStyle w:val="Bibliography"/>
                <w:spacing w:line="240" w:lineRule="auto"/>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Olum, J. N. (2015). </w:t>
              </w:r>
              <w:r w:rsidRPr="005270E2">
                <w:rPr>
                  <w:rFonts w:ascii="Times New Roman" w:hAnsi="Times New Roman" w:cs="Times New Roman"/>
                  <w:i/>
                  <w:iCs/>
                  <w:noProof/>
                  <w:sz w:val="24"/>
                  <w:szCs w:val="24"/>
                </w:rPr>
                <w:t>Land Rights Challenge Among Widows in Boro Division, Siaya County, Kenya. Masters Thesis.</w:t>
              </w:r>
              <w:r w:rsidRPr="005270E2">
                <w:rPr>
                  <w:rFonts w:ascii="Times New Roman" w:hAnsi="Times New Roman" w:cs="Times New Roman"/>
                  <w:noProof/>
                  <w:sz w:val="24"/>
                  <w:szCs w:val="24"/>
                </w:rPr>
                <w:t xml:space="preserve"> Retrieved from https://ir-library.ku.ac.ke/bitstream/handle/123456789/14407/Land%20rights%20challenges%20among%20widows.....pdf?sequence=1&amp;isAllowed=y</w:t>
              </w:r>
            </w:p>
            <w:p w14:paraId="63A97FB9" w14:textId="4B45EE14"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O'Neill, H., &amp; Donovan, L. (2018). </w:t>
              </w:r>
              <w:r w:rsidRPr="005270E2">
                <w:rPr>
                  <w:rFonts w:ascii="Times New Roman" w:hAnsi="Times New Roman" w:cs="Times New Roman"/>
                  <w:i/>
                  <w:iCs/>
                  <w:noProof/>
                  <w:sz w:val="24"/>
                  <w:szCs w:val="24"/>
                </w:rPr>
                <w:t xml:space="preserve">These Kenyan </w:t>
              </w:r>
              <w:r w:rsidR="00E65223">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are </w:t>
              </w:r>
              <w:r w:rsidR="00E65223">
                <w:rPr>
                  <w:rFonts w:ascii="Times New Roman" w:hAnsi="Times New Roman" w:cs="Times New Roman"/>
                  <w:i/>
                  <w:iCs/>
                  <w:noProof/>
                  <w:sz w:val="24"/>
                  <w:szCs w:val="24"/>
                </w:rPr>
                <w:t>F</w:t>
              </w:r>
              <w:r w:rsidRPr="005270E2">
                <w:rPr>
                  <w:rFonts w:ascii="Times New Roman" w:hAnsi="Times New Roman" w:cs="Times New Roman"/>
                  <w:i/>
                  <w:iCs/>
                  <w:noProof/>
                  <w:sz w:val="24"/>
                  <w:szCs w:val="24"/>
                </w:rPr>
                <w:t xml:space="preserve">ighting </w:t>
              </w:r>
              <w:r w:rsidR="00E65223">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gainst </w:t>
              </w:r>
              <w:r w:rsidR="00E65223">
                <w:rPr>
                  <w:rFonts w:ascii="Times New Roman" w:hAnsi="Times New Roman" w:cs="Times New Roman"/>
                  <w:i/>
                  <w:iCs/>
                  <w:noProof/>
                  <w:sz w:val="24"/>
                  <w:szCs w:val="24"/>
                </w:rPr>
                <w:t>S</w:t>
              </w:r>
              <w:r w:rsidRPr="005270E2">
                <w:rPr>
                  <w:rFonts w:ascii="Times New Roman" w:hAnsi="Times New Roman" w:cs="Times New Roman"/>
                  <w:i/>
                  <w:iCs/>
                  <w:noProof/>
                  <w:sz w:val="24"/>
                  <w:szCs w:val="24"/>
                </w:rPr>
                <w:t>exual '</w:t>
              </w:r>
              <w:r w:rsidR="00E65223">
                <w:rPr>
                  <w:rFonts w:ascii="Times New Roman" w:hAnsi="Times New Roman" w:cs="Times New Roman"/>
                  <w:i/>
                  <w:iCs/>
                  <w:noProof/>
                  <w:sz w:val="24"/>
                  <w:szCs w:val="24"/>
                </w:rPr>
                <w:t>C</w:t>
              </w:r>
              <w:r w:rsidRPr="005270E2">
                <w:rPr>
                  <w:rFonts w:ascii="Times New Roman" w:hAnsi="Times New Roman" w:cs="Times New Roman"/>
                  <w:i/>
                  <w:iCs/>
                  <w:noProof/>
                  <w:sz w:val="24"/>
                  <w:szCs w:val="24"/>
                </w:rPr>
                <w:t>leansing'.</w:t>
              </w:r>
              <w:r w:rsidRPr="005270E2">
                <w:rPr>
                  <w:rFonts w:ascii="Times New Roman" w:hAnsi="Times New Roman" w:cs="Times New Roman"/>
                  <w:noProof/>
                  <w:sz w:val="24"/>
                  <w:szCs w:val="24"/>
                </w:rPr>
                <w:t xml:space="preserve"> Retrieved from PRI: https://www.pri.org/stories/2018-10-23/these-kenyan-widows-are-fighting-against-sexual-cleansing</w:t>
              </w:r>
            </w:p>
            <w:p w14:paraId="7895D27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Orwa, R. (2019). </w:t>
              </w:r>
              <w:r w:rsidRPr="005270E2">
                <w:rPr>
                  <w:rFonts w:ascii="Times New Roman" w:hAnsi="Times New Roman" w:cs="Times New Roman"/>
                  <w:i/>
                  <w:iCs/>
                  <w:noProof/>
                  <w:sz w:val="24"/>
                  <w:szCs w:val="24"/>
                </w:rPr>
                <w:t>Why Are Widows So Often Omissions of Commission?</w:t>
              </w:r>
              <w:r w:rsidRPr="005270E2">
                <w:rPr>
                  <w:rFonts w:ascii="Times New Roman" w:hAnsi="Times New Roman" w:cs="Times New Roman"/>
                  <w:noProof/>
                  <w:sz w:val="24"/>
                  <w:szCs w:val="24"/>
                </w:rPr>
                <w:t xml:space="preserve"> Retrieved from Inequality: https://inequality.org/research/widows-omissions-commissions-kenya/</w:t>
              </w:r>
            </w:p>
            <w:p w14:paraId="26B72B0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Oscar, K. (2015). Phenomenology as a Potential Methodology for Subjective Knowing in Science Education Research. </w:t>
              </w:r>
              <w:r w:rsidRPr="005270E2">
                <w:rPr>
                  <w:rFonts w:ascii="Times New Roman" w:hAnsi="Times New Roman" w:cs="Times New Roman"/>
                  <w:i/>
                  <w:iCs/>
                  <w:noProof/>
                  <w:sz w:val="24"/>
                  <w:szCs w:val="24"/>
                </w:rPr>
                <w:t>Indo-Pacific Journal of Phenomenology 15:1, DOI: 10.1080/20797222.2015.1049898</w:t>
              </w:r>
              <w:r w:rsidRPr="005270E2">
                <w:rPr>
                  <w:rFonts w:ascii="Times New Roman" w:hAnsi="Times New Roman" w:cs="Times New Roman"/>
                  <w:noProof/>
                  <w:sz w:val="24"/>
                  <w:szCs w:val="24"/>
                </w:rPr>
                <w:t>, 1-10.</w:t>
              </w:r>
            </w:p>
            <w:p w14:paraId="5BFA1CE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Papadopoulos, M. (2017). </w:t>
              </w:r>
              <w:r w:rsidRPr="005270E2">
                <w:rPr>
                  <w:rFonts w:ascii="Times New Roman" w:hAnsi="Times New Roman" w:cs="Times New Roman"/>
                  <w:i/>
                  <w:iCs/>
                  <w:noProof/>
                  <w:sz w:val="24"/>
                  <w:szCs w:val="24"/>
                </w:rPr>
                <w:t>5 Reasons to Sponsor Trainings and Development Programs.</w:t>
              </w:r>
              <w:r w:rsidRPr="005270E2">
                <w:rPr>
                  <w:rFonts w:ascii="Times New Roman" w:hAnsi="Times New Roman" w:cs="Times New Roman"/>
                  <w:noProof/>
                  <w:sz w:val="24"/>
                  <w:szCs w:val="24"/>
                </w:rPr>
                <w:t xml:space="preserve"> Retrieved from https://www.potential.com/articles/5-reasons-sponsor-training-development-programs/</w:t>
              </w:r>
            </w:p>
            <w:p w14:paraId="74B2053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Patel, J., Bisht, K., Singh, S., &amp; Raghuwanshi, S. (2016). </w:t>
              </w:r>
              <w:r w:rsidRPr="005270E2">
                <w:rPr>
                  <w:rFonts w:ascii="Times New Roman" w:hAnsi="Times New Roman" w:cs="Times New Roman"/>
                  <w:i/>
                  <w:iCs/>
                  <w:noProof/>
                  <w:sz w:val="24"/>
                  <w:szCs w:val="24"/>
                </w:rPr>
                <w:t>Impact of Income Generating Activities on Livelihood of 'SGSY' Beneficiaris.</w:t>
              </w:r>
              <w:r w:rsidRPr="005270E2">
                <w:rPr>
                  <w:rFonts w:ascii="Times New Roman" w:hAnsi="Times New Roman" w:cs="Times New Roman"/>
                  <w:noProof/>
                  <w:sz w:val="24"/>
                  <w:szCs w:val="24"/>
                </w:rPr>
                <w:t xml:space="preserve"> Retrieved from ResearchGate: https://www.researchgate.net/publication/333323926_IMPACT_OF_INCOME_GENERATING_ACTIVITIES_ON_LIVELIHOOD_OF_'SGSY'_BENEFICIARIES/citation/download</w:t>
              </w:r>
            </w:p>
            <w:p w14:paraId="6C7FABDB" w14:textId="46DD59FD"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Patrick, R. (2015, January 5). </w:t>
              </w:r>
              <w:r w:rsidRPr="005270E2">
                <w:rPr>
                  <w:rFonts w:ascii="Times New Roman" w:hAnsi="Times New Roman" w:cs="Times New Roman"/>
                  <w:i/>
                  <w:iCs/>
                  <w:noProof/>
                  <w:sz w:val="24"/>
                  <w:szCs w:val="24"/>
                </w:rPr>
                <w:t xml:space="preserve">Conceptual </w:t>
              </w:r>
              <w:r w:rsidR="0080325D">
                <w:rPr>
                  <w:rFonts w:ascii="Times New Roman" w:hAnsi="Times New Roman" w:cs="Times New Roman"/>
                  <w:i/>
                  <w:iCs/>
                  <w:noProof/>
                  <w:sz w:val="24"/>
                  <w:szCs w:val="24"/>
                </w:rPr>
                <w:t>F</w:t>
              </w:r>
              <w:r w:rsidRPr="005270E2">
                <w:rPr>
                  <w:rFonts w:ascii="Times New Roman" w:hAnsi="Times New Roman" w:cs="Times New Roman"/>
                  <w:i/>
                  <w:iCs/>
                  <w:noProof/>
                  <w:sz w:val="24"/>
                  <w:szCs w:val="24"/>
                </w:rPr>
                <w:t xml:space="preserve">ramework: Step by step Guide on </w:t>
              </w:r>
              <w:r w:rsidR="0080325D">
                <w:rPr>
                  <w:rFonts w:ascii="Times New Roman" w:hAnsi="Times New Roman" w:cs="Times New Roman"/>
                  <w:i/>
                  <w:iCs/>
                  <w:noProof/>
                  <w:sz w:val="24"/>
                  <w:szCs w:val="24"/>
                </w:rPr>
                <w:t>H</w:t>
              </w:r>
              <w:r w:rsidRPr="005270E2">
                <w:rPr>
                  <w:rFonts w:ascii="Times New Roman" w:hAnsi="Times New Roman" w:cs="Times New Roman"/>
                  <w:i/>
                  <w:iCs/>
                  <w:noProof/>
                  <w:sz w:val="24"/>
                  <w:szCs w:val="24"/>
                </w:rPr>
                <w:t xml:space="preserve">ow to </w:t>
              </w:r>
              <w:r w:rsidR="0080325D">
                <w:rPr>
                  <w:rFonts w:ascii="Times New Roman" w:hAnsi="Times New Roman" w:cs="Times New Roman"/>
                  <w:i/>
                  <w:iCs/>
                  <w:noProof/>
                  <w:sz w:val="24"/>
                  <w:szCs w:val="24"/>
                </w:rPr>
                <w:t>M</w:t>
              </w:r>
              <w:r w:rsidRPr="005270E2">
                <w:rPr>
                  <w:rFonts w:ascii="Times New Roman" w:hAnsi="Times New Roman" w:cs="Times New Roman"/>
                  <w:i/>
                  <w:iCs/>
                  <w:noProof/>
                  <w:sz w:val="24"/>
                  <w:szCs w:val="24"/>
                </w:rPr>
                <w:t xml:space="preserve">ake </w:t>
              </w:r>
              <w:r w:rsidR="0080325D">
                <w:rPr>
                  <w:rFonts w:ascii="Times New Roman" w:hAnsi="Times New Roman" w:cs="Times New Roman"/>
                  <w:i/>
                  <w:iCs/>
                  <w:noProof/>
                  <w:sz w:val="24"/>
                  <w:szCs w:val="24"/>
                </w:rPr>
                <w:t>O</w:t>
              </w:r>
              <w:r w:rsidRPr="005270E2">
                <w:rPr>
                  <w:rFonts w:ascii="Times New Roman" w:hAnsi="Times New Roman" w:cs="Times New Roman"/>
                  <w:i/>
                  <w:iCs/>
                  <w:noProof/>
                  <w:sz w:val="24"/>
                  <w:szCs w:val="24"/>
                </w:rPr>
                <w:t>ne.</w:t>
              </w:r>
              <w:r w:rsidRPr="005270E2">
                <w:rPr>
                  <w:rFonts w:ascii="Times New Roman" w:hAnsi="Times New Roman" w:cs="Times New Roman"/>
                  <w:noProof/>
                  <w:sz w:val="24"/>
                  <w:szCs w:val="24"/>
                </w:rPr>
                <w:t xml:space="preserve"> Retrieved from https://simplyeducate.me/2015/01/05/conceptual-framework-guide/</w:t>
              </w:r>
            </w:p>
            <w:p w14:paraId="78F0E17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Paul, J. I. (1995, No. 19, March 25th). </w:t>
              </w:r>
              <w:r w:rsidRPr="005270E2">
                <w:rPr>
                  <w:rFonts w:ascii="Times New Roman" w:hAnsi="Times New Roman" w:cs="Times New Roman"/>
                  <w:i/>
                  <w:iCs/>
                  <w:noProof/>
                  <w:sz w:val="24"/>
                  <w:szCs w:val="24"/>
                </w:rPr>
                <w:t>Encyclical "Evangelium Vitae "(The Gospel of Life).</w:t>
              </w:r>
              <w:r w:rsidRPr="005270E2">
                <w:rPr>
                  <w:rFonts w:ascii="Times New Roman" w:hAnsi="Times New Roman" w:cs="Times New Roman"/>
                  <w:noProof/>
                  <w:sz w:val="24"/>
                  <w:szCs w:val="24"/>
                </w:rPr>
                <w:t xml:space="preserve"> Retrieved from Vaticana: http://www.vatican.va/content/john-paul-ii/en/encyclicals/documents/hf_jp-ii_enc_25031995_evangelium-vitae.html</w:t>
              </w:r>
            </w:p>
            <w:p w14:paraId="3D250B3B" w14:textId="7059746D"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Perkins, J. M., Lee, H.-Y., &amp; Subramanian, S. V. (2016). </w:t>
              </w:r>
              <w:r w:rsidRPr="005270E2">
                <w:rPr>
                  <w:rFonts w:ascii="Times New Roman" w:hAnsi="Times New Roman" w:cs="Times New Roman"/>
                  <w:i/>
                  <w:iCs/>
                  <w:noProof/>
                  <w:sz w:val="24"/>
                  <w:szCs w:val="24"/>
                </w:rPr>
                <w:t xml:space="preserve">Marital Status, Widowhood </w:t>
              </w:r>
              <w:r w:rsidR="00016E56" w:rsidRPr="005270E2">
                <w:rPr>
                  <w:rFonts w:ascii="Times New Roman" w:hAnsi="Times New Roman" w:cs="Times New Roman"/>
                  <w:i/>
                  <w:iCs/>
                  <w:noProof/>
                  <w:sz w:val="24"/>
                  <w:szCs w:val="24"/>
                </w:rPr>
                <w:t>D</w:t>
              </w:r>
              <w:r w:rsidRPr="005270E2">
                <w:rPr>
                  <w:rFonts w:ascii="Times New Roman" w:hAnsi="Times New Roman" w:cs="Times New Roman"/>
                  <w:i/>
                  <w:iCs/>
                  <w:noProof/>
                  <w:sz w:val="24"/>
                  <w:szCs w:val="24"/>
                </w:rPr>
                <w:t>uration,</w:t>
              </w:r>
              <w:r w:rsidR="00016E56" w:rsidRPr="005270E2">
                <w:rPr>
                  <w:rFonts w:ascii="Times New Roman" w:hAnsi="Times New Roman" w:cs="Times New Roman"/>
                  <w:i/>
                  <w:iCs/>
                  <w:noProof/>
                  <w:sz w:val="24"/>
                  <w:szCs w:val="24"/>
                </w:rPr>
                <w:t xml:space="preserve"> G</w:t>
              </w:r>
              <w:r w:rsidRPr="005270E2">
                <w:rPr>
                  <w:rFonts w:ascii="Times New Roman" w:hAnsi="Times New Roman" w:cs="Times New Roman"/>
                  <w:i/>
                  <w:iCs/>
                  <w:noProof/>
                  <w:sz w:val="24"/>
                  <w:szCs w:val="24"/>
                </w:rPr>
                <w:t xml:space="preserve">ender and </w:t>
              </w:r>
              <w:r w:rsidR="00016E56" w:rsidRPr="005270E2">
                <w:rPr>
                  <w:rFonts w:ascii="Times New Roman" w:hAnsi="Times New Roman" w:cs="Times New Roman"/>
                  <w:i/>
                  <w:iCs/>
                  <w:noProof/>
                  <w:sz w:val="24"/>
                  <w:szCs w:val="24"/>
                </w:rPr>
                <w:t>H</w:t>
              </w:r>
              <w:r w:rsidRPr="005270E2">
                <w:rPr>
                  <w:rFonts w:ascii="Times New Roman" w:hAnsi="Times New Roman" w:cs="Times New Roman"/>
                  <w:i/>
                  <w:iCs/>
                  <w:noProof/>
                  <w:sz w:val="24"/>
                  <w:szCs w:val="24"/>
                </w:rPr>
                <w:t xml:space="preserve">ealth </w:t>
              </w:r>
              <w:r w:rsidR="00016E56" w:rsidRPr="005270E2">
                <w:rPr>
                  <w:rFonts w:ascii="Times New Roman" w:hAnsi="Times New Roman" w:cs="Times New Roman"/>
                  <w:i/>
                  <w:iCs/>
                  <w:noProof/>
                  <w:sz w:val="24"/>
                  <w:szCs w:val="24"/>
                </w:rPr>
                <w:t>O</w:t>
              </w:r>
              <w:r w:rsidRPr="005270E2">
                <w:rPr>
                  <w:rFonts w:ascii="Times New Roman" w:hAnsi="Times New Roman" w:cs="Times New Roman"/>
                  <w:i/>
                  <w:iCs/>
                  <w:noProof/>
                  <w:sz w:val="24"/>
                  <w:szCs w:val="24"/>
                </w:rPr>
                <w:t xml:space="preserve">utcomes: </w:t>
              </w:r>
              <w:r w:rsidR="00156A41">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 </w:t>
              </w:r>
              <w:r w:rsidR="003E7356">
                <w:rPr>
                  <w:rFonts w:ascii="Times New Roman" w:hAnsi="Times New Roman" w:cs="Times New Roman"/>
                  <w:i/>
                  <w:iCs/>
                  <w:noProof/>
                  <w:sz w:val="24"/>
                  <w:szCs w:val="24"/>
                </w:rPr>
                <w:t>C</w:t>
              </w:r>
              <w:r w:rsidRPr="005270E2">
                <w:rPr>
                  <w:rFonts w:ascii="Times New Roman" w:hAnsi="Times New Roman" w:cs="Times New Roman"/>
                  <w:i/>
                  <w:iCs/>
                  <w:noProof/>
                  <w:sz w:val="24"/>
                  <w:szCs w:val="24"/>
                </w:rPr>
                <w:t>ross-</w:t>
              </w:r>
              <w:r w:rsidR="003E7356">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ectional </w:t>
              </w:r>
              <w:r w:rsidR="003E7356">
                <w:rPr>
                  <w:rFonts w:ascii="Times New Roman" w:hAnsi="Times New Roman" w:cs="Times New Roman"/>
                  <w:i/>
                  <w:iCs/>
                  <w:noProof/>
                  <w:sz w:val="24"/>
                  <w:szCs w:val="24"/>
                </w:rPr>
                <w:t>S</w:t>
              </w:r>
              <w:r w:rsidRPr="005270E2">
                <w:rPr>
                  <w:rFonts w:ascii="Times New Roman" w:hAnsi="Times New Roman" w:cs="Times New Roman"/>
                  <w:i/>
                  <w:iCs/>
                  <w:noProof/>
                  <w:sz w:val="24"/>
                  <w:szCs w:val="24"/>
                </w:rPr>
                <w:t xml:space="preserve">tudy </w:t>
              </w:r>
              <w:r w:rsidR="003E7356">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mong </w:t>
              </w:r>
              <w:r w:rsidR="00DF14D9">
                <w:rPr>
                  <w:rFonts w:ascii="Times New Roman" w:hAnsi="Times New Roman" w:cs="Times New Roman"/>
                  <w:i/>
                  <w:iCs/>
                  <w:noProof/>
                  <w:sz w:val="24"/>
                  <w:szCs w:val="24"/>
                </w:rPr>
                <w:t>O</w:t>
              </w:r>
              <w:r w:rsidRPr="005270E2">
                <w:rPr>
                  <w:rFonts w:ascii="Times New Roman" w:hAnsi="Times New Roman" w:cs="Times New Roman"/>
                  <w:i/>
                  <w:iCs/>
                  <w:noProof/>
                  <w:sz w:val="24"/>
                  <w:szCs w:val="24"/>
                </w:rPr>
                <w:t xml:space="preserve">lder </w:t>
              </w:r>
              <w:r w:rsidR="00DF14D9">
                <w:rPr>
                  <w:rFonts w:ascii="Times New Roman" w:hAnsi="Times New Roman" w:cs="Times New Roman"/>
                  <w:i/>
                  <w:iCs/>
                  <w:noProof/>
                  <w:sz w:val="24"/>
                  <w:szCs w:val="24"/>
                </w:rPr>
                <w:t>A</w:t>
              </w:r>
              <w:r w:rsidRPr="005270E2">
                <w:rPr>
                  <w:rFonts w:ascii="Times New Roman" w:hAnsi="Times New Roman" w:cs="Times New Roman"/>
                  <w:i/>
                  <w:iCs/>
                  <w:noProof/>
                  <w:sz w:val="24"/>
                  <w:szCs w:val="24"/>
                </w:rPr>
                <w:t>dults in India.</w:t>
              </w:r>
              <w:r w:rsidRPr="005270E2">
                <w:rPr>
                  <w:rFonts w:ascii="Times New Roman" w:hAnsi="Times New Roman" w:cs="Times New Roman"/>
                  <w:noProof/>
                  <w:sz w:val="24"/>
                  <w:szCs w:val="24"/>
                </w:rPr>
                <w:t xml:space="preserve"> Retrieved from BMC Public Health: https://www.ncbi.nlm.nih.gov/pmc/articles/PMC5045657/</w:t>
              </w:r>
            </w:p>
            <w:p w14:paraId="392E6DB7" w14:textId="09D2242C"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Phadke, A. (2017). </w:t>
              </w:r>
              <w:r w:rsidRPr="005270E2">
                <w:rPr>
                  <w:rFonts w:ascii="Times New Roman" w:hAnsi="Times New Roman" w:cs="Times New Roman"/>
                  <w:i/>
                  <w:iCs/>
                  <w:noProof/>
                  <w:sz w:val="24"/>
                  <w:szCs w:val="24"/>
                </w:rPr>
                <w:t xml:space="preserve">Counselling for </w:t>
              </w:r>
              <w:r w:rsidR="000040C4">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and </w:t>
              </w:r>
              <w:r w:rsidR="000040C4">
                <w:rPr>
                  <w:rFonts w:ascii="Times New Roman" w:hAnsi="Times New Roman" w:cs="Times New Roman"/>
                  <w:i/>
                  <w:iCs/>
                  <w:noProof/>
                  <w:sz w:val="24"/>
                  <w:szCs w:val="24"/>
                </w:rPr>
                <w:t>W</w:t>
              </w:r>
              <w:r w:rsidRPr="005270E2">
                <w:rPr>
                  <w:rFonts w:ascii="Times New Roman" w:hAnsi="Times New Roman" w:cs="Times New Roman"/>
                  <w:i/>
                  <w:iCs/>
                  <w:noProof/>
                  <w:sz w:val="24"/>
                  <w:szCs w:val="24"/>
                </w:rPr>
                <w:t>idowers.</w:t>
              </w:r>
              <w:r w:rsidRPr="005270E2">
                <w:rPr>
                  <w:rFonts w:ascii="Times New Roman" w:hAnsi="Times New Roman" w:cs="Times New Roman"/>
                  <w:noProof/>
                  <w:sz w:val="24"/>
                  <w:szCs w:val="24"/>
                </w:rPr>
                <w:t xml:space="preserve"> Retrieved from http://medium.com/@typeathoughtcounsellingblog/counselling-for-widows-and-widowers49f43669d18b</w:t>
              </w:r>
            </w:p>
            <w:p w14:paraId="4533E43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Pinecrest, J. (2019). </w:t>
              </w:r>
              <w:r w:rsidRPr="005270E2">
                <w:rPr>
                  <w:rFonts w:ascii="Times New Roman" w:hAnsi="Times New Roman" w:cs="Times New Roman"/>
                  <w:i/>
                  <w:iCs/>
                  <w:noProof/>
                  <w:sz w:val="24"/>
                  <w:szCs w:val="24"/>
                </w:rPr>
                <w:t>Kajiado West Constituency Details, Wards, MP and Map.</w:t>
              </w:r>
              <w:r w:rsidRPr="005270E2">
                <w:rPr>
                  <w:rFonts w:ascii="Times New Roman" w:hAnsi="Times New Roman" w:cs="Times New Roman"/>
                  <w:noProof/>
                  <w:sz w:val="24"/>
                  <w:szCs w:val="24"/>
                </w:rPr>
                <w:t xml:space="preserve"> Retrieved from https://informationcradle.com/kenya/kajiado-west-contituency/</w:t>
              </w:r>
            </w:p>
            <w:p w14:paraId="72C5F60D" w14:textId="0F27FE58"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Priya, C. (2016). </w:t>
              </w:r>
              <w:r w:rsidRPr="005270E2">
                <w:rPr>
                  <w:rFonts w:ascii="Times New Roman" w:hAnsi="Times New Roman" w:cs="Times New Roman"/>
                  <w:i/>
                  <w:iCs/>
                  <w:noProof/>
                  <w:sz w:val="24"/>
                  <w:szCs w:val="24"/>
                </w:rPr>
                <w:t>Importance of Ethical Considerations in a Research.</w:t>
              </w:r>
              <w:r w:rsidRPr="005270E2">
                <w:rPr>
                  <w:rFonts w:ascii="Times New Roman" w:hAnsi="Times New Roman" w:cs="Times New Roman"/>
                  <w:noProof/>
                  <w:sz w:val="24"/>
                  <w:szCs w:val="24"/>
                </w:rPr>
                <w:t xml:space="preserve"> Retrieved from https://www.projectguru.in/publications/importance-ethical-considerations-research/</w:t>
              </w:r>
            </w:p>
            <w:p w14:paraId="64239FBB" w14:textId="77777777" w:rsidR="00570A34" w:rsidRPr="005270E2" w:rsidRDefault="00570A34" w:rsidP="00570A34">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Project Concern International. (2020). </w:t>
              </w:r>
              <w:r w:rsidRPr="005270E2">
                <w:rPr>
                  <w:rFonts w:ascii="Times New Roman" w:hAnsi="Times New Roman" w:cs="Times New Roman"/>
                  <w:i/>
                  <w:iCs/>
                  <w:noProof/>
                  <w:sz w:val="24"/>
                  <w:szCs w:val="24"/>
                </w:rPr>
                <w:t>Women Empowerment Transforms The World.</w:t>
              </w:r>
              <w:r w:rsidRPr="005270E2">
                <w:rPr>
                  <w:rFonts w:ascii="Times New Roman" w:hAnsi="Times New Roman" w:cs="Times New Roman"/>
                  <w:noProof/>
                  <w:sz w:val="24"/>
                  <w:szCs w:val="24"/>
                </w:rPr>
                <w:t xml:space="preserve"> Retrieved from https://www.pciglobal.org/empowering-women/?matchtype=b&amp;network=g&amp;device=c&amp;adposition=&amp;keyword=empower%20women&amp;gclid=Cj0KCQjwgJv4BRCrARIsAB17JI51b5XsrwdsdBnoDisVlHVpI-_LJQKLhAReCl_xJCd_0AkQqd1r2I8aAs3xEALw_wcB</w:t>
              </w:r>
            </w:p>
            <w:p w14:paraId="2F7D512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Publishing, P. (2018). </w:t>
              </w:r>
              <w:r w:rsidRPr="005270E2">
                <w:rPr>
                  <w:rFonts w:ascii="Times New Roman" w:hAnsi="Times New Roman" w:cs="Times New Roman"/>
                  <w:i/>
                  <w:iCs/>
                  <w:noProof/>
                  <w:sz w:val="24"/>
                  <w:szCs w:val="24"/>
                </w:rPr>
                <w:t>What Exactly Is Vocational Training?</w:t>
              </w:r>
              <w:r w:rsidRPr="005270E2">
                <w:rPr>
                  <w:rFonts w:ascii="Times New Roman" w:hAnsi="Times New Roman" w:cs="Times New Roman"/>
                  <w:noProof/>
                  <w:sz w:val="24"/>
                  <w:szCs w:val="24"/>
                </w:rPr>
                <w:t xml:space="preserve"> Retrieved from https://www.skillsportal.co.za/content/what-exactly-vocational-training#:~:text='Vocational%20training'%20is%20a%20phrase,by%20education%20and%20training%20institutions.&amp;text=Businessdictionary.com%20defines%20vocational%20training,as%20carpentry%20or%20w</w:t>
              </w:r>
            </w:p>
            <w:p w14:paraId="759F058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Puckett, S. (2018). </w:t>
              </w:r>
              <w:r w:rsidRPr="005270E2">
                <w:rPr>
                  <w:rFonts w:ascii="Times New Roman" w:hAnsi="Times New Roman" w:cs="Times New Roman"/>
                  <w:i/>
                  <w:iCs/>
                  <w:noProof/>
                  <w:sz w:val="24"/>
                  <w:szCs w:val="24"/>
                </w:rPr>
                <w:t>Data Collection Techniques.</w:t>
              </w:r>
              <w:r w:rsidRPr="005270E2">
                <w:rPr>
                  <w:rFonts w:ascii="Times New Roman" w:hAnsi="Times New Roman" w:cs="Times New Roman"/>
                  <w:noProof/>
                  <w:sz w:val="24"/>
                  <w:szCs w:val="24"/>
                </w:rPr>
                <w:t xml:space="preserve"> Retrieved from Fulcrum: https://www.fulcrumapp.com/blog/field-data-collection-methods/</w:t>
              </w:r>
            </w:p>
            <w:p w14:paraId="70A40D5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Quenum, J.-M. (2020). </w:t>
              </w:r>
              <w:r w:rsidRPr="005270E2">
                <w:rPr>
                  <w:rFonts w:ascii="Times New Roman" w:hAnsi="Times New Roman" w:cs="Times New Roman"/>
                  <w:i/>
                  <w:iCs/>
                  <w:noProof/>
                  <w:sz w:val="24"/>
                  <w:szCs w:val="24"/>
                </w:rPr>
                <w:t>Hospitality of God in African Cultural Contexts.</w:t>
              </w:r>
              <w:r w:rsidRPr="005270E2">
                <w:rPr>
                  <w:rFonts w:ascii="Times New Roman" w:hAnsi="Times New Roman" w:cs="Times New Roman"/>
                  <w:noProof/>
                  <w:sz w:val="24"/>
                  <w:szCs w:val="24"/>
                </w:rPr>
                <w:t xml:space="preserve"> Retrieved from Academia: https://www.academia.edu/4605430/Hospitality_of_God_in_African_Cultural_Context#:~:text=Hospitality%20is%20one%20of%20the,%2Cfood%2C%20shelter%20and%20companionship.</w:t>
              </w:r>
            </w:p>
            <w:p w14:paraId="60A1BCC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Reporting National Council for Law. (2014). </w:t>
              </w:r>
              <w:r w:rsidRPr="005270E2">
                <w:rPr>
                  <w:rFonts w:ascii="Times New Roman" w:hAnsi="Times New Roman" w:cs="Times New Roman"/>
                  <w:i/>
                  <w:iCs/>
                  <w:noProof/>
                  <w:sz w:val="24"/>
                  <w:szCs w:val="24"/>
                </w:rPr>
                <w:t>Laws of Kenya: Law of Succession Act Chapter 160.</w:t>
              </w:r>
              <w:r w:rsidRPr="005270E2">
                <w:rPr>
                  <w:rFonts w:ascii="Times New Roman" w:hAnsi="Times New Roman" w:cs="Times New Roman"/>
                  <w:noProof/>
                  <w:sz w:val="24"/>
                  <w:szCs w:val="24"/>
                </w:rPr>
                <w:t xml:space="preserve"> Retrieved from file:///C:/Users/User/Documents/Documents/Geofrey/LawofSuccessionAct14of1972.pdf</w:t>
              </w:r>
            </w:p>
            <w:p w14:paraId="37D3A184" w14:textId="02D55A9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Resnik, D. B. (2015, December). </w:t>
              </w:r>
              <w:r w:rsidRPr="005270E2">
                <w:rPr>
                  <w:rFonts w:ascii="Times New Roman" w:hAnsi="Times New Roman" w:cs="Times New Roman"/>
                  <w:i/>
                  <w:iCs/>
                  <w:noProof/>
                  <w:sz w:val="24"/>
                  <w:szCs w:val="24"/>
                </w:rPr>
                <w:t xml:space="preserve">What is Ethics in Research &amp; Why is it </w:t>
              </w:r>
              <w:r w:rsidR="000040C4">
                <w:rPr>
                  <w:rFonts w:ascii="Times New Roman" w:hAnsi="Times New Roman" w:cs="Times New Roman"/>
                  <w:i/>
                  <w:iCs/>
                  <w:noProof/>
                  <w:sz w:val="24"/>
                  <w:szCs w:val="24"/>
                </w:rPr>
                <w:t>I</w:t>
              </w:r>
              <w:r w:rsidRPr="005270E2">
                <w:rPr>
                  <w:rFonts w:ascii="Times New Roman" w:hAnsi="Times New Roman" w:cs="Times New Roman"/>
                  <w:i/>
                  <w:iCs/>
                  <w:noProof/>
                  <w:sz w:val="24"/>
                  <w:szCs w:val="24"/>
                </w:rPr>
                <w:t>mportant.</w:t>
              </w:r>
              <w:r w:rsidRPr="005270E2">
                <w:rPr>
                  <w:rFonts w:ascii="Times New Roman" w:hAnsi="Times New Roman" w:cs="Times New Roman"/>
                  <w:noProof/>
                  <w:sz w:val="24"/>
                  <w:szCs w:val="24"/>
                </w:rPr>
                <w:t xml:space="preserve"> Retrieved from https://www.niehs.nih.gov/research/resources/bioethics/whatis/index.cfm</w:t>
              </w:r>
            </w:p>
            <w:p w14:paraId="4BDFCF0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Rocket Lawyer. (2020). </w:t>
              </w:r>
              <w:r w:rsidRPr="005270E2">
                <w:rPr>
                  <w:rFonts w:ascii="Times New Roman" w:hAnsi="Times New Roman" w:cs="Times New Roman"/>
                  <w:i/>
                  <w:iCs/>
                  <w:noProof/>
                  <w:sz w:val="24"/>
                  <w:szCs w:val="24"/>
                </w:rPr>
                <w:t>Elements of A Will.</w:t>
              </w:r>
              <w:r w:rsidRPr="005270E2">
                <w:rPr>
                  <w:rFonts w:ascii="Times New Roman" w:hAnsi="Times New Roman" w:cs="Times New Roman"/>
                  <w:noProof/>
                  <w:sz w:val="24"/>
                  <w:szCs w:val="24"/>
                </w:rPr>
                <w:t xml:space="preserve"> Retrieved from https://www.rocketlawyer.com/gb/en/quick-guides/elements-of-a-will</w:t>
              </w:r>
            </w:p>
            <w:p w14:paraId="68307A1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Ruddock, V. (2020). </w:t>
              </w:r>
              <w:r w:rsidRPr="005270E2">
                <w:rPr>
                  <w:rFonts w:ascii="Times New Roman" w:hAnsi="Times New Roman" w:cs="Times New Roman"/>
                  <w:i/>
                  <w:iCs/>
                  <w:noProof/>
                  <w:sz w:val="24"/>
                  <w:szCs w:val="24"/>
                </w:rPr>
                <w:t>Death Ritual in Africa.</w:t>
              </w:r>
              <w:r w:rsidRPr="005270E2">
                <w:rPr>
                  <w:rFonts w:ascii="Times New Roman" w:hAnsi="Times New Roman" w:cs="Times New Roman"/>
                  <w:noProof/>
                  <w:sz w:val="24"/>
                  <w:szCs w:val="24"/>
                </w:rPr>
                <w:t xml:space="preserve"> Retrieved from https://dying.lovetoknow.com/Death_Rituals_in_Africa</w:t>
              </w:r>
            </w:p>
            <w:p w14:paraId="26C8D63E" w14:textId="3ABC7315"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Saguti, E. (2017). </w:t>
              </w:r>
              <w:r w:rsidRPr="005270E2">
                <w:rPr>
                  <w:rFonts w:ascii="Times New Roman" w:hAnsi="Times New Roman" w:cs="Times New Roman"/>
                  <w:i/>
                  <w:iCs/>
                  <w:noProof/>
                  <w:sz w:val="24"/>
                  <w:szCs w:val="24"/>
                </w:rPr>
                <w:t>Alternative Rituals of Widow Cleansing in Relation to Women's Sexual Rights in Zambia.</w:t>
              </w:r>
              <w:r w:rsidRPr="005270E2">
                <w:rPr>
                  <w:rFonts w:ascii="Times New Roman" w:hAnsi="Times New Roman" w:cs="Times New Roman"/>
                  <w:noProof/>
                  <w:sz w:val="24"/>
                  <w:szCs w:val="24"/>
                </w:rPr>
                <w:t xml:space="preserve"> Retrieved from ReasearchSpace: https://researchspace.ukzn.ac.za/handle/10413/14323</w:t>
              </w:r>
            </w:p>
            <w:p w14:paraId="57EB6633" w14:textId="77777777" w:rsidR="00D36F22" w:rsidRPr="002B413B" w:rsidRDefault="00D36F22" w:rsidP="00D36F22">
              <w:pPr>
                <w:pStyle w:val="Bibliography"/>
                <w:ind w:left="720" w:hanging="720"/>
                <w:rPr>
                  <w:rFonts w:ascii="Times New Roman" w:hAnsi="Times New Roman" w:cs="Times New Roman"/>
                  <w:noProof/>
                  <w:sz w:val="24"/>
                  <w:szCs w:val="24"/>
                </w:rPr>
              </w:pPr>
              <w:r w:rsidRPr="002B413B">
                <w:rPr>
                  <w:rFonts w:ascii="Times New Roman" w:hAnsi="Times New Roman" w:cs="Times New Roman"/>
                  <w:noProof/>
                  <w:sz w:val="24"/>
                  <w:szCs w:val="24"/>
                </w:rPr>
                <w:t xml:space="preserve">Sakshi, S. (2021). </w:t>
              </w:r>
              <w:r w:rsidRPr="002B413B">
                <w:rPr>
                  <w:rFonts w:ascii="Times New Roman" w:hAnsi="Times New Roman" w:cs="Times New Roman"/>
                  <w:i/>
                  <w:iCs/>
                  <w:noProof/>
                  <w:sz w:val="24"/>
                  <w:szCs w:val="24"/>
                </w:rPr>
                <w:t>Determining Sample Size for Qualitative Research. What is the Magical Number?</w:t>
              </w:r>
              <w:r w:rsidRPr="002B413B">
                <w:rPr>
                  <w:rFonts w:ascii="Times New Roman" w:hAnsi="Times New Roman" w:cs="Times New Roman"/>
                  <w:noProof/>
                  <w:sz w:val="24"/>
                  <w:szCs w:val="24"/>
                </w:rPr>
                <w:t xml:space="preserve"> Retrieved from https://interq-research.com/determining-sample-size-for-qualitative-research-what-is-the-magical-number/</w:t>
              </w:r>
            </w:p>
            <w:p w14:paraId="01CFD51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Sanchez, P. (2016). </w:t>
              </w:r>
              <w:r w:rsidRPr="005270E2">
                <w:rPr>
                  <w:rFonts w:ascii="Times New Roman" w:hAnsi="Times New Roman" w:cs="Times New Roman"/>
                  <w:i/>
                  <w:iCs/>
                  <w:noProof/>
                  <w:sz w:val="24"/>
                  <w:szCs w:val="24"/>
                </w:rPr>
                <w:t>A Voice for the Voiceless.</w:t>
              </w:r>
              <w:r w:rsidRPr="005270E2">
                <w:rPr>
                  <w:rFonts w:ascii="Times New Roman" w:hAnsi="Times New Roman" w:cs="Times New Roman"/>
                  <w:noProof/>
                  <w:sz w:val="24"/>
                  <w:szCs w:val="24"/>
                </w:rPr>
                <w:t xml:space="preserve"> Retrieved from https://www.ncronline.org/blogs/spiritual-reflections/voice-voiceless</w:t>
              </w:r>
            </w:p>
            <w:p w14:paraId="1D2F125A" w14:textId="56F31F0F"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Sapkota, P. (2019). </w:t>
              </w:r>
              <w:r w:rsidRPr="005270E2">
                <w:rPr>
                  <w:rFonts w:ascii="Times New Roman" w:hAnsi="Times New Roman" w:cs="Times New Roman"/>
                  <w:i/>
                  <w:iCs/>
                  <w:noProof/>
                  <w:sz w:val="24"/>
                  <w:szCs w:val="24"/>
                </w:rPr>
                <w:t xml:space="preserve">Situation and Challenges </w:t>
              </w:r>
              <w:r w:rsidR="007C3309">
                <w:rPr>
                  <w:rFonts w:ascii="Times New Roman" w:hAnsi="Times New Roman" w:cs="Times New Roman"/>
                  <w:i/>
                  <w:iCs/>
                  <w:noProof/>
                  <w:sz w:val="24"/>
                  <w:szCs w:val="24"/>
                </w:rPr>
                <w:t>F</w:t>
              </w:r>
              <w:r w:rsidRPr="005270E2">
                <w:rPr>
                  <w:rFonts w:ascii="Times New Roman" w:hAnsi="Times New Roman" w:cs="Times New Roman"/>
                  <w:i/>
                  <w:iCs/>
                  <w:noProof/>
                  <w:sz w:val="24"/>
                  <w:szCs w:val="24"/>
                </w:rPr>
                <w:t>aced by Widows in my Community.</w:t>
              </w:r>
              <w:r w:rsidRPr="005270E2">
                <w:rPr>
                  <w:rFonts w:ascii="Times New Roman" w:hAnsi="Times New Roman" w:cs="Times New Roman"/>
                  <w:noProof/>
                  <w:sz w:val="24"/>
                  <w:szCs w:val="24"/>
                </w:rPr>
                <w:t xml:space="preserve"> Retrieved from https://www.worldpulse.com/community/users/prakreeti-sapkota/posts/91056</w:t>
              </w:r>
            </w:p>
            <w:p w14:paraId="31DFBA40" w14:textId="131B7D05"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Sara, N. (2018). </w:t>
              </w:r>
              <w:r w:rsidRPr="005270E2">
                <w:rPr>
                  <w:rFonts w:ascii="Times New Roman" w:hAnsi="Times New Roman" w:cs="Times New Roman"/>
                  <w:i/>
                  <w:iCs/>
                  <w:noProof/>
                  <w:sz w:val="24"/>
                  <w:szCs w:val="24"/>
                </w:rPr>
                <w:t>Why Micro Finance as Aid isn</w:t>
              </w:r>
              <w:r w:rsidR="007C3309">
                <w:rPr>
                  <w:rFonts w:ascii="Times New Roman" w:hAnsi="Times New Roman" w:cs="Times New Roman"/>
                  <w:i/>
                  <w:iCs/>
                  <w:noProof/>
                  <w:sz w:val="24"/>
                  <w:szCs w:val="24"/>
                </w:rPr>
                <w:t>'</w:t>
              </w:r>
              <w:r w:rsidRPr="005270E2">
                <w:rPr>
                  <w:rFonts w:ascii="Times New Roman" w:hAnsi="Times New Roman" w:cs="Times New Roman"/>
                  <w:i/>
                  <w:iCs/>
                  <w:noProof/>
                  <w:sz w:val="24"/>
                  <w:szCs w:val="24"/>
                </w:rPr>
                <w:t>t Enough to Empower Women.</w:t>
              </w:r>
              <w:r w:rsidRPr="005270E2">
                <w:rPr>
                  <w:rFonts w:ascii="Times New Roman" w:hAnsi="Times New Roman" w:cs="Times New Roman"/>
                  <w:noProof/>
                  <w:sz w:val="24"/>
                  <w:szCs w:val="24"/>
                </w:rPr>
                <w:t xml:space="preserve"> Retrieved from http://theconversation.com/why-microfinance-as-aid-isnt-enough-to-empower-women-96632</w:t>
              </w:r>
            </w:p>
            <w:p w14:paraId="6EF8F28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Schultz, K. (2019). </w:t>
              </w:r>
              <w:r w:rsidRPr="005270E2">
                <w:rPr>
                  <w:rFonts w:ascii="Times New Roman" w:hAnsi="Times New Roman" w:cs="Times New Roman"/>
                  <w:i/>
                  <w:iCs/>
                  <w:noProof/>
                  <w:sz w:val="24"/>
                  <w:szCs w:val="24"/>
                </w:rPr>
                <w:t>India's Widows, Abused at Home, Have Sought Refuge in This Holy City for Centuries.</w:t>
              </w:r>
              <w:r w:rsidRPr="005270E2">
                <w:rPr>
                  <w:rFonts w:ascii="Times New Roman" w:hAnsi="Times New Roman" w:cs="Times New Roman"/>
                  <w:noProof/>
                  <w:sz w:val="24"/>
                  <w:szCs w:val="24"/>
                </w:rPr>
                <w:t xml:space="preserve"> Retrieved from The New York Times: https://www.nytimes.com/2019/08/27/world/asia/india-women-widows.html</w:t>
              </w:r>
            </w:p>
            <w:p w14:paraId="5F7D179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Selvam, G. S. (2017). </w:t>
              </w:r>
              <w:r w:rsidRPr="005270E2">
                <w:rPr>
                  <w:rFonts w:ascii="Times New Roman" w:hAnsi="Times New Roman" w:cs="Times New Roman"/>
                  <w:i/>
                  <w:iCs/>
                  <w:noProof/>
                  <w:sz w:val="24"/>
                  <w:szCs w:val="24"/>
                </w:rPr>
                <w:t>Emperical Research; A Study Guide.</w:t>
              </w:r>
              <w:r w:rsidRPr="005270E2">
                <w:rPr>
                  <w:rFonts w:ascii="Times New Roman" w:hAnsi="Times New Roman" w:cs="Times New Roman"/>
                  <w:noProof/>
                  <w:sz w:val="24"/>
                  <w:szCs w:val="24"/>
                </w:rPr>
                <w:t xml:space="preserve"> Nairobi: Paulines Publications Africa.</w:t>
              </w:r>
            </w:p>
            <w:p w14:paraId="35AA92D2" w14:textId="1D74EF60" w:rsidR="006C7677" w:rsidRPr="005270E2" w:rsidRDefault="006C7677" w:rsidP="009F3330">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Sharma, C. (2016). </w:t>
              </w:r>
              <w:r w:rsidRPr="005270E2">
                <w:rPr>
                  <w:rFonts w:ascii="Times New Roman" w:hAnsi="Times New Roman" w:cs="Times New Roman"/>
                  <w:i/>
                  <w:iCs/>
                  <w:noProof/>
                  <w:sz w:val="24"/>
                  <w:szCs w:val="24"/>
                </w:rPr>
                <w:t xml:space="preserve">Against Hindu Discrimnation, Widows </w:t>
              </w:r>
              <w:r w:rsidR="007C3309">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ear </w:t>
              </w:r>
              <w:r w:rsidR="007C3309">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ress in </w:t>
              </w:r>
              <w:r w:rsidR="007C3309">
                <w:rPr>
                  <w:rFonts w:ascii="Times New Roman" w:hAnsi="Times New Roman" w:cs="Times New Roman"/>
                  <w:i/>
                  <w:iCs/>
                  <w:noProof/>
                  <w:sz w:val="24"/>
                  <w:szCs w:val="24"/>
                </w:rPr>
                <w:t>P</w:t>
              </w:r>
              <w:r w:rsidRPr="005270E2">
                <w:rPr>
                  <w:rFonts w:ascii="Times New Roman" w:hAnsi="Times New Roman" w:cs="Times New Roman"/>
                  <w:i/>
                  <w:iCs/>
                  <w:noProof/>
                  <w:sz w:val="24"/>
                  <w:szCs w:val="24"/>
                </w:rPr>
                <w:t>rotest.</w:t>
              </w:r>
              <w:r w:rsidRPr="005270E2">
                <w:rPr>
                  <w:rFonts w:ascii="Times New Roman" w:hAnsi="Times New Roman" w:cs="Times New Roman"/>
                  <w:noProof/>
                  <w:sz w:val="24"/>
                  <w:szCs w:val="24"/>
                </w:rPr>
                <w:t xml:space="preserve"> Retrieved from AsiaNews.it: http://www.asianews.it/news-en/Against-Hindu-discrimination,-widows-wear-dress-in-protest-37405.html</w:t>
              </w:r>
            </w:p>
            <w:p w14:paraId="6BCF432D" w14:textId="296FC7F9"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S</w:t>
              </w:r>
              <w:r w:rsidR="00857838" w:rsidRPr="005270E2">
                <w:rPr>
                  <w:rFonts w:ascii="Times New Roman" w:hAnsi="Times New Roman" w:cs="Times New Roman"/>
                  <w:noProof/>
                  <w:sz w:val="24"/>
                  <w:szCs w:val="24"/>
                </w:rPr>
                <w:t>hrc</w:t>
              </w:r>
              <w:r w:rsidRPr="005270E2">
                <w:rPr>
                  <w:rFonts w:ascii="Times New Roman" w:hAnsi="Times New Roman" w:cs="Times New Roman"/>
                  <w:noProof/>
                  <w:sz w:val="24"/>
                  <w:szCs w:val="24"/>
                </w:rPr>
                <w:t xml:space="preserve">. (2017). </w:t>
              </w:r>
              <w:r w:rsidRPr="005270E2">
                <w:rPr>
                  <w:rFonts w:ascii="Times New Roman" w:hAnsi="Times New Roman" w:cs="Times New Roman"/>
                  <w:i/>
                  <w:iCs/>
                  <w:noProof/>
                  <w:sz w:val="24"/>
                  <w:szCs w:val="24"/>
                </w:rPr>
                <w:t>Advocating for Human Rights.</w:t>
              </w:r>
              <w:r w:rsidRPr="005270E2">
                <w:rPr>
                  <w:rFonts w:ascii="Times New Roman" w:hAnsi="Times New Roman" w:cs="Times New Roman"/>
                  <w:noProof/>
                  <w:sz w:val="24"/>
                  <w:szCs w:val="24"/>
                </w:rPr>
                <w:t xml:space="preserve"> Retrieved from https://www.siaa.org.uk/wp-content/uploads/2017/09/SIAA_Advocating_Human_Rights_Guide.pdf</w:t>
              </w:r>
            </w:p>
            <w:p w14:paraId="0950FAB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Shumbamhini, M. (2020). </w:t>
              </w:r>
              <w:r w:rsidRPr="005270E2">
                <w:rPr>
                  <w:rFonts w:ascii="Times New Roman" w:hAnsi="Times New Roman" w:cs="Times New Roman"/>
                  <w:i/>
                  <w:iCs/>
                  <w:noProof/>
                  <w:sz w:val="24"/>
                  <w:szCs w:val="24"/>
                </w:rPr>
                <w:t>Widowed Women in Africa Denied Basic Human Rights.</w:t>
              </w:r>
              <w:r w:rsidRPr="005270E2">
                <w:rPr>
                  <w:rFonts w:ascii="Times New Roman" w:hAnsi="Times New Roman" w:cs="Times New Roman"/>
                  <w:noProof/>
                  <w:sz w:val="24"/>
                  <w:szCs w:val="24"/>
                </w:rPr>
                <w:t xml:space="preserve"> Retrieved from Global Sister Report: https://www.globalsistersreport.org/news/social-justice/column/widowed-women-africa-denied-basic-human-rights</w:t>
              </w:r>
            </w:p>
            <w:p w14:paraId="02AF824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Sidang, A. (2019). </w:t>
              </w:r>
              <w:r w:rsidRPr="005270E2">
                <w:rPr>
                  <w:rFonts w:ascii="Times New Roman" w:hAnsi="Times New Roman" w:cs="Times New Roman"/>
                  <w:i/>
                  <w:iCs/>
                  <w:noProof/>
                  <w:sz w:val="24"/>
                  <w:szCs w:val="24"/>
                </w:rPr>
                <w:t>Widow Inheritance: Throwing Out the Baby with the Bath Water.</w:t>
              </w:r>
              <w:r w:rsidRPr="005270E2">
                <w:rPr>
                  <w:rFonts w:ascii="Times New Roman" w:hAnsi="Times New Roman" w:cs="Times New Roman"/>
                  <w:noProof/>
                  <w:sz w:val="24"/>
                  <w:szCs w:val="24"/>
                </w:rPr>
                <w:t xml:space="preserve"> Retrieved from https://www.theelephant.info/culture/2019/08/29/widow-inheritance-throwing-out-the-baby-with-the-bath-water/</w:t>
              </w:r>
            </w:p>
            <w:p w14:paraId="22255C9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Singh, S. (2018). </w:t>
              </w:r>
              <w:r w:rsidRPr="005270E2">
                <w:rPr>
                  <w:rFonts w:ascii="Times New Roman" w:hAnsi="Times New Roman" w:cs="Times New Roman"/>
                  <w:i/>
                  <w:iCs/>
                  <w:noProof/>
                  <w:sz w:val="24"/>
                  <w:szCs w:val="24"/>
                </w:rPr>
                <w:t>Sampling Technique.</w:t>
              </w:r>
              <w:r w:rsidRPr="005270E2">
                <w:rPr>
                  <w:rFonts w:ascii="Times New Roman" w:hAnsi="Times New Roman" w:cs="Times New Roman"/>
                  <w:noProof/>
                  <w:sz w:val="24"/>
                  <w:szCs w:val="24"/>
                </w:rPr>
                <w:t xml:space="preserve"> Retrieved from Towards Data Service: https://towardsdatascience.com/sampling-techniques-a4e34111d808</w:t>
              </w:r>
            </w:p>
            <w:p w14:paraId="0E5E10A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Skill Reporter. (2017). </w:t>
              </w:r>
              <w:r w:rsidRPr="005270E2">
                <w:rPr>
                  <w:rFonts w:ascii="Times New Roman" w:hAnsi="Times New Roman" w:cs="Times New Roman"/>
                  <w:i/>
                  <w:iCs/>
                  <w:noProof/>
                  <w:sz w:val="24"/>
                  <w:szCs w:val="24"/>
                </w:rPr>
                <w:t>National Commission For Women (NCW) recommended Skill Development Training For Young Widows Living In Swadhar Homes.</w:t>
              </w:r>
              <w:r w:rsidRPr="005270E2">
                <w:rPr>
                  <w:rFonts w:ascii="Times New Roman" w:hAnsi="Times New Roman" w:cs="Times New Roman"/>
                  <w:noProof/>
                  <w:sz w:val="24"/>
                  <w:szCs w:val="24"/>
                </w:rPr>
                <w:t xml:space="preserve"> Retrieved from https://www.skillreporter.com/2017/03/news/other-minstries/national-commission-women-ncw-recommended-skill-development-training-young-widows-living-swadhar-homes/</w:t>
              </w:r>
            </w:p>
            <w:p w14:paraId="49B1DAE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Slideshare. (2020). </w:t>
              </w:r>
              <w:r w:rsidRPr="005270E2">
                <w:rPr>
                  <w:rFonts w:ascii="Times New Roman" w:hAnsi="Times New Roman" w:cs="Times New Roman"/>
                  <w:i/>
                  <w:iCs/>
                  <w:noProof/>
                  <w:sz w:val="24"/>
                  <w:szCs w:val="24"/>
                </w:rPr>
                <w:t>The Roles of Men in Judaism.</w:t>
              </w:r>
              <w:r w:rsidRPr="005270E2">
                <w:rPr>
                  <w:rFonts w:ascii="Times New Roman" w:hAnsi="Times New Roman" w:cs="Times New Roman"/>
                  <w:noProof/>
                  <w:sz w:val="24"/>
                  <w:szCs w:val="24"/>
                </w:rPr>
                <w:t xml:space="preserve"> Retrieved from https://www.slideshare.net/mudzudzasamson/the-roles-of-men</w:t>
              </w:r>
            </w:p>
            <w:p w14:paraId="6C543B0F" w14:textId="313519DA"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Soft</w:t>
              </w:r>
              <w:r w:rsidR="008A403A" w:rsidRPr="005270E2">
                <w:rPr>
                  <w:rFonts w:ascii="Times New Roman" w:hAnsi="Times New Roman" w:cs="Times New Roman"/>
                  <w:noProof/>
                  <w:sz w:val="24"/>
                  <w:szCs w:val="24"/>
                </w:rPr>
                <w:t xml:space="preserve"> </w:t>
              </w:r>
              <w:r w:rsidRPr="005270E2">
                <w:rPr>
                  <w:rFonts w:ascii="Times New Roman" w:hAnsi="Times New Roman" w:cs="Times New Roman"/>
                  <w:noProof/>
                  <w:sz w:val="24"/>
                  <w:szCs w:val="24"/>
                </w:rPr>
                <w:t xml:space="preserve">Kenya. (2020). </w:t>
              </w:r>
              <w:r w:rsidRPr="005270E2">
                <w:rPr>
                  <w:rFonts w:ascii="Times New Roman" w:hAnsi="Times New Roman" w:cs="Times New Roman"/>
                  <w:i/>
                  <w:iCs/>
                  <w:noProof/>
                  <w:sz w:val="24"/>
                  <w:szCs w:val="24"/>
                </w:rPr>
                <w:t>Kajiado West Constituency - Details, Wards, MP and Map; Kajiado West Constituency Details.</w:t>
              </w:r>
              <w:r w:rsidRPr="005270E2">
                <w:rPr>
                  <w:rFonts w:ascii="Times New Roman" w:hAnsi="Times New Roman" w:cs="Times New Roman"/>
                  <w:noProof/>
                  <w:sz w:val="24"/>
                  <w:szCs w:val="24"/>
                </w:rPr>
                <w:t xml:space="preserve"> Retrieved from https://softkenya.com/kajiado-west-contituency/</w:t>
              </w:r>
            </w:p>
            <w:p w14:paraId="766A90E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Soulsby, L. K., &amp; Bennett, K. M. (2017). </w:t>
              </w:r>
              <w:r w:rsidRPr="005270E2">
                <w:rPr>
                  <w:rFonts w:ascii="Times New Roman" w:hAnsi="Times New Roman" w:cs="Times New Roman"/>
                  <w:i/>
                  <w:iCs/>
                  <w:noProof/>
                  <w:sz w:val="24"/>
                  <w:szCs w:val="24"/>
                </w:rPr>
                <w:t>Widowhood in Later Life.</w:t>
              </w:r>
              <w:r w:rsidRPr="005270E2">
                <w:rPr>
                  <w:rFonts w:ascii="Times New Roman" w:hAnsi="Times New Roman" w:cs="Times New Roman"/>
                  <w:noProof/>
                  <w:sz w:val="24"/>
                  <w:szCs w:val="24"/>
                </w:rPr>
                <w:t xml:space="preserve"> Retrieved from ResearchGate: https://www.researchgate.net/publication/313141418_Widowhood_in_Late_Life</w:t>
              </w:r>
            </w:p>
            <w:p w14:paraId="20F5823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State of of Victoria. (2020). </w:t>
              </w:r>
              <w:r w:rsidRPr="005270E2">
                <w:rPr>
                  <w:rFonts w:ascii="Times New Roman" w:hAnsi="Times New Roman" w:cs="Times New Roman"/>
                  <w:i/>
                  <w:iCs/>
                  <w:noProof/>
                  <w:sz w:val="24"/>
                  <w:szCs w:val="24"/>
                </w:rPr>
                <w:t>Stigma, Discrimination and Mental Illness.</w:t>
              </w:r>
              <w:r w:rsidRPr="005270E2">
                <w:rPr>
                  <w:rFonts w:ascii="Times New Roman" w:hAnsi="Times New Roman" w:cs="Times New Roman"/>
                  <w:noProof/>
                  <w:sz w:val="24"/>
                  <w:szCs w:val="24"/>
                </w:rPr>
                <w:t xml:space="preserve"> Retrieved from https://www.betterhealth.vic.gov.au/health/servicesandsupport/stigma-discrimination-and-mental-illness</w:t>
              </w:r>
            </w:p>
            <w:p w14:paraId="0591701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Statistics Show. (2019). </w:t>
              </w:r>
              <w:r w:rsidRPr="005270E2">
                <w:rPr>
                  <w:rFonts w:ascii="Times New Roman" w:hAnsi="Times New Roman" w:cs="Times New Roman"/>
                  <w:i/>
                  <w:iCs/>
                  <w:noProof/>
                  <w:sz w:val="24"/>
                  <w:szCs w:val="24"/>
                </w:rPr>
                <w:t>What is a Sampling Frame?</w:t>
              </w:r>
              <w:r w:rsidRPr="005270E2">
                <w:rPr>
                  <w:rFonts w:ascii="Times New Roman" w:hAnsi="Times New Roman" w:cs="Times New Roman"/>
                  <w:noProof/>
                  <w:sz w:val="24"/>
                  <w:szCs w:val="24"/>
                </w:rPr>
                <w:t xml:space="preserve"> Retrieved from https://www.statisticshowto.datasciencecentral.com/sampling-frame/</w:t>
              </w:r>
            </w:p>
            <w:p w14:paraId="378602B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Statistics Solutions. (2019). </w:t>
              </w:r>
              <w:r w:rsidRPr="005270E2">
                <w:rPr>
                  <w:rFonts w:ascii="Times New Roman" w:hAnsi="Times New Roman" w:cs="Times New Roman"/>
                  <w:i/>
                  <w:iCs/>
                  <w:noProof/>
                  <w:sz w:val="24"/>
                  <w:szCs w:val="24"/>
                </w:rPr>
                <w:t>Reliability and Validity.</w:t>
              </w:r>
              <w:r w:rsidRPr="005270E2">
                <w:rPr>
                  <w:rFonts w:ascii="Times New Roman" w:hAnsi="Times New Roman" w:cs="Times New Roman"/>
                  <w:noProof/>
                  <w:sz w:val="24"/>
                  <w:szCs w:val="24"/>
                </w:rPr>
                <w:t xml:space="preserve"> Retrieved from https://www.statisticssolutions.com/reliability-and-validity/</w:t>
              </w:r>
            </w:p>
            <w:p w14:paraId="2B22F09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Stephanie. (2018). </w:t>
              </w:r>
              <w:r w:rsidRPr="005270E2">
                <w:rPr>
                  <w:rFonts w:ascii="Times New Roman" w:hAnsi="Times New Roman" w:cs="Times New Roman"/>
                  <w:i/>
                  <w:iCs/>
                  <w:noProof/>
                  <w:sz w:val="24"/>
                  <w:szCs w:val="24"/>
                </w:rPr>
                <w:t>What is an Intervening Variable?</w:t>
              </w:r>
              <w:r w:rsidRPr="005270E2">
                <w:rPr>
                  <w:rFonts w:ascii="Times New Roman" w:hAnsi="Times New Roman" w:cs="Times New Roman"/>
                  <w:noProof/>
                  <w:sz w:val="24"/>
                  <w:szCs w:val="24"/>
                </w:rPr>
                <w:t xml:space="preserve"> Retrieved from https://www.statisticshowto.datasciencecentral.com/intervening-variable/</w:t>
              </w:r>
            </w:p>
            <w:p w14:paraId="6CF77A37" w14:textId="0E0CEC0F"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Stockton, C. (2015). </w:t>
              </w:r>
              <w:r w:rsidRPr="005270E2">
                <w:rPr>
                  <w:rFonts w:ascii="Times New Roman" w:hAnsi="Times New Roman" w:cs="Times New Roman"/>
                  <w:i/>
                  <w:iCs/>
                  <w:noProof/>
                  <w:sz w:val="24"/>
                  <w:szCs w:val="24"/>
                </w:rPr>
                <w:t xml:space="preserve">The World of Widows: </w:t>
              </w:r>
              <w:r w:rsidR="008D3287">
                <w:rPr>
                  <w:rFonts w:ascii="Times New Roman" w:hAnsi="Times New Roman" w:cs="Times New Roman"/>
                  <w:i/>
                  <w:iCs/>
                  <w:noProof/>
                  <w:sz w:val="24"/>
                  <w:szCs w:val="24"/>
                </w:rPr>
                <w:t>G</w:t>
              </w:r>
              <w:r w:rsidRPr="005270E2">
                <w:rPr>
                  <w:rFonts w:ascii="Times New Roman" w:hAnsi="Times New Roman" w:cs="Times New Roman"/>
                  <w:i/>
                  <w:iCs/>
                  <w:noProof/>
                  <w:sz w:val="24"/>
                  <w:szCs w:val="24"/>
                </w:rPr>
                <w:t xml:space="preserve">rappling with </w:t>
              </w:r>
              <w:r w:rsidR="008D3287">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oneliness and </w:t>
              </w:r>
              <w:r w:rsidR="008D3287">
                <w:rPr>
                  <w:rFonts w:ascii="Times New Roman" w:hAnsi="Times New Roman" w:cs="Times New Roman"/>
                  <w:i/>
                  <w:iCs/>
                  <w:noProof/>
                  <w:sz w:val="24"/>
                  <w:szCs w:val="24"/>
                </w:rPr>
                <w:t>M</w:t>
              </w:r>
              <w:r w:rsidRPr="005270E2">
                <w:rPr>
                  <w:rFonts w:ascii="Times New Roman" w:hAnsi="Times New Roman" w:cs="Times New Roman"/>
                  <w:i/>
                  <w:iCs/>
                  <w:noProof/>
                  <w:sz w:val="24"/>
                  <w:szCs w:val="24"/>
                </w:rPr>
                <w:t>isunderstanding.</w:t>
              </w:r>
              <w:r w:rsidRPr="005270E2">
                <w:rPr>
                  <w:rFonts w:ascii="Times New Roman" w:hAnsi="Times New Roman" w:cs="Times New Roman"/>
                  <w:noProof/>
                  <w:sz w:val="24"/>
                  <w:szCs w:val="24"/>
                </w:rPr>
                <w:t xml:space="preserve"> Retrieved from Gurdian News: </w:t>
              </w:r>
              <w:r w:rsidRPr="005270E2">
                <w:rPr>
                  <w:rFonts w:ascii="Times New Roman" w:hAnsi="Times New Roman" w:cs="Times New Roman"/>
                  <w:noProof/>
                  <w:sz w:val="24"/>
                  <w:szCs w:val="24"/>
                </w:rPr>
                <w:lastRenderedPageBreak/>
                <w:t>https://www.theguardian.com/lifeandstyle/2015/oct/05/widows-women-bereavement-spouses</w:t>
              </w:r>
            </w:p>
            <w:p w14:paraId="6D1882B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Stoerkel, E. (2019). </w:t>
              </w:r>
              <w:r w:rsidRPr="005270E2">
                <w:rPr>
                  <w:rFonts w:ascii="Times New Roman" w:hAnsi="Times New Roman" w:cs="Times New Roman"/>
                  <w:i/>
                  <w:iCs/>
                  <w:noProof/>
                  <w:sz w:val="24"/>
                  <w:szCs w:val="24"/>
                </w:rPr>
                <w:t>What is a Strength-Based Approach? (Inc. Activities and Examples.</w:t>
              </w:r>
              <w:r w:rsidRPr="005270E2">
                <w:rPr>
                  <w:rFonts w:ascii="Times New Roman" w:hAnsi="Times New Roman" w:cs="Times New Roman"/>
                  <w:noProof/>
                  <w:sz w:val="24"/>
                  <w:szCs w:val="24"/>
                </w:rPr>
                <w:t xml:space="preserve"> Retrieved from Positive Psychology: https://positivepsychology.com/strengths-based-interventions/</w:t>
              </w:r>
            </w:p>
            <w:p w14:paraId="1521E068" w14:textId="075A38A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Taber, K. (201</w:t>
              </w:r>
              <w:r w:rsidR="00481A2E">
                <w:rPr>
                  <w:rFonts w:ascii="Times New Roman" w:hAnsi="Times New Roman" w:cs="Times New Roman"/>
                  <w:noProof/>
                  <w:sz w:val="24"/>
                  <w:szCs w:val="24"/>
                </w:rPr>
                <w:t>7</w:t>
              </w:r>
              <w:r w:rsidRPr="005270E2">
                <w:rPr>
                  <w:rFonts w:ascii="Times New Roman" w:hAnsi="Times New Roman" w:cs="Times New Roman"/>
                  <w:noProof/>
                  <w:sz w:val="24"/>
                  <w:szCs w:val="24"/>
                </w:rPr>
                <w:t xml:space="preserve">). The Use of Cronmbach's Alpha When Developing and Reporting Research Instruments in Science Education. </w:t>
              </w:r>
              <w:r w:rsidRPr="005270E2">
                <w:rPr>
                  <w:rFonts w:ascii="Times New Roman" w:hAnsi="Times New Roman" w:cs="Times New Roman"/>
                  <w:i/>
                  <w:iCs/>
                  <w:noProof/>
                  <w:sz w:val="24"/>
                  <w:szCs w:val="24"/>
                </w:rPr>
                <w:t>Research in Science Education</w:t>
              </w:r>
              <w:r w:rsidRPr="005270E2">
                <w:rPr>
                  <w:rFonts w:ascii="Times New Roman" w:hAnsi="Times New Roman" w:cs="Times New Roman"/>
                  <w:noProof/>
                  <w:sz w:val="24"/>
                  <w:szCs w:val="24"/>
                </w:rPr>
                <w:t>, 1273 - 1296.</w:t>
              </w:r>
            </w:p>
            <w:p w14:paraId="4FAAA9C8"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Taherdoost, H. (2016). </w:t>
              </w:r>
              <w:r w:rsidRPr="005270E2">
                <w:rPr>
                  <w:rFonts w:ascii="Times New Roman" w:hAnsi="Times New Roman" w:cs="Times New Roman"/>
                  <w:i/>
                  <w:iCs/>
                  <w:noProof/>
                  <w:sz w:val="24"/>
                  <w:szCs w:val="24"/>
                </w:rPr>
                <w:t>Validity and Relaibility of Research Instruments; How to Test the Validation of a Questionnaire/Survey in Research.</w:t>
              </w:r>
              <w:r w:rsidRPr="005270E2">
                <w:rPr>
                  <w:rFonts w:ascii="Times New Roman" w:hAnsi="Times New Roman" w:cs="Times New Roman"/>
                  <w:noProof/>
                  <w:sz w:val="24"/>
                  <w:szCs w:val="24"/>
                </w:rPr>
                <w:t xml:space="preserve"> Retrieved from https://www.researchgate.net/publication/319998004_Validity_and_Reliability_of_the_Research_Instrument_How_to_Test_the_Validation_of_a_QuestionnaireSurvey_in_a_Research</w:t>
              </w:r>
            </w:p>
            <w:p w14:paraId="614039B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Temp, N. (2016). </w:t>
              </w:r>
              <w:r w:rsidRPr="005270E2">
                <w:rPr>
                  <w:rFonts w:ascii="Times New Roman" w:hAnsi="Times New Roman" w:cs="Times New Roman"/>
                  <w:i/>
                  <w:iCs/>
                  <w:noProof/>
                  <w:sz w:val="24"/>
                  <w:szCs w:val="24"/>
                </w:rPr>
                <w:t>The Pros and Cons of Casual Employment.</w:t>
              </w:r>
              <w:r w:rsidRPr="005270E2">
                <w:rPr>
                  <w:rFonts w:ascii="Times New Roman" w:hAnsi="Times New Roman" w:cs="Times New Roman"/>
                  <w:noProof/>
                  <w:sz w:val="24"/>
                  <w:szCs w:val="24"/>
                </w:rPr>
                <w:t xml:space="preserve"> Retrieved from Medium: https://medium.com/@tempnetrecruitment/the-pros-and-cons-of-casual-employment-3dd2634b26f5</w:t>
              </w:r>
            </w:p>
            <w:p w14:paraId="7C67EF3C" w14:textId="050F759B"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Inspired Sewist. (2017). </w:t>
              </w:r>
              <w:r w:rsidRPr="005270E2">
                <w:rPr>
                  <w:rFonts w:ascii="Times New Roman" w:hAnsi="Times New Roman" w:cs="Times New Roman"/>
                  <w:i/>
                  <w:iCs/>
                  <w:noProof/>
                  <w:sz w:val="24"/>
                  <w:szCs w:val="24"/>
                </w:rPr>
                <w:t xml:space="preserve">Five </w:t>
              </w:r>
              <w:r w:rsidR="006961D4">
                <w:rPr>
                  <w:rFonts w:ascii="Times New Roman" w:hAnsi="Times New Roman" w:cs="Times New Roman"/>
                  <w:i/>
                  <w:iCs/>
                  <w:noProof/>
                  <w:sz w:val="24"/>
                  <w:szCs w:val="24"/>
                </w:rPr>
                <w:t>R</w:t>
              </w:r>
              <w:r w:rsidRPr="005270E2">
                <w:rPr>
                  <w:rFonts w:ascii="Times New Roman" w:hAnsi="Times New Roman" w:cs="Times New Roman"/>
                  <w:i/>
                  <w:iCs/>
                  <w:noProof/>
                  <w:sz w:val="24"/>
                  <w:szCs w:val="24"/>
                </w:rPr>
                <w:t>easons Why Sewing is A Good Skill to Have?</w:t>
              </w:r>
              <w:r w:rsidRPr="005270E2">
                <w:rPr>
                  <w:rFonts w:ascii="Times New Roman" w:hAnsi="Times New Roman" w:cs="Times New Roman"/>
                  <w:noProof/>
                  <w:sz w:val="24"/>
                  <w:szCs w:val="24"/>
                </w:rPr>
                <w:t xml:space="preserve"> Retrieved from https://theinspiredsewist.com/five-reasons-why-sewing-is-a-good-skill-to-have/</w:t>
              </w:r>
            </w:p>
            <w:p w14:paraId="3A51D35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Loomba Foundation. (2015). </w:t>
              </w:r>
              <w:r w:rsidRPr="005270E2">
                <w:rPr>
                  <w:rFonts w:ascii="Times New Roman" w:hAnsi="Times New Roman" w:cs="Times New Roman"/>
                  <w:i/>
                  <w:iCs/>
                  <w:noProof/>
                  <w:sz w:val="24"/>
                  <w:szCs w:val="24"/>
                </w:rPr>
                <w:t>World Widows Report.</w:t>
              </w:r>
              <w:r w:rsidRPr="005270E2">
                <w:rPr>
                  <w:rFonts w:ascii="Times New Roman" w:hAnsi="Times New Roman" w:cs="Times New Roman"/>
                  <w:noProof/>
                  <w:sz w:val="24"/>
                  <w:szCs w:val="24"/>
                </w:rPr>
                <w:t xml:space="preserve"> Retrieved from https://www.theloombafoundation.org/sites/default/files/2019-06/WWR.pdf</w:t>
              </w:r>
            </w:p>
            <w:p w14:paraId="50EB383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Loomba Foundation. (2020). </w:t>
              </w:r>
              <w:r w:rsidRPr="005270E2">
                <w:rPr>
                  <w:rFonts w:ascii="Times New Roman" w:hAnsi="Times New Roman" w:cs="Times New Roman"/>
                  <w:i/>
                  <w:iCs/>
                  <w:noProof/>
                  <w:sz w:val="24"/>
                  <w:szCs w:val="24"/>
                </w:rPr>
                <w:t>Empowering Widows To Be Independent.</w:t>
              </w:r>
              <w:r w:rsidRPr="005270E2">
                <w:rPr>
                  <w:rFonts w:ascii="Times New Roman" w:hAnsi="Times New Roman" w:cs="Times New Roman"/>
                  <w:noProof/>
                  <w:sz w:val="24"/>
                  <w:szCs w:val="24"/>
                </w:rPr>
                <w:t xml:space="preserve"> Retrieved from https://www.theloombafoundation.org/our-work/aid/empowerment</w:t>
              </w:r>
            </w:p>
            <w:p w14:paraId="6AD8DAD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Open University. (2017). </w:t>
              </w:r>
              <w:r w:rsidRPr="005270E2">
                <w:rPr>
                  <w:rFonts w:ascii="Times New Roman" w:hAnsi="Times New Roman" w:cs="Times New Roman"/>
                  <w:i/>
                  <w:iCs/>
                  <w:noProof/>
                  <w:sz w:val="24"/>
                  <w:szCs w:val="24"/>
                </w:rPr>
                <w:t>The Goals and Objectives of Advocacy.</w:t>
              </w:r>
              <w:r w:rsidRPr="005270E2">
                <w:rPr>
                  <w:rFonts w:ascii="Times New Roman" w:hAnsi="Times New Roman" w:cs="Times New Roman"/>
                  <w:noProof/>
                  <w:sz w:val="24"/>
                  <w:szCs w:val="24"/>
                </w:rPr>
                <w:t xml:space="preserve"> Retrieved from https://www.open.edu/openlearncreate/mod/oucontent/view.php?id=175&amp;section=20.4#:~:text=The%20goals%20and%20objectives%20of%20advocacy%20are%20to%20facilitate%20change,result%20of%20any%20advocacy%20activity.</w:t>
              </w:r>
            </w:p>
            <w:p w14:paraId="1C4F644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University of Queensland. (2020). </w:t>
              </w:r>
              <w:r w:rsidRPr="005270E2">
                <w:rPr>
                  <w:rFonts w:ascii="Times New Roman" w:hAnsi="Times New Roman" w:cs="Times New Roman"/>
                  <w:i/>
                  <w:iCs/>
                  <w:noProof/>
                  <w:sz w:val="24"/>
                  <w:szCs w:val="24"/>
                </w:rPr>
                <w:t>Literature Reviews: Planning your search strategy and how to find, store, organize, evaluate and crtique information for your literature review .</w:t>
              </w:r>
              <w:r w:rsidRPr="005270E2">
                <w:rPr>
                  <w:rFonts w:ascii="Times New Roman" w:hAnsi="Times New Roman" w:cs="Times New Roman"/>
                  <w:noProof/>
                  <w:sz w:val="24"/>
                  <w:szCs w:val="24"/>
                </w:rPr>
                <w:t xml:space="preserve"> Retrieved from https://guides.library.uq.edu.au/research-techniques/literature-reviews/evaluate#:~:text=Critique%20the%20literature,made%20by%20the%20author%2Fs.</w:t>
              </w:r>
            </w:p>
            <w:p w14:paraId="55FA5973" w14:textId="74277A20" w:rsidR="00CE2AA8" w:rsidRPr="005270E2" w:rsidRDefault="006C7677" w:rsidP="00AD25AE">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The World Bank. (2017). </w:t>
              </w:r>
              <w:r w:rsidRPr="005270E2">
                <w:rPr>
                  <w:rFonts w:ascii="Times New Roman" w:hAnsi="Times New Roman" w:cs="Times New Roman"/>
                  <w:i/>
                  <w:iCs/>
                  <w:noProof/>
                  <w:sz w:val="24"/>
                  <w:szCs w:val="24"/>
                </w:rPr>
                <w:t>Skill Development.</w:t>
              </w:r>
              <w:r w:rsidRPr="005270E2">
                <w:rPr>
                  <w:rFonts w:ascii="Times New Roman" w:hAnsi="Times New Roman" w:cs="Times New Roman"/>
                  <w:noProof/>
                  <w:sz w:val="24"/>
                  <w:szCs w:val="24"/>
                </w:rPr>
                <w:t xml:space="preserve"> Retrieved from https://www.worldbank.org/en/topic/skillsdevelopment</w:t>
              </w:r>
            </w:p>
            <w:p w14:paraId="03A791B6" w14:textId="77777777" w:rsidR="005A11C4" w:rsidRDefault="002D143F" w:rsidP="005A11C4">
              <w:pPr>
                <w:spacing w:after="0"/>
                <w:rPr>
                  <w:rFonts w:ascii="Times New Roman" w:hAnsi="Times New Roman" w:cs="Times New Roman"/>
                  <w:sz w:val="24"/>
                  <w:szCs w:val="24"/>
                </w:rPr>
              </w:pPr>
              <w:r w:rsidRPr="005270E2">
                <w:rPr>
                  <w:rFonts w:ascii="Times New Roman" w:hAnsi="Times New Roman" w:cs="Times New Roman"/>
                  <w:sz w:val="24"/>
                  <w:szCs w:val="24"/>
                </w:rPr>
                <w:t>The world Bank. (2018).  Invisible and Excused:  The Fate of Widows and Divorcees in Africa</w:t>
              </w:r>
            </w:p>
            <w:p w14:paraId="29851836" w14:textId="1BD2E3EA" w:rsidR="002D143F" w:rsidRDefault="002D143F" w:rsidP="005A11C4">
              <w:pPr>
                <w:spacing w:after="0" w:line="240" w:lineRule="auto"/>
                <w:ind w:left="720"/>
                <w:rPr>
                  <w:rFonts w:ascii="Times New Roman" w:hAnsi="Times New Roman" w:cs="Times New Roman"/>
                  <w:sz w:val="24"/>
                  <w:szCs w:val="24"/>
                </w:rPr>
              </w:pPr>
              <w:r w:rsidRPr="005270E2">
                <w:rPr>
                  <w:rFonts w:ascii="Times New Roman" w:hAnsi="Times New Roman" w:cs="Times New Roman"/>
                  <w:sz w:val="24"/>
                  <w:szCs w:val="24"/>
                </w:rPr>
                <w:t>Retrieved from https://www.worldbank.org/en/news/feature/2018/01/20/invisible-and-excluded-the-fate-of-widows-and-divorcees-in-africa</w:t>
              </w:r>
            </w:p>
            <w:p w14:paraId="047E49E0" w14:textId="77777777" w:rsidR="005A11C4" w:rsidRPr="005270E2" w:rsidRDefault="005A11C4" w:rsidP="005A11C4">
              <w:pPr>
                <w:spacing w:after="0" w:line="240" w:lineRule="auto"/>
                <w:ind w:left="720"/>
                <w:rPr>
                  <w:rFonts w:ascii="Times New Roman" w:hAnsi="Times New Roman" w:cs="Times New Roman"/>
                  <w:sz w:val="24"/>
                  <w:szCs w:val="24"/>
                </w:rPr>
              </w:pPr>
            </w:p>
            <w:p w14:paraId="6B8E9BFE" w14:textId="77777777" w:rsidR="006C7677" w:rsidRPr="005270E2" w:rsidRDefault="006C7677" w:rsidP="005A11C4">
              <w:pPr>
                <w:pStyle w:val="Bibliography"/>
                <w:spacing w:line="240" w:lineRule="auto"/>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The World Bank Group. (2020). </w:t>
              </w:r>
              <w:r w:rsidRPr="005270E2">
                <w:rPr>
                  <w:rFonts w:ascii="Times New Roman" w:hAnsi="Times New Roman" w:cs="Times New Roman"/>
                  <w:i/>
                  <w:iCs/>
                  <w:noProof/>
                  <w:sz w:val="24"/>
                  <w:szCs w:val="24"/>
                </w:rPr>
                <w:t>Skill Development.</w:t>
              </w:r>
              <w:r w:rsidRPr="005270E2">
                <w:rPr>
                  <w:rFonts w:ascii="Times New Roman" w:hAnsi="Times New Roman" w:cs="Times New Roman"/>
                  <w:noProof/>
                  <w:sz w:val="24"/>
                  <w:szCs w:val="24"/>
                </w:rPr>
                <w:t xml:space="preserve"> Retrieved from https://www.worldbank.org/en/topic/skillsdevelopment</w:t>
              </w:r>
            </w:p>
            <w:p w14:paraId="590345D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Tianda, P. (2017). </w:t>
              </w:r>
              <w:r w:rsidRPr="005270E2">
                <w:rPr>
                  <w:rFonts w:ascii="Times New Roman" w:hAnsi="Times New Roman" w:cs="Times New Roman"/>
                  <w:i/>
                  <w:iCs/>
                  <w:noProof/>
                  <w:sz w:val="24"/>
                  <w:szCs w:val="24"/>
                </w:rPr>
                <w:t>Purko Widows Plea to Govt.</w:t>
              </w:r>
              <w:r w:rsidRPr="005270E2">
                <w:rPr>
                  <w:rFonts w:ascii="Times New Roman" w:hAnsi="Times New Roman" w:cs="Times New Roman"/>
                  <w:noProof/>
                  <w:sz w:val="24"/>
                  <w:szCs w:val="24"/>
                </w:rPr>
                <w:t xml:space="preserve"> Retrieved from County Press: http://countypress.co.ke/purko-widows-plea-to-govt/</w:t>
              </w:r>
            </w:p>
            <w:p w14:paraId="6D9B894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Trinity Communications. (2020, No.357). </w:t>
              </w:r>
              <w:r w:rsidRPr="005270E2">
                <w:rPr>
                  <w:rFonts w:ascii="Times New Roman" w:hAnsi="Times New Roman" w:cs="Times New Roman"/>
                  <w:i/>
                  <w:iCs/>
                  <w:noProof/>
                  <w:sz w:val="24"/>
                  <w:szCs w:val="24"/>
                </w:rPr>
                <w:t>Catechism of the Catholic Church.</w:t>
              </w:r>
              <w:r w:rsidRPr="005270E2">
                <w:rPr>
                  <w:rFonts w:ascii="Times New Roman" w:hAnsi="Times New Roman" w:cs="Times New Roman"/>
                  <w:noProof/>
                  <w:sz w:val="24"/>
                  <w:szCs w:val="24"/>
                </w:rPr>
                <w:t xml:space="preserve"> Retrieved from Catholic Culture: https://www.catholicculture.org/culture/library/catechism/index.cfm?recnum=1820</w:t>
              </w:r>
            </w:p>
            <w:p w14:paraId="02EEFEEE" w14:textId="114947B3"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Ukaid. (2018). </w:t>
              </w:r>
              <w:r w:rsidRPr="005270E2">
                <w:rPr>
                  <w:rFonts w:ascii="Times New Roman" w:hAnsi="Times New Roman" w:cs="Times New Roman"/>
                  <w:i/>
                  <w:iCs/>
                  <w:noProof/>
                  <w:sz w:val="24"/>
                  <w:szCs w:val="24"/>
                </w:rPr>
                <w:t xml:space="preserve">Harmful </w:t>
              </w:r>
              <w:r w:rsidR="00F853EE">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ultural </w:t>
              </w:r>
              <w:r w:rsidR="00F853EE">
                <w:rPr>
                  <w:rFonts w:ascii="Times New Roman" w:hAnsi="Times New Roman" w:cs="Times New Roman"/>
                  <w:i/>
                  <w:iCs/>
                  <w:noProof/>
                  <w:sz w:val="24"/>
                  <w:szCs w:val="24"/>
                </w:rPr>
                <w:t>P</w:t>
              </w:r>
              <w:r w:rsidRPr="005270E2">
                <w:rPr>
                  <w:rFonts w:ascii="Times New Roman" w:hAnsi="Times New Roman" w:cs="Times New Roman"/>
                  <w:i/>
                  <w:iCs/>
                  <w:noProof/>
                  <w:sz w:val="24"/>
                  <w:szCs w:val="24"/>
                </w:rPr>
                <w:t xml:space="preserve">ractices </w:t>
              </w:r>
              <w:r w:rsidR="00F853EE">
                <w:rPr>
                  <w:rFonts w:ascii="Times New Roman" w:hAnsi="Times New Roman" w:cs="Times New Roman"/>
                  <w:i/>
                  <w:iCs/>
                  <w:noProof/>
                  <w:sz w:val="24"/>
                  <w:szCs w:val="24"/>
                </w:rPr>
                <w:t>T</w:t>
              </w:r>
              <w:r w:rsidRPr="005270E2">
                <w:rPr>
                  <w:rFonts w:ascii="Times New Roman" w:hAnsi="Times New Roman" w:cs="Times New Roman"/>
                  <w:i/>
                  <w:iCs/>
                  <w:noProof/>
                  <w:sz w:val="24"/>
                  <w:szCs w:val="24"/>
                </w:rPr>
                <w:t xml:space="preserve">owards </w:t>
              </w:r>
              <w:r w:rsidR="00F853EE">
                <w:rPr>
                  <w:rFonts w:ascii="Times New Roman" w:hAnsi="Times New Roman" w:cs="Times New Roman"/>
                  <w:i/>
                  <w:iCs/>
                  <w:noProof/>
                  <w:sz w:val="24"/>
                  <w:szCs w:val="24"/>
                </w:rPr>
                <w:t>W</w:t>
              </w:r>
              <w:r w:rsidRPr="005270E2">
                <w:rPr>
                  <w:rFonts w:ascii="Times New Roman" w:hAnsi="Times New Roman" w:cs="Times New Roman"/>
                  <w:i/>
                  <w:iCs/>
                  <w:noProof/>
                  <w:sz w:val="24"/>
                  <w:szCs w:val="24"/>
                </w:rPr>
                <w:t>idows.</w:t>
              </w:r>
              <w:r w:rsidRPr="005270E2">
                <w:rPr>
                  <w:rFonts w:ascii="Times New Roman" w:hAnsi="Times New Roman" w:cs="Times New Roman"/>
                  <w:noProof/>
                  <w:sz w:val="24"/>
                  <w:szCs w:val="24"/>
                </w:rPr>
                <w:t xml:space="preserve"> Retrieved from https://assets.publishing.service.gov.uk/media/5c5966f3e5274a318116c3d0/VAWG_Helpdesk_Report_196_Widows.pdf</w:t>
              </w:r>
            </w:p>
            <w:p w14:paraId="6C2BEF4E" w14:textId="18345BD9"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(2017, June 23). </w:t>
              </w:r>
              <w:r w:rsidRPr="005270E2">
                <w:rPr>
                  <w:rFonts w:ascii="Times New Roman" w:hAnsi="Times New Roman" w:cs="Times New Roman"/>
                  <w:i/>
                  <w:iCs/>
                  <w:noProof/>
                  <w:sz w:val="24"/>
                  <w:szCs w:val="24"/>
                </w:rPr>
                <w:t xml:space="preserve">Statement: Widows </w:t>
              </w:r>
              <w:r w:rsidR="007A0A59">
                <w:rPr>
                  <w:rFonts w:ascii="Times New Roman" w:hAnsi="Times New Roman" w:cs="Times New Roman"/>
                  <w:i/>
                  <w:iCs/>
                  <w:noProof/>
                  <w:sz w:val="24"/>
                  <w:szCs w:val="24"/>
                </w:rPr>
                <w:t>R</w:t>
              </w:r>
              <w:r w:rsidRPr="005270E2">
                <w:rPr>
                  <w:rFonts w:ascii="Times New Roman" w:hAnsi="Times New Roman" w:cs="Times New Roman"/>
                  <w:i/>
                  <w:iCs/>
                  <w:noProof/>
                  <w:sz w:val="24"/>
                  <w:szCs w:val="24"/>
                </w:rPr>
                <w:t xml:space="preserve">ights to Independent </w:t>
              </w:r>
              <w:r w:rsidR="007A0A59">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ife and </w:t>
              </w:r>
              <w:r w:rsidR="007A0A59">
                <w:rPr>
                  <w:rFonts w:ascii="Times New Roman" w:hAnsi="Times New Roman" w:cs="Times New Roman"/>
                  <w:i/>
                  <w:iCs/>
                  <w:noProof/>
                  <w:sz w:val="24"/>
                  <w:szCs w:val="24"/>
                </w:rPr>
                <w:t>L</w:t>
              </w:r>
              <w:r w:rsidRPr="005270E2">
                <w:rPr>
                  <w:rFonts w:ascii="Times New Roman" w:hAnsi="Times New Roman" w:cs="Times New Roman"/>
                  <w:i/>
                  <w:iCs/>
                  <w:noProof/>
                  <w:sz w:val="24"/>
                  <w:szCs w:val="24"/>
                </w:rPr>
                <w:t>ivelihood</w:t>
              </w:r>
              <w:r w:rsidR="007A0A59">
                <w:rPr>
                  <w:rFonts w:ascii="Times New Roman" w:hAnsi="Times New Roman" w:cs="Times New Roman"/>
                  <w:i/>
                  <w:iCs/>
                  <w:noProof/>
                  <w:sz w:val="24"/>
                  <w:szCs w:val="24"/>
                </w:rPr>
                <w:t xml:space="preserve"> A</w:t>
              </w:r>
              <w:r w:rsidRPr="005270E2">
                <w:rPr>
                  <w:rFonts w:ascii="Times New Roman" w:hAnsi="Times New Roman" w:cs="Times New Roman"/>
                  <w:i/>
                  <w:iCs/>
                  <w:noProof/>
                  <w:sz w:val="24"/>
                  <w:szCs w:val="24"/>
                </w:rPr>
                <w:t>fter a loss.</w:t>
              </w:r>
              <w:r w:rsidRPr="005270E2">
                <w:rPr>
                  <w:rFonts w:ascii="Times New Roman" w:hAnsi="Times New Roman" w:cs="Times New Roman"/>
                  <w:noProof/>
                  <w:sz w:val="24"/>
                  <w:szCs w:val="24"/>
                </w:rPr>
                <w:t xml:space="preserve"> Retrieved from https://www.unwomen.org/en/news/stories/2017/6/statement-un-women-international-widows-day</w:t>
              </w:r>
            </w:p>
            <w:p w14:paraId="6C887D51"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(2017). </w:t>
              </w:r>
              <w:r w:rsidRPr="005270E2">
                <w:rPr>
                  <w:rFonts w:ascii="Times New Roman" w:hAnsi="Times New Roman" w:cs="Times New Roman"/>
                  <w:i/>
                  <w:iCs/>
                  <w:noProof/>
                  <w:sz w:val="24"/>
                  <w:szCs w:val="24"/>
                </w:rPr>
                <w:t>UN Women Statement for International Widows' Day.</w:t>
              </w:r>
              <w:r w:rsidRPr="005270E2">
                <w:rPr>
                  <w:rFonts w:ascii="Times New Roman" w:hAnsi="Times New Roman" w:cs="Times New Roman"/>
                  <w:noProof/>
                  <w:sz w:val="24"/>
                  <w:szCs w:val="24"/>
                </w:rPr>
                <w:t xml:space="preserve"> Retrieved from https://africa.unwomen.org/en/news-and-events/stories/2017/06/international-widows-day</w:t>
              </w:r>
            </w:p>
            <w:p w14:paraId="4B3C818A"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(2017). </w:t>
              </w:r>
              <w:r w:rsidRPr="005270E2">
                <w:rPr>
                  <w:rFonts w:ascii="Times New Roman" w:hAnsi="Times New Roman" w:cs="Times New Roman"/>
                  <w:i/>
                  <w:iCs/>
                  <w:noProof/>
                  <w:sz w:val="24"/>
                  <w:szCs w:val="24"/>
                </w:rPr>
                <w:t>Women: Major Drivers &amp; Beneficiaries of Poverty Eradication.</w:t>
              </w:r>
              <w:r w:rsidRPr="005270E2">
                <w:rPr>
                  <w:rFonts w:ascii="Times New Roman" w:hAnsi="Times New Roman" w:cs="Times New Roman"/>
                  <w:noProof/>
                  <w:sz w:val="24"/>
                  <w:szCs w:val="24"/>
                </w:rPr>
                <w:t xml:space="preserve"> Retrieved from Reliefweb: https://reliefweb.int/report/world/women-major-drivers-beneficiaries-poverty-eradication</w:t>
              </w:r>
            </w:p>
            <w:p w14:paraId="6B42615F" w14:textId="4F2A855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(2018). </w:t>
              </w:r>
              <w:r w:rsidRPr="005270E2">
                <w:rPr>
                  <w:rFonts w:ascii="Times New Roman" w:hAnsi="Times New Roman" w:cs="Times New Roman"/>
                  <w:i/>
                  <w:iCs/>
                  <w:noProof/>
                  <w:sz w:val="24"/>
                  <w:szCs w:val="24"/>
                </w:rPr>
                <w:t xml:space="preserve">Life </w:t>
              </w:r>
              <w:r w:rsidR="00282B0D">
                <w:rPr>
                  <w:rFonts w:ascii="Times New Roman" w:hAnsi="Times New Roman" w:cs="Times New Roman"/>
                  <w:i/>
                  <w:iCs/>
                  <w:noProof/>
                  <w:sz w:val="24"/>
                  <w:szCs w:val="24"/>
                </w:rPr>
                <w:t>A</w:t>
              </w:r>
              <w:r w:rsidRPr="005270E2">
                <w:rPr>
                  <w:rFonts w:ascii="Times New Roman" w:hAnsi="Times New Roman" w:cs="Times New Roman"/>
                  <w:i/>
                  <w:iCs/>
                  <w:noProof/>
                  <w:sz w:val="24"/>
                  <w:szCs w:val="24"/>
                </w:rPr>
                <w:t xml:space="preserve">fter </w:t>
              </w:r>
              <w:r w:rsidR="00282B0D">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oss: Rights, </w:t>
              </w:r>
              <w:r w:rsidR="00282B0D">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ignity &amp; </w:t>
              </w:r>
              <w:r w:rsidR="00282B0D">
                <w:rPr>
                  <w:rFonts w:ascii="Times New Roman" w:hAnsi="Times New Roman" w:cs="Times New Roman"/>
                  <w:i/>
                  <w:iCs/>
                  <w:noProof/>
                  <w:sz w:val="24"/>
                  <w:szCs w:val="24"/>
                </w:rPr>
                <w:t>J</w:t>
              </w:r>
              <w:r w:rsidRPr="005270E2">
                <w:rPr>
                  <w:rFonts w:ascii="Times New Roman" w:hAnsi="Times New Roman" w:cs="Times New Roman"/>
                  <w:i/>
                  <w:iCs/>
                  <w:noProof/>
                  <w:sz w:val="24"/>
                  <w:szCs w:val="24"/>
                </w:rPr>
                <w:t xml:space="preserve">utice for </w:t>
              </w:r>
              <w:r w:rsidR="00282B0D">
                <w:rPr>
                  <w:rFonts w:ascii="Times New Roman" w:hAnsi="Times New Roman" w:cs="Times New Roman"/>
                  <w:i/>
                  <w:iCs/>
                  <w:noProof/>
                  <w:sz w:val="24"/>
                  <w:szCs w:val="24"/>
                </w:rPr>
                <w:t>W</w:t>
              </w:r>
              <w:r w:rsidRPr="005270E2">
                <w:rPr>
                  <w:rFonts w:ascii="Times New Roman" w:hAnsi="Times New Roman" w:cs="Times New Roman"/>
                  <w:i/>
                  <w:iCs/>
                  <w:noProof/>
                  <w:sz w:val="24"/>
                  <w:szCs w:val="24"/>
                </w:rPr>
                <w:t>idows.</w:t>
              </w:r>
              <w:r w:rsidRPr="005270E2">
                <w:rPr>
                  <w:rFonts w:ascii="Times New Roman" w:hAnsi="Times New Roman" w:cs="Times New Roman"/>
                  <w:noProof/>
                  <w:sz w:val="24"/>
                  <w:szCs w:val="24"/>
                </w:rPr>
                <w:t xml:space="preserve"> Retrieved from https://www.unwomen.org/en/news/stories/2018/6/compilation-international-widows-day</w:t>
              </w:r>
            </w:p>
            <w:p w14:paraId="6C9E7C56"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(2018, June 23). </w:t>
              </w:r>
              <w:r w:rsidRPr="005270E2">
                <w:rPr>
                  <w:rFonts w:ascii="Times New Roman" w:hAnsi="Times New Roman" w:cs="Times New Roman"/>
                  <w:i/>
                  <w:iCs/>
                  <w:noProof/>
                  <w:sz w:val="24"/>
                  <w:szCs w:val="24"/>
                </w:rPr>
                <w:t>Statement by Phumizile Mkambo-Ngcuka, Executive Director UN, Women for International Widow's Day .</w:t>
              </w:r>
              <w:r w:rsidRPr="005270E2">
                <w:rPr>
                  <w:rFonts w:ascii="Times New Roman" w:hAnsi="Times New Roman" w:cs="Times New Roman"/>
                  <w:noProof/>
                  <w:sz w:val="24"/>
                  <w:szCs w:val="24"/>
                </w:rPr>
                <w:t xml:space="preserve"> Retrieved from https://africa.unwomen.org/en/news-and-events/stories/2018/06/statement-for-widows-day-2018</w:t>
              </w:r>
            </w:p>
            <w:p w14:paraId="1714CEC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 Women. (2019, June Sunday 23). </w:t>
              </w:r>
              <w:r w:rsidRPr="005270E2">
                <w:rPr>
                  <w:rFonts w:ascii="Times New Roman" w:hAnsi="Times New Roman" w:cs="Times New Roman"/>
                  <w:i/>
                  <w:iCs/>
                  <w:noProof/>
                  <w:sz w:val="24"/>
                  <w:szCs w:val="24"/>
                </w:rPr>
                <w:t>Statement by UN Women Executive Director for International Widow's Day.</w:t>
              </w:r>
              <w:r w:rsidRPr="005270E2">
                <w:rPr>
                  <w:rFonts w:ascii="Times New Roman" w:hAnsi="Times New Roman" w:cs="Times New Roman"/>
                  <w:noProof/>
                  <w:sz w:val="24"/>
                  <w:szCs w:val="24"/>
                </w:rPr>
                <w:t xml:space="preserve"> Retrieved from https://www.unwomen.org/en/news/stories/2019/6/statement-ed-international-widows-day</w:t>
              </w:r>
            </w:p>
            <w:p w14:paraId="144D728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UNDP. (2019). </w:t>
              </w:r>
              <w:r w:rsidRPr="005270E2">
                <w:rPr>
                  <w:rFonts w:ascii="Times New Roman" w:hAnsi="Times New Roman" w:cs="Times New Roman"/>
                  <w:i/>
                  <w:iCs/>
                  <w:noProof/>
                  <w:sz w:val="24"/>
                  <w:szCs w:val="24"/>
                </w:rPr>
                <w:t>Women's Economic Empowerment.</w:t>
              </w:r>
              <w:r w:rsidRPr="005270E2">
                <w:rPr>
                  <w:rFonts w:ascii="Times New Roman" w:hAnsi="Times New Roman" w:cs="Times New Roman"/>
                  <w:noProof/>
                  <w:sz w:val="24"/>
                  <w:szCs w:val="24"/>
                </w:rPr>
                <w:t xml:space="preserve"> Retrieved from https://www.undp.org/content/undp/en/home/2030-agenda-for-sustainable-development/people/gender-equality/women-s-economic-empowerment.html</w:t>
              </w:r>
            </w:p>
            <w:p w14:paraId="7A303EEC"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UNDP. (2020). </w:t>
              </w:r>
              <w:r w:rsidRPr="005270E2">
                <w:rPr>
                  <w:rFonts w:ascii="Times New Roman" w:hAnsi="Times New Roman" w:cs="Times New Roman"/>
                  <w:i/>
                  <w:iCs/>
                  <w:noProof/>
                  <w:sz w:val="24"/>
                  <w:szCs w:val="24"/>
                </w:rPr>
                <w:t>Empowering Women Entrepreneurs Across Kenya.</w:t>
              </w:r>
              <w:r w:rsidRPr="005270E2">
                <w:rPr>
                  <w:rFonts w:ascii="Times New Roman" w:hAnsi="Times New Roman" w:cs="Times New Roman"/>
                  <w:noProof/>
                  <w:sz w:val="24"/>
                  <w:szCs w:val="24"/>
                </w:rPr>
                <w:t xml:space="preserve"> Retrieved from https://www.ke.undp.org/content/kenya/en/home/ourwork/inecgr/successstories/empowering-women-entrepreneurs-across-kenya.html</w:t>
              </w:r>
            </w:p>
            <w:p w14:paraId="27EACA50"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United Nations. (2015). </w:t>
              </w:r>
              <w:r w:rsidRPr="005270E2">
                <w:rPr>
                  <w:rFonts w:ascii="Times New Roman" w:hAnsi="Times New Roman" w:cs="Times New Roman"/>
                  <w:i/>
                  <w:iCs/>
                  <w:noProof/>
                  <w:sz w:val="24"/>
                  <w:szCs w:val="24"/>
                </w:rPr>
                <w:t>The Universal Declaration of Human Rights.</w:t>
              </w:r>
              <w:r w:rsidRPr="005270E2">
                <w:rPr>
                  <w:rFonts w:ascii="Times New Roman" w:hAnsi="Times New Roman" w:cs="Times New Roman"/>
                  <w:noProof/>
                  <w:sz w:val="24"/>
                  <w:szCs w:val="24"/>
                </w:rPr>
                <w:t xml:space="preserve"> Retrieved from https://www.un.org/en/udhrbook/pdf/udhr_booklet_en_web.pdf</w:t>
              </w:r>
            </w:p>
            <w:p w14:paraId="75602C29"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(2016). </w:t>
              </w:r>
              <w:r w:rsidRPr="005270E2">
                <w:rPr>
                  <w:rFonts w:ascii="Times New Roman" w:hAnsi="Times New Roman" w:cs="Times New Roman"/>
                  <w:i/>
                  <w:iCs/>
                  <w:noProof/>
                  <w:sz w:val="24"/>
                  <w:szCs w:val="24"/>
                </w:rPr>
                <w:t>Economic and Social Council.</w:t>
              </w:r>
              <w:r w:rsidRPr="005270E2">
                <w:rPr>
                  <w:rFonts w:ascii="Times New Roman" w:hAnsi="Times New Roman" w:cs="Times New Roman"/>
                  <w:noProof/>
                  <w:sz w:val="24"/>
                  <w:szCs w:val="24"/>
                </w:rPr>
                <w:t xml:space="preserve"> Retrieved from file:///C:/Users/User/Downloads/G1615241%20(2).pdf</w:t>
              </w:r>
            </w:p>
            <w:p w14:paraId="058B1D94" w14:textId="3EC44803"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(2016). </w:t>
              </w:r>
              <w:r w:rsidRPr="005270E2">
                <w:rPr>
                  <w:rFonts w:ascii="Times New Roman" w:hAnsi="Times New Roman" w:cs="Times New Roman"/>
                  <w:i/>
                  <w:iCs/>
                  <w:noProof/>
                  <w:sz w:val="24"/>
                  <w:szCs w:val="24"/>
                </w:rPr>
                <w:t xml:space="preserve">World's </w:t>
              </w:r>
              <w:r w:rsidR="00282B0D">
                <w:rPr>
                  <w:rFonts w:ascii="Times New Roman" w:hAnsi="Times New Roman" w:cs="Times New Roman"/>
                  <w:i/>
                  <w:iCs/>
                  <w:noProof/>
                  <w:sz w:val="24"/>
                  <w:szCs w:val="24"/>
                </w:rPr>
                <w:t>O</w:t>
              </w:r>
              <w:r w:rsidRPr="005270E2">
                <w:rPr>
                  <w:rFonts w:ascii="Times New Roman" w:hAnsi="Times New Roman" w:cs="Times New Roman"/>
                  <w:i/>
                  <w:iCs/>
                  <w:noProof/>
                  <w:sz w:val="24"/>
                  <w:szCs w:val="24"/>
                </w:rPr>
                <w:t>ff-</w:t>
              </w:r>
              <w:r w:rsidR="00282B0D">
                <w:rPr>
                  <w:rFonts w:ascii="Times New Roman" w:hAnsi="Times New Roman" w:cs="Times New Roman"/>
                  <w:i/>
                  <w:iCs/>
                  <w:noProof/>
                  <w:sz w:val="24"/>
                  <w:szCs w:val="24"/>
                </w:rPr>
                <w:t>M</w:t>
              </w:r>
              <w:r w:rsidRPr="005270E2">
                <w:rPr>
                  <w:rFonts w:ascii="Times New Roman" w:hAnsi="Times New Roman" w:cs="Times New Roman"/>
                  <w:i/>
                  <w:iCs/>
                  <w:noProof/>
                  <w:sz w:val="24"/>
                  <w:szCs w:val="24"/>
                </w:rPr>
                <w:t xml:space="preserve">arginalized </w:t>
              </w:r>
              <w:r w:rsidR="00282B0D">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282B0D">
                <w:rPr>
                  <w:rFonts w:ascii="Times New Roman" w:hAnsi="Times New Roman" w:cs="Times New Roman"/>
                  <w:i/>
                  <w:iCs/>
                  <w:noProof/>
                  <w:sz w:val="24"/>
                  <w:szCs w:val="24"/>
                </w:rPr>
                <w:t>M</w:t>
              </w:r>
              <w:r w:rsidRPr="005270E2">
                <w:rPr>
                  <w:rFonts w:ascii="Times New Roman" w:hAnsi="Times New Roman" w:cs="Times New Roman"/>
                  <w:i/>
                  <w:iCs/>
                  <w:noProof/>
                  <w:sz w:val="24"/>
                  <w:szCs w:val="24"/>
                </w:rPr>
                <w:t xml:space="preserve">ust be </w:t>
              </w:r>
              <w:r w:rsidR="00282B0D">
                <w:rPr>
                  <w:rFonts w:ascii="Times New Roman" w:hAnsi="Times New Roman" w:cs="Times New Roman"/>
                  <w:i/>
                  <w:iCs/>
                  <w:noProof/>
                  <w:sz w:val="24"/>
                  <w:szCs w:val="24"/>
                </w:rPr>
                <w:t>P</w:t>
              </w:r>
              <w:r w:rsidRPr="005270E2">
                <w:rPr>
                  <w:rFonts w:ascii="Times New Roman" w:hAnsi="Times New Roman" w:cs="Times New Roman"/>
                  <w:i/>
                  <w:iCs/>
                  <w:noProof/>
                  <w:sz w:val="24"/>
                  <w:szCs w:val="24"/>
                </w:rPr>
                <w:t xml:space="preserve">art of Sustainable </w:t>
              </w:r>
              <w:r w:rsidR="00282B0D">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evelopment, </w:t>
              </w:r>
              <w:r w:rsidR="00282B0D">
                <w:rPr>
                  <w:rFonts w:ascii="Times New Roman" w:hAnsi="Times New Roman" w:cs="Times New Roman"/>
                  <w:i/>
                  <w:iCs/>
                  <w:noProof/>
                  <w:sz w:val="24"/>
                  <w:szCs w:val="24"/>
                </w:rPr>
                <w:t>S</w:t>
              </w:r>
              <w:r w:rsidRPr="005270E2">
                <w:rPr>
                  <w:rFonts w:ascii="Times New Roman" w:hAnsi="Times New Roman" w:cs="Times New Roman"/>
                  <w:i/>
                  <w:iCs/>
                  <w:noProof/>
                  <w:sz w:val="24"/>
                  <w:szCs w:val="24"/>
                </w:rPr>
                <w:t>ays Ban. (Blog post).</w:t>
              </w:r>
              <w:r w:rsidRPr="005270E2">
                <w:rPr>
                  <w:rFonts w:ascii="Times New Roman" w:hAnsi="Times New Roman" w:cs="Times New Roman"/>
                  <w:noProof/>
                  <w:sz w:val="24"/>
                  <w:szCs w:val="24"/>
                </w:rPr>
                <w:t xml:space="preserve"> Retrieved from https://www.un.org/sustainabledevelopment/blog/2016/06/worlds-oft-marginalized-widows-must-be-part-of-sustainable-development-says-ban/</w:t>
              </w:r>
            </w:p>
            <w:p w14:paraId="44FA73D5"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(2017). </w:t>
              </w:r>
              <w:r w:rsidRPr="005270E2">
                <w:rPr>
                  <w:rFonts w:ascii="Times New Roman" w:hAnsi="Times New Roman" w:cs="Times New Roman"/>
                  <w:i/>
                  <w:iCs/>
                  <w:noProof/>
                  <w:sz w:val="24"/>
                  <w:szCs w:val="24"/>
                </w:rPr>
                <w:t>Women's Economic Empoweremnt 'a Human Right Issue' Secretary-General Tells High Level Panel, Saying Labour Force Excludes Half Those of Working Age.</w:t>
              </w:r>
              <w:r w:rsidRPr="005270E2">
                <w:rPr>
                  <w:rFonts w:ascii="Times New Roman" w:hAnsi="Times New Roman" w:cs="Times New Roman"/>
                  <w:noProof/>
                  <w:sz w:val="24"/>
                  <w:szCs w:val="24"/>
                </w:rPr>
                <w:t xml:space="preserve"> Retrieved from https://www.un.org/press/en/2017/sgsm18695.doc.htm</w:t>
              </w:r>
            </w:p>
            <w:p w14:paraId="573A8DA4" w14:textId="009568BC"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(2019). </w:t>
              </w:r>
              <w:r w:rsidRPr="005270E2">
                <w:rPr>
                  <w:rFonts w:ascii="Times New Roman" w:hAnsi="Times New Roman" w:cs="Times New Roman"/>
                  <w:i/>
                  <w:iCs/>
                  <w:noProof/>
                  <w:sz w:val="24"/>
                  <w:szCs w:val="24"/>
                </w:rPr>
                <w:t xml:space="preserve">Ensure the </w:t>
              </w:r>
              <w:r w:rsidR="00867D4F">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idows </w:t>
              </w:r>
              <w:r w:rsidR="00867D4F">
                <w:rPr>
                  <w:rFonts w:ascii="Times New Roman" w:hAnsi="Times New Roman" w:cs="Times New Roman"/>
                  <w:i/>
                  <w:iCs/>
                  <w:noProof/>
                  <w:sz w:val="24"/>
                  <w:szCs w:val="24"/>
                </w:rPr>
                <w:t>A</w:t>
              </w:r>
              <w:r w:rsidRPr="005270E2">
                <w:rPr>
                  <w:rFonts w:ascii="Times New Roman" w:hAnsi="Times New Roman" w:cs="Times New Roman"/>
                  <w:i/>
                  <w:iCs/>
                  <w:noProof/>
                  <w:sz w:val="24"/>
                  <w:szCs w:val="24"/>
                </w:rPr>
                <w:t>re '</w:t>
              </w:r>
              <w:r w:rsidR="00867D4F">
                <w:rPr>
                  <w:rFonts w:ascii="Times New Roman" w:hAnsi="Times New Roman" w:cs="Times New Roman"/>
                  <w:i/>
                  <w:iCs/>
                  <w:noProof/>
                  <w:sz w:val="24"/>
                  <w:szCs w:val="24"/>
                </w:rPr>
                <w:t>N</w:t>
              </w:r>
              <w:r w:rsidRPr="005270E2">
                <w:rPr>
                  <w:rFonts w:ascii="Times New Roman" w:hAnsi="Times New Roman" w:cs="Times New Roman"/>
                  <w:i/>
                  <w:iCs/>
                  <w:noProof/>
                  <w:sz w:val="24"/>
                  <w:szCs w:val="24"/>
                </w:rPr>
                <w:t xml:space="preserve">ot </w:t>
              </w:r>
              <w:r w:rsidR="00867D4F">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eft </w:t>
              </w:r>
              <w:r w:rsidR="00867D4F">
                <w:rPr>
                  <w:rFonts w:ascii="Times New Roman" w:hAnsi="Times New Roman" w:cs="Times New Roman"/>
                  <w:i/>
                  <w:iCs/>
                  <w:noProof/>
                  <w:sz w:val="24"/>
                  <w:szCs w:val="24"/>
                </w:rPr>
                <w:t>O</w:t>
              </w:r>
              <w:r w:rsidRPr="005270E2">
                <w:rPr>
                  <w:rFonts w:ascii="Times New Roman" w:hAnsi="Times New Roman" w:cs="Times New Roman"/>
                  <w:i/>
                  <w:iCs/>
                  <w:noProof/>
                  <w:sz w:val="24"/>
                  <w:szCs w:val="24"/>
                </w:rPr>
                <w:t xml:space="preserve">ut or </w:t>
              </w:r>
              <w:r w:rsidR="00867D4F">
                <w:rPr>
                  <w:rFonts w:ascii="Times New Roman" w:hAnsi="Times New Roman" w:cs="Times New Roman"/>
                  <w:i/>
                  <w:iCs/>
                  <w:noProof/>
                  <w:sz w:val="24"/>
                  <w:szCs w:val="24"/>
                </w:rPr>
                <w:t>L</w:t>
              </w:r>
              <w:r w:rsidRPr="005270E2">
                <w:rPr>
                  <w:rFonts w:ascii="Times New Roman" w:hAnsi="Times New Roman" w:cs="Times New Roman"/>
                  <w:i/>
                  <w:iCs/>
                  <w:noProof/>
                  <w:sz w:val="24"/>
                  <w:szCs w:val="24"/>
                </w:rPr>
                <w:t xml:space="preserve">eft </w:t>
              </w:r>
              <w:r w:rsidR="00867D4F">
                <w:rPr>
                  <w:rFonts w:ascii="Times New Roman" w:hAnsi="Times New Roman" w:cs="Times New Roman"/>
                  <w:i/>
                  <w:iCs/>
                  <w:noProof/>
                  <w:sz w:val="24"/>
                  <w:szCs w:val="24"/>
                </w:rPr>
                <w:t>B</w:t>
              </w:r>
              <w:r w:rsidRPr="005270E2">
                <w:rPr>
                  <w:rFonts w:ascii="Times New Roman" w:hAnsi="Times New Roman" w:cs="Times New Roman"/>
                  <w:i/>
                  <w:iCs/>
                  <w:noProof/>
                  <w:sz w:val="24"/>
                  <w:szCs w:val="24"/>
                </w:rPr>
                <w:t xml:space="preserve">ehind', UN Chief </w:t>
              </w:r>
              <w:r w:rsidR="00867D4F">
                <w:rPr>
                  <w:rFonts w:ascii="Times New Roman" w:hAnsi="Times New Roman" w:cs="Times New Roman"/>
                  <w:i/>
                  <w:iCs/>
                  <w:noProof/>
                  <w:sz w:val="24"/>
                  <w:szCs w:val="24"/>
                </w:rPr>
                <w:t>U</w:t>
              </w:r>
              <w:r w:rsidRPr="005270E2">
                <w:rPr>
                  <w:rFonts w:ascii="Times New Roman" w:hAnsi="Times New Roman" w:cs="Times New Roman"/>
                  <w:i/>
                  <w:iCs/>
                  <w:noProof/>
                  <w:sz w:val="24"/>
                  <w:szCs w:val="24"/>
                </w:rPr>
                <w:t>rges on International Day.</w:t>
              </w:r>
              <w:r w:rsidRPr="005270E2">
                <w:rPr>
                  <w:rFonts w:ascii="Times New Roman" w:hAnsi="Times New Roman" w:cs="Times New Roman"/>
                  <w:noProof/>
                  <w:sz w:val="24"/>
                  <w:szCs w:val="24"/>
                </w:rPr>
                <w:t xml:space="preserve"> Retrieved from UN News: https://news.un.org/en/story/2019/06/1041081</w:t>
              </w:r>
            </w:p>
            <w:p w14:paraId="7C58AF8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(2019). </w:t>
              </w:r>
              <w:r w:rsidRPr="005270E2">
                <w:rPr>
                  <w:rFonts w:ascii="Times New Roman" w:hAnsi="Times New Roman" w:cs="Times New Roman"/>
                  <w:i/>
                  <w:iCs/>
                  <w:noProof/>
                  <w:sz w:val="24"/>
                  <w:szCs w:val="24"/>
                </w:rPr>
                <w:t>Internationa Widows Day; Invisible Women, Invisible Problem.</w:t>
              </w:r>
              <w:r w:rsidRPr="005270E2">
                <w:rPr>
                  <w:rFonts w:ascii="Times New Roman" w:hAnsi="Times New Roman" w:cs="Times New Roman"/>
                  <w:noProof/>
                  <w:sz w:val="24"/>
                  <w:szCs w:val="24"/>
                </w:rPr>
                <w:t xml:space="preserve"> Retrieved from https://www.un.org/en/observances/widows-day</w:t>
              </w:r>
            </w:p>
            <w:p w14:paraId="7153D8C3"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United Nations. (2020). </w:t>
              </w:r>
              <w:r w:rsidRPr="005270E2">
                <w:rPr>
                  <w:rFonts w:ascii="Times New Roman" w:hAnsi="Times New Roman" w:cs="Times New Roman"/>
                  <w:i/>
                  <w:iCs/>
                  <w:noProof/>
                  <w:sz w:val="24"/>
                  <w:szCs w:val="24"/>
                </w:rPr>
                <w:t>International Human Right Law.</w:t>
              </w:r>
              <w:r w:rsidRPr="005270E2">
                <w:rPr>
                  <w:rFonts w:ascii="Times New Roman" w:hAnsi="Times New Roman" w:cs="Times New Roman"/>
                  <w:noProof/>
                  <w:sz w:val="24"/>
                  <w:szCs w:val="24"/>
                </w:rPr>
                <w:t xml:space="preserve"> Retrieved from https://www.ohchr.org/en/professionalinterest/pages/internationallaw.aspx</w:t>
              </w:r>
            </w:p>
            <w:p w14:paraId="467B4C81" w14:textId="3C34A6FC"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University of Chicago Medical Centre. (2019). </w:t>
              </w:r>
              <w:r w:rsidRPr="005270E2">
                <w:rPr>
                  <w:rFonts w:ascii="Times New Roman" w:hAnsi="Times New Roman" w:cs="Times New Roman"/>
                  <w:i/>
                  <w:iCs/>
                  <w:noProof/>
                  <w:sz w:val="24"/>
                  <w:szCs w:val="24"/>
                </w:rPr>
                <w:t xml:space="preserve">Violence </w:t>
              </w:r>
              <w:r w:rsidR="002A770E">
                <w:rPr>
                  <w:rFonts w:ascii="Times New Roman" w:hAnsi="Times New Roman" w:cs="Times New Roman"/>
                  <w:i/>
                  <w:iCs/>
                  <w:noProof/>
                  <w:sz w:val="24"/>
                  <w:szCs w:val="24"/>
                </w:rPr>
                <w:t>L</w:t>
              </w:r>
              <w:r w:rsidRPr="005270E2">
                <w:rPr>
                  <w:rFonts w:ascii="Times New Roman" w:hAnsi="Times New Roman" w:cs="Times New Roman"/>
                  <w:i/>
                  <w:iCs/>
                  <w:noProof/>
                  <w:sz w:val="24"/>
                  <w:szCs w:val="24"/>
                </w:rPr>
                <w:t>inked to</w:t>
              </w:r>
              <w:r w:rsidR="002A770E">
                <w:rPr>
                  <w:rFonts w:ascii="Times New Roman" w:hAnsi="Times New Roman" w:cs="Times New Roman"/>
                  <w:i/>
                  <w:iCs/>
                  <w:noProof/>
                  <w:sz w:val="24"/>
                  <w:szCs w:val="24"/>
                </w:rPr>
                <w:t xml:space="preserve"> S</w:t>
              </w:r>
              <w:r w:rsidRPr="005270E2">
                <w:rPr>
                  <w:rFonts w:ascii="Times New Roman" w:hAnsi="Times New Roman" w:cs="Times New Roman"/>
                  <w:i/>
                  <w:iCs/>
                  <w:noProof/>
                  <w:sz w:val="24"/>
                  <w:szCs w:val="24"/>
                </w:rPr>
                <w:t xml:space="preserve">ocial </w:t>
              </w:r>
              <w:r w:rsidR="002A770E">
                <w:rPr>
                  <w:rFonts w:ascii="Times New Roman" w:hAnsi="Times New Roman" w:cs="Times New Roman"/>
                  <w:i/>
                  <w:iCs/>
                  <w:noProof/>
                  <w:sz w:val="24"/>
                  <w:szCs w:val="24"/>
                </w:rPr>
                <w:t>I</w:t>
              </w:r>
              <w:r w:rsidRPr="005270E2">
                <w:rPr>
                  <w:rFonts w:ascii="Times New Roman" w:hAnsi="Times New Roman" w:cs="Times New Roman"/>
                  <w:i/>
                  <w:iCs/>
                  <w:noProof/>
                  <w:sz w:val="24"/>
                  <w:szCs w:val="24"/>
                </w:rPr>
                <w:t xml:space="preserve">solation </w:t>
              </w:r>
              <w:r w:rsidR="002A770E">
                <w:rPr>
                  <w:rFonts w:ascii="Times New Roman" w:hAnsi="Times New Roman" w:cs="Times New Roman"/>
                  <w:i/>
                  <w:iCs/>
                  <w:noProof/>
                  <w:sz w:val="24"/>
                  <w:szCs w:val="24"/>
                </w:rPr>
                <w:t>H</w:t>
              </w:r>
              <w:r w:rsidRPr="005270E2">
                <w:rPr>
                  <w:rFonts w:ascii="Times New Roman" w:hAnsi="Times New Roman" w:cs="Times New Roman"/>
                  <w:i/>
                  <w:iCs/>
                  <w:noProof/>
                  <w:sz w:val="24"/>
                  <w:szCs w:val="24"/>
                </w:rPr>
                <w:t>ypervigilance and</w:t>
              </w:r>
              <w:r w:rsidR="002A770E">
                <w:rPr>
                  <w:rFonts w:ascii="Times New Roman" w:hAnsi="Times New Roman" w:cs="Times New Roman"/>
                  <w:i/>
                  <w:iCs/>
                  <w:noProof/>
                  <w:sz w:val="24"/>
                  <w:szCs w:val="24"/>
                </w:rPr>
                <w:t xml:space="preserve"> C</w:t>
              </w:r>
              <w:r w:rsidRPr="005270E2">
                <w:rPr>
                  <w:rFonts w:ascii="Times New Roman" w:hAnsi="Times New Roman" w:cs="Times New Roman"/>
                  <w:i/>
                  <w:iCs/>
                  <w:noProof/>
                  <w:sz w:val="24"/>
                  <w:szCs w:val="24"/>
                </w:rPr>
                <w:t xml:space="preserve">hronic </w:t>
              </w:r>
              <w:r w:rsidR="002A770E">
                <w:rPr>
                  <w:rFonts w:ascii="Times New Roman" w:hAnsi="Times New Roman" w:cs="Times New Roman"/>
                  <w:i/>
                  <w:iCs/>
                  <w:noProof/>
                  <w:sz w:val="24"/>
                  <w:szCs w:val="24"/>
                </w:rPr>
                <w:t>P</w:t>
              </w:r>
              <w:r w:rsidRPr="005270E2">
                <w:rPr>
                  <w:rFonts w:ascii="Times New Roman" w:hAnsi="Times New Roman" w:cs="Times New Roman"/>
                  <w:i/>
                  <w:iCs/>
                  <w:noProof/>
                  <w:sz w:val="24"/>
                  <w:szCs w:val="24"/>
                </w:rPr>
                <w:t>roblems.</w:t>
              </w:r>
              <w:r w:rsidRPr="005270E2">
                <w:rPr>
                  <w:rFonts w:ascii="Times New Roman" w:hAnsi="Times New Roman" w:cs="Times New Roman"/>
                  <w:noProof/>
                  <w:sz w:val="24"/>
                  <w:szCs w:val="24"/>
                </w:rPr>
                <w:t xml:space="preserve"> Retrieved from Medical Xpress: https://medicalxpress.com/news/2019-10-violence-linked-social-isolation-hypervigilance.html</w:t>
              </w:r>
            </w:p>
            <w:p w14:paraId="0332BBF2" w14:textId="6015A2BA" w:rsidR="006C7677"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UNWomen . (2015). </w:t>
              </w:r>
              <w:r w:rsidRPr="005270E2">
                <w:rPr>
                  <w:rFonts w:ascii="Times New Roman" w:hAnsi="Times New Roman" w:cs="Times New Roman"/>
                  <w:i/>
                  <w:iCs/>
                  <w:noProof/>
                  <w:sz w:val="24"/>
                  <w:szCs w:val="24"/>
                </w:rPr>
                <w:t>Empowering Widows: An Overview of policies and programmes in India, Nepal and Sri Lanka.</w:t>
              </w:r>
              <w:r w:rsidRPr="005270E2">
                <w:rPr>
                  <w:rFonts w:ascii="Times New Roman" w:hAnsi="Times New Roman" w:cs="Times New Roman"/>
                  <w:noProof/>
                  <w:sz w:val="24"/>
                  <w:szCs w:val="24"/>
                </w:rPr>
                <w:t xml:space="preserve"> Retrieved from Asia and Pacific: https://asiapacific.unwomen.org/en/digital-library/publications/2015/09/empowering-widows</w:t>
              </w:r>
            </w:p>
            <w:sdt>
              <w:sdtPr>
                <w:id w:val="-1624378302"/>
                <w:bibliography/>
              </w:sdtPr>
              <w:sdtEndPr/>
              <w:sdtContent>
                <w:p w14:paraId="7ECAA658" w14:textId="77777777" w:rsidR="007C1E2D" w:rsidRPr="00C22DE8" w:rsidRDefault="007C1E2D" w:rsidP="007C1E2D">
                  <w:pPr>
                    <w:pStyle w:val="Bibliography"/>
                    <w:ind w:left="720" w:hanging="720"/>
                    <w:rPr>
                      <w:rFonts w:ascii="Times New Roman" w:hAnsi="Times New Roman" w:cs="Times New Roman"/>
                      <w:noProof/>
                      <w:sz w:val="24"/>
                      <w:szCs w:val="24"/>
                    </w:rPr>
                  </w:pPr>
                  <w:r w:rsidRPr="00C22DE8">
                    <w:rPr>
                      <w:rFonts w:ascii="Times New Roman" w:hAnsi="Times New Roman" w:cs="Times New Roman"/>
                      <w:sz w:val="24"/>
                      <w:szCs w:val="24"/>
                    </w:rPr>
                    <w:fldChar w:fldCharType="begin"/>
                  </w:r>
                  <w:r w:rsidRPr="00C22DE8">
                    <w:rPr>
                      <w:rFonts w:ascii="Times New Roman" w:hAnsi="Times New Roman" w:cs="Times New Roman"/>
                      <w:sz w:val="24"/>
                      <w:szCs w:val="24"/>
                    </w:rPr>
                    <w:instrText xml:space="preserve"> BIBLIOGRAPHY </w:instrText>
                  </w:r>
                  <w:r w:rsidRPr="00C22DE8">
                    <w:rPr>
                      <w:rFonts w:ascii="Times New Roman" w:hAnsi="Times New Roman" w:cs="Times New Roman"/>
                      <w:sz w:val="24"/>
                      <w:szCs w:val="24"/>
                    </w:rPr>
                    <w:fldChar w:fldCharType="separate"/>
                  </w:r>
                  <w:r w:rsidRPr="00C22DE8">
                    <w:rPr>
                      <w:rFonts w:ascii="Times New Roman" w:hAnsi="Times New Roman" w:cs="Times New Roman"/>
                      <w:noProof/>
                      <w:sz w:val="24"/>
                      <w:szCs w:val="24"/>
                    </w:rPr>
                    <w:t xml:space="preserve">Ursachi, G., Horodnic, I. A., &amp; Zait, A. (2015). </w:t>
                  </w:r>
                  <w:r w:rsidRPr="00C22DE8">
                    <w:rPr>
                      <w:rFonts w:ascii="Times New Roman" w:hAnsi="Times New Roman" w:cs="Times New Roman"/>
                      <w:i/>
                      <w:iCs/>
                      <w:noProof/>
                      <w:sz w:val="24"/>
                      <w:szCs w:val="24"/>
                    </w:rPr>
                    <w:t>How Reliable Are Measurent Scales? External Factors With Indirect Influence or Reliability Estimators .</w:t>
                  </w:r>
                  <w:r w:rsidRPr="00C22DE8">
                    <w:rPr>
                      <w:rFonts w:ascii="Times New Roman" w:hAnsi="Times New Roman" w:cs="Times New Roman"/>
                      <w:noProof/>
                      <w:sz w:val="24"/>
                      <w:szCs w:val="24"/>
                    </w:rPr>
                    <w:t xml:space="preserve"> Retrieved from https://pdf.sciencedirectassets.com/282136/1-s2.0-S2212567115X00025/1-s2.0-S2212567115001239/main.pdf?X-Amz-Security-Token=IQoJb3JpZ2luX2VjEB4aCXVzLWVhc3QtMSJHMEUCIQCtjw4bAVK6%2BpHbp5NdigvJGuyTp7gMX58uV5lEip%2FzSwIgJDBn%2Bf34UQXCVwnI863OLroOwyrJ3cPBrjkqgj</w:t>
                  </w:r>
                </w:p>
                <w:p w14:paraId="4C60E68A" w14:textId="2D92ED65" w:rsidR="006C7677" w:rsidRPr="005270E2" w:rsidRDefault="007C1E2D" w:rsidP="007C1E2D">
                  <w:pPr>
                    <w:rPr>
                      <w:rFonts w:ascii="Times New Roman" w:hAnsi="Times New Roman" w:cs="Times New Roman"/>
                      <w:noProof/>
                      <w:sz w:val="24"/>
                      <w:szCs w:val="24"/>
                    </w:rPr>
                  </w:pPr>
                  <w:r w:rsidRPr="00C22DE8">
                    <w:rPr>
                      <w:rFonts w:ascii="Times New Roman" w:hAnsi="Times New Roman" w:cs="Times New Roman"/>
                      <w:b/>
                      <w:bCs/>
                      <w:noProof/>
                      <w:sz w:val="24"/>
                      <w:szCs w:val="24"/>
                    </w:rPr>
                    <w:fldChar w:fldCharType="end"/>
                  </w:r>
                  <w:r w:rsidR="006C7677" w:rsidRPr="005270E2">
                    <w:rPr>
                      <w:rFonts w:ascii="Times New Roman" w:hAnsi="Times New Roman" w:cs="Times New Roman"/>
                      <w:noProof/>
                      <w:sz w:val="24"/>
                      <w:szCs w:val="24"/>
                    </w:rPr>
                    <w:t xml:space="preserve">Usccb. (2020). </w:t>
                  </w:r>
                  <w:r w:rsidR="006C7677" w:rsidRPr="005270E2">
                    <w:rPr>
                      <w:rFonts w:ascii="Times New Roman" w:hAnsi="Times New Roman" w:cs="Times New Roman"/>
                      <w:i/>
                      <w:iCs/>
                      <w:noProof/>
                      <w:sz w:val="24"/>
                      <w:szCs w:val="24"/>
                    </w:rPr>
                    <w:t>Life and Dignity of the Human Person.</w:t>
                  </w:r>
                  <w:r w:rsidR="006C7677" w:rsidRPr="005270E2">
                    <w:rPr>
                      <w:rFonts w:ascii="Times New Roman" w:hAnsi="Times New Roman" w:cs="Times New Roman"/>
                      <w:noProof/>
                      <w:sz w:val="24"/>
                      <w:szCs w:val="24"/>
                    </w:rPr>
                    <w:t xml:space="preserve"> Retrieved from https://www.usccb.org/beliefs-and-teachings/what-we-believe/catholic-social-teaching/life-and-dignity-of-the-human-person</w:t>
                  </w:r>
                </w:p>
              </w:sdtContent>
            </w:sdt>
            <w:p w14:paraId="3C791BBF"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lastRenderedPageBreak/>
                <w:t xml:space="preserve">Valentina, S. (2018). </w:t>
              </w:r>
              <w:r w:rsidRPr="005270E2">
                <w:rPr>
                  <w:rFonts w:ascii="Times New Roman" w:hAnsi="Times New Roman" w:cs="Times New Roman"/>
                  <w:i/>
                  <w:iCs/>
                  <w:noProof/>
                  <w:sz w:val="24"/>
                  <w:szCs w:val="24"/>
                </w:rPr>
                <w:t>Introduction to Ethics.</w:t>
              </w:r>
              <w:r w:rsidRPr="005270E2">
                <w:rPr>
                  <w:rFonts w:ascii="Times New Roman" w:hAnsi="Times New Roman" w:cs="Times New Roman"/>
                  <w:noProof/>
                  <w:sz w:val="24"/>
                  <w:szCs w:val="24"/>
                </w:rPr>
                <w:t xml:space="preserve"> Educity 79200 Iskandar Johor: University of Reading Malaysia.</w:t>
              </w:r>
            </w:p>
            <w:p w14:paraId="0D2A302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Van de Walle, Dominique. (2018). </w:t>
              </w:r>
              <w:r w:rsidRPr="005270E2">
                <w:rPr>
                  <w:rFonts w:ascii="Times New Roman" w:hAnsi="Times New Roman" w:cs="Times New Roman"/>
                  <w:i/>
                  <w:iCs/>
                  <w:noProof/>
                  <w:sz w:val="24"/>
                  <w:szCs w:val="24"/>
                </w:rPr>
                <w:t>Invisible and Excluded. The Fate of Widows and Divorcees in Africa.</w:t>
              </w:r>
              <w:r w:rsidRPr="005270E2">
                <w:rPr>
                  <w:rFonts w:ascii="Times New Roman" w:hAnsi="Times New Roman" w:cs="Times New Roman"/>
                  <w:noProof/>
                  <w:sz w:val="24"/>
                  <w:szCs w:val="24"/>
                </w:rPr>
                <w:t xml:space="preserve"> Retrieved from The World Bank: hhttps://www.worldbank.org/en/news/feature/2018/01/20/invisible-and-excluded-the-fate-of-widows-and-divorcees-in-africa</w:t>
              </w:r>
            </w:p>
            <w:p w14:paraId="3D8B63A5" w14:textId="2037E208"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Walker, K. (2018). </w:t>
              </w:r>
              <w:r w:rsidRPr="005270E2">
                <w:rPr>
                  <w:rFonts w:ascii="Times New Roman" w:hAnsi="Times New Roman" w:cs="Times New Roman"/>
                  <w:i/>
                  <w:iCs/>
                  <w:noProof/>
                  <w:sz w:val="24"/>
                  <w:szCs w:val="24"/>
                </w:rPr>
                <w:t xml:space="preserve">Widows </w:t>
              </w:r>
              <w:r w:rsidR="006156BE">
                <w:rPr>
                  <w:rFonts w:ascii="Times New Roman" w:hAnsi="Times New Roman" w:cs="Times New Roman"/>
                  <w:i/>
                  <w:iCs/>
                  <w:noProof/>
                  <w:sz w:val="24"/>
                  <w:szCs w:val="24"/>
                </w:rPr>
                <w:t>W</w:t>
              </w:r>
              <w:r w:rsidRPr="005270E2">
                <w:rPr>
                  <w:rFonts w:ascii="Times New Roman" w:hAnsi="Times New Roman" w:cs="Times New Roman"/>
                  <w:i/>
                  <w:iCs/>
                  <w:noProof/>
                  <w:sz w:val="24"/>
                  <w:szCs w:val="24"/>
                </w:rPr>
                <w:t xml:space="preserve">orldwide </w:t>
              </w:r>
              <w:r w:rsidR="006156BE">
                <w:rPr>
                  <w:rFonts w:ascii="Times New Roman" w:hAnsi="Times New Roman" w:cs="Times New Roman"/>
                  <w:i/>
                  <w:iCs/>
                  <w:noProof/>
                  <w:sz w:val="24"/>
                  <w:szCs w:val="24"/>
                </w:rPr>
                <w:t>F</w:t>
              </w:r>
              <w:r w:rsidRPr="005270E2">
                <w:rPr>
                  <w:rFonts w:ascii="Times New Roman" w:hAnsi="Times New Roman" w:cs="Times New Roman"/>
                  <w:i/>
                  <w:iCs/>
                  <w:noProof/>
                  <w:sz w:val="24"/>
                  <w:szCs w:val="24"/>
                </w:rPr>
                <w:t xml:space="preserve">ace </w:t>
              </w:r>
              <w:r w:rsidR="006156BE">
                <w:rPr>
                  <w:rFonts w:ascii="Times New Roman" w:hAnsi="Times New Roman" w:cs="Times New Roman"/>
                  <w:i/>
                  <w:iCs/>
                  <w:noProof/>
                  <w:sz w:val="24"/>
                  <w:szCs w:val="24"/>
                </w:rPr>
                <w:t>T</w:t>
              </w:r>
              <w:r w:rsidRPr="005270E2">
                <w:rPr>
                  <w:rFonts w:ascii="Times New Roman" w:hAnsi="Times New Roman" w:cs="Times New Roman"/>
                  <w:i/>
                  <w:iCs/>
                  <w:noProof/>
                  <w:sz w:val="24"/>
                  <w:szCs w:val="24"/>
                </w:rPr>
                <w:t xml:space="preserve">ragedy, </w:t>
              </w:r>
              <w:r w:rsidR="006156BE">
                <w:rPr>
                  <w:rFonts w:ascii="Times New Roman" w:hAnsi="Times New Roman" w:cs="Times New Roman"/>
                  <w:i/>
                  <w:iCs/>
                  <w:noProof/>
                  <w:sz w:val="24"/>
                  <w:szCs w:val="24"/>
                </w:rPr>
                <w:t>D</w:t>
              </w:r>
              <w:r w:rsidRPr="005270E2">
                <w:rPr>
                  <w:rFonts w:ascii="Times New Roman" w:hAnsi="Times New Roman" w:cs="Times New Roman"/>
                  <w:i/>
                  <w:iCs/>
                  <w:noProof/>
                  <w:sz w:val="24"/>
                  <w:szCs w:val="24"/>
                </w:rPr>
                <w:t>iscrimination.</w:t>
              </w:r>
              <w:r w:rsidRPr="005270E2">
                <w:rPr>
                  <w:rFonts w:ascii="Times New Roman" w:hAnsi="Times New Roman" w:cs="Times New Roman"/>
                  <w:noProof/>
                  <w:sz w:val="24"/>
                  <w:szCs w:val="24"/>
                </w:rPr>
                <w:t xml:space="preserve"> Retrieved from https://www.gfa.org/special-report/widows-worldwide-face-tragedy-discrimination/</w:t>
              </w:r>
            </w:p>
            <w:p w14:paraId="277A8E9B" w14:textId="55E6C50E"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Watch Human Rights. (2017). </w:t>
              </w:r>
              <w:r w:rsidRPr="005270E2">
                <w:rPr>
                  <w:rFonts w:ascii="Times New Roman" w:hAnsi="Times New Roman" w:cs="Times New Roman"/>
                  <w:i/>
                  <w:iCs/>
                  <w:noProof/>
                  <w:sz w:val="24"/>
                  <w:szCs w:val="24"/>
                </w:rPr>
                <w:t xml:space="preserve">"You Will Get Nothing": Violations, of </w:t>
              </w:r>
              <w:r w:rsidR="00B61D4A">
                <w:rPr>
                  <w:rFonts w:ascii="Times New Roman" w:hAnsi="Times New Roman" w:cs="Times New Roman"/>
                  <w:i/>
                  <w:iCs/>
                  <w:noProof/>
                  <w:sz w:val="24"/>
                  <w:szCs w:val="24"/>
                </w:rPr>
                <w:t>P</w:t>
              </w:r>
              <w:r w:rsidRPr="005270E2">
                <w:rPr>
                  <w:rFonts w:ascii="Times New Roman" w:hAnsi="Times New Roman" w:cs="Times New Roman"/>
                  <w:i/>
                  <w:iCs/>
                  <w:noProof/>
                  <w:sz w:val="24"/>
                  <w:szCs w:val="24"/>
                </w:rPr>
                <w:t>roperty &amp; Inheritance Rights of Widows in Zimbabwe.</w:t>
              </w:r>
              <w:r w:rsidRPr="005270E2">
                <w:rPr>
                  <w:rFonts w:ascii="Times New Roman" w:hAnsi="Times New Roman" w:cs="Times New Roman"/>
                  <w:noProof/>
                  <w:sz w:val="24"/>
                  <w:szCs w:val="24"/>
                </w:rPr>
                <w:t xml:space="preserve"> Retrieved from https://www.hrw.org/report/2017/01/24/you-will-get-nothing/violations-property-and-inheritance-rights-widows-zimbabwe</w:t>
              </w:r>
            </w:p>
            <w:p w14:paraId="23BD85BC" w14:textId="6DEBCDD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Weatherspoon, D. (2018). </w:t>
              </w:r>
              <w:r w:rsidRPr="005270E2">
                <w:rPr>
                  <w:rFonts w:ascii="Times New Roman" w:hAnsi="Times New Roman" w:cs="Times New Roman"/>
                  <w:i/>
                  <w:iCs/>
                  <w:noProof/>
                  <w:sz w:val="24"/>
                  <w:szCs w:val="24"/>
                </w:rPr>
                <w:t xml:space="preserve">Creating a Personal Hygiene Routine: Tips and Benefits </w:t>
              </w:r>
              <w:r w:rsidR="00585D6D">
                <w:rPr>
                  <w:rFonts w:ascii="Times New Roman" w:hAnsi="Times New Roman" w:cs="Times New Roman"/>
                  <w:i/>
                  <w:iCs/>
                  <w:noProof/>
                  <w:sz w:val="24"/>
                  <w:szCs w:val="24"/>
                </w:rPr>
                <w:t>H</w:t>
              </w:r>
              <w:r w:rsidRPr="005270E2">
                <w:rPr>
                  <w:rFonts w:ascii="Times New Roman" w:hAnsi="Times New Roman" w:cs="Times New Roman"/>
                  <w:i/>
                  <w:iCs/>
                  <w:noProof/>
                  <w:sz w:val="24"/>
                  <w:szCs w:val="24"/>
                </w:rPr>
                <w:t>ea</w:t>
              </w:r>
              <w:r w:rsidR="00585D6D">
                <w:rPr>
                  <w:rFonts w:ascii="Times New Roman" w:hAnsi="Times New Roman" w:cs="Times New Roman"/>
                  <w:i/>
                  <w:iCs/>
                  <w:noProof/>
                  <w:sz w:val="24"/>
                  <w:szCs w:val="24"/>
                </w:rPr>
                <w:t>l</w:t>
              </w:r>
              <w:r w:rsidRPr="005270E2">
                <w:rPr>
                  <w:rFonts w:ascii="Times New Roman" w:hAnsi="Times New Roman" w:cs="Times New Roman"/>
                  <w:i/>
                  <w:iCs/>
                  <w:noProof/>
                  <w:sz w:val="24"/>
                  <w:szCs w:val="24"/>
                </w:rPr>
                <w:t>thline.</w:t>
              </w:r>
              <w:r w:rsidRPr="005270E2">
                <w:rPr>
                  <w:rFonts w:ascii="Times New Roman" w:hAnsi="Times New Roman" w:cs="Times New Roman"/>
                  <w:noProof/>
                  <w:sz w:val="24"/>
                  <w:szCs w:val="24"/>
                </w:rPr>
                <w:t xml:space="preserve"> Retrieved from Healthline: https://www.healthline.com/health/personal-hygiene</w:t>
              </w:r>
            </w:p>
            <w:p w14:paraId="38C04454"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Weidenstedt, L. (2017). </w:t>
              </w:r>
              <w:r w:rsidRPr="005270E2">
                <w:rPr>
                  <w:rFonts w:ascii="Times New Roman" w:hAnsi="Times New Roman" w:cs="Times New Roman"/>
                  <w:i/>
                  <w:iCs/>
                  <w:noProof/>
                  <w:sz w:val="24"/>
                  <w:szCs w:val="24"/>
                </w:rPr>
                <w:t>A Sociology of Empowerment: The Relevance of Communicative Contexts for Work Place Change.</w:t>
              </w:r>
              <w:r w:rsidRPr="005270E2">
                <w:rPr>
                  <w:rFonts w:ascii="Times New Roman" w:hAnsi="Times New Roman" w:cs="Times New Roman"/>
                  <w:noProof/>
                  <w:sz w:val="24"/>
                  <w:szCs w:val="24"/>
                </w:rPr>
                <w:t xml:space="preserve"> Retrieved from https://su.diva-portal.org/smash/get/diva2:1139507/FULLTEXT01.pdf</w:t>
              </w:r>
            </w:p>
            <w:p w14:paraId="7008A463" w14:textId="21FD2BC0"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Widows for Peace through Democracy. (2017, February). </w:t>
              </w:r>
              <w:r w:rsidRPr="005270E2">
                <w:rPr>
                  <w:rFonts w:ascii="Times New Roman" w:hAnsi="Times New Roman" w:cs="Times New Roman"/>
                  <w:i/>
                  <w:iCs/>
                  <w:noProof/>
                  <w:sz w:val="24"/>
                  <w:szCs w:val="24"/>
                </w:rPr>
                <w:t xml:space="preserve">Widows Charter; Charter for the </w:t>
              </w:r>
              <w:r w:rsidR="00585D6D">
                <w:rPr>
                  <w:rFonts w:ascii="Times New Roman" w:hAnsi="Times New Roman" w:cs="Times New Roman"/>
                  <w:i/>
                  <w:iCs/>
                  <w:noProof/>
                  <w:sz w:val="24"/>
                  <w:szCs w:val="24"/>
                </w:rPr>
                <w:t>R</w:t>
              </w:r>
              <w:r w:rsidRPr="005270E2">
                <w:rPr>
                  <w:rFonts w:ascii="Times New Roman" w:hAnsi="Times New Roman" w:cs="Times New Roman"/>
                  <w:i/>
                  <w:iCs/>
                  <w:noProof/>
                  <w:sz w:val="24"/>
                  <w:szCs w:val="24"/>
                </w:rPr>
                <w:t xml:space="preserve">ights of </w:t>
              </w:r>
              <w:r w:rsidR="00585D6D">
                <w:rPr>
                  <w:rFonts w:ascii="Times New Roman" w:hAnsi="Times New Roman" w:cs="Times New Roman"/>
                  <w:i/>
                  <w:iCs/>
                  <w:noProof/>
                  <w:sz w:val="24"/>
                  <w:szCs w:val="24"/>
                </w:rPr>
                <w:t>W</w:t>
              </w:r>
              <w:r w:rsidRPr="005270E2">
                <w:rPr>
                  <w:rFonts w:ascii="Times New Roman" w:hAnsi="Times New Roman" w:cs="Times New Roman"/>
                  <w:i/>
                  <w:iCs/>
                  <w:noProof/>
                  <w:sz w:val="24"/>
                  <w:szCs w:val="24"/>
                </w:rPr>
                <w:t>idows.</w:t>
              </w:r>
              <w:r w:rsidRPr="005270E2">
                <w:rPr>
                  <w:rFonts w:ascii="Times New Roman" w:hAnsi="Times New Roman" w:cs="Times New Roman"/>
                  <w:noProof/>
                  <w:sz w:val="24"/>
                  <w:szCs w:val="24"/>
                </w:rPr>
                <w:t xml:space="preserve"> Retrieved from https://www.widowsforpeace.org/widows-charter/</w:t>
              </w:r>
            </w:p>
            <w:p w14:paraId="16975DB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Willison, M. M. (2017). </w:t>
              </w:r>
              <w:r w:rsidRPr="005270E2">
                <w:rPr>
                  <w:rFonts w:ascii="Times New Roman" w:hAnsi="Times New Roman" w:cs="Times New Roman"/>
                  <w:i/>
                  <w:iCs/>
                  <w:noProof/>
                  <w:sz w:val="24"/>
                  <w:szCs w:val="24"/>
                </w:rPr>
                <w:t>Widow Facts.</w:t>
              </w:r>
              <w:r w:rsidRPr="005270E2">
                <w:rPr>
                  <w:rFonts w:ascii="Times New Roman" w:hAnsi="Times New Roman" w:cs="Times New Roman"/>
                  <w:noProof/>
                  <w:sz w:val="24"/>
                  <w:szCs w:val="24"/>
                </w:rPr>
                <w:t xml:space="preserve"> Retrieved from https://www.creators.com/read/positive-aging/08/17/widow-facts</w:t>
              </w:r>
            </w:p>
            <w:p w14:paraId="624F4EAB"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Wofford, N., Defever, A., &amp; Chopik, W. J. (2019). </w:t>
              </w:r>
              <w:r w:rsidRPr="005270E2">
                <w:rPr>
                  <w:rFonts w:ascii="Times New Roman" w:hAnsi="Times New Roman" w:cs="Times New Roman"/>
                  <w:i/>
                  <w:iCs/>
                  <w:noProof/>
                  <w:sz w:val="24"/>
                  <w:szCs w:val="24"/>
                </w:rPr>
                <w:t>The Vicarious Effects of Discrimination: How Partner Experiences of Discrimination Affect Individual Health.</w:t>
              </w:r>
              <w:r w:rsidRPr="005270E2">
                <w:rPr>
                  <w:rFonts w:ascii="Times New Roman" w:hAnsi="Times New Roman" w:cs="Times New Roman"/>
                  <w:noProof/>
                  <w:sz w:val="24"/>
                  <w:szCs w:val="24"/>
                </w:rPr>
                <w:t xml:space="preserve"> Retrieved from Social Psychological and Personality Science: https://www.ncbi.nlm.nih.gov/pmc/articles/PMC6326585/</w:t>
              </w:r>
            </w:p>
            <w:p w14:paraId="220C47B7"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World Health Organization. (2020). </w:t>
              </w:r>
              <w:r w:rsidRPr="005270E2">
                <w:rPr>
                  <w:rFonts w:ascii="Times New Roman" w:hAnsi="Times New Roman" w:cs="Times New Roman"/>
                  <w:i/>
                  <w:iCs/>
                  <w:noProof/>
                  <w:sz w:val="24"/>
                  <w:szCs w:val="24"/>
                </w:rPr>
                <w:t>Track 1: Community Empowerment.</w:t>
              </w:r>
              <w:r w:rsidRPr="005270E2">
                <w:rPr>
                  <w:rFonts w:ascii="Times New Roman" w:hAnsi="Times New Roman" w:cs="Times New Roman"/>
                  <w:noProof/>
                  <w:sz w:val="24"/>
                  <w:szCs w:val="24"/>
                </w:rPr>
                <w:t xml:space="preserve"> Retrieved from https://www.who.int/healthpromotion/conferences/7gchp/track1/en/</w:t>
              </w:r>
            </w:p>
            <w:p w14:paraId="4C27FFB6" w14:textId="143DDB88"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Wright, M. (2018). </w:t>
              </w:r>
              <w:r w:rsidRPr="005270E2">
                <w:rPr>
                  <w:rFonts w:ascii="Times New Roman" w:hAnsi="Times New Roman" w:cs="Times New Roman"/>
                  <w:i/>
                  <w:iCs/>
                  <w:noProof/>
                  <w:sz w:val="24"/>
                  <w:szCs w:val="24"/>
                </w:rPr>
                <w:t xml:space="preserve">How Pilot Testing </w:t>
              </w:r>
              <w:r w:rsidR="000F6A43">
                <w:rPr>
                  <w:rFonts w:ascii="Times New Roman" w:hAnsi="Times New Roman" w:cs="Times New Roman"/>
                  <w:i/>
                  <w:iCs/>
                  <w:noProof/>
                  <w:sz w:val="24"/>
                  <w:szCs w:val="24"/>
                </w:rPr>
                <w:t>C</w:t>
              </w:r>
              <w:r w:rsidRPr="005270E2">
                <w:rPr>
                  <w:rFonts w:ascii="Times New Roman" w:hAnsi="Times New Roman" w:cs="Times New Roman"/>
                  <w:i/>
                  <w:iCs/>
                  <w:noProof/>
                  <w:sz w:val="24"/>
                  <w:szCs w:val="24"/>
                </w:rPr>
                <w:t xml:space="preserve">an </w:t>
              </w:r>
              <w:r w:rsidR="000F6A43">
                <w:rPr>
                  <w:rFonts w:ascii="Times New Roman" w:hAnsi="Times New Roman" w:cs="Times New Roman"/>
                  <w:i/>
                  <w:iCs/>
                  <w:noProof/>
                  <w:sz w:val="24"/>
                  <w:szCs w:val="24"/>
                </w:rPr>
                <w:t>D</w:t>
              </w:r>
              <w:r w:rsidRPr="005270E2">
                <w:rPr>
                  <w:rFonts w:ascii="Times New Roman" w:hAnsi="Times New Roman" w:cs="Times New Roman"/>
                  <w:i/>
                  <w:iCs/>
                  <w:noProof/>
                  <w:sz w:val="24"/>
                  <w:szCs w:val="24"/>
                </w:rPr>
                <w:t xml:space="preserve">ramatically </w:t>
              </w:r>
              <w:r w:rsidR="000F6A43">
                <w:rPr>
                  <w:rFonts w:ascii="Times New Roman" w:hAnsi="Times New Roman" w:cs="Times New Roman"/>
                  <w:i/>
                  <w:iCs/>
                  <w:noProof/>
                  <w:sz w:val="24"/>
                  <w:szCs w:val="24"/>
                </w:rPr>
                <w:t>I</w:t>
              </w:r>
              <w:r w:rsidRPr="005270E2">
                <w:rPr>
                  <w:rFonts w:ascii="Times New Roman" w:hAnsi="Times New Roman" w:cs="Times New Roman"/>
                  <w:i/>
                  <w:iCs/>
                  <w:noProof/>
                  <w:sz w:val="24"/>
                  <w:szCs w:val="24"/>
                </w:rPr>
                <w:t xml:space="preserve">mprove </w:t>
              </w:r>
              <w:r w:rsidR="000F6A43">
                <w:rPr>
                  <w:rFonts w:ascii="Times New Roman" w:hAnsi="Times New Roman" w:cs="Times New Roman"/>
                  <w:i/>
                  <w:iCs/>
                  <w:noProof/>
                  <w:sz w:val="24"/>
                  <w:szCs w:val="24"/>
                </w:rPr>
                <w:t>Y</w:t>
              </w:r>
              <w:r w:rsidRPr="005270E2">
                <w:rPr>
                  <w:rFonts w:ascii="Times New Roman" w:hAnsi="Times New Roman" w:cs="Times New Roman"/>
                  <w:i/>
                  <w:iCs/>
                  <w:noProof/>
                  <w:sz w:val="24"/>
                  <w:szCs w:val="24"/>
                </w:rPr>
                <w:t xml:space="preserve">our </w:t>
              </w:r>
              <w:r w:rsidR="000F6A43">
                <w:rPr>
                  <w:rFonts w:ascii="Times New Roman" w:hAnsi="Times New Roman" w:cs="Times New Roman"/>
                  <w:i/>
                  <w:iCs/>
                  <w:noProof/>
                  <w:sz w:val="24"/>
                  <w:szCs w:val="24"/>
                </w:rPr>
                <w:t>U</w:t>
              </w:r>
              <w:r w:rsidRPr="005270E2">
                <w:rPr>
                  <w:rFonts w:ascii="Times New Roman" w:hAnsi="Times New Roman" w:cs="Times New Roman"/>
                  <w:i/>
                  <w:iCs/>
                  <w:noProof/>
                  <w:sz w:val="24"/>
                  <w:szCs w:val="24"/>
                </w:rPr>
                <w:t xml:space="preserve">ser </w:t>
              </w:r>
              <w:r w:rsidR="000F6A43">
                <w:rPr>
                  <w:rFonts w:ascii="Times New Roman" w:hAnsi="Times New Roman" w:cs="Times New Roman"/>
                  <w:i/>
                  <w:iCs/>
                  <w:noProof/>
                  <w:sz w:val="24"/>
                  <w:szCs w:val="24"/>
                </w:rPr>
                <w:t>Re</w:t>
              </w:r>
              <w:r w:rsidRPr="005270E2">
                <w:rPr>
                  <w:rFonts w:ascii="Times New Roman" w:hAnsi="Times New Roman" w:cs="Times New Roman"/>
                  <w:i/>
                  <w:iCs/>
                  <w:noProof/>
                  <w:sz w:val="24"/>
                  <w:szCs w:val="24"/>
                </w:rPr>
                <w:t>search.</w:t>
              </w:r>
              <w:r w:rsidRPr="005270E2">
                <w:rPr>
                  <w:rFonts w:ascii="Times New Roman" w:hAnsi="Times New Roman" w:cs="Times New Roman"/>
                  <w:noProof/>
                  <w:sz w:val="24"/>
                  <w:szCs w:val="24"/>
                </w:rPr>
                <w:t xml:space="preserve"> Retrieved from Wider funnel: https://www.widerfunnel.com/pilot-testing-user-research/</w:t>
              </w:r>
            </w:p>
            <w:p w14:paraId="3806028D"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Zamboni, J. (2018). </w:t>
              </w:r>
              <w:r w:rsidRPr="005270E2">
                <w:rPr>
                  <w:rFonts w:ascii="Times New Roman" w:hAnsi="Times New Roman" w:cs="Times New Roman"/>
                  <w:i/>
                  <w:iCs/>
                  <w:noProof/>
                  <w:sz w:val="24"/>
                  <w:szCs w:val="24"/>
                </w:rPr>
                <w:t>The Definition of Sample Size.</w:t>
              </w:r>
              <w:r w:rsidRPr="005270E2">
                <w:rPr>
                  <w:rFonts w:ascii="Times New Roman" w:hAnsi="Times New Roman" w:cs="Times New Roman"/>
                  <w:noProof/>
                  <w:sz w:val="24"/>
                  <w:szCs w:val="24"/>
                </w:rPr>
                <w:t xml:space="preserve"> Retrieved from Sciencing : https://sciencing.com/meaning-sample-size-5988804.html</w:t>
              </w:r>
            </w:p>
            <w:p w14:paraId="599CBCEE" w14:textId="77777777" w:rsidR="006C7677" w:rsidRPr="005270E2" w:rsidRDefault="006C7677" w:rsidP="006C7677">
              <w:pPr>
                <w:pStyle w:val="Bibliography"/>
                <w:ind w:left="720" w:hanging="720"/>
                <w:rPr>
                  <w:rFonts w:ascii="Times New Roman" w:hAnsi="Times New Roman" w:cs="Times New Roman"/>
                  <w:noProof/>
                  <w:sz w:val="24"/>
                  <w:szCs w:val="24"/>
                </w:rPr>
              </w:pPr>
              <w:r w:rsidRPr="005270E2">
                <w:rPr>
                  <w:rFonts w:ascii="Times New Roman" w:hAnsi="Times New Roman" w:cs="Times New Roman"/>
                  <w:noProof/>
                  <w:sz w:val="24"/>
                  <w:szCs w:val="24"/>
                </w:rPr>
                <w:t xml:space="preserve">Zimmerman, M. A. (1995). </w:t>
              </w:r>
              <w:r w:rsidRPr="005270E2">
                <w:rPr>
                  <w:rFonts w:ascii="Times New Roman" w:hAnsi="Times New Roman" w:cs="Times New Roman"/>
                  <w:i/>
                  <w:iCs/>
                  <w:noProof/>
                  <w:sz w:val="24"/>
                  <w:szCs w:val="24"/>
                </w:rPr>
                <w:t>Empowerment Theory: Psychological, Organizational and Community Level of Analysis.</w:t>
              </w:r>
              <w:r w:rsidRPr="005270E2">
                <w:rPr>
                  <w:rFonts w:ascii="Times New Roman" w:hAnsi="Times New Roman" w:cs="Times New Roman"/>
                  <w:noProof/>
                  <w:sz w:val="24"/>
                  <w:szCs w:val="24"/>
                </w:rPr>
                <w:t xml:space="preserve"> Retrieved from American Journal of Community Psychology Vol. 23. No.5 1995: https://link.springer.com/chapter/10.1007/978-1-4615-4193-6_2</w:t>
              </w:r>
            </w:p>
            <w:p w14:paraId="30CE38EF" w14:textId="071E9C04" w:rsidR="000B2D83" w:rsidRPr="005270E2" w:rsidRDefault="000B2D83" w:rsidP="006C7677">
              <w:pPr>
                <w:spacing w:line="240" w:lineRule="auto"/>
                <w:rPr>
                  <w:rFonts w:ascii="Times New Roman" w:hAnsi="Times New Roman" w:cs="Times New Roman"/>
                  <w:color w:val="000000" w:themeColor="text1"/>
                  <w:sz w:val="24"/>
                  <w:szCs w:val="24"/>
                </w:rPr>
              </w:pPr>
              <w:r w:rsidRPr="005270E2">
                <w:rPr>
                  <w:rFonts w:ascii="Times New Roman" w:hAnsi="Times New Roman" w:cs="Times New Roman"/>
                  <w:b/>
                  <w:bCs/>
                  <w:noProof/>
                  <w:color w:val="000000" w:themeColor="text1"/>
                  <w:sz w:val="24"/>
                  <w:szCs w:val="24"/>
                </w:rPr>
                <w:fldChar w:fldCharType="end"/>
              </w:r>
            </w:p>
          </w:sdtContent>
        </w:sdt>
      </w:sdtContent>
    </w:sdt>
    <w:p w14:paraId="694A56E0" w14:textId="3D113092" w:rsidR="00120399" w:rsidRPr="005D39CD" w:rsidRDefault="00587076" w:rsidP="00810E63">
      <w:pPr>
        <w:pStyle w:val="Heading1"/>
      </w:pPr>
      <w:r w:rsidRPr="005270E2">
        <w:rPr>
          <w:color w:val="000000" w:themeColor="text1"/>
        </w:rPr>
        <w:br w:type="page"/>
      </w:r>
      <w:bookmarkStart w:id="174" w:name="_Toc36736541"/>
      <w:bookmarkStart w:id="175" w:name="_Toc68895978"/>
      <w:r w:rsidR="00120399" w:rsidRPr="005D39CD">
        <w:lastRenderedPageBreak/>
        <w:t>APPENDICES</w:t>
      </w:r>
      <w:bookmarkEnd w:id="174"/>
      <w:bookmarkEnd w:id="175"/>
    </w:p>
    <w:p w14:paraId="314B735C" w14:textId="49603A75" w:rsidR="00730B75" w:rsidRDefault="00061268" w:rsidP="00230C59">
      <w:pPr>
        <w:pStyle w:val="Heading2"/>
      </w:pPr>
      <w:bookmarkStart w:id="176" w:name="_Toc68895979"/>
      <w:r w:rsidRPr="00061268">
        <w:t xml:space="preserve">Appendix 1:  Reliability </w:t>
      </w:r>
      <w:r w:rsidR="00B2195B">
        <w:t>Report</w:t>
      </w:r>
      <w:bookmarkEnd w:id="176"/>
    </w:p>
    <w:tbl>
      <w:tblPr>
        <w:tblW w:w="38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4"/>
        <w:gridCol w:w="1122"/>
        <w:gridCol w:w="970"/>
        <w:gridCol w:w="970"/>
      </w:tblGrid>
      <w:tr w:rsidR="00DA4923" w:rsidRPr="004A2B76" w14:paraId="41124C00" w14:textId="77777777" w:rsidTr="006F2973">
        <w:trPr>
          <w:cantSplit/>
        </w:trPr>
        <w:tc>
          <w:tcPr>
            <w:tcW w:w="3896" w:type="dxa"/>
            <w:gridSpan w:val="4"/>
            <w:tcBorders>
              <w:top w:val="nil"/>
              <w:left w:val="nil"/>
              <w:bottom w:val="nil"/>
              <w:right w:val="nil"/>
            </w:tcBorders>
            <w:shd w:val="clear" w:color="auto" w:fill="FFFFFF"/>
          </w:tcPr>
          <w:p w14:paraId="052D974E"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bookmarkStart w:id="177" w:name="_Toc36736542"/>
            <w:r w:rsidRPr="004A2B76">
              <w:rPr>
                <w:rFonts w:ascii="Times New Roman" w:hAnsi="Times New Roman" w:cs="Times New Roman"/>
                <w:b/>
                <w:bCs/>
                <w:color w:val="000000"/>
                <w:sz w:val="20"/>
                <w:szCs w:val="20"/>
              </w:rPr>
              <w:t>Case Processing Summary</w:t>
            </w:r>
          </w:p>
        </w:tc>
      </w:tr>
      <w:tr w:rsidR="00DA4923" w:rsidRPr="004A2B76" w14:paraId="68163752" w14:textId="77777777" w:rsidTr="006F2973">
        <w:trPr>
          <w:cantSplit/>
        </w:trPr>
        <w:tc>
          <w:tcPr>
            <w:tcW w:w="1956" w:type="dxa"/>
            <w:gridSpan w:val="2"/>
            <w:tcBorders>
              <w:top w:val="single" w:sz="16" w:space="0" w:color="000000"/>
              <w:left w:val="single" w:sz="16" w:space="0" w:color="000000"/>
              <w:bottom w:val="single" w:sz="16" w:space="0" w:color="000000"/>
              <w:right w:val="nil"/>
            </w:tcBorders>
            <w:shd w:val="clear" w:color="auto" w:fill="FFFFFF"/>
          </w:tcPr>
          <w:p w14:paraId="75FA6C78" w14:textId="77777777" w:rsidR="00DA4923" w:rsidRPr="004A2B76" w:rsidRDefault="00DA4923" w:rsidP="006F2973">
            <w:pPr>
              <w:autoSpaceDE w:val="0"/>
              <w:autoSpaceDN w:val="0"/>
              <w:adjustRightInd w:val="0"/>
              <w:spacing w:after="0" w:line="240" w:lineRule="auto"/>
              <w:rPr>
                <w:rFonts w:ascii="Times New Roman" w:hAnsi="Times New Roman" w:cs="Times New Roman"/>
                <w:sz w:val="20"/>
                <w:szCs w:val="20"/>
              </w:rPr>
            </w:pPr>
          </w:p>
        </w:tc>
        <w:tc>
          <w:tcPr>
            <w:tcW w:w="970" w:type="dxa"/>
            <w:tcBorders>
              <w:top w:val="single" w:sz="16" w:space="0" w:color="000000"/>
              <w:left w:val="single" w:sz="16" w:space="0" w:color="000000"/>
              <w:bottom w:val="single" w:sz="16" w:space="0" w:color="000000"/>
            </w:tcBorders>
            <w:shd w:val="clear" w:color="auto" w:fill="FFFFFF"/>
          </w:tcPr>
          <w:p w14:paraId="23203AF2"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color w:val="000000"/>
                <w:sz w:val="20"/>
                <w:szCs w:val="20"/>
              </w:rPr>
              <w:t>N</w:t>
            </w:r>
          </w:p>
        </w:tc>
        <w:tc>
          <w:tcPr>
            <w:tcW w:w="970" w:type="dxa"/>
            <w:tcBorders>
              <w:top w:val="single" w:sz="16" w:space="0" w:color="000000"/>
              <w:bottom w:val="single" w:sz="16" w:space="0" w:color="000000"/>
              <w:right w:val="single" w:sz="16" w:space="0" w:color="000000"/>
            </w:tcBorders>
            <w:shd w:val="clear" w:color="auto" w:fill="FFFFFF"/>
          </w:tcPr>
          <w:p w14:paraId="2682196D"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color w:val="000000"/>
                <w:sz w:val="20"/>
                <w:szCs w:val="20"/>
              </w:rPr>
              <w:t>%</w:t>
            </w:r>
          </w:p>
        </w:tc>
      </w:tr>
      <w:tr w:rsidR="00DA4923" w:rsidRPr="004A2B76" w14:paraId="0A73D412" w14:textId="77777777" w:rsidTr="006F2973">
        <w:trPr>
          <w:cantSplit/>
        </w:trPr>
        <w:tc>
          <w:tcPr>
            <w:tcW w:w="834" w:type="dxa"/>
            <w:vMerge w:val="restart"/>
            <w:tcBorders>
              <w:top w:val="single" w:sz="16" w:space="0" w:color="000000"/>
              <w:left w:val="single" w:sz="16" w:space="0" w:color="000000"/>
              <w:bottom w:val="single" w:sz="16" w:space="0" w:color="000000"/>
              <w:right w:val="nil"/>
            </w:tcBorders>
            <w:shd w:val="clear" w:color="auto" w:fill="FFFFFF"/>
            <w:vAlign w:val="center"/>
          </w:tcPr>
          <w:p w14:paraId="375544FE" w14:textId="77777777" w:rsidR="00DA4923" w:rsidRPr="004A2B76"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4A2B76">
              <w:rPr>
                <w:rFonts w:ascii="Times New Roman" w:hAnsi="Times New Roman" w:cs="Times New Roman"/>
                <w:color w:val="000000"/>
                <w:sz w:val="20"/>
                <w:szCs w:val="20"/>
              </w:rPr>
              <w:t>Cases</w:t>
            </w:r>
          </w:p>
        </w:tc>
        <w:tc>
          <w:tcPr>
            <w:tcW w:w="1122" w:type="dxa"/>
            <w:tcBorders>
              <w:top w:val="single" w:sz="16" w:space="0" w:color="000000"/>
              <w:left w:val="nil"/>
              <w:bottom w:val="nil"/>
              <w:right w:val="single" w:sz="16" w:space="0" w:color="000000"/>
            </w:tcBorders>
            <w:shd w:val="clear" w:color="auto" w:fill="FFFFFF"/>
            <w:vAlign w:val="center"/>
          </w:tcPr>
          <w:p w14:paraId="5D4495F2" w14:textId="77777777" w:rsidR="00DA4923" w:rsidRPr="004A2B76"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4A2B76">
              <w:rPr>
                <w:rFonts w:ascii="Times New Roman" w:hAnsi="Times New Roman" w:cs="Times New Roman"/>
                <w:color w:val="000000"/>
                <w:sz w:val="20"/>
                <w:szCs w:val="20"/>
              </w:rPr>
              <w:t>Valid</w:t>
            </w:r>
          </w:p>
        </w:tc>
        <w:tc>
          <w:tcPr>
            <w:tcW w:w="970" w:type="dxa"/>
            <w:tcBorders>
              <w:top w:val="single" w:sz="16" w:space="0" w:color="000000"/>
              <w:left w:val="single" w:sz="16" w:space="0" w:color="000000"/>
              <w:bottom w:val="nil"/>
            </w:tcBorders>
            <w:shd w:val="clear" w:color="auto" w:fill="FFFFFF"/>
          </w:tcPr>
          <w:p w14:paraId="2B393E4E"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20</w:t>
            </w:r>
          </w:p>
        </w:tc>
        <w:tc>
          <w:tcPr>
            <w:tcW w:w="970" w:type="dxa"/>
            <w:tcBorders>
              <w:top w:val="single" w:sz="16" w:space="0" w:color="000000"/>
              <w:bottom w:val="nil"/>
              <w:right w:val="single" w:sz="16" w:space="0" w:color="000000"/>
            </w:tcBorders>
            <w:shd w:val="clear" w:color="auto" w:fill="FFFFFF"/>
          </w:tcPr>
          <w:p w14:paraId="4E18048F"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100.0</w:t>
            </w:r>
          </w:p>
        </w:tc>
      </w:tr>
      <w:tr w:rsidR="00DA4923" w:rsidRPr="004A2B76" w14:paraId="1721D4B4" w14:textId="77777777" w:rsidTr="006F2973">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14:paraId="189B5C28" w14:textId="77777777" w:rsidR="00DA4923" w:rsidRPr="004A2B76" w:rsidRDefault="00DA4923" w:rsidP="006F2973">
            <w:pPr>
              <w:autoSpaceDE w:val="0"/>
              <w:autoSpaceDN w:val="0"/>
              <w:adjustRightInd w:val="0"/>
              <w:spacing w:after="0" w:line="240" w:lineRule="auto"/>
              <w:rPr>
                <w:rFonts w:ascii="Times New Roman" w:hAnsi="Times New Roman" w:cs="Times New Roman"/>
                <w:color w:val="000000"/>
                <w:sz w:val="20"/>
                <w:szCs w:val="20"/>
              </w:rPr>
            </w:pPr>
          </w:p>
        </w:tc>
        <w:tc>
          <w:tcPr>
            <w:tcW w:w="1122" w:type="dxa"/>
            <w:tcBorders>
              <w:top w:val="nil"/>
              <w:left w:val="nil"/>
              <w:bottom w:val="nil"/>
              <w:right w:val="single" w:sz="16" w:space="0" w:color="000000"/>
            </w:tcBorders>
            <w:shd w:val="clear" w:color="auto" w:fill="FFFFFF"/>
            <w:vAlign w:val="center"/>
          </w:tcPr>
          <w:p w14:paraId="1B2B250E" w14:textId="77777777" w:rsidR="00DA4923" w:rsidRPr="004A2B76"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4A2B76">
              <w:rPr>
                <w:rFonts w:ascii="Times New Roman" w:hAnsi="Times New Roman" w:cs="Times New Roman"/>
                <w:color w:val="000000"/>
                <w:sz w:val="20"/>
                <w:szCs w:val="20"/>
              </w:rPr>
              <w:t>Excluded</w:t>
            </w:r>
            <w:r w:rsidRPr="004A2B76">
              <w:rPr>
                <w:rFonts w:ascii="Times New Roman" w:hAnsi="Times New Roman" w:cs="Times New Roman"/>
                <w:color w:val="000000"/>
                <w:sz w:val="20"/>
                <w:szCs w:val="20"/>
                <w:vertAlign w:val="superscript"/>
              </w:rPr>
              <w:t>a</w:t>
            </w:r>
          </w:p>
        </w:tc>
        <w:tc>
          <w:tcPr>
            <w:tcW w:w="970" w:type="dxa"/>
            <w:tcBorders>
              <w:top w:val="nil"/>
              <w:left w:val="single" w:sz="16" w:space="0" w:color="000000"/>
              <w:bottom w:val="nil"/>
            </w:tcBorders>
            <w:shd w:val="clear" w:color="auto" w:fill="FFFFFF"/>
          </w:tcPr>
          <w:p w14:paraId="6139383D"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0</w:t>
            </w:r>
          </w:p>
        </w:tc>
        <w:tc>
          <w:tcPr>
            <w:tcW w:w="970" w:type="dxa"/>
            <w:tcBorders>
              <w:top w:val="nil"/>
              <w:bottom w:val="nil"/>
              <w:right w:val="single" w:sz="16" w:space="0" w:color="000000"/>
            </w:tcBorders>
            <w:shd w:val="clear" w:color="auto" w:fill="FFFFFF"/>
          </w:tcPr>
          <w:p w14:paraId="6B2F782A"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.0</w:t>
            </w:r>
          </w:p>
        </w:tc>
      </w:tr>
      <w:tr w:rsidR="00DA4923" w:rsidRPr="004A2B76" w14:paraId="118A636B" w14:textId="77777777" w:rsidTr="006F2973">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14:paraId="07E9B12B" w14:textId="77777777" w:rsidR="00DA4923" w:rsidRPr="004A2B76" w:rsidRDefault="00DA4923" w:rsidP="006F2973">
            <w:pPr>
              <w:autoSpaceDE w:val="0"/>
              <w:autoSpaceDN w:val="0"/>
              <w:adjustRightInd w:val="0"/>
              <w:spacing w:after="0" w:line="240" w:lineRule="auto"/>
              <w:rPr>
                <w:rFonts w:ascii="Times New Roman" w:hAnsi="Times New Roman" w:cs="Times New Roman"/>
                <w:color w:val="000000"/>
                <w:sz w:val="20"/>
                <w:szCs w:val="20"/>
              </w:rPr>
            </w:pPr>
          </w:p>
        </w:tc>
        <w:tc>
          <w:tcPr>
            <w:tcW w:w="1122" w:type="dxa"/>
            <w:tcBorders>
              <w:top w:val="nil"/>
              <w:left w:val="nil"/>
              <w:bottom w:val="single" w:sz="16" w:space="0" w:color="000000"/>
              <w:right w:val="single" w:sz="16" w:space="0" w:color="000000"/>
            </w:tcBorders>
            <w:shd w:val="clear" w:color="auto" w:fill="FFFFFF"/>
            <w:vAlign w:val="center"/>
          </w:tcPr>
          <w:p w14:paraId="2B3E85CE" w14:textId="77777777" w:rsidR="00DA4923" w:rsidRPr="004A2B76"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4A2B76">
              <w:rPr>
                <w:rFonts w:ascii="Times New Roman" w:hAnsi="Times New Roman" w:cs="Times New Roman"/>
                <w:color w:val="000000"/>
                <w:sz w:val="20"/>
                <w:szCs w:val="20"/>
              </w:rPr>
              <w:t>Total</w:t>
            </w:r>
          </w:p>
        </w:tc>
        <w:tc>
          <w:tcPr>
            <w:tcW w:w="970" w:type="dxa"/>
            <w:tcBorders>
              <w:top w:val="nil"/>
              <w:left w:val="single" w:sz="16" w:space="0" w:color="000000"/>
              <w:bottom w:val="single" w:sz="16" w:space="0" w:color="000000"/>
            </w:tcBorders>
            <w:shd w:val="clear" w:color="auto" w:fill="FFFFFF"/>
          </w:tcPr>
          <w:p w14:paraId="189FF8BE"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20</w:t>
            </w:r>
          </w:p>
        </w:tc>
        <w:tc>
          <w:tcPr>
            <w:tcW w:w="970" w:type="dxa"/>
            <w:tcBorders>
              <w:top w:val="nil"/>
              <w:bottom w:val="single" w:sz="16" w:space="0" w:color="000000"/>
              <w:right w:val="single" w:sz="16" w:space="0" w:color="000000"/>
            </w:tcBorders>
            <w:shd w:val="clear" w:color="auto" w:fill="FFFFFF"/>
          </w:tcPr>
          <w:p w14:paraId="4C1660BF"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100.0</w:t>
            </w:r>
          </w:p>
        </w:tc>
      </w:tr>
      <w:tr w:rsidR="00DA4923" w:rsidRPr="004A2B76" w14:paraId="0902AE8C" w14:textId="77777777" w:rsidTr="006F2973">
        <w:trPr>
          <w:cantSplit/>
        </w:trPr>
        <w:tc>
          <w:tcPr>
            <w:tcW w:w="3896" w:type="dxa"/>
            <w:gridSpan w:val="4"/>
            <w:tcBorders>
              <w:top w:val="nil"/>
              <w:left w:val="nil"/>
              <w:bottom w:val="nil"/>
              <w:right w:val="nil"/>
            </w:tcBorders>
            <w:shd w:val="clear" w:color="auto" w:fill="FFFFFF"/>
          </w:tcPr>
          <w:p w14:paraId="0514C628" w14:textId="77777777" w:rsidR="00DA4923" w:rsidRPr="004A2B76"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4A2B76">
              <w:rPr>
                <w:rFonts w:ascii="Times New Roman" w:hAnsi="Times New Roman" w:cs="Times New Roman"/>
                <w:color w:val="000000"/>
                <w:sz w:val="20"/>
                <w:szCs w:val="20"/>
              </w:rPr>
              <w:t>a. Listwise deletion based on all variables in the procedure.</w:t>
            </w:r>
          </w:p>
        </w:tc>
      </w:tr>
    </w:tbl>
    <w:p w14:paraId="46EEE54F" w14:textId="77777777" w:rsidR="00DA4923" w:rsidRPr="004A2B76" w:rsidRDefault="00DA4923" w:rsidP="00DA4923">
      <w:pPr>
        <w:autoSpaceDE w:val="0"/>
        <w:autoSpaceDN w:val="0"/>
        <w:adjustRightInd w:val="0"/>
        <w:spacing w:after="0" w:line="240" w:lineRule="auto"/>
        <w:rPr>
          <w:rFonts w:ascii="Times New Roman" w:hAnsi="Times New Roman" w:cs="Times New Roman"/>
          <w:sz w:val="20"/>
          <w:szCs w:val="20"/>
        </w:rPr>
      </w:pPr>
    </w:p>
    <w:tbl>
      <w:tblPr>
        <w:tblW w:w="4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2"/>
        <w:gridCol w:w="1483"/>
        <w:gridCol w:w="1143"/>
      </w:tblGrid>
      <w:tr w:rsidR="00DA4923" w:rsidRPr="004A2B76" w14:paraId="09B6B2FB" w14:textId="77777777" w:rsidTr="006F2973">
        <w:trPr>
          <w:cantSplit/>
        </w:trPr>
        <w:tc>
          <w:tcPr>
            <w:tcW w:w="4106" w:type="dxa"/>
            <w:gridSpan w:val="3"/>
            <w:tcBorders>
              <w:top w:val="nil"/>
              <w:left w:val="nil"/>
              <w:bottom w:val="nil"/>
              <w:right w:val="nil"/>
            </w:tcBorders>
            <w:shd w:val="clear" w:color="auto" w:fill="FFFFFF"/>
          </w:tcPr>
          <w:p w14:paraId="55DFE73B"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b/>
                <w:bCs/>
                <w:color w:val="000000"/>
                <w:sz w:val="20"/>
                <w:szCs w:val="20"/>
              </w:rPr>
              <w:t>Reliability Statistics</w:t>
            </w:r>
          </w:p>
        </w:tc>
      </w:tr>
      <w:tr w:rsidR="00DA4923" w:rsidRPr="004A2B76" w14:paraId="1B68F6A8" w14:textId="77777777" w:rsidTr="006F2973">
        <w:trPr>
          <w:cantSplit/>
        </w:trPr>
        <w:tc>
          <w:tcPr>
            <w:tcW w:w="1482" w:type="dxa"/>
            <w:tcBorders>
              <w:top w:val="single" w:sz="16" w:space="0" w:color="000000"/>
              <w:left w:val="single" w:sz="16" w:space="0" w:color="000000"/>
              <w:bottom w:val="single" w:sz="16" w:space="0" w:color="000000"/>
            </w:tcBorders>
            <w:shd w:val="clear" w:color="auto" w:fill="FFFFFF"/>
          </w:tcPr>
          <w:p w14:paraId="40FCF3EB"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color w:val="000000"/>
                <w:sz w:val="20"/>
                <w:szCs w:val="20"/>
              </w:rPr>
              <w:t>Cronbach's Alpha</w:t>
            </w:r>
          </w:p>
        </w:tc>
        <w:tc>
          <w:tcPr>
            <w:tcW w:w="1482" w:type="dxa"/>
            <w:tcBorders>
              <w:top w:val="single" w:sz="16" w:space="0" w:color="000000"/>
              <w:bottom w:val="single" w:sz="16" w:space="0" w:color="000000"/>
            </w:tcBorders>
            <w:shd w:val="clear" w:color="auto" w:fill="FFFFFF"/>
          </w:tcPr>
          <w:p w14:paraId="432642B5"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color w:val="000000"/>
                <w:sz w:val="20"/>
                <w:szCs w:val="20"/>
              </w:rPr>
              <w:t>Cronbach's Alpha Based on Standardized Items</w:t>
            </w:r>
          </w:p>
        </w:tc>
        <w:tc>
          <w:tcPr>
            <w:tcW w:w="1142" w:type="dxa"/>
            <w:tcBorders>
              <w:top w:val="single" w:sz="16" w:space="0" w:color="000000"/>
              <w:bottom w:val="single" w:sz="16" w:space="0" w:color="000000"/>
              <w:right w:val="single" w:sz="16" w:space="0" w:color="000000"/>
            </w:tcBorders>
            <w:shd w:val="clear" w:color="auto" w:fill="FFFFFF"/>
          </w:tcPr>
          <w:p w14:paraId="2DD9E668" w14:textId="77777777" w:rsidR="00DA4923" w:rsidRPr="004A2B76"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4A2B76">
              <w:rPr>
                <w:rFonts w:ascii="Times New Roman" w:hAnsi="Times New Roman" w:cs="Times New Roman"/>
                <w:color w:val="000000"/>
                <w:sz w:val="20"/>
                <w:szCs w:val="20"/>
              </w:rPr>
              <w:t>N of Items</w:t>
            </w:r>
          </w:p>
        </w:tc>
      </w:tr>
      <w:tr w:rsidR="00DA4923" w:rsidRPr="004A2B76" w14:paraId="42081931" w14:textId="77777777" w:rsidTr="006F2973">
        <w:trPr>
          <w:cantSplit/>
        </w:trPr>
        <w:tc>
          <w:tcPr>
            <w:tcW w:w="1482" w:type="dxa"/>
            <w:tcBorders>
              <w:top w:val="single" w:sz="16" w:space="0" w:color="000000"/>
              <w:left w:val="single" w:sz="16" w:space="0" w:color="000000"/>
              <w:bottom w:val="single" w:sz="16" w:space="0" w:color="000000"/>
            </w:tcBorders>
            <w:shd w:val="clear" w:color="auto" w:fill="FFFFFF"/>
          </w:tcPr>
          <w:p w14:paraId="24CB3A76"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.672</w:t>
            </w:r>
          </w:p>
        </w:tc>
        <w:tc>
          <w:tcPr>
            <w:tcW w:w="1482" w:type="dxa"/>
            <w:tcBorders>
              <w:top w:val="single" w:sz="16" w:space="0" w:color="000000"/>
              <w:bottom w:val="single" w:sz="16" w:space="0" w:color="000000"/>
            </w:tcBorders>
            <w:shd w:val="clear" w:color="auto" w:fill="FFFFFF"/>
          </w:tcPr>
          <w:p w14:paraId="238E99E2"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.691</w:t>
            </w:r>
          </w:p>
        </w:tc>
        <w:tc>
          <w:tcPr>
            <w:tcW w:w="1142" w:type="dxa"/>
            <w:tcBorders>
              <w:top w:val="single" w:sz="16" w:space="0" w:color="000000"/>
              <w:bottom w:val="single" w:sz="16" w:space="0" w:color="000000"/>
              <w:right w:val="single" w:sz="16" w:space="0" w:color="000000"/>
            </w:tcBorders>
            <w:shd w:val="clear" w:color="auto" w:fill="FFFFFF"/>
          </w:tcPr>
          <w:p w14:paraId="30B244D9" w14:textId="77777777" w:rsidR="00DA4923" w:rsidRPr="004A2B76"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4A2B76">
              <w:rPr>
                <w:rFonts w:ascii="Times New Roman" w:hAnsi="Times New Roman" w:cs="Times New Roman"/>
                <w:color w:val="000000"/>
                <w:sz w:val="20"/>
                <w:szCs w:val="20"/>
              </w:rPr>
              <w:t>15</w:t>
            </w:r>
          </w:p>
        </w:tc>
      </w:tr>
    </w:tbl>
    <w:p w14:paraId="68362E68" w14:textId="77777777" w:rsidR="00DA4923" w:rsidRPr="004A2B76" w:rsidRDefault="00DA4923" w:rsidP="00DA4923">
      <w:pPr>
        <w:autoSpaceDE w:val="0"/>
        <w:autoSpaceDN w:val="0"/>
        <w:adjustRightInd w:val="0"/>
        <w:spacing w:after="0" w:line="240" w:lineRule="auto"/>
        <w:rPr>
          <w:rFonts w:ascii="Times New Roman" w:hAnsi="Times New Roman" w:cs="Times New Roman"/>
          <w:sz w:val="20"/>
          <w:szCs w:val="20"/>
        </w:rPr>
      </w:pPr>
    </w:p>
    <w:tbl>
      <w:tblPr>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960"/>
        <w:gridCol w:w="1080"/>
        <w:gridCol w:w="990"/>
        <w:gridCol w:w="1350"/>
        <w:gridCol w:w="1170"/>
        <w:gridCol w:w="1170"/>
      </w:tblGrid>
      <w:tr w:rsidR="00DA4923" w:rsidRPr="001D20C8" w14:paraId="5497F239" w14:textId="77777777" w:rsidTr="006F2973">
        <w:trPr>
          <w:cantSplit/>
        </w:trPr>
        <w:tc>
          <w:tcPr>
            <w:tcW w:w="9720" w:type="dxa"/>
            <w:gridSpan w:val="6"/>
            <w:tcBorders>
              <w:top w:val="nil"/>
              <w:left w:val="nil"/>
              <w:bottom w:val="nil"/>
              <w:right w:val="nil"/>
            </w:tcBorders>
            <w:shd w:val="clear" w:color="auto" w:fill="FFFFFF"/>
          </w:tcPr>
          <w:p w14:paraId="019F3A9B"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b/>
                <w:bCs/>
                <w:color w:val="000000"/>
                <w:sz w:val="20"/>
                <w:szCs w:val="20"/>
              </w:rPr>
              <w:t>Item-Total Statistics</w:t>
            </w:r>
          </w:p>
        </w:tc>
      </w:tr>
      <w:tr w:rsidR="00DA4923" w:rsidRPr="00A8757D" w14:paraId="7ADFE992" w14:textId="77777777" w:rsidTr="006F2973">
        <w:trPr>
          <w:cantSplit/>
        </w:trPr>
        <w:tc>
          <w:tcPr>
            <w:tcW w:w="3960" w:type="dxa"/>
            <w:tcBorders>
              <w:top w:val="single" w:sz="16" w:space="0" w:color="000000"/>
              <w:left w:val="single" w:sz="16" w:space="0" w:color="000000"/>
              <w:bottom w:val="single" w:sz="16" w:space="0" w:color="000000"/>
              <w:right w:val="single" w:sz="16" w:space="0" w:color="000000"/>
            </w:tcBorders>
            <w:shd w:val="clear" w:color="auto" w:fill="FFFFFF"/>
          </w:tcPr>
          <w:p w14:paraId="64344B19" w14:textId="77777777" w:rsidR="00DA4923" w:rsidRPr="001D20C8" w:rsidRDefault="00DA4923" w:rsidP="006F2973">
            <w:pPr>
              <w:autoSpaceDE w:val="0"/>
              <w:autoSpaceDN w:val="0"/>
              <w:adjustRightInd w:val="0"/>
              <w:spacing w:after="0" w:line="240" w:lineRule="auto"/>
              <w:rPr>
                <w:rFonts w:ascii="Times New Roman" w:hAnsi="Times New Roman" w:cs="Times New Roman"/>
                <w:sz w:val="20"/>
                <w:szCs w:val="20"/>
              </w:rPr>
            </w:pPr>
          </w:p>
        </w:tc>
        <w:tc>
          <w:tcPr>
            <w:tcW w:w="1080" w:type="dxa"/>
            <w:tcBorders>
              <w:top w:val="single" w:sz="16" w:space="0" w:color="000000"/>
              <w:left w:val="single" w:sz="16" w:space="0" w:color="000000"/>
              <w:bottom w:val="single" w:sz="16" w:space="0" w:color="000000"/>
            </w:tcBorders>
            <w:shd w:val="clear" w:color="auto" w:fill="FFFFFF"/>
          </w:tcPr>
          <w:p w14:paraId="4531F3F2"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color w:val="000000"/>
                <w:sz w:val="20"/>
                <w:szCs w:val="20"/>
              </w:rPr>
              <w:t>Scale Mean if Item Deleted</w:t>
            </w:r>
          </w:p>
        </w:tc>
        <w:tc>
          <w:tcPr>
            <w:tcW w:w="990" w:type="dxa"/>
            <w:tcBorders>
              <w:top w:val="single" w:sz="16" w:space="0" w:color="000000"/>
              <w:bottom w:val="single" w:sz="16" w:space="0" w:color="000000"/>
            </w:tcBorders>
            <w:shd w:val="clear" w:color="auto" w:fill="FFFFFF"/>
          </w:tcPr>
          <w:p w14:paraId="28685A0A"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color w:val="000000"/>
                <w:sz w:val="20"/>
                <w:szCs w:val="20"/>
              </w:rPr>
              <w:t>Scale Variance if Item Deleted</w:t>
            </w:r>
          </w:p>
        </w:tc>
        <w:tc>
          <w:tcPr>
            <w:tcW w:w="1350" w:type="dxa"/>
            <w:tcBorders>
              <w:top w:val="single" w:sz="16" w:space="0" w:color="000000"/>
              <w:bottom w:val="single" w:sz="16" w:space="0" w:color="000000"/>
            </w:tcBorders>
            <w:shd w:val="clear" w:color="auto" w:fill="FFFFFF"/>
          </w:tcPr>
          <w:p w14:paraId="46530447"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color w:val="000000"/>
                <w:sz w:val="20"/>
                <w:szCs w:val="20"/>
              </w:rPr>
              <w:t>Corrected Item-Total Correlation</w:t>
            </w:r>
          </w:p>
        </w:tc>
        <w:tc>
          <w:tcPr>
            <w:tcW w:w="1170" w:type="dxa"/>
            <w:tcBorders>
              <w:top w:val="single" w:sz="16" w:space="0" w:color="000000"/>
              <w:bottom w:val="single" w:sz="16" w:space="0" w:color="000000"/>
            </w:tcBorders>
            <w:shd w:val="clear" w:color="auto" w:fill="FFFFFF"/>
          </w:tcPr>
          <w:p w14:paraId="79D7FF0A"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color w:val="000000"/>
                <w:sz w:val="20"/>
                <w:szCs w:val="20"/>
              </w:rPr>
              <w:t>Squared Multiple Correlation</w:t>
            </w:r>
          </w:p>
        </w:tc>
        <w:tc>
          <w:tcPr>
            <w:tcW w:w="1170" w:type="dxa"/>
            <w:tcBorders>
              <w:top w:val="single" w:sz="16" w:space="0" w:color="000000"/>
              <w:bottom w:val="single" w:sz="16" w:space="0" w:color="000000"/>
              <w:right w:val="single" w:sz="16" w:space="0" w:color="000000"/>
            </w:tcBorders>
            <w:shd w:val="clear" w:color="auto" w:fill="FFFFFF"/>
          </w:tcPr>
          <w:p w14:paraId="6E602E5F" w14:textId="77777777" w:rsidR="00DA4923" w:rsidRPr="001D20C8" w:rsidRDefault="00DA4923" w:rsidP="006F2973">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1D20C8">
              <w:rPr>
                <w:rFonts w:ascii="Times New Roman" w:hAnsi="Times New Roman" w:cs="Times New Roman"/>
                <w:color w:val="000000"/>
                <w:sz w:val="20"/>
                <w:szCs w:val="20"/>
              </w:rPr>
              <w:t>Cronbach's Alpha if Item Deleted</w:t>
            </w:r>
          </w:p>
        </w:tc>
      </w:tr>
      <w:tr w:rsidR="00DA4923" w:rsidRPr="00A8757D" w14:paraId="39590161" w14:textId="77777777" w:rsidTr="006F2973">
        <w:trPr>
          <w:cantSplit/>
        </w:trPr>
        <w:tc>
          <w:tcPr>
            <w:tcW w:w="3960" w:type="dxa"/>
            <w:tcBorders>
              <w:top w:val="single" w:sz="16" w:space="0" w:color="000000"/>
              <w:left w:val="single" w:sz="16" w:space="0" w:color="000000"/>
              <w:bottom w:val="nil"/>
              <w:right w:val="single" w:sz="16" w:space="0" w:color="000000"/>
            </w:tcBorders>
            <w:shd w:val="clear" w:color="auto" w:fill="FFFFFF"/>
            <w:vAlign w:val="center"/>
          </w:tcPr>
          <w:p w14:paraId="7B107800" w14:textId="2FAA6E63"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 xml:space="preserve">I was </w:t>
            </w:r>
            <w:r w:rsidRPr="00A8757D">
              <w:rPr>
                <w:rFonts w:ascii="Times New Roman" w:hAnsi="Times New Roman" w:cs="Times New Roman"/>
                <w:color w:val="000000"/>
                <w:sz w:val="20"/>
                <w:szCs w:val="20"/>
              </w:rPr>
              <w:t>discriminated against</w:t>
            </w:r>
            <w:r w:rsidRPr="001D20C8">
              <w:rPr>
                <w:rFonts w:ascii="Times New Roman" w:hAnsi="Times New Roman" w:cs="Times New Roman"/>
                <w:color w:val="000000"/>
                <w:sz w:val="20"/>
                <w:szCs w:val="20"/>
              </w:rPr>
              <w:t xml:space="preserve"> when my husband died</w:t>
            </w:r>
          </w:p>
        </w:tc>
        <w:tc>
          <w:tcPr>
            <w:tcW w:w="1080" w:type="dxa"/>
            <w:tcBorders>
              <w:top w:val="single" w:sz="16" w:space="0" w:color="000000"/>
              <w:left w:val="single" w:sz="16" w:space="0" w:color="000000"/>
              <w:bottom w:val="nil"/>
            </w:tcBorders>
            <w:shd w:val="clear" w:color="auto" w:fill="FFFFFF"/>
          </w:tcPr>
          <w:p w14:paraId="41D8A2D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47.60</w:t>
            </w:r>
          </w:p>
        </w:tc>
        <w:tc>
          <w:tcPr>
            <w:tcW w:w="990" w:type="dxa"/>
            <w:tcBorders>
              <w:top w:val="single" w:sz="16" w:space="0" w:color="000000"/>
              <w:bottom w:val="nil"/>
            </w:tcBorders>
            <w:shd w:val="clear" w:color="auto" w:fill="FFFFFF"/>
          </w:tcPr>
          <w:p w14:paraId="2EEC0246"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39.095</w:t>
            </w:r>
          </w:p>
        </w:tc>
        <w:tc>
          <w:tcPr>
            <w:tcW w:w="1350" w:type="dxa"/>
            <w:tcBorders>
              <w:top w:val="single" w:sz="16" w:space="0" w:color="000000"/>
              <w:bottom w:val="nil"/>
            </w:tcBorders>
            <w:shd w:val="clear" w:color="auto" w:fill="FFFFFF"/>
          </w:tcPr>
          <w:p w14:paraId="2F200E0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.392</w:t>
            </w:r>
          </w:p>
        </w:tc>
        <w:tc>
          <w:tcPr>
            <w:tcW w:w="1170" w:type="dxa"/>
            <w:tcBorders>
              <w:top w:val="single" w:sz="16" w:space="0" w:color="000000"/>
              <w:bottom w:val="nil"/>
            </w:tcBorders>
            <w:shd w:val="clear" w:color="auto" w:fill="FFFFFF"/>
          </w:tcPr>
          <w:p w14:paraId="7BC7BB4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.875</w:t>
            </w:r>
          </w:p>
        </w:tc>
        <w:tc>
          <w:tcPr>
            <w:tcW w:w="1170" w:type="dxa"/>
            <w:tcBorders>
              <w:top w:val="single" w:sz="16" w:space="0" w:color="000000"/>
              <w:bottom w:val="nil"/>
              <w:right w:val="single" w:sz="16" w:space="0" w:color="000000"/>
            </w:tcBorders>
            <w:shd w:val="clear" w:color="auto" w:fill="FFFFFF"/>
          </w:tcPr>
          <w:p w14:paraId="386943C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.642</w:t>
            </w:r>
          </w:p>
        </w:tc>
      </w:tr>
      <w:tr w:rsidR="00DA4923" w:rsidRPr="00A8757D" w14:paraId="784261AC"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2696BDE8"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was denied access to my land/property</w:t>
            </w:r>
          </w:p>
        </w:tc>
        <w:tc>
          <w:tcPr>
            <w:tcW w:w="1080" w:type="dxa"/>
            <w:tcBorders>
              <w:top w:val="nil"/>
              <w:left w:val="single" w:sz="16" w:space="0" w:color="000000"/>
              <w:bottom w:val="nil"/>
            </w:tcBorders>
            <w:shd w:val="clear" w:color="auto" w:fill="FFFFFF"/>
          </w:tcPr>
          <w:p w14:paraId="000034B1"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48.05</w:t>
            </w:r>
          </w:p>
        </w:tc>
        <w:tc>
          <w:tcPr>
            <w:tcW w:w="990" w:type="dxa"/>
            <w:tcBorders>
              <w:top w:val="nil"/>
              <w:bottom w:val="nil"/>
            </w:tcBorders>
            <w:shd w:val="clear" w:color="auto" w:fill="FFFFFF"/>
          </w:tcPr>
          <w:p w14:paraId="22F221C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34.471</w:t>
            </w:r>
          </w:p>
        </w:tc>
        <w:tc>
          <w:tcPr>
            <w:tcW w:w="1350" w:type="dxa"/>
            <w:tcBorders>
              <w:top w:val="nil"/>
              <w:bottom w:val="nil"/>
            </w:tcBorders>
            <w:shd w:val="clear" w:color="auto" w:fill="FFFFFF"/>
          </w:tcPr>
          <w:p w14:paraId="3E05861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.586</w:t>
            </w:r>
          </w:p>
        </w:tc>
        <w:tc>
          <w:tcPr>
            <w:tcW w:w="1170" w:type="dxa"/>
            <w:tcBorders>
              <w:top w:val="nil"/>
              <w:bottom w:val="nil"/>
            </w:tcBorders>
            <w:shd w:val="clear" w:color="auto" w:fill="FFFFFF"/>
          </w:tcPr>
          <w:p w14:paraId="74F6D31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.954</w:t>
            </w:r>
          </w:p>
        </w:tc>
        <w:tc>
          <w:tcPr>
            <w:tcW w:w="1170" w:type="dxa"/>
            <w:tcBorders>
              <w:top w:val="nil"/>
              <w:bottom w:val="nil"/>
              <w:right w:val="single" w:sz="16" w:space="0" w:color="000000"/>
            </w:tcBorders>
            <w:shd w:val="clear" w:color="auto" w:fill="FFFFFF"/>
          </w:tcPr>
          <w:p w14:paraId="3C0DCB7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.603</w:t>
            </w:r>
          </w:p>
        </w:tc>
      </w:tr>
      <w:tr w:rsidR="00DA4923" w:rsidRPr="00A8757D" w14:paraId="2C1A3054"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25AA0975"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was chased away from my home</w:t>
            </w:r>
          </w:p>
        </w:tc>
        <w:tc>
          <w:tcPr>
            <w:tcW w:w="1080" w:type="dxa"/>
            <w:tcBorders>
              <w:top w:val="nil"/>
              <w:left w:val="single" w:sz="16" w:space="0" w:color="000000"/>
              <w:bottom w:val="nil"/>
            </w:tcBorders>
            <w:shd w:val="clear" w:color="auto" w:fill="FFFFFF"/>
          </w:tcPr>
          <w:p w14:paraId="07399EA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48.65</w:t>
            </w:r>
          </w:p>
        </w:tc>
        <w:tc>
          <w:tcPr>
            <w:tcW w:w="990" w:type="dxa"/>
            <w:tcBorders>
              <w:top w:val="nil"/>
              <w:bottom w:val="nil"/>
            </w:tcBorders>
            <w:shd w:val="clear" w:color="auto" w:fill="FFFFFF"/>
          </w:tcPr>
          <w:p w14:paraId="48883BA4"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33.082</w:t>
            </w:r>
          </w:p>
        </w:tc>
        <w:tc>
          <w:tcPr>
            <w:tcW w:w="1350" w:type="dxa"/>
            <w:tcBorders>
              <w:top w:val="nil"/>
              <w:bottom w:val="nil"/>
            </w:tcBorders>
            <w:shd w:val="clear" w:color="auto" w:fill="FFFFFF"/>
          </w:tcPr>
          <w:p w14:paraId="2D64EDA7"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.625</w:t>
            </w:r>
          </w:p>
        </w:tc>
        <w:tc>
          <w:tcPr>
            <w:tcW w:w="1170" w:type="dxa"/>
            <w:tcBorders>
              <w:top w:val="nil"/>
              <w:bottom w:val="nil"/>
            </w:tcBorders>
            <w:shd w:val="clear" w:color="auto" w:fill="FFFFFF"/>
          </w:tcPr>
          <w:p w14:paraId="13FDE8C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.964</w:t>
            </w:r>
          </w:p>
        </w:tc>
        <w:tc>
          <w:tcPr>
            <w:tcW w:w="1170" w:type="dxa"/>
            <w:tcBorders>
              <w:top w:val="nil"/>
              <w:bottom w:val="nil"/>
              <w:right w:val="single" w:sz="16" w:space="0" w:color="000000"/>
            </w:tcBorders>
            <w:shd w:val="clear" w:color="auto" w:fill="FFFFFF"/>
          </w:tcPr>
          <w:p w14:paraId="0ED8BEBE"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.592</w:t>
            </w:r>
          </w:p>
        </w:tc>
      </w:tr>
      <w:tr w:rsidR="00DA4923" w:rsidRPr="00A8757D" w14:paraId="50374B14"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03BCCDED"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was forced to enter into traditional ritual 'cleansing'</w:t>
            </w:r>
          </w:p>
        </w:tc>
        <w:tc>
          <w:tcPr>
            <w:tcW w:w="1080" w:type="dxa"/>
            <w:tcBorders>
              <w:top w:val="nil"/>
              <w:left w:val="single" w:sz="16" w:space="0" w:color="000000"/>
              <w:bottom w:val="nil"/>
            </w:tcBorders>
            <w:shd w:val="clear" w:color="auto" w:fill="FFFFFF"/>
          </w:tcPr>
          <w:p w14:paraId="7D34B48B"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49.60</w:t>
            </w:r>
          </w:p>
        </w:tc>
        <w:tc>
          <w:tcPr>
            <w:tcW w:w="990" w:type="dxa"/>
            <w:tcBorders>
              <w:top w:val="nil"/>
              <w:bottom w:val="nil"/>
            </w:tcBorders>
            <w:shd w:val="clear" w:color="auto" w:fill="FFFFFF"/>
          </w:tcPr>
          <w:p w14:paraId="69FF223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41.832</w:t>
            </w:r>
          </w:p>
        </w:tc>
        <w:tc>
          <w:tcPr>
            <w:tcW w:w="1350" w:type="dxa"/>
            <w:tcBorders>
              <w:top w:val="nil"/>
              <w:bottom w:val="nil"/>
            </w:tcBorders>
            <w:shd w:val="clear" w:color="auto" w:fill="FFFFFF"/>
          </w:tcPr>
          <w:p w14:paraId="7BD0A39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.184</w:t>
            </w:r>
          </w:p>
        </w:tc>
        <w:tc>
          <w:tcPr>
            <w:tcW w:w="1170" w:type="dxa"/>
            <w:tcBorders>
              <w:top w:val="nil"/>
              <w:bottom w:val="nil"/>
            </w:tcBorders>
            <w:shd w:val="clear" w:color="auto" w:fill="FFFFFF"/>
          </w:tcPr>
          <w:p w14:paraId="0E20011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.587</w:t>
            </w:r>
          </w:p>
        </w:tc>
        <w:tc>
          <w:tcPr>
            <w:tcW w:w="1170" w:type="dxa"/>
            <w:tcBorders>
              <w:top w:val="nil"/>
              <w:bottom w:val="nil"/>
              <w:right w:val="single" w:sz="16" w:space="0" w:color="000000"/>
            </w:tcBorders>
            <w:shd w:val="clear" w:color="auto" w:fill="FFFFFF"/>
          </w:tcPr>
          <w:p w14:paraId="7CD69C4E"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.670</w:t>
            </w:r>
          </w:p>
        </w:tc>
      </w:tr>
      <w:tr w:rsidR="00DA4923" w:rsidRPr="00A8757D" w14:paraId="153026B1"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74482A16"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have financial difficulties</w:t>
            </w:r>
          </w:p>
        </w:tc>
        <w:tc>
          <w:tcPr>
            <w:tcW w:w="1080" w:type="dxa"/>
            <w:tcBorders>
              <w:top w:val="nil"/>
              <w:left w:val="single" w:sz="16" w:space="0" w:color="000000"/>
              <w:bottom w:val="nil"/>
            </w:tcBorders>
            <w:shd w:val="clear" w:color="auto" w:fill="FFFFFF"/>
          </w:tcPr>
          <w:p w14:paraId="0F83767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47.50</w:t>
            </w:r>
          </w:p>
        </w:tc>
        <w:tc>
          <w:tcPr>
            <w:tcW w:w="990" w:type="dxa"/>
            <w:tcBorders>
              <w:top w:val="nil"/>
              <w:bottom w:val="nil"/>
            </w:tcBorders>
            <w:shd w:val="clear" w:color="auto" w:fill="FFFFFF"/>
          </w:tcPr>
          <w:p w14:paraId="4163AEFB"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42.368</w:t>
            </w:r>
          </w:p>
        </w:tc>
        <w:tc>
          <w:tcPr>
            <w:tcW w:w="1350" w:type="dxa"/>
            <w:tcBorders>
              <w:top w:val="nil"/>
              <w:bottom w:val="nil"/>
            </w:tcBorders>
            <w:shd w:val="clear" w:color="auto" w:fill="FFFFFF"/>
          </w:tcPr>
          <w:p w14:paraId="283CBC89"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.140</w:t>
            </w:r>
          </w:p>
        </w:tc>
        <w:tc>
          <w:tcPr>
            <w:tcW w:w="1170" w:type="dxa"/>
            <w:tcBorders>
              <w:top w:val="nil"/>
              <w:bottom w:val="nil"/>
            </w:tcBorders>
            <w:shd w:val="clear" w:color="auto" w:fill="FFFFFF"/>
          </w:tcPr>
          <w:p w14:paraId="3D19961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.837</w:t>
            </w:r>
          </w:p>
        </w:tc>
        <w:tc>
          <w:tcPr>
            <w:tcW w:w="1170" w:type="dxa"/>
            <w:tcBorders>
              <w:top w:val="nil"/>
              <w:bottom w:val="nil"/>
              <w:right w:val="single" w:sz="16" w:space="0" w:color="000000"/>
            </w:tcBorders>
            <w:shd w:val="clear" w:color="auto" w:fill="FFFFFF"/>
          </w:tcPr>
          <w:p w14:paraId="199F73F4"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.676</w:t>
            </w:r>
          </w:p>
        </w:tc>
      </w:tr>
      <w:tr w:rsidR="00DA4923" w:rsidRPr="00A8757D" w14:paraId="3478C417"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73491FFA"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know my rights</w:t>
            </w:r>
          </w:p>
        </w:tc>
        <w:tc>
          <w:tcPr>
            <w:tcW w:w="1080" w:type="dxa"/>
            <w:tcBorders>
              <w:top w:val="nil"/>
              <w:left w:val="single" w:sz="16" w:space="0" w:color="000000"/>
              <w:bottom w:val="nil"/>
            </w:tcBorders>
            <w:shd w:val="clear" w:color="auto" w:fill="FFFFFF"/>
          </w:tcPr>
          <w:p w14:paraId="575CA531"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49.05</w:t>
            </w:r>
          </w:p>
        </w:tc>
        <w:tc>
          <w:tcPr>
            <w:tcW w:w="990" w:type="dxa"/>
            <w:tcBorders>
              <w:top w:val="nil"/>
              <w:bottom w:val="nil"/>
            </w:tcBorders>
            <w:shd w:val="clear" w:color="auto" w:fill="FFFFFF"/>
          </w:tcPr>
          <w:p w14:paraId="183A2DE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38.892</w:t>
            </w:r>
          </w:p>
        </w:tc>
        <w:tc>
          <w:tcPr>
            <w:tcW w:w="1350" w:type="dxa"/>
            <w:tcBorders>
              <w:top w:val="nil"/>
              <w:bottom w:val="nil"/>
            </w:tcBorders>
            <w:shd w:val="clear" w:color="auto" w:fill="FFFFFF"/>
          </w:tcPr>
          <w:p w14:paraId="0AFEEBDB"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.238</w:t>
            </w:r>
          </w:p>
        </w:tc>
        <w:tc>
          <w:tcPr>
            <w:tcW w:w="1170" w:type="dxa"/>
            <w:tcBorders>
              <w:top w:val="nil"/>
              <w:bottom w:val="nil"/>
            </w:tcBorders>
            <w:shd w:val="clear" w:color="auto" w:fill="FFFFFF"/>
          </w:tcPr>
          <w:p w14:paraId="70AADF3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.562</w:t>
            </w:r>
          </w:p>
        </w:tc>
        <w:tc>
          <w:tcPr>
            <w:tcW w:w="1170" w:type="dxa"/>
            <w:tcBorders>
              <w:top w:val="nil"/>
              <w:bottom w:val="nil"/>
              <w:right w:val="single" w:sz="16" w:space="0" w:color="000000"/>
            </w:tcBorders>
            <w:shd w:val="clear" w:color="auto" w:fill="FFFFFF"/>
          </w:tcPr>
          <w:p w14:paraId="66430737"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.669</w:t>
            </w:r>
          </w:p>
        </w:tc>
      </w:tr>
      <w:tr w:rsidR="00DA4923" w:rsidRPr="00A8757D" w14:paraId="1C4A003C"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18076A8B"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need education on my rights</w:t>
            </w:r>
          </w:p>
        </w:tc>
        <w:tc>
          <w:tcPr>
            <w:tcW w:w="1080" w:type="dxa"/>
            <w:tcBorders>
              <w:top w:val="nil"/>
              <w:left w:val="single" w:sz="16" w:space="0" w:color="000000"/>
              <w:bottom w:val="nil"/>
            </w:tcBorders>
            <w:shd w:val="clear" w:color="auto" w:fill="FFFFFF"/>
          </w:tcPr>
          <w:p w14:paraId="6F8F153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47.30</w:t>
            </w:r>
          </w:p>
        </w:tc>
        <w:tc>
          <w:tcPr>
            <w:tcW w:w="990" w:type="dxa"/>
            <w:tcBorders>
              <w:top w:val="nil"/>
              <w:bottom w:val="nil"/>
            </w:tcBorders>
            <w:shd w:val="clear" w:color="auto" w:fill="FFFFFF"/>
          </w:tcPr>
          <w:p w14:paraId="5F2D93BA"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42.537</w:t>
            </w:r>
          </w:p>
        </w:tc>
        <w:tc>
          <w:tcPr>
            <w:tcW w:w="1350" w:type="dxa"/>
            <w:tcBorders>
              <w:top w:val="nil"/>
              <w:bottom w:val="nil"/>
            </w:tcBorders>
            <w:shd w:val="clear" w:color="auto" w:fill="FFFFFF"/>
          </w:tcPr>
          <w:p w14:paraId="728941F9"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.157</w:t>
            </w:r>
          </w:p>
        </w:tc>
        <w:tc>
          <w:tcPr>
            <w:tcW w:w="1170" w:type="dxa"/>
            <w:tcBorders>
              <w:top w:val="nil"/>
              <w:bottom w:val="nil"/>
            </w:tcBorders>
            <w:shd w:val="clear" w:color="auto" w:fill="FFFFFF"/>
          </w:tcPr>
          <w:p w14:paraId="16B4F3E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.838</w:t>
            </w:r>
          </w:p>
        </w:tc>
        <w:tc>
          <w:tcPr>
            <w:tcW w:w="1170" w:type="dxa"/>
            <w:tcBorders>
              <w:top w:val="nil"/>
              <w:bottom w:val="nil"/>
              <w:right w:val="single" w:sz="16" w:space="0" w:color="000000"/>
            </w:tcBorders>
            <w:shd w:val="clear" w:color="auto" w:fill="FFFFFF"/>
          </w:tcPr>
          <w:p w14:paraId="36FCD37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.672</w:t>
            </w:r>
          </w:p>
        </w:tc>
      </w:tr>
      <w:tr w:rsidR="00DA4923" w:rsidRPr="00A8757D" w14:paraId="1892E641"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5DF7BC83"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need help to defend my rights</w:t>
            </w:r>
          </w:p>
        </w:tc>
        <w:tc>
          <w:tcPr>
            <w:tcW w:w="1080" w:type="dxa"/>
            <w:tcBorders>
              <w:top w:val="nil"/>
              <w:left w:val="single" w:sz="16" w:space="0" w:color="000000"/>
              <w:bottom w:val="nil"/>
            </w:tcBorders>
            <w:shd w:val="clear" w:color="auto" w:fill="FFFFFF"/>
          </w:tcPr>
          <w:p w14:paraId="0407C8B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47.15</w:t>
            </w:r>
          </w:p>
        </w:tc>
        <w:tc>
          <w:tcPr>
            <w:tcW w:w="990" w:type="dxa"/>
            <w:tcBorders>
              <w:top w:val="nil"/>
              <w:bottom w:val="nil"/>
            </w:tcBorders>
            <w:shd w:val="clear" w:color="auto" w:fill="FFFFFF"/>
          </w:tcPr>
          <w:p w14:paraId="39AB766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43.608</w:t>
            </w:r>
          </w:p>
        </w:tc>
        <w:tc>
          <w:tcPr>
            <w:tcW w:w="1350" w:type="dxa"/>
            <w:tcBorders>
              <w:top w:val="nil"/>
              <w:bottom w:val="nil"/>
            </w:tcBorders>
            <w:shd w:val="clear" w:color="auto" w:fill="FFFFFF"/>
          </w:tcPr>
          <w:p w14:paraId="01EB6063"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.228</w:t>
            </w:r>
          </w:p>
        </w:tc>
        <w:tc>
          <w:tcPr>
            <w:tcW w:w="1170" w:type="dxa"/>
            <w:tcBorders>
              <w:top w:val="nil"/>
              <w:bottom w:val="nil"/>
            </w:tcBorders>
            <w:shd w:val="clear" w:color="auto" w:fill="FFFFFF"/>
          </w:tcPr>
          <w:p w14:paraId="3DDD643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.964</w:t>
            </w:r>
          </w:p>
        </w:tc>
        <w:tc>
          <w:tcPr>
            <w:tcW w:w="1170" w:type="dxa"/>
            <w:tcBorders>
              <w:top w:val="nil"/>
              <w:bottom w:val="nil"/>
              <w:right w:val="single" w:sz="16" w:space="0" w:color="000000"/>
            </w:tcBorders>
            <w:shd w:val="clear" w:color="auto" w:fill="FFFFFF"/>
          </w:tcPr>
          <w:p w14:paraId="7159AEC6"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.665</w:t>
            </w:r>
          </w:p>
        </w:tc>
      </w:tr>
      <w:tr w:rsidR="00DA4923" w:rsidRPr="00A8757D" w14:paraId="4B4CDF6D"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56981D0F" w14:textId="1A87C4E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 xml:space="preserve">The </w:t>
            </w:r>
            <w:r w:rsidRPr="00A8757D">
              <w:rPr>
                <w:rFonts w:ascii="Times New Roman" w:hAnsi="Times New Roman" w:cs="Times New Roman"/>
                <w:color w:val="000000"/>
                <w:sz w:val="20"/>
                <w:szCs w:val="20"/>
              </w:rPr>
              <w:t>Constitution</w:t>
            </w:r>
            <w:r w:rsidRPr="001D20C8">
              <w:rPr>
                <w:rFonts w:ascii="Times New Roman" w:hAnsi="Times New Roman" w:cs="Times New Roman"/>
                <w:color w:val="000000"/>
                <w:sz w:val="20"/>
                <w:szCs w:val="20"/>
              </w:rPr>
              <w:t xml:space="preserve"> protects my rights</w:t>
            </w:r>
          </w:p>
        </w:tc>
        <w:tc>
          <w:tcPr>
            <w:tcW w:w="1080" w:type="dxa"/>
            <w:tcBorders>
              <w:top w:val="nil"/>
              <w:left w:val="single" w:sz="16" w:space="0" w:color="000000"/>
              <w:bottom w:val="nil"/>
            </w:tcBorders>
            <w:shd w:val="clear" w:color="auto" w:fill="FFFFFF"/>
          </w:tcPr>
          <w:p w14:paraId="249FB34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49.80</w:t>
            </w:r>
          </w:p>
        </w:tc>
        <w:tc>
          <w:tcPr>
            <w:tcW w:w="990" w:type="dxa"/>
            <w:tcBorders>
              <w:top w:val="nil"/>
              <w:bottom w:val="nil"/>
            </w:tcBorders>
            <w:shd w:val="clear" w:color="auto" w:fill="FFFFFF"/>
          </w:tcPr>
          <w:p w14:paraId="1DAE4533"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43.747</w:t>
            </w:r>
          </w:p>
        </w:tc>
        <w:tc>
          <w:tcPr>
            <w:tcW w:w="1350" w:type="dxa"/>
            <w:tcBorders>
              <w:top w:val="nil"/>
              <w:bottom w:val="nil"/>
            </w:tcBorders>
            <w:shd w:val="clear" w:color="auto" w:fill="FFFFFF"/>
          </w:tcPr>
          <w:p w14:paraId="41A1802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.022</w:t>
            </w:r>
          </w:p>
        </w:tc>
        <w:tc>
          <w:tcPr>
            <w:tcW w:w="1170" w:type="dxa"/>
            <w:tcBorders>
              <w:top w:val="nil"/>
              <w:bottom w:val="nil"/>
            </w:tcBorders>
            <w:shd w:val="clear" w:color="auto" w:fill="FFFFFF"/>
          </w:tcPr>
          <w:p w14:paraId="6BBE5512"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.843</w:t>
            </w:r>
          </w:p>
        </w:tc>
        <w:tc>
          <w:tcPr>
            <w:tcW w:w="1170" w:type="dxa"/>
            <w:tcBorders>
              <w:top w:val="nil"/>
              <w:bottom w:val="nil"/>
              <w:right w:val="single" w:sz="16" w:space="0" w:color="000000"/>
            </w:tcBorders>
            <w:shd w:val="clear" w:color="auto" w:fill="FFFFFF"/>
          </w:tcPr>
          <w:p w14:paraId="7FD28BD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.695</w:t>
            </w:r>
          </w:p>
        </w:tc>
      </w:tr>
      <w:tr w:rsidR="00DA4923" w:rsidRPr="00A8757D" w14:paraId="7049D824"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5F242459"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have a job for my income</w:t>
            </w:r>
          </w:p>
        </w:tc>
        <w:tc>
          <w:tcPr>
            <w:tcW w:w="1080" w:type="dxa"/>
            <w:tcBorders>
              <w:top w:val="nil"/>
              <w:left w:val="single" w:sz="16" w:space="0" w:color="000000"/>
              <w:bottom w:val="nil"/>
            </w:tcBorders>
            <w:shd w:val="clear" w:color="auto" w:fill="FFFFFF"/>
          </w:tcPr>
          <w:p w14:paraId="08935CA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50.30</w:t>
            </w:r>
          </w:p>
        </w:tc>
        <w:tc>
          <w:tcPr>
            <w:tcW w:w="990" w:type="dxa"/>
            <w:tcBorders>
              <w:top w:val="nil"/>
              <w:bottom w:val="nil"/>
            </w:tcBorders>
            <w:shd w:val="clear" w:color="auto" w:fill="FFFFFF"/>
          </w:tcPr>
          <w:p w14:paraId="1857135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37.274</w:t>
            </w:r>
          </w:p>
        </w:tc>
        <w:tc>
          <w:tcPr>
            <w:tcW w:w="1350" w:type="dxa"/>
            <w:tcBorders>
              <w:top w:val="nil"/>
              <w:bottom w:val="nil"/>
            </w:tcBorders>
            <w:shd w:val="clear" w:color="auto" w:fill="FFFFFF"/>
          </w:tcPr>
          <w:p w14:paraId="5F8ED1AA"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.451</w:t>
            </w:r>
          </w:p>
        </w:tc>
        <w:tc>
          <w:tcPr>
            <w:tcW w:w="1170" w:type="dxa"/>
            <w:tcBorders>
              <w:top w:val="nil"/>
              <w:bottom w:val="nil"/>
            </w:tcBorders>
            <w:shd w:val="clear" w:color="auto" w:fill="FFFFFF"/>
          </w:tcPr>
          <w:p w14:paraId="050E62C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.591</w:t>
            </w:r>
          </w:p>
        </w:tc>
        <w:tc>
          <w:tcPr>
            <w:tcW w:w="1170" w:type="dxa"/>
            <w:tcBorders>
              <w:top w:val="nil"/>
              <w:bottom w:val="nil"/>
              <w:right w:val="single" w:sz="16" w:space="0" w:color="000000"/>
            </w:tcBorders>
            <w:shd w:val="clear" w:color="auto" w:fill="FFFFFF"/>
          </w:tcPr>
          <w:p w14:paraId="13EFC449"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.630</w:t>
            </w:r>
          </w:p>
        </w:tc>
      </w:tr>
      <w:tr w:rsidR="00DA4923" w:rsidRPr="00A8757D" w14:paraId="04B9CC7A"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5BF5E30C"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depend on relief aid for my income</w:t>
            </w:r>
          </w:p>
        </w:tc>
        <w:tc>
          <w:tcPr>
            <w:tcW w:w="1080" w:type="dxa"/>
            <w:tcBorders>
              <w:top w:val="nil"/>
              <w:left w:val="single" w:sz="16" w:space="0" w:color="000000"/>
              <w:bottom w:val="nil"/>
            </w:tcBorders>
            <w:shd w:val="clear" w:color="auto" w:fill="FFFFFF"/>
          </w:tcPr>
          <w:p w14:paraId="03143AE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50.50</w:t>
            </w:r>
          </w:p>
        </w:tc>
        <w:tc>
          <w:tcPr>
            <w:tcW w:w="990" w:type="dxa"/>
            <w:tcBorders>
              <w:top w:val="nil"/>
              <w:bottom w:val="nil"/>
            </w:tcBorders>
            <w:shd w:val="clear" w:color="auto" w:fill="FFFFFF"/>
          </w:tcPr>
          <w:p w14:paraId="3A234BF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42.368</w:t>
            </w:r>
          </w:p>
        </w:tc>
        <w:tc>
          <w:tcPr>
            <w:tcW w:w="1350" w:type="dxa"/>
            <w:tcBorders>
              <w:top w:val="nil"/>
              <w:bottom w:val="nil"/>
            </w:tcBorders>
            <w:shd w:val="clear" w:color="auto" w:fill="FFFFFF"/>
          </w:tcPr>
          <w:p w14:paraId="7726ED9E"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.189</w:t>
            </w:r>
          </w:p>
        </w:tc>
        <w:tc>
          <w:tcPr>
            <w:tcW w:w="1170" w:type="dxa"/>
            <w:tcBorders>
              <w:top w:val="nil"/>
              <w:bottom w:val="nil"/>
            </w:tcBorders>
            <w:shd w:val="clear" w:color="auto" w:fill="FFFFFF"/>
          </w:tcPr>
          <w:p w14:paraId="2B76CCE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.812</w:t>
            </w:r>
          </w:p>
        </w:tc>
        <w:tc>
          <w:tcPr>
            <w:tcW w:w="1170" w:type="dxa"/>
            <w:tcBorders>
              <w:top w:val="nil"/>
              <w:bottom w:val="nil"/>
              <w:right w:val="single" w:sz="16" w:space="0" w:color="000000"/>
            </w:tcBorders>
            <w:shd w:val="clear" w:color="auto" w:fill="FFFFFF"/>
          </w:tcPr>
          <w:p w14:paraId="079F48D5"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.668</w:t>
            </w:r>
          </w:p>
        </w:tc>
      </w:tr>
      <w:tr w:rsidR="00DA4923" w:rsidRPr="00A8757D" w14:paraId="0FA59B7A"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66E62787" w14:textId="4FBBAD0D"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Skill Training contributes to self-</w:t>
            </w:r>
            <w:r w:rsidRPr="00A8757D">
              <w:rPr>
                <w:rFonts w:ascii="Times New Roman" w:hAnsi="Times New Roman" w:cs="Times New Roman"/>
                <w:color w:val="000000"/>
                <w:sz w:val="20"/>
                <w:szCs w:val="20"/>
              </w:rPr>
              <w:t>reliance</w:t>
            </w:r>
          </w:p>
        </w:tc>
        <w:tc>
          <w:tcPr>
            <w:tcW w:w="1080" w:type="dxa"/>
            <w:tcBorders>
              <w:top w:val="nil"/>
              <w:left w:val="single" w:sz="16" w:space="0" w:color="000000"/>
              <w:bottom w:val="nil"/>
            </w:tcBorders>
            <w:shd w:val="clear" w:color="auto" w:fill="FFFFFF"/>
          </w:tcPr>
          <w:p w14:paraId="268763A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47.05</w:t>
            </w:r>
          </w:p>
        </w:tc>
        <w:tc>
          <w:tcPr>
            <w:tcW w:w="990" w:type="dxa"/>
            <w:tcBorders>
              <w:top w:val="nil"/>
              <w:bottom w:val="nil"/>
            </w:tcBorders>
            <w:shd w:val="clear" w:color="auto" w:fill="FFFFFF"/>
          </w:tcPr>
          <w:p w14:paraId="3305B516"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44.155</w:t>
            </w:r>
          </w:p>
        </w:tc>
        <w:tc>
          <w:tcPr>
            <w:tcW w:w="1350" w:type="dxa"/>
            <w:tcBorders>
              <w:top w:val="nil"/>
              <w:bottom w:val="nil"/>
            </w:tcBorders>
            <w:shd w:val="clear" w:color="auto" w:fill="FFFFFF"/>
          </w:tcPr>
          <w:p w14:paraId="7D00DD29"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.263</w:t>
            </w:r>
          </w:p>
        </w:tc>
        <w:tc>
          <w:tcPr>
            <w:tcW w:w="1170" w:type="dxa"/>
            <w:tcBorders>
              <w:top w:val="nil"/>
              <w:bottom w:val="nil"/>
            </w:tcBorders>
            <w:shd w:val="clear" w:color="auto" w:fill="FFFFFF"/>
          </w:tcPr>
          <w:p w14:paraId="25317BB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.979</w:t>
            </w:r>
          </w:p>
        </w:tc>
        <w:tc>
          <w:tcPr>
            <w:tcW w:w="1170" w:type="dxa"/>
            <w:tcBorders>
              <w:top w:val="nil"/>
              <w:bottom w:val="nil"/>
              <w:right w:val="single" w:sz="16" w:space="0" w:color="000000"/>
            </w:tcBorders>
            <w:shd w:val="clear" w:color="auto" w:fill="FFFFFF"/>
          </w:tcPr>
          <w:p w14:paraId="7664AF4A"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.666</w:t>
            </w:r>
          </w:p>
        </w:tc>
      </w:tr>
      <w:tr w:rsidR="00DA4923" w:rsidRPr="00A8757D" w14:paraId="26133335"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5F4A58E2"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Vocational training skill is helpful to widows</w:t>
            </w:r>
          </w:p>
        </w:tc>
        <w:tc>
          <w:tcPr>
            <w:tcW w:w="1080" w:type="dxa"/>
            <w:tcBorders>
              <w:top w:val="nil"/>
              <w:left w:val="single" w:sz="16" w:space="0" w:color="000000"/>
              <w:bottom w:val="nil"/>
            </w:tcBorders>
            <w:shd w:val="clear" w:color="auto" w:fill="FFFFFF"/>
          </w:tcPr>
          <w:p w14:paraId="4240AD78"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46.95</w:t>
            </w:r>
          </w:p>
        </w:tc>
        <w:tc>
          <w:tcPr>
            <w:tcW w:w="990" w:type="dxa"/>
            <w:tcBorders>
              <w:top w:val="nil"/>
              <w:bottom w:val="nil"/>
            </w:tcBorders>
            <w:shd w:val="clear" w:color="auto" w:fill="FFFFFF"/>
          </w:tcPr>
          <w:p w14:paraId="464BA67E"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44.471</w:t>
            </w:r>
          </w:p>
        </w:tc>
        <w:tc>
          <w:tcPr>
            <w:tcW w:w="1350" w:type="dxa"/>
            <w:tcBorders>
              <w:top w:val="nil"/>
              <w:bottom w:val="nil"/>
            </w:tcBorders>
            <w:shd w:val="clear" w:color="auto" w:fill="FFFFFF"/>
          </w:tcPr>
          <w:p w14:paraId="5F3EF7B4"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.351</w:t>
            </w:r>
          </w:p>
        </w:tc>
        <w:tc>
          <w:tcPr>
            <w:tcW w:w="1170" w:type="dxa"/>
            <w:tcBorders>
              <w:top w:val="nil"/>
              <w:bottom w:val="nil"/>
            </w:tcBorders>
            <w:shd w:val="clear" w:color="auto" w:fill="FFFFFF"/>
          </w:tcPr>
          <w:p w14:paraId="0DB19C9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.938</w:t>
            </w:r>
          </w:p>
        </w:tc>
        <w:tc>
          <w:tcPr>
            <w:tcW w:w="1170" w:type="dxa"/>
            <w:tcBorders>
              <w:top w:val="nil"/>
              <w:bottom w:val="nil"/>
              <w:right w:val="single" w:sz="16" w:space="0" w:color="000000"/>
            </w:tcBorders>
            <w:shd w:val="clear" w:color="auto" w:fill="FFFFFF"/>
          </w:tcPr>
          <w:p w14:paraId="71D22646"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.667</w:t>
            </w:r>
          </w:p>
        </w:tc>
      </w:tr>
      <w:tr w:rsidR="00DA4923" w:rsidRPr="00A8757D" w14:paraId="15FAF66C" w14:textId="77777777" w:rsidTr="006F2973">
        <w:trPr>
          <w:cantSplit/>
        </w:trPr>
        <w:tc>
          <w:tcPr>
            <w:tcW w:w="3960" w:type="dxa"/>
            <w:tcBorders>
              <w:top w:val="nil"/>
              <w:left w:val="single" w:sz="16" w:space="0" w:color="000000"/>
              <w:bottom w:val="nil"/>
              <w:right w:val="single" w:sz="16" w:space="0" w:color="000000"/>
            </w:tcBorders>
            <w:shd w:val="clear" w:color="auto" w:fill="FFFFFF"/>
            <w:vAlign w:val="center"/>
          </w:tcPr>
          <w:p w14:paraId="49A041C2"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need skill training to transform my life</w:t>
            </w:r>
          </w:p>
        </w:tc>
        <w:tc>
          <w:tcPr>
            <w:tcW w:w="1080" w:type="dxa"/>
            <w:tcBorders>
              <w:top w:val="nil"/>
              <w:left w:val="single" w:sz="16" w:space="0" w:color="000000"/>
              <w:bottom w:val="nil"/>
            </w:tcBorders>
            <w:shd w:val="clear" w:color="auto" w:fill="FFFFFF"/>
          </w:tcPr>
          <w:p w14:paraId="24079096"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47.00</w:t>
            </w:r>
          </w:p>
        </w:tc>
        <w:tc>
          <w:tcPr>
            <w:tcW w:w="990" w:type="dxa"/>
            <w:tcBorders>
              <w:top w:val="nil"/>
              <w:bottom w:val="nil"/>
            </w:tcBorders>
            <w:shd w:val="clear" w:color="auto" w:fill="FFFFFF"/>
          </w:tcPr>
          <w:p w14:paraId="51428D8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44.947</w:t>
            </w:r>
          </w:p>
        </w:tc>
        <w:tc>
          <w:tcPr>
            <w:tcW w:w="1350" w:type="dxa"/>
            <w:tcBorders>
              <w:top w:val="nil"/>
              <w:bottom w:val="nil"/>
            </w:tcBorders>
            <w:shd w:val="clear" w:color="auto" w:fill="FFFFFF"/>
          </w:tcPr>
          <w:p w14:paraId="013D49D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.070</w:t>
            </w:r>
          </w:p>
        </w:tc>
        <w:tc>
          <w:tcPr>
            <w:tcW w:w="1170" w:type="dxa"/>
            <w:tcBorders>
              <w:top w:val="nil"/>
              <w:bottom w:val="nil"/>
            </w:tcBorders>
            <w:shd w:val="clear" w:color="auto" w:fill="FFFFFF"/>
          </w:tcPr>
          <w:p w14:paraId="274795DA"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.850</w:t>
            </w:r>
          </w:p>
        </w:tc>
        <w:tc>
          <w:tcPr>
            <w:tcW w:w="1170" w:type="dxa"/>
            <w:tcBorders>
              <w:top w:val="nil"/>
              <w:bottom w:val="nil"/>
              <w:right w:val="single" w:sz="16" w:space="0" w:color="000000"/>
            </w:tcBorders>
            <w:shd w:val="clear" w:color="auto" w:fill="FFFFFF"/>
          </w:tcPr>
          <w:p w14:paraId="004C9BA0"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.675</w:t>
            </w:r>
          </w:p>
        </w:tc>
      </w:tr>
      <w:tr w:rsidR="00DA4923" w:rsidRPr="00A8757D" w14:paraId="4924033E" w14:textId="77777777" w:rsidTr="006F2973">
        <w:trPr>
          <w:cantSplit/>
        </w:trPr>
        <w:tc>
          <w:tcPr>
            <w:tcW w:w="3960" w:type="dxa"/>
            <w:tcBorders>
              <w:top w:val="nil"/>
              <w:left w:val="single" w:sz="16" w:space="0" w:color="000000"/>
              <w:bottom w:val="single" w:sz="16" w:space="0" w:color="000000"/>
              <w:right w:val="single" w:sz="16" w:space="0" w:color="000000"/>
            </w:tcBorders>
            <w:shd w:val="clear" w:color="auto" w:fill="FFFFFF"/>
            <w:vAlign w:val="center"/>
          </w:tcPr>
          <w:p w14:paraId="57CC4C49" w14:textId="77777777" w:rsidR="00DA4923" w:rsidRPr="001D20C8" w:rsidRDefault="00DA4923" w:rsidP="006F2973">
            <w:pPr>
              <w:autoSpaceDE w:val="0"/>
              <w:autoSpaceDN w:val="0"/>
              <w:adjustRightInd w:val="0"/>
              <w:spacing w:after="0" w:line="320" w:lineRule="atLeast"/>
              <w:ind w:left="60" w:right="60"/>
              <w:rPr>
                <w:rFonts w:ascii="Times New Roman" w:hAnsi="Times New Roman" w:cs="Times New Roman"/>
                <w:color w:val="000000"/>
                <w:sz w:val="20"/>
                <w:szCs w:val="20"/>
              </w:rPr>
            </w:pPr>
            <w:r w:rsidRPr="001D20C8">
              <w:rPr>
                <w:rFonts w:ascii="Times New Roman" w:hAnsi="Times New Roman" w:cs="Times New Roman"/>
                <w:color w:val="000000"/>
                <w:sz w:val="20"/>
                <w:szCs w:val="20"/>
              </w:rPr>
              <w:t>I borrowed a loan to do business</w:t>
            </w:r>
          </w:p>
        </w:tc>
        <w:tc>
          <w:tcPr>
            <w:tcW w:w="1080" w:type="dxa"/>
            <w:tcBorders>
              <w:top w:val="nil"/>
              <w:left w:val="single" w:sz="16" w:space="0" w:color="000000"/>
              <w:bottom w:val="single" w:sz="16" w:space="0" w:color="000000"/>
            </w:tcBorders>
            <w:shd w:val="clear" w:color="auto" w:fill="FFFFFF"/>
          </w:tcPr>
          <w:p w14:paraId="5397822D"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50.10</w:t>
            </w:r>
          </w:p>
        </w:tc>
        <w:tc>
          <w:tcPr>
            <w:tcW w:w="990" w:type="dxa"/>
            <w:tcBorders>
              <w:top w:val="nil"/>
              <w:bottom w:val="single" w:sz="16" w:space="0" w:color="000000"/>
            </w:tcBorders>
            <w:shd w:val="clear" w:color="auto" w:fill="FFFFFF"/>
          </w:tcPr>
          <w:p w14:paraId="7669D10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36.516</w:t>
            </w:r>
          </w:p>
        </w:tc>
        <w:tc>
          <w:tcPr>
            <w:tcW w:w="1350" w:type="dxa"/>
            <w:tcBorders>
              <w:top w:val="nil"/>
              <w:bottom w:val="single" w:sz="16" w:space="0" w:color="000000"/>
            </w:tcBorders>
            <w:shd w:val="clear" w:color="auto" w:fill="FFFFFF"/>
          </w:tcPr>
          <w:p w14:paraId="54862F0C"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.457</w:t>
            </w:r>
          </w:p>
        </w:tc>
        <w:tc>
          <w:tcPr>
            <w:tcW w:w="1170" w:type="dxa"/>
            <w:tcBorders>
              <w:top w:val="nil"/>
              <w:bottom w:val="single" w:sz="16" w:space="0" w:color="000000"/>
            </w:tcBorders>
            <w:shd w:val="clear" w:color="auto" w:fill="FFFFFF"/>
          </w:tcPr>
          <w:p w14:paraId="3AC7D047"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.593</w:t>
            </w:r>
          </w:p>
        </w:tc>
        <w:tc>
          <w:tcPr>
            <w:tcW w:w="1170" w:type="dxa"/>
            <w:tcBorders>
              <w:top w:val="nil"/>
              <w:bottom w:val="single" w:sz="16" w:space="0" w:color="000000"/>
              <w:right w:val="single" w:sz="16" w:space="0" w:color="000000"/>
            </w:tcBorders>
            <w:shd w:val="clear" w:color="auto" w:fill="FFFFFF"/>
          </w:tcPr>
          <w:p w14:paraId="1E8E035F" w14:textId="77777777" w:rsidR="00DA4923" w:rsidRPr="001D20C8" w:rsidRDefault="00DA4923" w:rsidP="006F2973">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1D20C8">
              <w:rPr>
                <w:rFonts w:ascii="Times New Roman" w:hAnsi="Times New Roman" w:cs="Times New Roman"/>
                <w:color w:val="000000"/>
                <w:sz w:val="20"/>
                <w:szCs w:val="20"/>
              </w:rPr>
              <w:t>.628</w:t>
            </w:r>
          </w:p>
        </w:tc>
      </w:tr>
    </w:tbl>
    <w:p w14:paraId="1F795D35" w14:textId="44FEC569" w:rsidR="00D97A1C" w:rsidRPr="000E664B" w:rsidRDefault="00DF1F9C" w:rsidP="00EE2D10">
      <w:pPr>
        <w:pStyle w:val="Heading2"/>
        <w:spacing w:line="240" w:lineRule="auto"/>
      </w:pPr>
      <w:bookmarkStart w:id="178" w:name="_Toc68895980"/>
      <w:r w:rsidRPr="000E664B">
        <w:lastRenderedPageBreak/>
        <w:t>A</w:t>
      </w:r>
      <w:r w:rsidR="00D97A1C" w:rsidRPr="000E664B">
        <w:t xml:space="preserve">ppendix </w:t>
      </w:r>
      <w:r w:rsidR="00061268">
        <w:t>2</w:t>
      </w:r>
      <w:r w:rsidR="00AF0B3A" w:rsidRPr="000E664B">
        <w:t>:  Informed Consent Form</w:t>
      </w:r>
      <w:bookmarkEnd w:id="177"/>
      <w:bookmarkEnd w:id="178"/>
    </w:p>
    <w:p w14:paraId="43AE4830" w14:textId="77777777" w:rsidR="001222CE" w:rsidRDefault="001222CE" w:rsidP="00EE2D10">
      <w:pPr>
        <w:spacing w:after="0" w:line="240" w:lineRule="auto"/>
        <w:jc w:val="both"/>
        <w:rPr>
          <w:rFonts w:ascii="Times New Roman" w:hAnsi="Times New Roman" w:cs="Times New Roman"/>
          <w:b/>
          <w:bCs/>
          <w:color w:val="000000" w:themeColor="text1"/>
          <w:sz w:val="24"/>
          <w:szCs w:val="24"/>
        </w:rPr>
      </w:pPr>
    </w:p>
    <w:p w14:paraId="2C71F67D" w14:textId="7CC243C1" w:rsidR="00AF0B3A" w:rsidRPr="000E664B" w:rsidRDefault="00AF0B3A" w:rsidP="00EE2D10">
      <w:pPr>
        <w:spacing w:after="0" w:line="240" w:lineRule="auto"/>
        <w:jc w:val="both"/>
        <w:rPr>
          <w:rFonts w:ascii="Times New Roman" w:hAnsi="Times New Roman" w:cs="Times New Roman"/>
          <w:b/>
          <w:bCs/>
          <w:color w:val="000000" w:themeColor="text1"/>
          <w:sz w:val="24"/>
          <w:szCs w:val="24"/>
        </w:rPr>
      </w:pPr>
      <w:r w:rsidRPr="000E664B">
        <w:rPr>
          <w:rFonts w:ascii="Times New Roman" w:hAnsi="Times New Roman" w:cs="Times New Roman"/>
          <w:b/>
          <w:bCs/>
          <w:color w:val="000000" w:themeColor="text1"/>
          <w:sz w:val="24"/>
          <w:szCs w:val="24"/>
        </w:rPr>
        <w:t>Introduction</w:t>
      </w:r>
    </w:p>
    <w:p w14:paraId="4FE8D42A" w14:textId="703EB771" w:rsidR="00B91D5F" w:rsidRPr="00E7351F" w:rsidRDefault="00330361" w:rsidP="00EE2D10">
      <w:pPr>
        <w:spacing w:line="240" w:lineRule="auto"/>
        <w:jc w:val="both"/>
        <w:rPr>
          <w:rFonts w:ascii="Times New Roman" w:hAnsi="Times New Roman" w:cs="Times New Roman"/>
          <w:b/>
          <w:bCs/>
          <w:color w:val="000000" w:themeColor="text1"/>
          <w:sz w:val="24"/>
          <w:szCs w:val="24"/>
        </w:rPr>
      </w:pPr>
      <w:r w:rsidRPr="00E7351F">
        <w:rPr>
          <w:rFonts w:ascii="Times New Roman" w:eastAsia="Calibri" w:hAnsi="Times New Roman" w:cs="Times New Roman"/>
          <w:color w:val="000000" w:themeColor="text1"/>
          <w:sz w:val="24"/>
          <w:szCs w:val="24"/>
        </w:rPr>
        <w:t xml:space="preserve">My name is </w:t>
      </w:r>
      <w:r w:rsidRPr="00E7351F">
        <w:rPr>
          <w:rFonts w:ascii="Times New Roman" w:hAnsi="Times New Roman" w:cs="Times New Roman"/>
          <w:color w:val="000000" w:themeColor="text1"/>
          <w:sz w:val="24"/>
          <w:szCs w:val="24"/>
        </w:rPr>
        <w:t>Joyce Nyangweso Momanyi,</w:t>
      </w:r>
      <w:r w:rsidRPr="00E7351F">
        <w:rPr>
          <w:rFonts w:ascii="Times New Roman" w:eastAsia="Calibri" w:hAnsi="Times New Roman" w:cs="Times New Roman"/>
          <w:color w:val="000000" w:themeColor="text1"/>
          <w:sz w:val="24"/>
          <w:szCs w:val="24"/>
        </w:rPr>
        <w:t xml:space="preserve"> a </w:t>
      </w:r>
      <w:r w:rsidR="00C86811">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xml:space="preserve">tudent at </w:t>
      </w:r>
      <w:r w:rsidRPr="00E7351F">
        <w:rPr>
          <w:rFonts w:ascii="Times New Roman" w:hAnsi="Times New Roman" w:cs="Times New Roman"/>
          <w:color w:val="000000" w:themeColor="text1"/>
          <w:sz w:val="24"/>
          <w:szCs w:val="24"/>
        </w:rPr>
        <w:t>Tangaza University College,</w:t>
      </w:r>
      <w:r w:rsidRPr="00E7351F">
        <w:rPr>
          <w:rFonts w:ascii="Times New Roman" w:eastAsia="Calibri" w:hAnsi="Times New Roman" w:cs="Times New Roman"/>
          <w:color w:val="000000" w:themeColor="text1"/>
          <w:sz w:val="24"/>
          <w:szCs w:val="24"/>
        </w:rPr>
        <w:t xml:space="preserve"> pursuing a Master of Arts Degree in Social Transformation.  I am researching</w:t>
      </w:r>
      <w:r w:rsidR="00C94687">
        <w:rPr>
          <w:rFonts w:ascii="Times New Roman" w:eastAsia="Calibri" w:hAnsi="Times New Roman" w:cs="Times New Roman"/>
          <w:color w:val="000000" w:themeColor="text1"/>
          <w:sz w:val="24"/>
          <w:szCs w:val="24"/>
        </w:rPr>
        <w:t xml:space="preserve"> on </w:t>
      </w:r>
      <w:r w:rsidRPr="00E7351F">
        <w:rPr>
          <w:rFonts w:ascii="Times New Roman" w:eastAsia="Calibri" w:hAnsi="Times New Roman" w:cs="Times New Roman"/>
          <w:color w:val="000000" w:themeColor="text1"/>
          <w:sz w:val="24"/>
          <w:szCs w:val="24"/>
        </w:rPr>
        <w:t xml:space="preserve">“Socio-Economic </w:t>
      </w:r>
      <w:r w:rsidRPr="00E7351F">
        <w:rPr>
          <w:rFonts w:ascii="Times New Roman" w:hAnsi="Times New Roman" w:cs="Times New Roman"/>
          <w:bCs/>
          <w:color w:val="000000" w:themeColor="text1"/>
          <w:sz w:val="24"/>
          <w:szCs w:val="24"/>
        </w:rPr>
        <w:t>Empowerment of Widows for Sustainable Self-Reliance in Kajiado West Sub-County, Kenya”</w:t>
      </w:r>
      <w:r w:rsidRPr="00E7351F">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color w:val="000000" w:themeColor="text1"/>
          <w:sz w:val="24"/>
          <w:szCs w:val="24"/>
        </w:rPr>
        <w:t xml:space="preserve">  The research is an academic requirement to complete my study.  The purpose of the research is to inform </w:t>
      </w:r>
      <w:r>
        <w:rPr>
          <w:rFonts w:ascii="Times New Roman" w:eastAsia="Calibri" w:hAnsi="Times New Roman" w:cs="Times New Roman"/>
          <w:color w:val="000000" w:themeColor="text1"/>
          <w:sz w:val="24"/>
          <w:szCs w:val="24"/>
        </w:rPr>
        <w:t>about the widows’ pathetic situation for an intervention.  It is hoped that widows will be helped to access their rights especially the right to inheritance, be economically stable</w:t>
      </w:r>
      <w:r w:rsidR="009C7AF5">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 xml:space="preserve"> and live improved lives.  </w:t>
      </w:r>
      <w:r w:rsidRPr="00E7351F">
        <w:rPr>
          <w:rFonts w:ascii="Times New Roman" w:eastAsia="Calibri" w:hAnsi="Times New Roman" w:cs="Times New Roman"/>
          <w:color w:val="000000" w:themeColor="text1"/>
          <w:sz w:val="24"/>
          <w:szCs w:val="24"/>
        </w:rPr>
        <w:t>For these reasons, I kindly ask for your cooperation in</w:t>
      </w:r>
      <w:r w:rsidR="007B67E9">
        <w:rPr>
          <w:rFonts w:ascii="Times New Roman" w:eastAsia="Calibri" w:hAnsi="Times New Roman" w:cs="Times New Roman"/>
          <w:color w:val="000000" w:themeColor="text1"/>
          <w:sz w:val="24"/>
          <w:szCs w:val="24"/>
        </w:rPr>
        <w:t xml:space="preserve"> </w:t>
      </w:r>
      <w:r w:rsidR="00EA60D9">
        <w:rPr>
          <w:rFonts w:ascii="Times New Roman" w:eastAsia="Calibri" w:hAnsi="Times New Roman" w:cs="Times New Roman"/>
          <w:color w:val="000000" w:themeColor="text1"/>
          <w:sz w:val="24"/>
          <w:szCs w:val="24"/>
        </w:rPr>
        <w:t xml:space="preserve">this </w:t>
      </w:r>
      <w:r w:rsidR="00964C44">
        <w:rPr>
          <w:rFonts w:ascii="Times New Roman" w:eastAsia="Calibri" w:hAnsi="Times New Roman" w:cs="Times New Roman"/>
          <w:color w:val="000000" w:themeColor="text1"/>
          <w:sz w:val="24"/>
          <w:szCs w:val="24"/>
        </w:rPr>
        <w:t>research which</w:t>
      </w:r>
      <w:r w:rsidRPr="00E7351F">
        <w:rPr>
          <w:rFonts w:ascii="Times New Roman" w:eastAsia="Calibri" w:hAnsi="Times New Roman" w:cs="Times New Roman"/>
          <w:color w:val="000000" w:themeColor="text1"/>
          <w:sz w:val="24"/>
          <w:szCs w:val="24"/>
        </w:rPr>
        <w:t xml:space="preserve"> seeks your views on this issue.  The information given shall be treated with the utmost confidentiality and will only be used </w:t>
      </w:r>
      <w:r w:rsidR="00C86811">
        <w:rPr>
          <w:rFonts w:ascii="Times New Roman" w:eastAsia="Calibri" w:hAnsi="Times New Roman" w:cs="Times New Roman"/>
          <w:color w:val="000000" w:themeColor="text1"/>
          <w:sz w:val="24"/>
          <w:szCs w:val="24"/>
        </w:rPr>
        <w:t xml:space="preserve">for </w:t>
      </w:r>
      <w:r w:rsidRPr="00E7351F">
        <w:rPr>
          <w:rFonts w:ascii="Times New Roman" w:eastAsia="Calibri" w:hAnsi="Times New Roman" w:cs="Times New Roman"/>
          <w:color w:val="000000" w:themeColor="text1"/>
          <w:sz w:val="24"/>
          <w:szCs w:val="24"/>
        </w:rPr>
        <w:t>academic purpose</w:t>
      </w:r>
      <w:r w:rsidR="00C86811">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xml:space="preserve">.  Thank you for your willingness to participate in this research.  </w:t>
      </w:r>
    </w:p>
    <w:p w14:paraId="636CDF16" w14:textId="0170653F" w:rsidR="00AF0B3A" w:rsidRPr="00E7351F" w:rsidRDefault="00AF0B3A" w:rsidP="00EE2D10">
      <w:pPr>
        <w:spacing w:line="24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 xml:space="preserve">Procedure  </w:t>
      </w:r>
    </w:p>
    <w:p w14:paraId="62B74B39" w14:textId="5C70ADA4"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 xml:space="preserve">First, you </w:t>
      </w:r>
      <w:r w:rsidR="00216A10" w:rsidRPr="00E7351F">
        <w:rPr>
          <w:rFonts w:ascii="Times New Roman" w:hAnsi="Times New Roman" w:cs="Times New Roman"/>
          <w:color w:val="000000" w:themeColor="text1"/>
          <w:sz w:val="24"/>
          <w:szCs w:val="24"/>
        </w:rPr>
        <w:t xml:space="preserve">are required </w:t>
      </w:r>
      <w:r w:rsidRPr="00E7351F">
        <w:rPr>
          <w:rFonts w:ascii="Times New Roman" w:hAnsi="Times New Roman" w:cs="Times New Roman"/>
          <w:color w:val="000000" w:themeColor="text1"/>
          <w:sz w:val="24"/>
          <w:szCs w:val="24"/>
        </w:rPr>
        <w:t xml:space="preserve">to understand the nature of this research.  Second, you need to </w:t>
      </w:r>
      <w:r w:rsidR="00216A10" w:rsidRPr="00E7351F">
        <w:rPr>
          <w:rFonts w:ascii="Times New Roman" w:hAnsi="Times New Roman" w:cs="Times New Roman"/>
          <w:color w:val="000000" w:themeColor="text1"/>
          <w:sz w:val="24"/>
          <w:szCs w:val="24"/>
        </w:rPr>
        <w:t xml:space="preserve">accept freely to </w:t>
      </w:r>
      <w:r w:rsidRPr="00E7351F">
        <w:rPr>
          <w:rFonts w:ascii="Times New Roman" w:hAnsi="Times New Roman" w:cs="Times New Roman"/>
          <w:color w:val="000000" w:themeColor="text1"/>
          <w:sz w:val="24"/>
          <w:szCs w:val="24"/>
        </w:rPr>
        <w:t>participate in the study</w:t>
      </w:r>
      <w:r w:rsidR="00216A10" w:rsidRPr="00E7351F">
        <w:rPr>
          <w:rFonts w:ascii="Times New Roman" w:hAnsi="Times New Roman" w:cs="Times New Roman"/>
          <w:color w:val="000000" w:themeColor="text1"/>
          <w:sz w:val="24"/>
          <w:szCs w:val="24"/>
        </w:rPr>
        <w:t xml:space="preserve">.  Finally, </w:t>
      </w:r>
      <w:r w:rsidRPr="00E7351F">
        <w:rPr>
          <w:rFonts w:ascii="Times New Roman" w:hAnsi="Times New Roman" w:cs="Times New Roman"/>
          <w:color w:val="000000" w:themeColor="text1"/>
          <w:sz w:val="24"/>
          <w:szCs w:val="24"/>
        </w:rPr>
        <w:t xml:space="preserve">you need to </w:t>
      </w:r>
      <w:r w:rsidR="00216A10" w:rsidRPr="00E7351F">
        <w:rPr>
          <w:rFonts w:ascii="Times New Roman" w:hAnsi="Times New Roman" w:cs="Times New Roman"/>
          <w:color w:val="000000" w:themeColor="text1"/>
          <w:sz w:val="24"/>
          <w:szCs w:val="24"/>
        </w:rPr>
        <w:t xml:space="preserve">give </w:t>
      </w:r>
      <w:r w:rsidRPr="00E7351F">
        <w:rPr>
          <w:rFonts w:ascii="Times New Roman" w:hAnsi="Times New Roman" w:cs="Times New Roman"/>
          <w:color w:val="000000" w:themeColor="text1"/>
          <w:sz w:val="24"/>
          <w:szCs w:val="24"/>
        </w:rPr>
        <w:t>answer</w:t>
      </w:r>
      <w:r w:rsidR="00216A10" w:rsidRPr="00E7351F">
        <w:rPr>
          <w:rFonts w:ascii="Times New Roman" w:hAnsi="Times New Roman" w:cs="Times New Roman"/>
          <w:color w:val="000000" w:themeColor="text1"/>
          <w:sz w:val="24"/>
          <w:szCs w:val="24"/>
        </w:rPr>
        <w:t xml:space="preserve">s to </w:t>
      </w:r>
      <w:r w:rsidRPr="00E7351F">
        <w:rPr>
          <w:rFonts w:ascii="Times New Roman" w:hAnsi="Times New Roman" w:cs="Times New Roman"/>
          <w:color w:val="000000" w:themeColor="text1"/>
          <w:sz w:val="24"/>
          <w:szCs w:val="24"/>
        </w:rPr>
        <w:t>the questions</w:t>
      </w:r>
      <w:r w:rsidR="00216A10" w:rsidRPr="00E7351F">
        <w:rPr>
          <w:rFonts w:ascii="Times New Roman" w:hAnsi="Times New Roman" w:cs="Times New Roman"/>
          <w:color w:val="000000" w:themeColor="text1"/>
          <w:sz w:val="24"/>
          <w:szCs w:val="24"/>
        </w:rPr>
        <w:t xml:space="preserve"> appropriately</w:t>
      </w:r>
      <w:r w:rsidR="004A170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p>
    <w:p w14:paraId="2CCDA9B1" w14:textId="77777777" w:rsidR="00AF0B3A" w:rsidRPr="00E7351F" w:rsidRDefault="00AF0B3A" w:rsidP="00EE2D10">
      <w:pPr>
        <w:spacing w:after="0" w:line="240" w:lineRule="auto"/>
        <w:jc w:val="both"/>
        <w:rPr>
          <w:rFonts w:ascii="Times New Roman" w:hAnsi="Times New Roman" w:cs="Times New Roman"/>
          <w:color w:val="000000" w:themeColor="text1"/>
          <w:sz w:val="24"/>
          <w:szCs w:val="24"/>
        </w:rPr>
      </w:pPr>
    </w:p>
    <w:p w14:paraId="68F3B8ED" w14:textId="7BD24BE6" w:rsidR="00AF0B3A" w:rsidRPr="00E7351F" w:rsidRDefault="00FF6906" w:rsidP="00EE2D10">
      <w:pPr>
        <w:spacing w:after="0" w:line="24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Privacy</w:t>
      </w:r>
      <w:r w:rsidR="00AF0B3A" w:rsidRPr="00E7351F">
        <w:rPr>
          <w:rFonts w:ascii="Times New Roman" w:hAnsi="Times New Roman" w:cs="Times New Roman"/>
          <w:b/>
          <w:bCs/>
          <w:color w:val="000000" w:themeColor="text1"/>
          <w:sz w:val="24"/>
          <w:szCs w:val="24"/>
        </w:rPr>
        <w:t xml:space="preserve"> and Safety</w:t>
      </w:r>
    </w:p>
    <w:p w14:paraId="690A3CD4" w14:textId="3B6A89F9"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 xml:space="preserve">In this study, you are </w:t>
      </w:r>
      <w:r w:rsidR="00C75844" w:rsidRPr="00E7351F">
        <w:rPr>
          <w:rFonts w:ascii="Times New Roman" w:hAnsi="Times New Roman" w:cs="Times New Roman"/>
          <w:color w:val="000000" w:themeColor="text1"/>
          <w:sz w:val="24"/>
          <w:szCs w:val="24"/>
        </w:rPr>
        <w:t xml:space="preserve">required to </w:t>
      </w:r>
      <w:r w:rsidRPr="00E7351F">
        <w:rPr>
          <w:rFonts w:ascii="Times New Roman" w:hAnsi="Times New Roman" w:cs="Times New Roman"/>
          <w:color w:val="000000" w:themeColor="text1"/>
          <w:sz w:val="24"/>
          <w:szCs w:val="24"/>
        </w:rPr>
        <w:t>keep the confidentiality of the information shared.  Your name will not be mentioned in public when reporting to maintain your privacy</w:t>
      </w:r>
      <w:r w:rsidR="004A170F">
        <w:rPr>
          <w:rFonts w:ascii="Times New Roman" w:hAnsi="Times New Roman" w:cs="Times New Roman"/>
          <w:color w:val="000000" w:themeColor="text1"/>
          <w:sz w:val="24"/>
          <w:szCs w:val="24"/>
        </w:rPr>
        <w:t>.  Y</w:t>
      </w:r>
      <w:r w:rsidRPr="00E7351F">
        <w:rPr>
          <w:rFonts w:ascii="Times New Roman" w:hAnsi="Times New Roman" w:cs="Times New Roman"/>
          <w:color w:val="000000" w:themeColor="text1"/>
          <w:sz w:val="24"/>
          <w:szCs w:val="24"/>
        </w:rPr>
        <w:t xml:space="preserve">our identity will be safeguarded using numbers to maintain anonymity.  </w:t>
      </w:r>
    </w:p>
    <w:p w14:paraId="48CC7DF6" w14:textId="77777777" w:rsidR="00AF0B3A" w:rsidRPr="00E7351F" w:rsidRDefault="00AF0B3A" w:rsidP="00EE2D10">
      <w:pPr>
        <w:spacing w:after="0" w:line="240" w:lineRule="auto"/>
        <w:jc w:val="both"/>
        <w:rPr>
          <w:rFonts w:ascii="Times New Roman" w:hAnsi="Times New Roman" w:cs="Times New Roman"/>
          <w:b/>
          <w:bCs/>
          <w:color w:val="000000" w:themeColor="text1"/>
          <w:sz w:val="24"/>
          <w:szCs w:val="24"/>
        </w:rPr>
      </w:pPr>
    </w:p>
    <w:p w14:paraId="68092440" w14:textId="77777777" w:rsidR="00AF0B3A" w:rsidRPr="00E7351F" w:rsidRDefault="00AF0B3A" w:rsidP="00EE2D10">
      <w:pPr>
        <w:spacing w:after="0" w:line="24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Volunteerism</w:t>
      </w:r>
    </w:p>
    <w:p w14:paraId="152B4D96" w14:textId="221FE9C5"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00754D4D" w:rsidRPr="00E7351F">
        <w:rPr>
          <w:rFonts w:ascii="Times New Roman" w:hAnsi="Times New Roman" w:cs="Times New Roman"/>
          <w:color w:val="000000" w:themeColor="text1"/>
          <w:sz w:val="24"/>
          <w:szCs w:val="24"/>
        </w:rPr>
        <w:t>In this research, you are free to choose to participate or not to participate</w:t>
      </w:r>
      <w:r w:rsidR="006F0A02" w:rsidRPr="00E7351F">
        <w:rPr>
          <w:rFonts w:ascii="Times New Roman" w:hAnsi="Times New Roman" w:cs="Times New Roman"/>
          <w:color w:val="000000" w:themeColor="text1"/>
          <w:sz w:val="24"/>
          <w:szCs w:val="24"/>
        </w:rPr>
        <w:t>.  Y</w:t>
      </w:r>
      <w:r w:rsidRPr="00E7351F">
        <w:rPr>
          <w:rFonts w:ascii="Times New Roman" w:hAnsi="Times New Roman" w:cs="Times New Roman"/>
          <w:color w:val="000000" w:themeColor="text1"/>
          <w:sz w:val="24"/>
          <w:szCs w:val="24"/>
        </w:rPr>
        <w:t>ou are free not to answer a question you term too personal</w:t>
      </w:r>
      <w:r w:rsidR="00CE2927" w:rsidRPr="00E7351F">
        <w:rPr>
          <w:rFonts w:ascii="Times New Roman" w:hAnsi="Times New Roman" w:cs="Times New Roman"/>
          <w:color w:val="000000" w:themeColor="text1"/>
          <w:sz w:val="24"/>
          <w:szCs w:val="24"/>
        </w:rPr>
        <w:t xml:space="preserve">.  Please remain open </w:t>
      </w:r>
      <w:r w:rsidRPr="00E7351F">
        <w:rPr>
          <w:rFonts w:ascii="Times New Roman" w:hAnsi="Times New Roman" w:cs="Times New Roman"/>
          <w:color w:val="000000" w:themeColor="text1"/>
          <w:sz w:val="24"/>
          <w:szCs w:val="24"/>
        </w:rPr>
        <w:t>as much as possible towards this study.  Your cooperation will be highly appreciated.</w:t>
      </w:r>
    </w:p>
    <w:p w14:paraId="3D58017C" w14:textId="743DCBFF" w:rsidR="00CE2927" w:rsidRPr="00E7351F" w:rsidRDefault="00CE2927" w:rsidP="00EE2D10">
      <w:pPr>
        <w:spacing w:after="0" w:line="240" w:lineRule="auto"/>
        <w:jc w:val="both"/>
        <w:rPr>
          <w:rFonts w:ascii="Times New Roman" w:hAnsi="Times New Roman" w:cs="Times New Roman"/>
          <w:color w:val="000000" w:themeColor="text1"/>
          <w:sz w:val="24"/>
          <w:szCs w:val="24"/>
        </w:rPr>
      </w:pPr>
    </w:p>
    <w:p w14:paraId="394C2F96" w14:textId="5D7259CD" w:rsidR="00AF0B3A" w:rsidRPr="00E7351F" w:rsidRDefault="00AF0B3A" w:rsidP="00EE2D10">
      <w:pPr>
        <w:spacing w:after="0" w:line="24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 xml:space="preserve">Contact </w:t>
      </w:r>
      <w:r w:rsidR="00F70FF7">
        <w:rPr>
          <w:rFonts w:ascii="Times New Roman" w:hAnsi="Times New Roman" w:cs="Times New Roman"/>
          <w:b/>
          <w:bCs/>
          <w:color w:val="000000" w:themeColor="text1"/>
          <w:sz w:val="24"/>
          <w:szCs w:val="24"/>
        </w:rPr>
        <w:t>P</w:t>
      </w:r>
      <w:r w:rsidRPr="00E7351F">
        <w:rPr>
          <w:rFonts w:ascii="Times New Roman" w:hAnsi="Times New Roman" w:cs="Times New Roman"/>
          <w:b/>
          <w:bCs/>
          <w:color w:val="000000" w:themeColor="text1"/>
          <w:sz w:val="24"/>
          <w:szCs w:val="24"/>
        </w:rPr>
        <w:t>erson</w:t>
      </w:r>
      <w:r w:rsidR="00F70FF7">
        <w:rPr>
          <w:rFonts w:ascii="Times New Roman" w:hAnsi="Times New Roman" w:cs="Times New Roman"/>
          <w:b/>
          <w:bCs/>
          <w:color w:val="000000" w:themeColor="text1"/>
          <w:sz w:val="24"/>
          <w:szCs w:val="24"/>
        </w:rPr>
        <w:t>s</w:t>
      </w:r>
    </w:p>
    <w:p w14:paraId="3ACA5AE5" w14:textId="34A823D7"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tab/>
      </w:r>
      <w:r w:rsidRPr="00E7351F">
        <w:rPr>
          <w:rFonts w:ascii="Times New Roman" w:hAnsi="Times New Roman" w:cs="Times New Roman"/>
          <w:color w:val="000000" w:themeColor="text1"/>
          <w:sz w:val="24"/>
          <w:szCs w:val="24"/>
        </w:rPr>
        <w:t xml:space="preserve">For more or any information and clarification you may contact Sr. Joyce Momanyi, Mobile number 0724246398.  Email: </w:t>
      </w:r>
      <w:hyperlink r:id="rId16" w:history="1">
        <w:r w:rsidRPr="00E7351F">
          <w:rPr>
            <w:rStyle w:val="Hyperlink"/>
            <w:rFonts w:ascii="Times New Roman" w:hAnsi="Times New Roman" w:cs="Times New Roman"/>
            <w:color w:val="000000" w:themeColor="text1"/>
            <w:sz w:val="24"/>
            <w:szCs w:val="24"/>
          </w:rPr>
          <w:t>joycemoma@yahoo.com</w:t>
        </w:r>
      </w:hyperlink>
      <w:r w:rsidRPr="00E7351F">
        <w:rPr>
          <w:rFonts w:ascii="Times New Roman" w:hAnsi="Times New Roman" w:cs="Times New Roman"/>
          <w:color w:val="000000" w:themeColor="text1"/>
          <w:sz w:val="24"/>
          <w:szCs w:val="24"/>
        </w:rPr>
        <w:t xml:space="preserve">.  </w:t>
      </w:r>
      <w:r w:rsidR="000E6E1B">
        <w:rPr>
          <w:rFonts w:ascii="Times New Roman" w:hAnsi="Times New Roman" w:cs="Times New Roman"/>
          <w:color w:val="000000" w:themeColor="text1"/>
          <w:sz w:val="24"/>
          <w:szCs w:val="24"/>
        </w:rPr>
        <w:t>Or Prof. Mary Getui 0733 759 845</w:t>
      </w:r>
    </w:p>
    <w:p w14:paraId="42A8B54F" w14:textId="77777777" w:rsidR="000E6E1B" w:rsidRDefault="000E6E1B" w:rsidP="00EE2D10">
      <w:pPr>
        <w:spacing w:after="0" w:line="240" w:lineRule="auto"/>
        <w:jc w:val="both"/>
        <w:rPr>
          <w:rFonts w:ascii="Times New Roman" w:hAnsi="Times New Roman" w:cs="Times New Roman"/>
          <w:color w:val="000000" w:themeColor="text1"/>
          <w:sz w:val="24"/>
          <w:szCs w:val="24"/>
        </w:rPr>
      </w:pPr>
    </w:p>
    <w:p w14:paraId="2CCBC5C3" w14:textId="3173CDBE"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I………………………………………………hereby acknowledge</w:t>
      </w:r>
      <w:r w:rsidR="00FD5D48" w:rsidRPr="00E7351F">
        <w:rPr>
          <w:rFonts w:ascii="Times New Roman" w:hAnsi="Times New Roman" w:cs="Times New Roman"/>
          <w:color w:val="000000" w:themeColor="text1"/>
          <w:sz w:val="24"/>
          <w:szCs w:val="24"/>
        </w:rPr>
        <w:t xml:space="preserve"> having</w:t>
      </w:r>
      <w:r w:rsidRPr="00E7351F">
        <w:rPr>
          <w:rFonts w:ascii="Times New Roman" w:hAnsi="Times New Roman" w:cs="Times New Roman"/>
          <w:color w:val="000000" w:themeColor="text1"/>
          <w:sz w:val="24"/>
          <w:szCs w:val="24"/>
        </w:rPr>
        <w:t xml:space="preserve"> understood</w:t>
      </w:r>
      <w:r w:rsidR="00365C85" w:rsidRPr="00E7351F">
        <w:rPr>
          <w:rFonts w:ascii="Times New Roman" w:hAnsi="Times New Roman" w:cs="Times New Roman"/>
          <w:color w:val="000000" w:themeColor="text1"/>
          <w:sz w:val="24"/>
          <w:szCs w:val="24"/>
        </w:rPr>
        <w:t xml:space="preserve"> t</w:t>
      </w:r>
      <w:r w:rsidRPr="00E7351F">
        <w:rPr>
          <w:rFonts w:ascii="Times New Roman" w:hAnsi="Times New Roman" w:cs="Times New Roman"/>
          <w:color w:val="000000" w:themeColor="text1"/>
          <w:sz w:val="24"/>
          <w:szCs w:val="24"/>
        </w:rPr>
        <w:t xml:space="preserve">he </w:t>
      </w:r>
      <w:r w:rsidR="00365C85" w:rsidRPr="00E7351F">
        <w:rPr>
          <w:rFonts w:ascii="Times New Roman" w:hAnsi="Times New Roman" w:cs="Times New Roman"/>
          <w:color w:val="000000" w:themeColor="text1"/>
          <w:sz w:val="24"/>
          <w:szCs w:val="24"/>
        </w:rPr>
        <w:t>clarification</w:t>
      </w:r>
      <w:r w:rsidRPr="00E7351F">
        <w:rPr>
          <w:rFonts w:ascii="Times New Roman" w:hAnsi="Times New Roman" w:cs="Times New Roman"/>
          <w:color w:val="000000" w:themeColor="text1"/>
          <w:sz w:val="24"/>
          <w:szCs w:val="24"/>
        </w:rPr>
        <w:t xml:space="preserve"> </w:t>
      </w:r>
      <w:r w:rsidR="00365C85" w:rsidRPr="00E7351F">
        <w:rPr>
          <w:rFonts w:ascii="Times New Roman" w:hAnsi="Times New Roman" w:cs="Times New Roman"/>
          <w:color w:val="000000" w:themeColor="text1"/>
          <w:sz w:val="24"/>
          <w:szCs w:val="24"/>
        </w:rPr>
        <w:t>given on t</w:t>
      </w:r>
      <w:r w:rsidRPr="00E7351F">
        <w:rPr>
          <w:rFonts w:ascii="Times New Roman" w:hAnsi="Times New Roman" w:cs="Times New Roman"/>
          <w:color w:val="000000" w:themeColor="text1"/>
          <w:sz w:val="24"/>
          <w:szCs w:val="24"/>
        </w:rPr>
        <w:t>he purpose of this study</w:t>
      </w:r>
      <w:r w:rsidR="00365C85" w:rsidRPr="00E7351F">
        <w:rPr>
          <w:rFonts w:ascii="Times New Roman" w:hAnsi="Times New Roman" w:cs="Times New Roman"/>
          <w:color w:val="000000" w:themeColor="text1"/>
          <w:sz w:val="24"/>
          <w:szCs w:val="24"/>
        </w:rPr>
        <w:t xml:space="preserve">.  I </w:t>
      </w:r>
      <w:r w:rsidRPr="00E7351F">
        <w:rPr>
          <w:rFonts w:ascii="Times New Roman" w:hAnsi="Times New Roman" w:cs="Times New Roman"/>
          <w:color w:val="000000" w:themeColor="text1"/>
          <w:sz w:val="24"/>
          <w:szCs w:val="24"/>
        </w:rPr>
        <w:t>voluntarily consent</w:t>
      </w:r>
      <w:r w:rsidR="00365C85"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to participate in this research</w:t>
      </w:r>
      <w:r w:rsidR="00365C85" w:rsidRPr="00E7351F">
        <w:rPr>
          <w:rFonts w:ascii="Times New Roman" w:hAnsi="Times New Roman" w:cs="Times New Roman"/>
          <w:color w:val="000000" w:themeColor="text1"/>
          <w:sz w:val="24"/>
          <w:szCs w:val="24"/>
        </w:rPr>
        <w:t xml:space="preserve"> giving the </w:t>
      </w:r>
      <w:r w:rsidRPr="00E7351F">
        <w:rPr>
          <w:rFonts w:ascii="Times New Roman" w:hAnsi="Times New Roman" w:cs="Times New Roman"/>
          <w:color w:val="000000" w:themeColor="text1"/>
          <w:sz w:val="24"/>
          <w:szCs w:val="24"/>
        </w:rPr>
        <w:t>correct information to the best of my knowledge.</w:t>
      </w:r>
    </w:p>
    <w:p w14:paraId="206EA69B" w14:textId="77777777" w:rsidR="00AF0B3A" w:rsidRPr="00E7351F" w:rsidRDefault="00AF0B3A" w:rsidP="00EE2D10">
      <w:pPr>
        <w:spacing w:after="0" w:line="240" w:lineRule="auto"/>
        <w:jc w:val="both"/>
        <w:rPr>
          <w:rFonts w:ascii="Times New Roman" w:hAnsi="Times New Roman" w:cs="Times New Roman"/>
          <w:color w:val="000000" w:themeColor="text1"/>
          <w:sz w:val="24"/>
          <w:szCs w:val="24"/>
        </w:rPr>
      </w:pPr>
    </w:p>
    <w:p w14:paraId="4FFA447A" w14:textId="30962920" w:rsidR="00AF0B3A" w:rsidRPr="00E7351F" w:rsidRDefault="00CE2927"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P</w:t>
      </w:r>
      <w:r w:rsidR="00214ED6" w:rsidRPr="00E7351F">
        <w:rPr>
          <w:rFonts w:ascii="Times New Roman" w:hAnsi="Times New Roman" w:cs="Times New Roman"/>
          <w:color w:val="000000" w:themeColor="text1"/>
          <w:sz w:val="24"/>
          <w:szCs w:val="24"/>
        </w:rPr>
        <w:t>articipant</w:t>
      </w:r>
      <w:r w:rsidRPr="00E7351F">
        <w:rPr>
          <w:rFonts w:ascii="Times New Roman" w:hAnsi="Times New Roman" w:cs="Times New Roman"/>
          <w:color w:val="000000" w:themeColor="text1"/>
          <w:sz w:val="24"/>
          <w:szCs w:val="24"/>
        </w:rPr>
        <w:t>’s Signature</w:t>
      </w:r>
      <w:r w:rsidR="00AF0B3A"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w:t>
      </w:r>
      <w:r w:rsidR="00214ED6" w:rsidRPr="00E7351F">
        <w:rPr>
          <w:rFonts w:ascii="Times New Roman" w:hAnsi="Times New Roman" w:cs="Times New Roman"/>
          <w:color w:val="000000" w:themeColor="text1"/>
          <w:sz w:val="24"/>
          <w:szCs w:val="24"/>
        </w:rPr>
        <w:t>….</w:t>
      </w:r>
      <w:r w:rsidR="00AF0B3A" w:rsidRPr="00E7351F">
        <w:rPr>
          <w:rFonts w:ascii="Times New Roman" w:hAnsi="Times New Roman" w:cs="Times New Roman"/>
          <w:color w:val="000000" w:themeColor="text1"/>
          <w:sz w:val="24"/>
          <w:szCs w:val="24"/>
        </w:rPr>
        <w:t>…………</w:t>
      </w:r>
      <w:r w:rsidR="00AF0B3A" w:rsidRPr="00E7351F">
        <w:rPr>
          <w:rFonts w:ascii="Times New Roman" w:hAnsi="Times New Roman" w:cs="Times New Roman"/>
          <w:color w:val="000000" w:themeColor="text1"/>
          <w:sz w:val="24"/>
          <w:szCs w:val="24"/>
        </w:rPr>
        <w:tab/>
      </w:r>
      <w:r w:rsidR="00214ED6" w:rsidRPr="00E7351F">
        <w:rPr>
          <w:rFonts w:ascii="Times New Roman" w:hAnsi="Times New Roman" w:cs="Times New Roman"/>
          <w:color w:val="000000" w:themeColor="text1"/>
          <w:sz w:val="24"/>
          <w:szCs w:val="24"/>
        </w:rPr>
        <w:tab/>
      </w:r>
      <w:r w:rsidR="00AF0B3A" w:rsidRPr="00E7351F">
        <w:rPr>
          <w:rFonts w:ascii="Times New Roman" w:hAnsi="Times New Roman" w:cs="Times New Roman"/>
          <w:color w:val="000000" w:themeColor="text1"/>
          <w:sz w:val="24"/>
          <w:szCs w:val="24"/>
        </w:rPr>
        <w:t>Date…………………</w:t>
      </w:r>
      <w:r w:rsidR="008C4985" w:rsidRPr="00E7351F">
        <w:rPr>
          <w:rFonts w:ascii="Times New Roman" w:hAnsi="Times New Roman" w:cs="Times New Roman"/>
          <w:color w:val="000000" w:themeColor="text1"/>
          <w:sz w:val="24"/>
          <w:szCs w:val="24"/>
        </w:rPr>
        <w:t>….</w:t>
      </w:r>
      <w:r w:rsidR="00AF0B3A" w:rsidRPr="00E7351F">
        <w:rPr>
          <w:rFonts w:ascii="Times New Roman" w:hAnsi="Times New Roman" w:cs="Times New Roman"/>
          <w:color w:val="000000" w:themeColor="text1"/>
          <w:sz w:val="24"/>
          <w:szCs w:val="24"/>
        </w:rPr>
        <w:t>……….</w:t>
      </w:r>
    </w:p>
    <w:p w14:paraId="4F21D0B0" w14:textId="77777777" w:rsidR="00AF0B3A" w:rsidRPr="00E7351F" w:rsidRDefault="00AF0B3A" w:rsidP="00EE2D10">
      <w:pPr>
        <w:spacing w:after="0" w:line="240" w:lineRule="auto"/>
        <w:jc w:val="both"/>
        <w:rPr>
          <w:rFonts w:ascii="Times New Roman" w:hAnsi="Times New Roman" w:cs="Times New Roman"/>
          <w:color w:val="000000" w:themeColor="text1"/>
          <w:sz w:val="24"/>
          <w:szCs w:val="24"/>
        </w:rPr>
      </w:pPr>
    </w:p>
    <w:p w14:paraId="3487F0F3" w14:textId="77777777" w:rsidR="00B31BEE" w:rsidRDefault="00B31BEE" w:rsidP="00EE2D10">
      <w:pPr>
        <w:spacing w:after="0" w:line="240" w:lineRule="auto"/>
        <w:jc w:val="both"/>
        <w:rPr>
          <w:rFonts w:ascii="Times New Roman" w:hAnsi="Times New Roman" w:cs="Times New Roman"/>
          <w:color w:val="000000" w:themeColor="text1"/>
          <w:sz w:val="24"/>
          <w:szCs w:val="24"/>
        </w:rPr>
      </w:pPr>
    </w:p>
    <w:p w14:paraId="1604C60D" w14:textId="1A150C5C"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Researcher</w:t>
      </w:r>
      <w:r w:rsidR="00CE2927" w:rsidRPr="00E7351F">
        <w:rPr>
          <w:rFonts w:ascii="Times New Roman" w:hAnsi="Times New Roman" w:cs="Times New Roman"/>
          <w:color w:val="000000" w:themeColor="text1"/>
          <w:sz w:val="24"/>
          <w:szCs w:val="24"/>
        </w:rPr>
        <w:t>’s Signature….</w:t>
      </w:r>
      <w:r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ab/>
      </w:r>
      <w:r w:rsidRPr="00E7351F">
        <w:rPr>
          <w:rFonts w:ascii="Times New Roman" w:hAnsi="Times New Roman" w:cs="Times New Roman"/>
          <w:color w:val="000000" w:themeColor="text1"/>
          <w:sz w:val="24"/>
          <w:szCs w:val="24"/>
        </w:rPr>
        <w:tab/>
        <w:t>Date……………………</w:t>
      </w:r>
      <w:r w:rsidR="002F427B"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w:t>
      </w:r>
    </w:p>
    <w:p w14:paraId="68EAFDBC" w14:textId="77777777" w:rsidR="00B31BEE" w:rsidRDefault="00B31BEE" w:rsidP="00EE2D10">
      <w:pPr>
        <w:spacing w:after="0" w:line="240" w:lineRule="auto"/>
        <w:jc w:val="both"/>
        <w:rPr>
          <w:rFonts w:ascii="Times New Roman" w:hAnsi="Times New Roman" w:cs="Times New Roman"/>
          <w:color w:val="000000" w:themeColor="text1"/>
          <w:sz w:val="24"/>
          <w:szCs w:val="24"/>
        </w:rPr>
      </w:pPr>
    </w:p>
    <w:p w14:paraId="502E9399" w14:textId="209AACFC" w:rsidR="00AF0B3A" w:rsidRPr="00E7351F" w:rsidRDefault="00AF0B3A" w:rsidP="00EE2D10">
      <w:pPr>
        <w:spacing w:after="0" w:line="240" w:lineRule="auto"/>
        <w:jc w:val="both"/>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 </w:t>
      </w:r>
    </w:p>
    <w:p w14:paraId="25E13B3C" w14:textId="77777777" w:rsidR="00AF0B3A" w:rsidRPr="00E7351F" w:rsidRDefault="00AF0B3A" w:rsidP="00EE2D10">
      <w:pPr>
        <w:spacing w:line="240" w:lineRule="auto"/>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br w:type="page"/>
      </w:r>
    </w:p>
    <w:p w14:paraId="4F1801C1" w14:textId="5369011C" w:rsidR="00DF1F9C" w:rsidRPr="00E7351F" w:rsidRDefault="00D97A1C" w:rsidP="00CE3606">
      <w:pPr>
        <w:pStyle w:val="Heading2"/>
        <w:rPr>
          <w:lang w:eastAsia="en-GB"/>
        </w:rPr>
      </w:pPr>
      <w:bookmarkStart w:id="179" w:name="_Toc36736543"/>
      <w:bookmarkStart w:id="180" w:name="_Toc68895981"/>
      <w:r w:rsidRPr="00E7351F">
        <w:lastRenderedPageBreak/>
        <w:t xml:space="preserve">Appendix </w:t>
      </w:r>
      <w:r w:rsidR="00061268">
        <w:t>3</w:t>
      </w:r>
      <w:r w:rsidR="00DF1F9C" w:rsidRPr="00E7351F">
        <w:t>:</w:t>
      </w:r>
      <w:r w:rsidR="00977EB6" w:rsidRPr="00E7351F">
        <w:t xml:space="preserve">  </w:t>
      </w:r>
      <w:r w:rsidRPr="00E7351F">
        <w:t xml:space="preserve">Questionnaire for </w:t>
      </w:r>
      <w:r w:rsidR="008464E5" w:rsidRPr="00E7351F">
        <w:t>W</w:t>
      </w:r>
      <w:r w:rsidRPr="00E7351F">
        <w:t>idows</w:t>
      </w:r>
      <w:bookmarkEnd w:id="179"/>
      <w:bookmarkEnd w:id="180"/>
      <w:r w:rsidRPr="00E7351F">
        <w:rPr>
          <w:lang w:eastAsia="en-GB"/>
        </w:rPr>
        <w:t xml:space="preserve"> </w:t>
      </w:r>
    </w:p>
    <w:p w14:paraId="67082C64" w14:textId="6AC5E4FE" w:rsidR="00DF1F9C" w:rsidRPr="00E7351F" w:rsidRDefault="00B95459" w:rsidP="00B402FD">
      <w:pPr>
        <w:spacing w:after="0" w:line="360" w:lineRule="auto"/>
        <w:ind w:firstLine="720"/>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My name is </w:t>
      </w:r>
      <w:r w:rsidRPr="00E7351F">
        <w:rPr>
          <w:rFonts w:ascii="Times New Roman" w:hAnsi="Times New Roman" w:cs="Times New Roman"/>
          <w:color w:val="000000" w:themeColor="text1"/>
          <w:sz w:val="24"/>
          <w:szCs w:val="24"/>
        </w:rPr>
        <w:t>Joyce Nyangweso Momanyi,</w:t>
      </w:r>
      <w:r w:rsidRPr="00E7351F">
        <w:rPr>
          <w:rFonts w:ascii="Times New Roman" w:eastAsia="Calibri" w:hAnsi="Times New Roman" w:cs="Times New Roman"/>
          <w:color w:val="000000" w:themeColor="text1"/>
          <w:sz w:val="24"/>
          <w:szCs w:val="24"/>
        </w:rPr>
        <w:t xml:space="preserve"> a student at </w:t>
      </w:r>
      <w:r w:rsidRPr="00E7351F">
        <w:rPr>
          <w:rFonts w:ascii="Times New Roman" w:hAnsi="Times New Roman" w:cs="Times New Roman"/>
          <w:color w:val="000000" w:themeColor="text1"/>
          <w:sz w:val="24"/>
          <w:szCs w:val="24"/>
        </w:rPr>
        <w:t>Tangaza University College,</w:t>
      </w:r>
      <w:r w:rsidRPr="00E7351F">
        <w:rPr>
          <w:rFonts w:ascii="Times New Roman" w:eastAsia="Calibri" w:hAnsi="Times New Roman" w:cs="Times New Roman"/>
          <w:color w:val="000000" w:themeColor="text1"/>
          <w:sz w:val="24"/>
          <w:szCs w:val="24"/>
        </w:rPr>
        <w:t xml:space="preserve"> pursuing a Master of Arts Degree in Social Transformation.  I am researching</w:t>
      </w:r>
      <w:r w:rsidR="00AA2BF6">
        <w:rPr>
          <w:rFonts w:ascii="Times New Roman" w:eastAsia="Calibri" w:hAnsi="Times New Roman" w:cs="Times New Roman"/>
          <w:color w:val="000000" w:themeColor="text1"/>
          <w:sz w:val="24"/>
          <w:szCs w:val="24"/>
        </w:rPr>
        <w:t xml:space="preserve"> on </w:t>
      </w:r>
      <w:r w:rsidRPr="00E7351F">
        <w:rPr>
          <w:rFonts w:ascii="Times New Roman" w:eastAsia="Calibri" w:hAnsi="Times New Roman" w:cs="Times New Roman"/>
          <w:color w:val="000000" w:themeColor="text1"/>
          <w:sz w:val="24"/>
          <w:szCs w:val="24"/>
        </w:rPr>
        <w:t xml:space="preserve">“Socio-Economic </w:t>
      </w:r>
      <w:r w:rsidRPr="00E7351F">
        <w:rPr>
          <w:rFonts w:ascii="Times New Roman" w:hAnsi="Times New Roman" w:cs="Times New Roman"/>
          <w:bCs/>
          <w:color w:val="000000" w:themeColor="text1"/>
          <w:sz w:val="24"/>
          <w:szCs w:val="24"/>
        </w:rPr>
        <w:t>Empowerment of Widows for Sustainable Self-Reliance in Kajiado West Sub-County, Kenya”</w:t>
      </w:r>
      <w:r w:rsidRPr="00E7351F">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color w:val="000000" w:themeColor="text1"/>
          <w:sz w:val="24"/>
          <w:szCs w:val="24"/>
        </w:rPr>
        <w:t xml:space="preserve">  The research is an academic requirement to complete my study.  The purpose of the research is to inform </w:t>
      </w:r>
      <w:r w:rsidR="00397B52">
        <w:rPr>
          <w:rFonts w:ascii="Times New Roman" w:eastAsia="Calibri" w:hAnsi="Times New Roman" w:cs="Times New Roman"/>
          <w:color w:val="000000" w:themeColor="text1"/>
          <w:sz w:val="24"/>
          <w:szCs w:val="24"/>
        </w:rPr>
        <w:t>about the widows’ pathetic situation for an intervention.  It is hoped that widows will be helped to access their rights especially the right to inheritance, be economically stable</w:t>
      </w:r>
      <w:r w:rsidR="00F56936">
        <w:rPr>
          <w:rFonts w:ascii="Times New Roman" w:eastAsia="Calibri" w:hAnsi="Times New Roman" w:cs="Times New Roman"/>
          <w:color w:val="000000" w:themeColor="text1"/>
          <w:sz w:val="24"/>
          <w:szCs w:val="24"/>
        </w:rPr>
        <w:t>,</w:t>
      </w:r>
      <w:r w:rsidR="00397B52">
        <w:rPr>
          <w:rFonts w:ascii="Times New Roman" w:eastAsia="Calibri" w:hAnsi="Times New Roman" w:cs="Times New Roman"/>
          <w:color w:val="000000" w:themeColor="text1"/>
          <w:sz w:val="24"/>
          <w:szCs w:val="24"/>
        </w:rPr>
        <w:t xml:space="preserve"> and live improved lives.  </w:t>
      </w:r>
      <w:r w:rsidRPr="00E7351F">
        <w:rPr>
          <w:rFonts w:ascii="Times New Roman" w:eastAsia="Calibri" w:hAnsi="Times New Roman" w:cs="Times New Roman"/>
          <w:color w:val="000000" w:themeColor="text1"/>
          <w:sz w:val="24"/>
          <w:szCs w:val="24"/>
        </w:rPr>
        <w:t xml:space="preserve">For these reasons, I kindly ask for your cooperation in filling in the questionnaire which seeks your views on this issue.  The information given shall be treated with the utmost confidentiality and will only be used </w:t>
      </w:r>
      <w:r w:rsidR="00892127">
        <w:rPr>
          <w:rFonts w:ascii="Times New Roman" w:eastAsia="Calibri" w:hAnsi="Times New Roman" w:cs="Times New Roman"/>
          <w:color w:val="000000" w:themeColor="text1"/>
          <w:sz w:val="24"/>
          <w:szCs w:val="24"/>
        </w:rPr>
        <w:t xml:space="preserve">for </w:t>
      </w:r>
      <w:r w:rsidRPr="00E7351F">
        <w:rPr>
          <w:rFonts w:ascii="Times New Roman" w:eastAsia="Calibri" w:hAnsi="Times New Roman" w:cs="Times New Roman"/>
          <w:color w:val="000000" w:themeColor="text1"/>
          <w:sz w:val="24"/>
          <w:szCs w:val="24"/>
        </w:rPr>
        <w:t>academic purpose</w:t>
      </w:r>
      <w:r w:rsidR="00892127">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Thank you for your willingness to participate in this research.</w:t>
      </w:r>
      <w:r w:rsidR="00A70A91" w:rsidRPr="00E7351F">
        <w:rPr>
          <w:rFonts w:ascii="Times New Roman" w:eastAsia="Calibri" w:hAnsi="Times New Roman" w:cs="Times New Roman"/>
          <w:color w:val="000000" w:themeColor="text1"/>
          <w:sz w:val="24"/>
          <w:szCs w:val="24"/>
        </w:rPr>
        <w:t xml:space="preserve">  </w:t>
      </w:r>
      <w:r w:rsidR="00FF6FEF">
        <w:rPr>
          <w:rFonts w:ascii="Times New Roman" w:eastAsia="Calibri" w:hAnsi="Times New Roman" w:cs="Times New Roman"/>
          <w:color w:val="000000" w:themeColor="text1"/>
          <w:sz w:val="24"/>
          <w:szCs w:val="24"/>
        </w:rPr>
        <w:t>Read the following questions and t</w:t>
      </w:r>
      <w:r w:rsidR="00DF1F9C" w:rsidRPr="00E7351F">
        <w:rPr>
          <w:rFonts w:ascii="Times New Roman" w:eastAsia="Calibri" w:hAnsi="Times New Roman" w:cs="Times New Roman"/>
          <w:color w:val="000000" w:themeColor="text1"/>
          <w:sz w:val="24"/>
          <w:szCs w:val="24"/>
        </w:rPr>
        <w:t>ick (√) where appropriate.</w:t>
      </w:r>
    </w:p>
    <w:p w14:paraId="68C8171E" w14:textId="77777777" w:rsidR="0060633A" w:rsidRDefault="0060633A" w:rsidP="00B402FD">
      <w:pPr>
        <w:spacing w:after="0" w:line="360" w:lineRule="auto"/>
        <w:jc w:val="both"/>
        <w:rPr>
          <w:rFonts w:ascii="Times New Roman" w:eastAsia="Times New Roman" w:hAnsi="Times New Roman" w:cs="Times New Roman"/>
          <w:b/>
          <w:color w:val="000000" w:themeColor="text1"/>
          <w:sz w:val="24"/>
          <w:szCs w:val="24"/>
        </w:rPr>
      </w:pPr>
    </w:p>
    <w:p w14:paraId="3F9BEC05" w14:textId="02CC0AD4" w:rsidR="00DF1F9C" w:rsidRPr="00E7351F" w:rsidRDefault="00DF1F9C" w:rsidP="00B402FD">
      <w:pPr>
        <w:spacing w:after="0" w:line="360" w:lineRule="auto"/>
        <w:jc w:val="both"/>
        <w:rPr>
          <w:rFonts w:ascii="Times New Roman" w:eastAsia="Times New Roman" w:hAnsi="Times New Roman" w:cs="Times New Roman"/>
          <w:b/>
          <w:color w:val="000000" w:themeColor="text1"/>
          <w:sz w:val="24"/>
          <w:szCs w:val="24"/>
        </w:rPr>
      </w:pPr>
      <w:r w:rsidRPr="00E7351F">
        <w:rPr>
          <w:rFonts w:ascii="Times New Roman" w:eastAsia="Times New Roman" w:hAnsi="Times New Roman" w:cs="Times New Roman"/>
          <w:b/>
          <w:color w:val="000000" w:themeColor="text1"/>
          <w:sz w:val="24"/>
          <w:szCs w:val="24"/>
        </w:rPr>
        <w:t>Section A:  Demographic Characteristics</w:t>
      </w:r>
    </w:p>
    <w:p w14:paraId="5BBA40AD" w14:textId="77777777" w:rsidR="00DF1F9C" w:rsidRPr="00E7351F" w:rsidRDefault="00DF1F9C" w:rsidP="00D539E5">
      <w:pPr>
        <w:pStyle w:val="ListParagraph"/>
        <w:numPr>
          <w:ilvl w:val="0"/>
          <w:numId w:val="1"/>
        </w:numPr>
        <w:spacing w:after="0"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bCs/>
          <w:color w:val="000000" w:themeColor="text1"/>
          <w:sz w:val="24"/>
          <w:szCs w:val="24"/>
        </w:rPr>
        <w:t>Age bracket</w:t>
      </w:r>
      <w:r w:rsidRPr="00E7351F">
        <w:rPr>
          <w:rFonts w:ascii="Times New Roman" w:eastAsia="Calibri" w:hAnsi="Times New Roman" w:cs="Times New Roman"/>
          <w:b/>
          <w:bCs/>
          <w:color w:val="000000" w:themeColor="text1"/>
          <w:sz w:val="24"/>
          <w:szCs w:val="24"/>
        </w:rPr>
        <w:tab/>
      </w:r>
      <w:r w:rsidRPr="00E7351F">
        <w:rPr>
          <w:rFonts w:ascii="Times New Roman" w:eastAsia="Calibri" w:hAnsi="Times New Roman" w:cs="Times New Roman"/>
          <w:b/>
          <w:bCs/>
          <w:color w:val="000000" w:themeColor="text1"/>
          <w:sz w:val="24"/>
          <w:szCs w:val="24"/>
        </w:rPr>
        <w:tab/>
      </w:r>
    </w:p>
    <w:p w14:paraId="135003EB" w14:textId="5E118373" w:rsidR="00DF1F9C" w:rsidRPr="00E7351F" w:rsidRDefault="00DF1F9C" w:rsidP="00B402FD">
      <w:pPr>
        <w:pStyle w:val="ListParagraph"/>
        <w:spacing w:after="0"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1</w:t>
      </w:r>
      <w:r w:rsidR="00B46DE3" w:rsidRPr="00E7351F">
        <w:rPr>
          <w:rFonts w:ascii="Times New Roman" w:eastAsia="Calibri" w:hAnsi="Times New Roman" w:cs="Times New Roman"/>
          <w:color w:val="000000" w:themeColor="text1"/>
          <w:sz w:val="24"/>
          <w:szCs w:val="24"/>
        </w:rPr>
        <w:t>8</w:t>
      </w:r>
      <w:r w:rsidRPr="00E7351F">
        <w:rPr>
          <w:rFonts w:ascii="Times New Roman" w:eastAsia="Calibri" w:hAnsi="Times New Roman" w:cs="Times New Roman"/>
          <w:color w:val="000000" w:themeColor="text1"/>
          <w:sz w:val="24"/>
          <w:szCs w:val="24"/>
        </w:rPr>
        <w:t>-2</w:t>
      </w:r>
      <w:r w:rsidR="00B46DE3" w:rsidRPr="00E7351F">
        <w:rPr>
          <w:rFonts w:ascii="Times New Roman" w:eastAsia="Calibri" w:hAnsi="Times New Roman" w:cs="Times New Roman"/>
          <w:color w:val="000000" w:themeColor="text1"/>
          <w:sz w:val="24"/>
          <w:szCs w:val="24"/>
        </w:rPr>
        <w:t>5</w:t>
      </w:r>
      <w:r w:rsidRPr="00E7351F">
        <w:rPr>
          <w:rFonts w:ascii="Times New Roman" w:eastAsia="Calibri" w:hAnsi="Times New Roman" w:cs="Times New Roman"/>
          <w:color w:val="000000" w:themeColor="text1"/>
          <w:sz w:val="24"/>
          <w:szCs w:val="24"/>
        </w:rPr>
        <w:t xml:space="preserve">years </w:t>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t>[</w:t>
      </w:r>
      <w:r w:rsidR="00722E2E" w:rsidRPr="00E7351F">
        <w:rPr>
          <w:rFonts w:ascii="Times New Roman" w:eastAsia="Calibri" w:hAnsi="Times New Roman" w:cs="Times New Roman"/>
          <w:color w:val="000000" w:themeColor="text1"/>
          <w:sz w:val="24"/>
          <w:szCs w:val="24"/>
        </w:rPr>
        <w:t xml:space="preserve">    </w:t>
      </w:r>
      <w:r w:rsidRPr="00E7351F">
        <w:rPr>
          <w:rFonts w:ascii="Times New Roman" w:eastAsia="Calibri" w:hAnsi="Times New Roman" w:cs="Times New Roman"/>
          <w:color w:val="000000" w:themeColor="text1"/>
          <w:sz w:val="24"/>
          <w:szCs w:val="24"/>
        </w:rPr>
        <w:t>]</w:t>
      </w:r>
      <w:r w:rsidRPr="00E7351F">
        <w:rPr>
          <w:rFonts w:ascii="Times New Roman" w:eastAsia="Calibri" w:hAnsi="Times New Roman" w:cs="Times New Roman"/>
          <w:color w:val="000000" w:themeColor="text1"/>
          <w:sz w:val="24"/>
          <w:szCs w:val="24"/>
        </w:rPr>
        <w:tab/>
      </w:r>
    </w:p>
    <w:p w14:paraId="7FB30464" w14:textId="11AD1628" w:rsidR="00DF1F9C" w:rsidRPr="00E7351F" w:rsidRDefault="00DF1F9C" w:rsidP="00B402FD">
      <w:pPr>
        <w:pStyle w:val="ListParagraph"/>
        <w:spacing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2</w:t>
      </w:r>
      <w:r w:rsidR="00B46DE3" w:rsidRPr="00E7351F">
        <w:rPr>
          <w:rFonts w:ascii="Times New Roman" w:eastAsia="Calibri" w:hAnsi="Times New Roman" w:cs="Times New Roman"/>
          <w:color w:val="000000" w:themeColor="text1"/>
          <w:sz w:val="24"/>
          <w:szCs w:val="24"/>
        </w:rPr>
        <w:t>6</w:t>
      </w:r>
      <w:r w:rsidRPr="00E7351F">
        <w:rPr>
          <w:rFonts w:ascii="Times New Roman" w:eastAsia="Calibri" w:hAnsi="Times New Roman" w:cs="Times New Roman"/>
          <w:color w:val="000000" w:themeColor="text1"/>
          <w:sz w:val="24"/>
          <w:szCs w:val="24"/>
        </w:rPr>
        <w:t>-3</w:t>
      </w:r>
      <w:r w:rsidR="00B46DE3" w:rsidRPr="00E7351F">
        <w:rPr>
          <w:rFonts w:ascii="Times New Roman" w:eastAsia="Calibri" w:hAnsi="Times New Roman" w:cs="Times New Roman"/>
          <w:color w:val="000000" w:themeColor="text1"/>
          <w:sz w:val="24"/>
          <w:szCs w:val="24"/>
        </w:rPr>
        <w:t>5</w:t>
      </w:r>
      <w:r w:rsidRPr="00E7351F">
        <w:rPr>
          <w:rFonts w:ascii="Times New Roman" w:eastAsia="Calibri" w:hAnsi="Times New Roman" w:cs="Times New Roman"/>
          <w:color w:val="000000" w:themeColor="text1"/>
          <w:sz w:val="24"/>
          <w:szCs w:val="24"/>
        </w:rPr>
        <w:t xml:space="preserve"> years</w:t>
      </w:r>
      <w:r w:rsidRPr="00E7351F">
        <w:rPr>
          <w:rFonts w:ascii="Times New Roman" w:eastAsia="Calibri" w:hAnsi="Times New Roman" w:cs="Times New Roman"/>
          <w:color w:val="000000" w:themeColor="text1"/>
          <w:sz w:val="24"/>
          <w:szCs w:val="24"/>
        </w:rPr>
        <w:tab/>
        <w:t xml:space="preserve"> </w:t>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t>[    ]</w:t>
      </w:r>
      <w:r w:rsidRPr="00E7351F">
        <w:rPr>
          <w:rFonts w:ascii="Times New Roman" w:eastAsia="Calibri" w:hAnsi="Times New Roman" w:cs="Times New Roman"/>
          <w:color w:val="000000" w:themeColor="text1"/>
          <w:sz w:val="24"/>
          <w:szCs w:val="24"/>
        </w:rPr>
        <w:tab/>
      </w:r>
    </w:p>
    <w:p w14:paraId="11BC6F1C" w14:textId="395A7D48" w:rsidR="00DF1F9C" w:rsidRPr="00E7351F" w:rsidRDefault="00DF1F9C" w:rsidP="00B402FD">
      <w:pPr>
        <w:pStyle w:val="ListParagraph"/>
        <w:spacing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3</w:t>
      </w:r>
      <w:r w:rsidR="00B46DE3" w:rsidRPr="00E7351F">
        <w:rPr>
          <w:rFonts w:ascii="Times New Roman" w:eastAsia="Calibri" w:hAnsi="Times New Roman" w:cs="Times New Roman"/>
          <w:color w:val="000000" w:themeColor="text1"/>
          <w:sz w:val="24"/>
          <w:szCs w:val="24"/>
        </w:rPr>
        <w:t>6</w:t>
      </w:r>
      <w:r w:rsidRPr="00E7351F">
        <w:rPr>
          <w:rFonts w:ascii="Times New Roman" w:eastAsia="Calibri" w:hAnsi="Times New Roman" w:cs="Times New Roman"/>
          <w:color w:val="000000" w:themeColor="text1"/>
          <w:sz w:val="24"/>
          <w:szCs w:val="24"/>
        </w:rPr>
        <w:t>-4</w:t>
      </w:r>
      <w:r w:rsidR="00B46DE3" w:rsidRPr="00E7351F">
        <w:rPr>
          <w:rFonts w:ascii="Times New Roman" w:eastAsia="Calibri" w:hAnsi="Times New Roman" w:cs="Times New Roman"/>
          <w:color w:val="000000" w:themeColor="text1"/>
          <w:sz w:val="24"/>
          <w:szCs w:val="24"/>
        </w:rPr>
        <w:t>5</w:t>
      </w:r>
      <w:r w:rsidRPr="00E7351F">
        <w:rPr>
          <w:rFonts w:ascii="Times New Roman" w:eastAsia="Calibri" w:hAnsi="Times New Roman" w:cs="Times New Roman"/>
          <w:color w:val="000000" w:themeColor="text1"/>
          <w:sz w:val="24"/>
          <w:szCs w:val="24"/>
        </w:rPr>
        <w:t xml:space="preserve"> years</w:t>
      </w:r>
      <w:r w:rsidRPr="00E7351F">
        <w:rPr>
          <w:rFonts w:ascii="Times New Roman" w:eastAsia="Calibri" w:hAnsi="Times New Roman" w:cs="Times New Roman"/>
          <w:color w:val="000000" w:themeColor="text1"/>
          <w:sz w:val="24"/>
          <w:szCs w:val="24"/>
        </w:rPr>
        <w:tab/>
        <w:t xml:space="preserve"> </w:t>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t>[    ]</w:t>
      </w:r>
      <w:r w:rsidRPr="00E7351F">
        <w:rPr>
          <w:rFonts w:ascii="Times New Roman" w:eastAsia="Calibri" w:hAnsi="Times New Roman" w:cs="Times New Roman"/>
          <w:color w:val="000000" w:themeColor="text1"/>
          <w:sz w:val="24"/>
          <w:szCs w:val="24"/>
        </w:rPr>
        <w:tab/>
      </w:r>
    </w:p>
    <w:p w14:paraId="04FF458A" w14:textId="70C1AE8D" w:rsidR="00DF1F9C" w:rsidRPr="00E7351F" w:rsidRDefault="00DF1F9C" w:rsidP="00B402FD">
      <w:pPr>
        <w:pStyle w:val="ListParagraph"/>
        <w:spacing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4</w:t>
      </w:r>
      <w:r w:rsidR="00B46DE3" w:rsidRPr="00E7351F">
        <w:rPr>
          <w:rFonts w:ascii="Times New Roman" w:eastAsia="Calibri" w:hAnsi="Times New Roman" w:cs="Times New Roman"/>
          <w:color w:val="000000" w:themeColor="text1"/>
          <w:sz w:val="24"/>
          <w:szCs w:val="24"/>
        </w:rPr>
        <w:t xml:space="preserve">6 </w:t>
      </w:r>
      <w:r w:rsidR="00763B55" w:rsidRPr="00E7351F">
        <w:rPr>
          <w:rFonts w:ascii="Times New Roman" w:eastAsia="Calibri" w:hAnsi="Times New Roman" w:cs="Times New Roman"/>
          <w:color w:val="000000" w:themeColor="text1"/>
          <w:sz w:val="24"/>
          <w:szCs w:val="24"/>
        </w:rPr>
        <w:t>years and</w:t>
      </w:r>
      <w:r w:rsidR="0054728E" w:rsidRPr="00E7351F">
        <w:rPr>
          <w:rFonts w:ascii="Times New Roman" w:eastAsia="Calibri" w:hAnsi="Times New Roman" w:cs="Times New Roman"/>
          <w:color w:val="000000" w:themeColor="text1"/>
          <w:sz w:val="24"/>
          <w:szCs w:val="24"/>
        </w:rPr>
        <w:t xml:space="preserve"> above</w:t>
      </w:r>
      <w:r w:rsidRPr="00E7351F">
        <w:rPr>
          <w:rFonts w:ascii="Times New Roman" w:eastAsia="Calibri" w:hAnsi="Times New Roman" w:cs="Times New Roman"/>
          <w:color w:val="000000" w:themeColor="text1"/>
          <w:sz w:val="24"/>
          <w:szCs w:val="24"/>
        </w:rPr>
        <w:tab/>
      </w:r>
      <w:r w:rsidRPr="00E7351F">
        <w:rPr>
          <w:rFonts w:ascii="Times New Roman" w:eastAsia="Calibri" w:hAnsi="Times New Roman" w:cs="Times New Roman"/>
          <w:color w:val="000000" w:themeColor="text1"/>
          <w:sz w:val="24"/>
          <w:szCs w:val="24"/>
        </w:rPr>
        <w:tab/>
        <w:t>[    ]</w:t>
      </w:r>
    </w:p>
    <w:p w14:paraId="136D57CC" w14:textId="6C1B913F" w:rsidR="00B46DE3" w:rsidRPr="00E7351F" w:rsidRDefault="00B46DE3" w:rsidP="00B402FD">
      <w:pPr>
        <w:pStyle w:val="ListParagraph"/>
        <w:spacing w:line="360" w:lineRule="auto"/>
        <w:jc w:val="both"/>
        <w:rPr>
          <w:rFonts w:ascii="Times New Roman" w:eastAsia="Calibri" w:hAnsi="Times New Roman" w:cs="Times New Roman"/>
          <w:color w:val="000000" w:themeColor="text1"/>
          <w:sz w:val="24"/>
          <w:szCs w:val="24"/>
        </w:rPr>
      </w:pPr>
    </w:p>
    <w:p w14:paraId="0382E9B9" w14:textId="77777777" w:rsidR="00DF1F9C" w:rsidRPr="00E7351F" w:rsidRDefault="00DF1F9C" w:rsidP="00D539E5">
      <w:pPr>
        <w:pStyle w:val="ListParagraph"/>
        <w:numPr>
          <w:ilvl w:val="0"/>
          <w:numId w:val="1"/>
        </w:numPr>
        <w:spacing w:after="0"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bCs/>
          <w:color w:val="000000" w:themeColor="text1"/>
          <w:sz w:val="24"/>
          <w:szCs w:val="24"/>
        </w:rPr>
        <w:t>Education Level</w:t>
      </w:r>
      <w:r w:rsidRPr="00E7351F">
        <w:rPr>
          <w:rFonts w:ascii="Times New Roman" w:eastAsia="Calibri" w:hAnsi="Times New Roman" w:cs="Times New Roman"/>
          <w:b/>
          <w:bCs/>
          <w:color w:val="000000" w:themeColor="text1"/>
          <w:sz w:val="24"/>
          <w:szCs w:val="24"/>
        </w:rPr>
        <w:tab/>
      </w:r>
    </w:p>
    <w:p w14:paraId="504D0BB0" w14:textId="77777777" w:rsidR="00DF1F9C" w:rsidRPr="00E7351F" w:rsidRDefault="00DF1F9C" w:rsidP="00B402FD">
      <w:pPr>
        <w:pStyle w:val="ListParagraph"/>
        <w:spacing w:after="0" w:line="360" w:lineRule="auto"/>
        <w:jc w:val="both"/>
        <w:rPr>
          <w:rFonts w:ascii="Times New Roman" w:eastAsia="Calibri" w:hAnsi="Times New Roman" w:cs="Times New Roman"/>
          <w:bCs/>
          <w:color w:val="000000" w:themeColor="text1"/>
          <w:sz w:val="24"/>
          <w:szCs w:val="24"/>
        </w:rPr>
      </w:pPr>
      <w:r w:rsidRPr="00E7351F">
        <w:rPr>
          <w:rFonts w:ascii="Times New Roman" w:eastAsia="Calibri" w:hAnsi="Times New Roman" w:cs="Times New Roman"/>
          <w:bCs/>
          <w:color w:val="000000" w:themeColor="text1"/>
          <w:sz w:val="24"/>
          <w:szCs w:val="24"/>
        </w:rPr>
        <w:t>Kenya Certificate of Primary Education</w:t>
      </w:r>
      <w:r w:rsidRPr="00E7351F">
        <w:rPr>
          <w:rFonts w:ascii="Times New Roman" w:eastAsia="Calibri" w:hAnsi="Times New Roman" w:cs="Times New Roman"/>
          <w:bCs/>
          <w:color w:val="000000" w:themeColor="text1"/>
          <w:sz w:val="24"/>
          <w:szCs w:val="24"/>
        </w:rPr>
        <w:tab/>
      </w:r>
      <w:r w:rsidRPr="00E7351F">
        <w:rPr>
          <w:rFonts w:ascii="Times New Roman" w:eastAsia="Calibri" w:hAnsi="Times New Roman" w:cs="Times New Roman"/>
          <w:bCs/>
          <w:color w:val="000000" w:themeColor="text1"/>
          <w:sz w:val="24"/>
          <w:szCs w:val="24"/>
        </w:rPr>
        <w:tab/>
        <w:t>[    ]</w:t>
      </w:r>
    </w:p>
    <w:p w14:paraId="36C64298" w14:textId="77777777" w:rsidR="00DF1F9C" w:rsidRPr="00E7351F" w:rsidRDefault="00DF1F9C" w:rsidP="00B402FD">
      <w:pPr>
        <w:pStyle w:val="ListParagraph"/>
        <w:spacing w:after="0" w:line="360" w:lineRule="auto"/>
        <w:jc w:val="both"/>
        <w:rPr>
          <w:rFonts w:ascii="Times New Roman" w:eastAsia="Calibri" w:hAnsi="Times New Roman" w:cs="Times New Roman"/>
          <w:bCs/>
          <w:color w:val="000000" w:themeColor="text1"/>
          <w:sz w:val="24"/>
          <w:szCs w:val="24"/>
        </w:rPr>
      </w:pPr>
      <w:r w:rsidRPr="00E7351F">
        <w:rPr>
          <w:rFonts w:ascii="Times New Roman" w:eastAsia="Calibri" w:hAnsi="Times New Roman" w:cs="Times New Roman"/>
          <w:bCs/>
          <w:color w:val="000000" w:themeColor="text1"/>
          <w:sz w:val="24"/>
          <w:szCs w:val="24"/>
        </w:rPr>
        <w:t xml:space="preserve">Kenya Certificate of Secondary Education        </w:t>
      </w:r>
      <w:r w:rsidRPr="00E7351F">
        <w:rPr>
          <w:rFonts w:ascii="Times New Roman" w:eastAsia="Calibri" w:hAnsi="Times New Roman" w:cs="Times New Roman"/>
          <w:bCs/>
          <w:color w:val="000000" w:themeColor="text1"/>
          <w:sz w:val="24"/>
          <w:szCs w:val="24"/>
        </w:rPr>
        <w:tab/>
        <w:t>[    ]</w:t>
      </w:r>
    </w:p>
    <w:p w14:paraId="6EF58B05" w14:textId="0A809371" w:rsidR="00DF1F9C" w:rsidRPr="00E7351F" w:rsidRDefault="00705253" w:rsidP="00B402FD">
      <w:pPr>
        <w:pStyle w:val="ListParagraph"/>
        <w:spacing w:line="360" w:lineRule="auto"/>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bCs/>
          <w:color w:val="000000" w:themeColor="text1"/>
          <w:sz w:val="24"/>
          <w:szCs w:val="24"/>
        </w:rPr>
        <w:t>College level</w:t>
      </w:r>
      <w:r w:rsidR="00DF1F9C" w:rsidRPr="00E7351F">
        <w:rPr>
          <w:rFonts w:ascii="Times New Roman" w:eastAsia="Calibri" w:hAnsi="Times New Roman" w:cs="Times New Roman"/>
          <w:bCs/>
          <w:color w:val="000000" w:themeColor="text1"/>
          <w:sz w:val="24"/>
          <w:szCs w:val="24"/>
        </w:rPr>
        <w:t xml:space="preserve">                                              </w:t>
      </w:r>
      <w:r w:rsidR="00DF1F9C"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r>
      <w:r w:rsidR="00DF1F9C" w:rsidRPr="00E7351F">
        <w:rPr>
          <w:rFonts w:ascii="Times New Roman" w:eastAsia="Calibri" w:hAnsi="Times New Roman" w:cs="Times New Roman"/>
          <w:bCs/>
          <w:color w:val="000000" w:themeColor="text1"/>
          <w:sz w:val="24"/>
          <w:szCs w:val="24"/>
        </w:rPr>
        <w:t>[    ]</w:t>
      </w:r>
    </w:p>
    <w:p w14:paraId="4E869834" w14:textId="66E306B0" w:rsidR="00137404" w:rsidRPr="00E7351F" w:rsidRDefault="00DF1F9C" w:rsidP="00B402FD">
      <w:pPr>
        <w:pStyle w:val="ListParagraph"/>
        <w:spacing w:line="360" w:lineRule="auto"/>
        <w:jc w:val="both"/>
        <w:rPr>
          <w:rFonts w:ascii="Times New Roman" w:eastAsia="Calibri" w:hAnsi="Times New Roman" w:cs="Times New Roman"/>
          <w:bCs/>
          <w:color w:val="000000" w:themeColor="text1"/>
          <w:sz w:val="24"/>
          <w:szCs w:val="24"/>
        </w:rPr>
      </w:pPr>
      <w:r w:rsidRPr="00E7351F">
        <w:rPr>
          <w:rFonts w:ascii="Times New Roman" w:eastAsia="Calibri" w:hAnsi="Times New Roman" w:cs="Times New Roman"/>
          <w:bCs/>
          <w:color w:val="000000" w:themeColor="text1"/>
          <w:sz w:val="24"/>
          <w:szCs w:val="24"/>
        </w:rPr>
        <w:t xml:space="preserve"> </w:t>
      </w:r>
      <w:r w:rsidR="00705253" w:rsidRPr="00E7351F">
        <w:rPr>
          <w:rFonts w:ascii="Times New Roman" w:eastAsia="Calibri" w:hAnsi="Times New Roman" w:cs="Times New Roman"/>
          <w:bCs/>
          <w:color w:val="000000" w:themeColor="text1"/>
          <w:sz w:val="24"/>
          <w:szCs w:val="24"/>
        </w:rPr>
        <w:t>University</w:t>
      </w:r>
      <w:r w:rsidR="002730F6"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r>
      <w:r w:rsidR="002730F6" w:rsidRPr="00E7351F">
        <w:rPr>
          <w:rFonts w:ascii="Times New Roman" w:eastAsia="Calibri" w:hAnsi="Times New Roman" w:cs="Times New Roman"/>
          <w:bCs/>
          <w:color w:val="000000" w:themeColor="text1"/>
          <w:sz w:val="24"/>
          <w:szCs w:val="24"/>
        </w:rPr>
        <w:tab/>
        <w:t>[    ]</w:t>
      </w:r>
      <w:r w:rsidRPr="00E7351F">
        <w:rPr>
          <w:rFonts w:ascii="Times New Roman" w:eastAsia="Calibri" w:hAnsi="Times New Roman" w:cs="Times New Roman"/>
          <w:bCs/>
          <w:color w:val="000000" w:themeColor="text1"/>
          <w:sz w:val="24"/>
          <w:szCs w:val="24"/>
        </w:rPr>
        <w:t xml:space="preserve">        </w:t>
      </w:r>
    </w:p>
    <w:p w14:paraId="2E8473B1" w14:textId="15341BF5" w:rsidR="005E0E51" w:rsidRPr="00E7351F" w:rsidRDefault="005E0E51" w:rsidP="00B402FD">
      <w:pPr>
        <w:pStyle w:val="ListParagraph"/>
        <w:spacing w:line="360" w:lineRule="auto"/>
        <w:jc w:val="both"/>
        <w:rPr>
          <w:rFonts w:ascii="Times New Roman" w:eastAsia="Calibri" w:hAnsi="Times New Roman" w:cs="Times New Roman"/>
          <w:bCs/>
          <w:color w:val="000000" w:themeColor="text1"/>
          <w:sz w:val="24"/>
          <w:szCs w:val="24"/>
        </w:rPr>
      </w:pPr>
      <w:r w:rsidRPr="00E7351F">
        <w:rPr>
          <w:rFonts w:ascii="Times New Roman" w:eastAsia="Calibri" w:hAnsi="Times New Roman" w:cs="Times New Roman"/>
          <w:bCs/>
          <w:color w:val="000000" w:themeColor="text1"/>
          <w:sz w:val="24"/>
          <w:szCs w:val="24"/>
        </w:rPr>
        <w:t>Any other</w:t>
      </w:r>
      <w:r w:rsidR="00187EF8">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bCs/>
          <w:color w:val="000000" w:themeColor="text1"/>
          <w:sz w:val="24"/>
          <w:szCs w:val="24"/>
        </w:rPr>
        <w:t xml:space="preserve">      </w:t>
      </w:r>
      <w:r w:rsidRPr="00E7351F">
        <w:rPr>
          <w:rFonts w:ascii="Times New Roman" w:eastAsia="Calibri" w:hAnsi="Times New Roman" w:cs="Times New Roman"/>
          <w:bCs/>
          <w:color w:val="000000" w:themeColor="text1"/>
          <w:sz w:val="24"/>
          <w:szCs w:val="24"/>
        </w:rPr>
        <w:tab/>
      </w:r>
      <w:r w:rsidRPr="00E7351F">
        <w:rPr>
          <w:rFonts w:ascii="Times New Roman" w:eastAsia="Calibri" w:hAnsi="Times New Roman" w:cs="Times New Roman"/>
          <w:bCs/>
          <w:color w:val="000000" w:themeColor="text1"/>
          <w:sz w:val="24"/>
          <w:szCs w:val="24"/>
        </w:rPr>
        <w:tab/>
      </w:r>
      <w:r w:rsidRPr="00E7351F">
        <w:rPr>
          <w:rFonts w:ascii="Times New Roman" w:eastAsia="Calibri" w:hAnsi="Times New Roman" w:cs="Times New Roman"/>
          <w:bCs/>
          <w:color w:val="000000" w:themeColor="text1"/>
          <w:sz w:val="24"/>
          <w:szCs w:val="24"/>
        </w:rPr>
        <w:tab/>
      </w:r>
      <w:r w:rsidRPr="00E7351F">
        <w:rPr>
          <w:rFonts w:ascii="Times New Roman" w:eastAsia="Calibri" w:hAnsi="Times New Roman" w:cs="Times New Roman"/>
          <w:bCs/>
          <w:color w:val="000000" w:themeColor="text1"/>
          <w:sz w:val="24"/>
          <w:szCs w:val="24"/>
        </w:rPr>
        <w:tab/>
      </w:r>
    </w:p>
    <w:p w14:paraId="5CE33BCC" w14:textId="116AF005" w:rsidR="00DF1F9C" w:rsidRPr="00E7351F" w:rsidRDefault="00DF1F9C" w:rsidP="00B402FD">
      <w:pPr>
        <w:pStyle w:val="ListParagraph"/>
        <w:spacing w:line="360" w:lineRule="auto"/>
        <w:jc w:val="both"/>
        <w:rPr>
          <w:rFonts w:ascii="Times New Roman" w:eastAsia="Calibri" w:hAnsi="Times New Roman" w:cs="Times New Roman"/>
          <w:bCs/>
          <w:color w:val="000000" w:themeColor="text1"/>
          <w:sz w:val="24"/>
          <w:szCs w:val="24"/>
        </w:rPr>
      </w:pPr>
      <w:r w:rsidRPr="00E7351F">
        <w:rPr>
          <w:rFonts w:ascii="Times New Roman" w:eastAsia="Calibri" w:hAnsi="Times New Roman" w:cs="Times New Roman"/>
          <w:bCs/>
          <w:color w:val="000000" w:themeColor="text1"/>
          <w:sz w:val="24"/>
          <w:szCs w:val="24"/>
        </w:rPr>
        <w:t xml:space="preserve"> </w:t>
      </w:r>
    </w:p>
    <w:p w14:paraId="1479DA0D" w14:textId="77777777" w:rsidR="00DF1F9C" w:rsidRPr="00E7351F" w:rsidRDefault="00DF1F9C" w:rsidP="00D539E5">
      <w:pPr>
        <w:pStyle w:val="ListParagraph"/>
        <w:numPr>
          <w:ilvl w:val="0"/>
          <w:numId w:val="1"/>
        </w:numPr>
        <w:spacing w:line="360" w:lineRule="auto"/>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Indicate the years of your married life</w:t>
      </w:r>
    </w:p>
    <w:p w14:paraId="21AEEF81"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1 -10 years   </w:t>
      </w:r>
      <w:r w:rsidRPr="00E7351F">
        <w:rPr>
          <w:rFonts w:ascii="Times New Roman" w:eastAsia="Calibri" w:hAnsi="Times New Roman" w:cs="Times New Roman"/>
          <w:color w:val="000000" w:themeColor="text1"/>
          <w:sz w:val="24"/>
          <w:szCs w:val="24"/>
        </w:rPr>
        <w:tab/>
        <w:t xml:space="preserve"> [   ]</w:t>
      </w:r>
    </w:p>
    <w:p w14:paraId="4F26E5FA"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11-20 years </w:t>
      </w:r>
      <w:r w:rsidRPr="00E7351F">
        <w:rPr>
          <w:rFonts w:ascii="Times New Roman" w:eastAsia="Calibri" w:hAnsi="Times New Roman" w:cs="Times New Roman"/>
          <w:color w:val="000000" w:themeColor="text1"/>
          <w:sz w:val="24"/>
          <w:szCs w:val="24"/>
        </w:rPr>
        <w:tab/>
        <w:t xml:space="preserve"> [   ]</w:t>
      </w:r>
    </w:p>
    <w:p w14:paraId="225197EA"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21-30 years </w:t>
      </w:r>
      <w:r w:rsidRPr="00E7351F">
        <w:rPr>
          <w:rFonts w:ascii="Times New Roman" w:eastAsia="Calibri" w:hAnsi="Times New Roman" w:cs="Times New Roman"/>
          <w:color w:val="000000" w:themeColor="text1"/>
          <w:sz w:val="24"/>
          <w:szCs w:val="24"/>
        </w:rPr>
        <w:tab/>
        <w:t xml:space="preserve"> [   ]</w:t>
      </w:r>
    </w:p>
    <w:p w14:paraId="2F3DBBA8" w14:textId="1C89D910"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31-40 years </w:t>
      </w:r>
      <w:r w:rsidRPr="00E7351F">
        <w:rPr>
          <w:rFonts w:ascii="Times New Roman" w:eastAsia="Calibri" w:hAnsi="Times New Roman" w:cs="Times New Roman"/>
          <w:color w:val="000000" w:themeColor="text1"/>
          <w:sz w:val="24"/>
          <w:szCs w:val="24"/>
        </w:rPr>
        <w:tab/>
        <w:t xml:space="preserve"> [   ]</w:t>
      </w:r>
    </w:p>
    <w:p w14:paraId="02440557" w14:textId="4E88188E" w:rsidR="00DF1F9C" w:rsidRPr="00E7351F" w:rsidRDefault="00DF1F9C" w:rsidP="00D539E5">
      <w:pPr>
        <w:pStyle w:val="ListParagraph"/>
        <w:numPr>
          <w:ilvl w:val="0"/>
          <w:numId w:val="1"/>
        </w:numPr>
        <w:spacing w:line="360" w:lineRule="auto"/>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lastRenderedPageBreak/>
        <w:t xml:space="preserve">Please indicate the years since your spouse </w:t>
      </w:r>
      <w:r w:rsidR="00A807B1" w:rsidRPr="00E7351F">
        <w:rPr>
          <w:rFonts w:ascii="Times New Roman" w:eastAsia="Calibri" w:hAnsi="Times New Roman" w:cs="Times New Roman"/>
          <w:color w:val="000000" w:themeColor="text1"/>
          <w:sz w:val="24"/>
          <w:szCs w:val="24"/>
        </w:rPr>
        <w:t>passed on</w:t>
      </w:r>
      <w:r w:rsidRPr="00E7351F">
        <w:rPr>
          <w:rFonts w:ascii="Times New Roman" w:eastAsia="Calibri" w:hAnsi="Times New Roman" w:cs="Times New Roman"/>
          <w:color w:val="000000" w:themeColor="text1"/>
          <w:sz w:val="24"/>
          <w:szCs w:val="24"/>
        </w:rPr>
        <w:t>.</w:t>
      </w:r>
    </w:p>
    <w:p w14:paraId="068D998D"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1 -10 years   </w:t>
      </w:r>
      <w:r w:rsidRPr="00E7351F">
        <w:rPr>
          <w:rFonts w:ascii="Times New Roman" w:eastAsia="Calibri" w:hAnsi="Times New Roman" w:cs="Times New Roman"/>
          <w:color w:val="000000" w:themeColor="text1"/>
          <w:sz w:val="24"/>
          <w:szCs w:val="24"/>
        </w:rPr>
        <w:tab/>
        <w:t xml:space="preserve"> [   ]</w:t>
      </w:r>
    </w:p>
    <w:p w14:paraId="01485985"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11-20 years </w:t>
      </w:r>
      <w:r w:rsidRPr="00E7351F">
        <w:rPr>
          <w:rFonts w:ascii="Times New Roman" w:eastAsia="Calibri" w:hAnsi="Times New Roman" w:cs="Times New Roman"/>
          <w:color w:val="000000" w:themeColor="text1"/>
          <w:sz w:val="24"/>
          <w:szCs w:val="24"/>
        </w:rPr>
        <w:tab/>
        <w:t xml:space="preserve"> [   ]</w:t>
      </w:r>
    </w:p>
    <w:p w14:paraId="4F9EFCA0"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21-30 years </w:t>
      </w:r>
      <w:r w:rsidRPr="00E7351F">
        <w:rPr>
          <w:rFonts w:ascii="Times New Roman" w:eastAsia="Calibri" w:hAnsi="Times New Roman" w:cs="Times New Roman"/>
          <w:color w:val="000000" w:themeColor="text1"/>
          <w:sz w:val="24"/>
          <w:szCs w:val="24"/>
        </w:rPr>
        <w:tab/>
        <w:t xml:space="preserve"> [   ]</w:t>
      </w:r>
    </w:p>
    <w:p w14:paraId="214E755A" w14:textId="77777777" w:rsidR="00DF1F9C" w:rsidRPr="00E7351F" w:rsidRDefault="00DF1F9C" w:rsidP="00B402FD">
      <w:pPr>
        <w:pStyle w:val="ListParagraph"/>
        <w:spacing w:line="360" w:lineRule="auto"/>
        <w:ind w:left="360" w:firstLine="360"/>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31-40 years </w:t>
      </w:r>
      <w:r w:rsidRPr="00E7351F">
        <w:rPr>
          <w:rFonts w:ascii="Times New Roman" w:eastAsia="Calibri" w:hAnsi="Times New Roman" w:cs="Times New Roman"/>
          <w:color w:val="000000" w:themeColor="text1"/>
          <w:sz w:val="24"/>
          <w:szCs w:val="24"/>
        </w:rPr>
        <w:tab/>
        <w:t xml:space="preserve"> [   ]</w:t>
      </w:r>
    </w:p>
    <w:p w14:paraId="3387EF0A" w14:textId="77777777" w:rsidR="00A351A8" w:rsidRPr="00E7351F" w:rsidRDefault="00A351A8" w:rsidP="00B402FD">
      <w:pPr>
        <w:spacing w:line="360" w:lineRule="auto"/>
        <w:jc w:val="both"/>
        <w:rPr>
          <w:rFonts w:ascii="Times New Roman" w:eastAsia="Times New Roman" w:hAnsi="Times New Roman" w:cs="Times New Roman"/>
          <w:b/>
          <w:color w:val="000000" w:themeColor="text1"/>
          <w:sz w:val="24"/>
          <w:szCs w:val="24"/>
        </w:rPr>
      </w:pPr>
    </w:p>
    <w:p w14:paraId="2D983672" w14:textId="77777777" w:rsidR="00B402FD" w:rsidRPr="00E7351F" w:rsidRDefault="00DF1F9C" w:rsidP="00487805">
      <w:pPr>
        <w:spacing w:after="0" w:line="360" w:lineRule="auto"/>
        <w:jc w:val="both"/>
        <w:rPr>
          <w:rFonts w:ascii="Times New Roman" w:eastAsia="Times New Roman" w:hAnsi="Times New Roman" w:cs="Times New Roman"/>
          <w:b/>
          <w:color w:val="000000" w:themeColor="text1"/>
          <w:sz w:val="24"/>
          <w:szCs w:val="24"/>
        </w:rPr>
      </w:pPr>
      <w:r w:rsidRPr="00E7351F">
        <w:rPr>
          <w:rFonts w:ascii="Times New Roman" w:eastAsia="Times New Roman" w:hAnsi="Times New Roman" w:cs="Times New Roman"/>
          <w:b/>
          <w:color w:val="000000" w:themeColor="text1"/>
          <w:sz w:val="24"/>
          <w:szCs w:val="24"/>
        </w:rPr>
        <w:t>SECTION B:</w:t>
      </w:r>
      <w:r w:rsidR="006B0739" w:rsidRPr="00E7351F">
        <w:rPr>
          <w:rFonts w:ascii="Times New Roman" w:eastAsia="Times New Roman" w:hAnsi="Times New Roman" w:cs="Times New Roman"/>
          <w:b/>
          <w:color w:val="000000" w:themeColor="text1"/>
          <w:sz w:val="24"/>
          <w:szCs w:val="24"/>
        </w:rPr>
        <w:t xml:space="preserve"> Soci</w:t>
      </w:r>
      <w:r w:rsidR="00061674" w:rsidRPr="00E7351F">
        <w:rPr>
          <w:rFonts w:ascii="Times New Roman" w:eastAsia="Times New Roman" w:hAnsi="Times New Roman" w:cs="Times New Roman"/>
          <w:b/>
          <w:color w:val="000000" w:themeColor="text1"/>
          <w:sz w:val="24"/>
          <w:szCs w:val="24"/>
        </w:rPr>
        <w:t>o-</w:t>
      </w:r>
      <w:r w:rsidR="006B0739" w:rsidRPr="00E7351F">
        <w:rPr>
          <w:rFonts w:ascii="Times New Roman" w:eastAsia="Times New Roman" w:hAnsi="Times New Roman" w:cs="Times New Roman"/>
          <w:b/>
          <w:color w:val="000000" w:themeColor="text1"/>
          <w:sz w:val="24"/>
          <w:szCs w:val="24"/>
        </w:rPr>
        <w:t xml:space="preserve">Economic </w:t>
      </w:r>
      <w:r w:rsidR="00B402FD" w:rsidRPr="00E7351F">
        <w:rPr>
          <w:rFonts w:ascii="Times New Roman" w:eastAsia="Times New Roman" w:hAnsi="Times New Roman" w:cs="Times New Roman"/>
          <w:b/>
          <w:color w:val="000000" w:themeColor="text1"/>
          <w:sz w:val="24"/>
          <w:szCs w:val="24"/>
        </w:rPr>
        <w:t xml:space="preserve">Empowerment </w:t>
      </w:r>
      <w:r w:rsidR="006B0739" w:rsidRPr="00E7351F">
        <w:rPr>
          <w:rFonts w:ascii="Times New Roman" w:eastAsia="Times New Roman" w:hAnsi="Times New Roman" w:cs="Times New Roman"/>
          <w:b/>
          <w:color w:val="000000" w:themeColor="text1"/>
          <w:sz w:val="24"/>
          <w:szCs w:val="24"/>
        </w:rPr>
        <w:t xml:space="preserve">Challenges </w:t>
      </w:r>
      <w:r w:rsidR="00B402FD" w:rsidRPr="00E7351F">
        <w:rPr>
          <w:rFonts w:ascii="Times New Roman" w:eastAsia="Times New Roman" w:hAnsi="Times New Roman" w:cs="Times New Roman"/>
          <w:b/>
          <w:color w:val="000000" w:themeColor="text1"/>
          <w:sz w:val="24"/>
          <w:szCs w:val="24"/>
        </w:rPr>
        <w:t>Affecting Widows’ Sustainable</w:t>
      </w:r>
    </w:p>
    <w:p w14:paraId="66F7735D" w14:textId="436D83D0" w:rsidR="006B0739" w:rsidRPr="00E7351F" w:rsidRDefault="00B402FD" w:rsidP="00487805">
      <w:pPr>
        <w:spacing w:after="0" w:line="360" w:lineRule="auto"/>
        <w:ind w:left="720" w:firstLine="720"/>
        <w:jc w:val="both"/>
        <w:rPr>
          <w:rFonts w:ascii="Times New Roman" w:eastAsia="Times New Roman" w:hAnsi="Times New Roman" w:cs="Times New Roman"/>
          <w:b/>
          <w:color w:val="000000" w:themeColor="text1"/>
          <w:sz w:val="24"/>
          <w:szCs w:val="24"/>
        </w:rPr>
      </w:pPr>
      <w:r w:rsidRPr="00E7351F">
        <w:rPr>
          <w:rFonts w:ascii="Times New Roman" w:eastAsia="Times New Roman" w:hAnsi="Times New Roman" w:cs="Times New Roman"/>
          <w:b/>
          <w:color w:val="000000" w:themeColor="text1"/>
          <w:sz w:val="24"/>
          <w:szCs w:val="24"/>
        </w:rPr>
        <w:t xml:space="preserve">Self-reliance </w:t>
      </w:r>
      <w:r w:rsidR="006B0739" w:rsidRPr="00E7351F">
        <w:rPr>
          <w:rFonts w:ascii="Times New Roman" w:eastAsia="Times New Roman" w:hAnsi="Times New Roman" w:cs="Times New Roman"/>
          <w:b/>
          <w:color w:val="000000" w:themeColor="text1"/>
          <w:sz w:val="24"/>
          <w:szCs w:val="24"/>
        </w:rPr>
        <w:t>in Kajiado West Sub-County</w:t>
      </w:r>
      <w:r w:rsidR="00574BB3" w:rsidRPr="00E7351F">
        <w:rPr>
          <w:rFonts w:ascii="Times New Roman" w:eastAsia="Times New Roman" w:hAnsi="Times New Roman" w:cs="Times New Roman"/>
          <w:b/>
          <w:color w:val="000000" w:themeColor="text1"/>
          <w:sz w:val="24"/>
          <w:szCs w:val="24"/>
        </w:rPr>
        <w:t>, Kenya.</w:t>
      </w:r>
    </w:p>
    <w:p w14:paraId="217E5ADB" w14:textId="77777777" w:rsidR="00B402FD" w:rsidRPr="00E7351F" w:rsidRDefault="00B402FD" w:rsidP="00B402FD">
      <w:pPr>
        <w:spacing w:line="360" w:lineRule="auto"/>
        <w:ind w:left="720" w:firstLine="720"/>
        <w:jc w:val="both"/>
        <w:rPr>
          <w:rFonts w:ascii="Times New Roman" w:eastAsia="Times New Roman" w:hAnsi="Times New Roman" w:cs="Times New Roman"/>
          <w:bCs/>
          <w:color w:val="000000" w:themeColor="text1"/>
          <w:sz w:val="24"/>
          <w:szCs w:val="24"/>
        </w:rPr>
      </w:pPr>
    </w:p>
    <w:p w14:paraId="5308D7FA" w14:textId="10A3B2C9" w:rsidR="00805F07" w:rsidRDefault="00C94447" w:rsidP="00B402FD">
      <w:pPr>
        <w:spacing w:after="0" w:line="36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t xml:space="preserve">5.  </w:t>
      </w:r>
      <w:r w:rsidR="00D92BC8" w:rsidRPr="00E7351F">
        <w:rPr>
          <w:rFonts w:ascii="Times New Roman" w:eastAsia="Times New Roman" w:hAnsi="Times New Roman" w:cs="Times New Roman"/>
          <w:color w:val="000000" w:themeColor="text1"/>
          <w:sz w:val="24"/>
          <w:szCs w:val="24"/>
        </w:rPr>
        <w:t xml:space="preserve">What </w:t>
      </w:r>
      <w:r w:rsidR="00805F07" w:rsidRPr="00E7351F">
        <w:rPr>
          <w:rFonts w:ascii="Times New Roman" w:eastAsia="Times New Roman" w:hAnsi="Times New Roman" w:cs="Times New Roman"/>
          <w:color w:val="000000" w:themeColor="text1"/>
          <w:sz w:val="24"/>
          <w:szCs w:val="24"/>
        </w:rPr>
        <w:t xml:space="preserve">challenges </w:t>
      </w:r>
      <w:r w:rsidR="00FF0901" w:rsidRPr="00E7351F">
        <w:rPr>
          <w:rFonts w:ascii="Times New Roman" w:eastAsia="Times New Roman" w:hAnsi="Times New Roman" w:cs="Times New Roman"/>
          <w:color w:val="000000" w:themeColor="text1"/>
          <w:sz w:val="24"/>
          <w:szCs w:val="24"/>
        </w:rPr>
        <w:t xml:space="preserve">are </w:t>
      </w:r>
      <w:r w:rsidR="00A37416" w:rsidRPr="00E7351F">
        <w:rPr>
          <w:rFonts w:ascii="Times New Roman" w:eastAsia="Times New Roman" w:hAnsi="Times New Roman" w:cs="Times New Roman"/>
          <w:color w:val="000000" w:themeColor="text1"/>
          <w:sz w:val="24"/>
          <w:szCs w:val="24"/>
        </w:rPr>
        <w:t>you facing</w:t>
      </w:r>
      <w:r w:rsidR="00805F07" w:rsidRPr="00E7351F">
        <w:rPr>
          <w:rFonts w:ascii="Times New Roman" w:eastAsia="Times New Roman" w:hAnsi="Times New Roman" w:cs="Times New Roman"/>
          <w:color w:val="000000" w:themeColor="text1"/>
          <w:sz w:val="24"/>
          <w:szCs w:val="24"/>
        </w:rPr>
        <w:t xml:space="preserve"> as a widow in Kajiado West Sub-County?</w:t>
      </w:r>
    </w:p>
    <w:p w14:paraId="746C8384" w14:textId="39822935" w:rsidR="00C94447" w:rsidRPr="00E7351F" w:rsidRDefault="00C94447" w:rsidP="00B402FD">
      <w:pPr>
        <w:spacing w:after="0" w:line="360" w:lineRule="auto"/>
        <w:jc w:val="both"/>
        <w:rPr>
          <w:rFonts w:ascii="Times New Roman" w:eastAsia="Times New Roman" w:hAnsi="Times New Roman" w:cs="Times New Roman"/>
          <w:color w:val="000000" w:themeColor="text1"/>
          <w:sz w:val="24"/>
          <w:szCs w:val="24"/>
        </w:rPr>
      </w:pPr>
    </w:p>
    <w:p w14:paraId="3D385B6D" w14:textId="29504B47" w:rsidR="00C72267" w:rsidRPr="00C72267" w:rsidRDefault="00426484" w:rsidP="00C72267">
      <w:pPr>
        <w:spacing w:after="0" w:line="24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t>6.</w:t>
      </w:r>
      <w:r w:rsidR="00C378E8" w:rsidRPr="00E7351F">
        <w:rPr>
          <w:rFonts w:ascii="Times New Roman" w:eastAsia="Times New Roman" w:hAnsi="Times New Roman" w:cs="Times New Roman"/>
          <w:b/>
          <w:bCs/>
          <w:color w:val="000000" w:themeColor="text1"/>
          <w:sz w:val="24"/>
          <w:szCs w:val="24"/>
        </w:rPr>
        <w:t xml:space="preserve"> (a).  </w:t>
      </w:r>
      <w:r w:rsidRPr="00E7351F">
        <w:rPr>
          <w:rFonts w:ascii="Times New Roman" w:eastAsia="Times New Roman" w:hAnsi="Times New Roman" w:cs="Times New Roman"/>
          <w:color w:val="000000" w:themeColor="text1"/>
          <w:sz w:val="24"/>
          <w:szCs w:val="24"/>
        </w:rPr>
        <w:t xml:space="preserve">The following statements show </w:t>
      </w:r>
      <w:r w:rsidR="00D84E07" w:rsidRPr="00E7351F">
        <w:rPr>
          <w:rFonts w:ascii="Times New Roman" w:eastAsia="Times New Roman" w:hAnsi="Times New Roman" w:cs="Times New Roman"/>
          <w:color w:val="000000" w:themeColor="text1"/>
          <w:sz w:val="24"/>
          <w:szCs w:val="24"/>
        </w:rPr>
        <w:t xml:space="preserve">the </w:t>
      </w:r>
      <w:r w:rsidR="00B3641E" w:rsidRPr="00E7351F">
        <w:rPr>
          <w:rFonts w:ascii="Times New Roman" w:eastAsia="Times New Roman" w:hAnsi="Times New Roman" w:cs="Times New Roman"/>
          <w:color w:val="000000" w:themeColor="text1"/>
          <w:sz w:val="24"/>
          <w:szCs w:val="24"/>
        </w:rPr>
        <w:t xml:space="preserve">socio-economic </w:t>
      </w:r>
      <w:r w:rsidR="00D84E07" w:rsidRPr="00E7351F">
        <w:rPr>
          <w:rFonts w:ascii="Times New Roman" w:eastAsia="Times New Roman" w:hAnsi="Times New Roman" w:cs="Times New Roman"/>
          <w:color w:val="000000" w:themeColor="text1"/>
          <w:sz w:val="24"/>
          <w:szCs w:val="24"/>
        </w:rPr>
        <w:t xml:space="preserve">challenges facing widows.  </w:t>
      </w:r>
      <w:r w:rsidR="00A70A91" w:rsidRPr="00E7351F">
        <w:rPr>
          <w:rFonts w:ascii="Times New Roman" w:eastAsia="Times New Roman" w:hAnsi="Times New Roman" w:cs="Times New Roman"/>
          <w:color w:val="000000" w:themeColor="text1"/>
          <w:sz w:val="24"/>
          <w:szCs w:val="24"/>
        </w:rPr>
        <w:t>Show</w:t>
      </w:r>
      <w:r w:rsidRPr="00E7351F">
        <w:rPr>
          <w:rFonts w:ascii="Times New Roman" w:eastAsia="Times New Roman" w:hAnsi="Times New Roman" w:cs="Times New Roman"/>
          <w:color w:val="000000" w:themeColor="text1"/>
          <w:sz w:val="24"/>
          <w:szCs w:val="24"/>
        </w:rPr>
        <w:t xml:space="preserve"> the </w:t>
      </w:r>
      <w:r w:rsidR="00A70A91" w:rsidRPr="00E7351F">
        <w:rPr>
          <w:rFonts w:ascii="Times New Roman" w:eastAsia="Times New Roman" w:hAnsi="Times New Roman" w:cs="Times New Roman"/>
          <w:color w:val="000000" w:themeColor="text1"/>
          <w:sz w:val="24"/>
          <w:szCs w:val="24"/>
        </w:rPr>
        <w:t>degree</w:t>
      </w:r>
      <w:r w:rsidRPr="00E7351F">
        <w:rPr>
          <w:rFonts w:ascii="Times New Roman" w:eastAsia="Times New Roman" w:hAnsi="Times New Roman" w:cs="Times New Roman"/>
          <w:color w:val="000000" w:themeColor="text1"/>
          <w:sz w:val="24"/>
          <w:szCs w:val="24"/>
        </w:rPr>
        <w:t xml:space="preserve"> which applies to your case by tick</w:t>
      </w:r>
      <w:r w:rsidR="00A70A91" w:rsidRPr="00E7351F">
        <w:rPr>
          <w:rFonts w:ascii="Times New Roman" w:eastAsia="Times New Roman" w:hAnsi="Times New Roman" w:cs="Times New Roman"/>
          <w:color w:val="000000" w:themeColor="text1"/>
          <w:sz w:val="24"/>
          <w:szCs w:val="24"/>
        </w:rPr>
        <w:t>ing</w:t>
      </w:r>
      <w:r w:rsidRPr="00E7351F">
        <w:rPr>
          <w:rFonts w:ascii="Times New Roman" w:eastAsia="Times New Roman" w:hAnsi="Times New Roman" w:cs="Times New Roman"/>
          <w:color w:val="000000" w:themeColor="text1"/>
          <w:sz w:val="24"/>
          <w:szCs w:val="24"/>
        </w:rPr>
        <w:t xml:space="preserve"> (√) appropriate</w:t>
      </w:r>
      <w:r w:rsidR="00A70A91" w:rsidRPr="00E7351F">
        <w:rPr>
          <w:rFonts w:ascii="Times New Roman" w:eastAsia="Times New Roman" w:hAnsi="Times New Roman" w:cs="Times New Roman"/>
          <w:color w:val="000000" w:themeColor="text1"/>
          <w:sz w:val="24"/>
          <w:szCs w:val="24"/>
        </w:rPr>
        <w:t>ly</w:t>
      </w:r>
      <w:r w:rsidR="004054BE" w:rsidRPr="00E7351F">
        <w:rPr>
          <w:rFonts w:ascii="Times New Roman" w:eastAsia="Times New Roman" w:hAnsi="Times New Roman" w:cs="Times New Roman"/>
          <w:color w:val="000000" w:themeColor="text1"/>
          <w:sz w:val="24"/>
          <w:szCs w:val="24"/>
        </w:rPr>
        <w:t>.  Use th</w:t>
      </w:r>
      <w:r w:rsidRPr="00E7351F">
        <w:rPr>
          <w:rFonts w:ascii="Times New Roman" w:eastAsia="Times New Roman" w:hAnsi="Times New Roman" w:cs="Times New Roman"/>
          <w:color w:val="000000" w:themeColor="text1"/>
          <w:sz w:val="24"/>
          <w:szCs w:val="24"/>
        </w:rPr>
        <w:t>e following scale; 1 = Strongly Disagree</w:t>
      </w:r>
      <w:r w:rsidR="003A2417" w:rsidRPr="00E7351F">
        <w:rPr>
          <w:rFonts w:ascii="Times New Roman" w:eastAsia="Times New Roman" w:hAnsi="Times New Roman" w:cs="Times New Roman"/>
          <w:color w:val="000000" w:themeColor="text1"/>
          <w:sz w:val="24"/>
          <w:szCs w:val="24"/>
        </w:rPr>
        <w:t xml:space="preserve"> </w:t>
      </w:r>
      <w:r w:rsidR="00B3641E" w:rsidRPr="00E7351F">
        <w:rPr>
          <w:rFonts w:ascii="Times New Roman" w:eastAsia="Times New Roman" w:hAnsi="Times New Roman" w:cs="Times New Roman"/>
          <w:color w:val="000000" w:themeColor="text1"/>
          <w:sz w:val="24"/>
          <w:szCs w:val="24"/>
        </w:rPr>
        <w:t>(SD)</w:t>
      </w:r>
      <w:r w:rsidRPr="00E7351F">
        <w:rPr>
          <w:rFonts w:ascii="Times New Roman" w:eastAsia="Times New Roman" w:hAnsi="Times New Roman" w:cs="Times New Roman"/>
          <w:color w:val="000000" w:themeColor="text1"/>
          <w:sz w:val="24"/>
          <w:szCs w:val="24"/>
        </w:rPr>
        <w:t>, 2 = Disagree</w:t>
      </w:r>
      <w:r w:rsidR="003A2417" w:rsidRPr="00E7351F">
        <w:rPr>
          <w:rFonts w:ascii="Times New Roman" w:eastAsia="Times New Roman" w:hAnsi="Times New Roman" w:cs="Times New Roman"/>
          <w:color w:val="000000" w:themeColor="text1"/>
          <w:sz w:val="24"/>
          <w:szCs w:val="24"/>
        </w:rPr>
        <w:t xml:space="preserve"> (D)</w:t>
      </w:r>
      <w:r w:rsidRPr="00E7351F">
        <w:rPr>
          <w:rFonts w:ascii="Times New Roman" w:eastAsia="Times New Roman" w:hAnsi="Times New Roman" w:cs="Times New Roman"/>
          <w:color w:val="000000" w:themeColor="text1"/>
          <w:sz w:val="24"/>
          <w:szCs w:val="24"/>
        </w:rPr>
        <w:t>, 3= Not Sure</w:t>
      </w:r>
      <w:r w:rsidR="003A2417" w:rsidRPr="00E7351F">
        <w:rPr>
          <w:rFonts w:ascii="Times New Roman" w:eastAsia="Times New Roman" w:hAnsi="Times New Roman" w:cs="Times New Roman"/>
          <w:color w:val="000000" w:themeColor="text1"/>
          <w:sz w:val="24"/>
          <w:szCs w:val="24"/>
        </w:rPr>
        <w:t xml:space="preserve"> (NS)</w:t>
      </w:r>
      <w:r w:rsidRPr="00E7351F">
        <w:rPr>
          <w:rFonts w:ascii="Times New Roman" w:eastAsia="Times New Roman" w:hAnsi="Times New Roman" w:cs="Times New Roman"/>
          <w:color w:val="000000" w:themeColor="text1"/>
          <w:sz w:val="24"/>
          <w:szCs w:val="24"/>
        </w:rPr>
        <w:t>, 4 = Agree</w:t>
      </w:r>
      <w:r w:rsidR="003A2417" w:rsidRPr="00E7351F">
        <w:rPr>
          <w:rFonts w:ascii="Times New Roman" w:eastAsia="Times New Roman" w:hAnsi="Times New Roman" w:cs="Times New Roman"/>
          <w:color w:val="000000" w:themeColor="text1"/>
          <w:sz w:val="24"/>
          <w:szCs w:val="24"/>
        </w:rPr>
        <w:t xml:space="preserve"> (A)</w:t>
      </w:r>
      <w:r w:rsidRPr="00E7351F">
        <w:rPr>
          <w:rFonts w:ascii="Times New Roman" w:eastAsia="Times New Roman" w:hAnsi="Times New Roman" w:cs="Times New Roman"/>
          <w:color w:val="000000" w:themeColor="text1"/>
          <w:sz w:val="24"/>
          <w:szCs w:val="24"/>
        </w:rPr>
        <w:t>, 5 = Strongly Agree</w:t>
      </w:r>
      <w:r w:rsidR="003A2417" w:rsidRPr="00E7351F">
        <w:rPr>
          <w:rFonts w:ascii="Times New Roman" w:eastAsia="Times New Roman" w:hAnsi="Times New Roman" w:cs="Times New Roman"/>
          <w:color w:val="000000" w:themeColor="text1"/>
          <w:sz w:val="24"/>
          <w:szCs w:val="24"/>
        </w:rPr>
        <w:t xml:space="preserve"> </w:t>
      </w:r>
      <w:r w:rsidR="003A2417" w:rsidRPr="00C72267">
        <w:rPr>
          <w:rFonts w:ascii="Times New Roman" w:eastAsia="Times New Roman" w:hAnsi="Times New Roman" w:cs="Times New Roman"/>
          <w:color w:val="000000" w:themeColor="text1"/>
          <w:sz w:val="24"/>
          <w:szCs w:val="24"/>
        </w:rPr>
        <w:t>(</w:t>
      </w:r>
      <w:r w:rsidR="00C72267" w:rsidRPr="00C72267">
        <w:rPr>
          <w:rFonts w:ascii="Times New Roman" w:eastAsia="Times New Roman" w:hAnsi="Times New Roman" w:cs="Times New Roman"/>
          <w:color w:val="000000" w:themeColor="text1"/>
          <w:sz w:val="24"/>
          <w:szCs w:val="24"/>
        </w:rPr>
        <w:t>SA) such that 1 is the lowest score and 5 the highest score.</w:t>
      </w:r>
    </w:p>
    <w:p w14:paraId="47672410" w14:textId="5B879BB4" w:rsidR="00426484" w:rsidRPr="004967A7" w:rsidRDefault="00426484" w:rsidP="00DC5733">
      <w:pPr>
        <w:spacing w:after="0" w:line="240" w:lineRule="auto"/>
        <w:jc w:val="both"/>
        <w:rPr>
          <w:rFonts w:ascii="Times New Roman" w:eastAsia="Times New Roman" w:hAnsi="Times New Roman" w:cs="Times New Roman"/>
          <w:color w:val="000000" w:themeColor="text1"/>
          <w:sz w:val="24"/>
          <w:szCs w:val="24"/>
        </w:rPr>
      </w:pPr>
    </w:p>
    <w:p w14:paraId="252408D3" w14:textId="77777777" w:rsidR="004967A7" w:rsidRPr="00E7351F" w:rsidRDefault="004967A7" w:rsidP="004967A7">
      <w:pPr>
        <w:spacing w:after="0" w:line="360" w:lineRule="auto"/>
        <w:jc w:val="both"/>
        <w:rPr>
          <w:rFonts w:ascii="Times New Roman" w:eastAsia="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491"/>
        <w:gridCol w:w="1109"/>
        <w:gridCol w:w="1109"/>
        <w:gridCol w:w="715"/>
        <w:gridCol w:w="829"/>
        <w:gridCol w:w="1097"/>
      </w:tblGrid>
      <w:tr w:rsidR="004967A7" w:rsidRPr="00E7351F" w14:paraId="6BDB34D5" w14:textId="77777777" w:rsidTr="005F7BFA">
        <w:tc>
          <w:tcPr>
            <w:tcW w:w="5305" w:type="dxa"/>
          </w:tcPr>
          <w:p w14:paraId="727349C9" w14:textId="77777777" w:rsidR="004967A7" w:rsidRPr="00E7351F" w:rsidRDefault="004967A7" w:rsidP="005F7BFA">
            <w:pPr>
              <w:jc w:val="both"/>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Socio-Economic Challenges facing Widows</w:t>
            </w:r>
          </w:p>
        </w:tc>
        <w:tc>
          <w:tcPr>
            <w:tcW w:w="1080" w:type="dxa"/>
          </w:tcPr>
          <w:p w14:paraId="4BE29AA1"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Strongly</w:t>
            </w:r>
          </w:p>
          <w:p w14:paraId="4F530102"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tc>
        <w:tc>
          <w:tcPr>
            <w:tcW w:w="900" w:type="dxa"/>
          </w:tcPr>
          <w:p w14:paraId="3E5A807E"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p w14:paraId="310048A7"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p>
        </w:tc>
        <w:tc>
          <w:tcPr>
            <w:tcW w:w="720" w:type="dxa"/>
          </w:tcPr>
          <w:p w14:paraId="72EFF134"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Not Sure</w:t>
            </w:r>
          </w:p>
        </w:tc>
        <w:tc>
          <w:tcPr>
            <w:tcW w:w="630" w:type="dxa"/>
          </w:tcPr>
          <w:p w14:paraId="7A053D1E"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Agree</w:t>
            </w:r>
          </w:p>
          <w:p w14:paraId="36069106"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p>
        </w:tc>
        <w:tc>
          <w:tcPr>
            <w:tcW w:w="715" w:type="dxa"/>
          </w:tcPr>
          <w:p w14:paraId="34F66707" w14:textId="77777777" w:rsidR="004967A7" w:rsidRPr="00E7351F" w:rsidRDefault="004967A7"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Strongly Agree</w:t>
            </w:r>
          </w:p>
        </w:tc>
      </w:tr>
      <w:tr w:rsidR="004967A7" w:rsidRPr="00E7351F" w14:paraId="561CFFA6" w14:textId="77777777" w:rsidTr="005F7BFA">
        <w:tc>
          <w:tcPr>
            <w:tcW w:w="5305" w:type="dxa"/>
          </w:tcPr>
          <w:p w14:paraId="5386BF8C" w14:textId="77777777" w:rsidR="004967A7" w:rsidRPr="00E7351F" w:rsidRDefault="004967A7" w:rsidP="005F7BFA">
            <w:pPr>
              <w:jc w:val="both"/>
              <w:rPr>
                <w:rFonts w:ascii="Times New Roman" w:eastAsia="Times New Roman"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I was discriminated </w:t>
            </w:r>
            <w:r>
              <w:rPr>
                <w:rFonts w:ascii="Times New Roman" w:eastAsia="Calibri" w:hAnsi="Times New Roman" w:cs="Times New Roman"/>
                <w:color w:val="000000" w:themeColor="text1"/>
                <w:sz w:val="24"/>
                <w:szCs w:val="24"/>
              </w:rPr>
              <w:t xml:space="preserve">against </w:t>
            </w:r>
            <w:r w:rsidRPr="00E7351F">
              <w:rPr>
                <w:rFonts w:ascii="Times New Roman" w:eastAsia="Calibri" w:hAnsi="Times New Roman" w:cs="Times New Roman"/>
                <w:color w:val="000000" w:themeColor="text1"/>
                <w:sz w:val="24"/>
                <w:szCs w:val="24"/>
              </w:rPr>
              <w:t>when my husband died</w:t>
            </w:r>
          </w:p>
        </w:tc>
        <w:tc>
          <w:tcPr>
            <w:tcW w:w="1080" w:type="dxa"/>
          </w:tcPr>
          <w:p w14:paraId="736F348C"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900" w:type="dxa"/>
          </w:tcPr>
          <w:p w14:paraId="0C3FE522"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20" w:type="dxa"/>
          </w:tcPr>
          <w:p w14:paraId="0A461003"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630" w:type="dxa"/>
          </w:tcPr>
          <w:p w14:paraId="3CE10195"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715" w:type="dxa"/>
          </w:tcPr>
          <w:p w14:paraId="1F067757"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4967A7" w:rsidRPr="00E7351F" w14:paraId="5F8E3B5C" w14:textId="77777777" w:rsidTr="005F7BFA">
        <w:tc>
          <w:tcPr>
            <w:tcW w:w="5305" w:type="dxa"/>
          </w:tcPr>
          <w:p w14:paraId="3188623D" w14:textId="77777777" w:rsidR="004967A7" w:rsidRPr="00E7351F" w:rsidRDefault="004967A7" w:rsidP="005F7BFA">
            <w:pPr>
              <w:jc w:val="both"/>
              <w:rPr>
                <w:rFonts w:ascii="Times New Roman" w:eastAsia="Times New Roman"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I was denied access to my land/property </w:t>
            </w:r>
          </w:p>
        </w:tc>
        <w:tc>
          <w:tcPr>
            <w:tcW w:w="1080" w:type="dxa"/>
          </w:tcPr>
          <w:p w14:paraId="582D9D51"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900" w:type="dxa"/>
          </w:tcPr>
          <w:p w14:paraId="68F9207D"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20" w:type="dxa"/>
          </w:tcPr>
          <w:p w14:paraId="3860431D"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630" w:type="dxa"/>
          </w:tcPr>
          <w:p w14:paraId="5FFB71FF"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715" w:type="dxa"/>
          </w:tcPr>
          <w:p w14:paraId="4C5121E5"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4967A7" w:rsidRPr="00E7351F" w14:paraId="78F3C5AF" w14:textId="77777777" w:rsidTr="005F7BFA">
        <w:tc>
          <w:tcPr>
            <w:tcW w:w="5305" w:type="dxa"/>
          </w:tcPr>
          <w:p w14:paraId="6E882B36" w14:textId="77777777" w:rsidR="004967A7" w:rsidRPr="00E7351F" w:rsidRDefault="004967A7"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I was chased away from my home</w:t>
            </w:r>
          </w:p>
        </w:tc>
        <w:tc>
          <w:tcPr>
            <w:tcW w:w="1080" w:type="dxa"/>
          </w:tcPr>
          <w:p w14:paraId="78EE9AF1"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900" w:type="dxa"/>
          </w:tcPr>
          <w:p w14:paraId="74BB1824"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20" w:type="dxa"/>
          </w:tcPr>
          <w:p w14:paraId="489A2260"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630" w:type="dxa"/>
          </w:tcPr>
          <w:p w14:paraId="5C259C1C"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715" w:type="dxa"/>
          </w:tcPr>
          <w:p w14:paraId="29E2B2D8"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4967A7" w:rsidRPr="00E7351F" w14:paraId="55E41643" w14:textId="77777777" w:rsidTr="005F7BFA">
        <w:tc>
          <w:tcPr>
            <w:tcW w:w="5305" w:type="dxa"/>
          </w:tcPr>
          <w:p w14:paraId="3AF3B3C6" w14:textId="3B7D75FE" w:rsidR="004967A7" w:rsidRPr="00E7351F" w:rsidRDefault="004967A7"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 xml:space="preserve">I was forced to enter into </w:t>
            </w:r>
            <w:r w:rsidR="00F56936">
              <w:rPr>
                <w:rFonts w:ascii="Times New Roman" w:eastAsia="Times New Roman" w:hAnsi="Times New Roman" w:cs="Times New Roman"/>
                <w:color w:val="000000" w:themeColor="text1"/>
                <w:sz w:val="24"/>
                <w:szCs w:val="24"/>
              </w:rPr>
              <w:t xml:space="preserve">the </w:t>
            </w:r>
            <w:r w:rsidRPr="00E7351F">
              <w:rPr>
                <w:rFonts w:ascii="Times New Roman" w:eastAsia="Times New Roman" w:hAnsi="Times New Roman" w:cs="Times New Roman"/>
                <w:color w:val="000000" w:themeColor="text1"/>
                <w:sz w:val="24"/>
                <w:szCs w:val="24"/>
              </w:rPr>
              <w:t>traditional ritual ‘cleansing’</w:t>
            </w:r>
          </w:p>
        </w:tc>
        <w:tc>
          <w:tcPr>
            <w:tcW w:w="1080" w:type="dxa"/>
          </w:tcPr>
          <w:p w14:paraId="32448DAB"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900" w:type="dxa"/>
          </w:tcPr>
          <w:p w14:paraId="0AFBB1B1"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20" w:type="dxa"/>
          </w:tcPr>
          <w:p w14:paraId="74DC7B3C"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630" w:type="dxa"/>
          </w:tcPr>
          <w:p w14:paraId="4970A5E1"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715" w:type="dxa"/>
          </w:tcPr>
          <w:p w14:paraId="019896F6"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4967A7" w:rsidRPr="00E7351F" w14:paraId="1667F4AA" w14:textId="77777777" w:rsidTr="005F7BFA">
        <w:tc>
          <w:tcPr>
            <w:tcW w:w="5305" w:type="dxa"/>
          </w:tcPr>
          <w:p w14:paraId="2A36D957" w14:textId="77777777" w:rsidR="004967A7" w:rsidRPr="00E7351F" w:rsidRDefault="004967A7"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I have financial difficulties</w:t>
            </w:r>
          </w:p>
        </w:tc>
        <w:tc>
          <w:tcPr>
            <w:tcW w:w="1080" w:type="dxa"/>
          </w:tcPr>
          <w:p w14:paraId="153CAB1C"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900" w:type="dxa"/>
          </w:tcPr>
          <w:p w14:paraId="537D161B"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20" w:type="dxa"/>
          </w:tcPr>
          <w:p w14:paraId="00C5E7D9"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630" w:type="dxa"/>
          </w:tcPr>
          <w:p w14:paraId="435C21BC"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715" w:type="dxa"/>
          </w:tcPr>
          <w:p w14:paraId="40870217" w14:textId="77777777" w:rsidR="004967A7" w:rsidRPr="00E7351F" w:rsidRDefault="004967A7"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bl>
    <w:p w14:paraId="45FA9F2C" w14:textId="77777777" w:rsidR="004967A7" w:rsidRDefault="004967A7" w:rsidP="00B402FD">
      <w:pPr>
        <w:autoSpaceDE w:val="0"/>
        <w:autoSpaceDN w:val="0"/>
        <w:adjustRightInd w:val="0"/>
        <w:spacing w:after="0" w:line="360" w:lineRule="auto"/>
        <w:rPr>
          <w:rFonts w:ascii="Times New Roman" w:hAnsi="Times New Roman" w:cs="Times New Roman"/>
          <w:b/>
          <w:color w:val="000000" w:themeColor="text1"/>
          <w:sz w:val="24"/>
          <w:szCs w:val="24"/>
        </w:rPr>
      </w:pPr>
    </w:p>
    <w:p w14:paraId="76C8CEDB" w14:textId="7A811B20" w:rsidR="005831DF" w:rsidRPr="00E7351F" w:rsidRDefault="00E44B4E" w:rsidP="00B402FD">
      <w:pPr>
        <w:autoSpaceDE w:val="0"/>
        <w:autoSpaceDN w:val="0"/>
        <w:adjustRightInd w:val="0"/>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 xml:space="preserve">7.  </w:t>
      </w:r>
      <w:r w:rsidRPr="00E7351F">
        <w:rPr>
          <w:rFonts w:ascii="Times New Roman" w:hAnsi="Times New Roman" w:cs="Times New Roman"/>
          <w:color w:val="000000" w:themeColor="text1"/>
          <w:sz w:val="24"/>
          <w:szCs w:val="24"/>
        </w:rPr>
        <w:t>In your own opinion what can be done to overcome the challenges facing</w:t>
      </w:r>
    </w:p>
    <w:p w14:paraId="204EF93D" w14:textId="7C3D6A07" w:rsidR="00E44B4E" w:rsidRPr="00E7351F" w:rsidRDefault="005831DF" w:rsidP="00B402FD">
      <w:pPr>
        <w:autoSpaceDE w:val="0"/>
        <w:autoSpaceDN w:val="0"/>
        <w:adjustRightInd w:val="0"/>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    </w:t>
      </w:r>
      <w:r w:rsidR="00E44B4E" w:rsidRPr="00E7351F">
        <w:rPr>
          <w:rFonts w:ascii="Times New Roman" w:hAnsi="Times New Roman" w:cs="Times New Roman"/>
          <w:color w:val="000000" w:themeColor="text1"/>
          <w:sz w:val="24"/>
          <w:szCs w:val="24"/>
        </w:rPr>
        <w:t>widows?</w:t>
      </w:r>
      <w:r w:rsidR="00996A3B" w:rsidRPr="00E7351F">
        <w:rPr>
          <w:rFonts w:ascii="Times New Roman" w:hAnsi="Times New Roman" w:cs="Times New Roman"/>
          <w:color w:val="000000" w:themeColor="text1"/>
          <w:sz w:val="24"/>
          <w:szCs w:val="24"/>
        </w:rPr>
        <w:t>.........................................................................................................................................</w:t>
      </w:r>
    </w:p>
    <w:p w14:paraId="350B98C7" w14:textId="77777777" w:rsidR="00AF2B1D" w:rsidRDefault="00AF2B1D" w:rsidP="00A24EDE">
      <w:pPr>
        <w:spacing w:after="0" w:line="360" w:lineRule="auto"/>
        <w:jc w:val="both"/>
        <w:rPr>
          <w:rFonts w:ascii="Times New Roman" w:eastAsia="Times New Roman" w:hAnsi="Times New Roman" w:cs="Times New Roman"/>
          <w:b/>
          <w:color w:val="000000" w:themeColor="text1"/>
          <w:sz w:val="24"/>
          <w:szCs w:val="24"/>
        </w:rPr>
      </w:pPr>
    </w:p>
    <w:p w14:paraId="35EF0E99" w14:textId="40FFEBF3" w:rsidR="00A24EDE" w:rsidRPr="00E7351F" w:rsidRDefault="00E92CC6" w:rsidP="00A24EDE">
      <w:pPr>
        <w:spacing w:after="0" w:line="360" w:lineRule="auto"/>
        <w:jc w:val="both"/>
        <w:rPr>
          <w:rFonts w:ascii="Times New Roman" w:hAnsi="Times New Roman" w:cs="Times New Roman"/>
          <w:b/>
          <w:bCs/>
          <w:color w:val="000000" w:themeColor="text1"/>
          <w:sz w:val="24"/>
          <w:szCs w:val="24"/>
        </w:rPr>
      </w:pPr>
      <w:r w:rsidRPr="00E7351F">
        <w:rPr>
          <w:rFonts w:ascii="Times New Roman" w:eastAsia="Times New Roman" w:hAnsi="Times New Roman" w:cs="Times New Roman"/>
          <w:b/>
          <w:color w:val="000000" w:themeColor="text1"/>
          <w:sz w:val="24"/>
          <w:szCs w:val="24"/>
        </w:rPr>
        <w:t>SECTION C:</w:t>
      </w:r>
      <w:r w:rsidR="00AF2049" w:rsidRPr="00E7351F">
        <w:rPr>
          <w:rFonts w:ascii="Times New Roman" w:eastAsia="Times New Roman" w:hAnsi="Times New Roman" w:cs="Times New Roman"/>
          <w:b/>
          <w:color w:val="000000" w:themeColor="text1"/>
          <w:sz w:val="24"/>
          <w:szCs w:val="24"/>
        </w:rPr>
        <w:t xml:space="preserve">  </w:t>
      </w:r>
      <w:r w:rsidR="00A24EDE" w:rsidRPr="00E7351F">
        <w:rPr>
          <w:rFonts w:ascii="Times New Roman" w:hAnsi="Times New Roman" w:cs="Times New Roman"/>
          <w:b/>
          <w:bCs/>
          <w:color w:val="000000" w:themeColor="text1"/>
          <w:sz w:val="24"/>
          <w:szCs w:val="24"/>
        </w:rPr>
        <w:t xml:space="preserve">Advocate for the </w:t>
      </w:r>
      <w:r w:rsidR="007F75E5" w:rsidRPr="00E7351F">
        <w:rPr>
          <w:rFonts w:ascii="Times New Roman" w:hAnsi="Times New Roman" w:cs="Times New Roman"/>
          <w:b/>
          <w:bCs/>
          <w:color w:val="000000" w:themeColor="text1"/>
          <w:sz w:val="24"/>
          <w:szCs w:val="24"/>
        </w:rPr>
        <w:t>Ri</w:t>
      </w:r>
      <w:r w:rsidR="00A24EDE" w:rsidRPr="00E7351F">
        <w:rPr>
          <w:rFonts w:ascii="Times New Roman" w:hAnsi="Times New Roman" w:cs="Times New Roman"/>
          <w:b/>
          <w:bCs/>
          <w:color w:val="000000" w:themeColor="text1"/>
          <w:sz w:val="24"/>
          <w:szCs w:val="24"/>
        </w:rPr>
        <w:t xml:space="preserve">ghts of </w:t>
      </w:r>
      <w:r w:rsidR="007F75E5" w:rsidRPr="00E7351F">
        <w:rPr>
          <w:rFonts w:ascii="Times New Roman" w:hAnsi="Times New Roman" w:cs="Times New Roman"/>
          <w:b/>
          <w:bCs/>
          <w:color w:val="000000" w:themeColor="text1"/>
          <w:sz w:val="24"/>
          <w:szCs w:val="24"/>
        </w:rPr>
        <w:t>W</w:t>
      </w:r>
      <w:r w:rsidR="00A24EDE" w:rsidRPr="00E7351F">
        <w:rPr>
          <w:rFonts w:ascii="Times New Roman" w:hAnsi="Times New Roman" w:cs="Times New Roman"/>
          <w:b/>
          <w:bCs/>
          <w:color w:val="000000" w:themeColor="text1"/>
          <w:sz w:val="24"/>
          <w:szCs w:val="24"/>
        </w:rPr>
        <w:t xml:space="preserve">idows to </w:t>
      </w:r>
      <w:r w:rsidR="007F75E5" w:rsidRPr="00E7351F">
        <w:rPr>
          <w:rFonts w:ascii="Times New Roman" w:hAnsi="Times New Roman" w:cs="Times New Roman"/>
          <w:b/>
          <w:bCs/>
          <w:color w:val="000000" w:themeColor="text1"/>
          <w:sz w:val="24"/>
          <w:szCs w:val="24"/>
        </w:rPr>
        <w:t>E</w:t>
      </w:r>
      <w:r w:rsidR="00A24EDE" w:rsidRPr="00E7351F">
        <w:rPr>
          <w:rFonts w:ascii="Times New Roman" w:hAnsi="Times New Roman" w:cs="Times New Roman"/>
          <w:b/>
          <w:bCs/>
          <w:color w:val="000000" w:themeColor="text1"/>
          <w:sz w:val="24"/>
          <w:szCs w:val="24"/>
        </w:rPr>
        <w:t xml:space="preserve">mpower them to be </w:t>
      </w:r>
      <w:r w:rsidR="007F75E5" w:rsidRPr="00E7351F">
        <w:rPr>
          <w:rFonts w:ascii="Times New Roman" w:hAnsi="Times New Roman" w:cs="Times New Roman"/>
          <w:b/>
          <w:bCs/>
          <w:color w:val="000000" w:themeColor="text1"/>
          <w:sz w:val="24"/>
          <w:szCs w:val="24"/>
        </w:rPr>
        <w:t>S</w:t>
      </w:r>
      <w:r w:rsidR="00A24EDE" w:rsidRPr="00E7351F">
        <w:rPr>
          <w:rFonts w:ascii="Times New Roman" w:hAnsi="Times New Roman" w:cs="Times New Roman"/>
          <w:b/>
          <w:bCs/>
          <w:color w:val="000000" w:themeColor="text1"/>
          <w:sz w:val="24"/>
          <w:szCs w:val="24"/>
        </w:rPr>
        <w:t xml:space="preserve">ustainable </w:t>
      </w:r>
    </w:p>
    <w:p w14:paraId="73DC44BA" w14:textId="04B11E58" w:rsidR="00A24EDE" w:rsidRPr="00E7351F" w:rsidRDefault="007F75E5" w:rsidP="00A24EDE">
      <w:pPr>
        <w:spacing w:after="0" w:line="360" w:lineRule="auto"/>
        <w:ind w:left="720" w:firstLine="720"/>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S</w:t>
      </w:r>
      <w:r w:rsidR="00A24EDE" w:rsidRPr="00E7351F">
        <w:rPr>
          <w:rFonts w:ascii="Times New Roman" w:hAnsi="Times New Roman" w:cs="Times New Roman"/>
          <w:b/>
          <w:bCs/>
          <w:color w:val="000000" w:themeColor="text1"/>
          <w:sz w:val="24"/>
          <w:szCs w:val="24"/>
        </w:rPr>
        <w:t xml:space="preserve">elf-reliant in Kajiado West Sub-County, Kenya. </w:t>
      </w:r>
    </w:p>
    <w:p w14:paraId="421DB993" w14:textId="7FD831B5" w:rsidR="007D3019" w:rsidRPr="00E7351F" w:rsidRDefault="0081120C" w:rsidP="007D3019">
      <w:pPr>
        <w:pStyle w:val="ListParagraph"/>
        <w:spacing w:line="360" w:lineRule="auto"/>
        <w:ind w:left="360"/>
        <w:rPr>
          <w:rFonts w:ascii="Times New Roman" w:eastAsia="Calibri"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t xml:space="preserve">8 </w:t>
      </w:r>
      <w:r w:rsidR="00D11C55" w:rsidRPr="00E7351F">
        <w:rPr>
          <w:rFonts w:ascii="Times New Roman" w:eastAsia="Times New Roman" w:hAnsi="Times New Roman" w:cs="Times New Roman"/>
          <w:b/>
          <w:bCs/>
          <w:color w:val="000000" w:themeColor="text1"/>
          <w:sz w:val="24"/>
          <w:szCs w:val="24"/>
        </w:rPr>
        <w:t>(a).</w:t>
      </w:r>
      <w:r w:rsidR="00787AB6" w:rsidRPr="00E7351F">
        <w:rPr>
          <w:rFonts w:ascii="Times New Roman" w:eastAsia="Times New Roman" w:hAnsi="Times New Roman" w:cs="Times New Roman"/>
          <w:b/>
          <w:bCs/>
          <w:color w:val="000000" w:themeColor="text1"/>
          <w:sz w:val="24"/>
          <w:szCs w:val="24"/>
        </w:rPr>
        <w:t xml:space="preserve"> </w:t>
      </w:r>
      <w:r w:rsidR="00103B88" w:rsidRPr="00E7351F">
        <w:rPr>
          <w:rFonts w:ascii="Times New Roman" w:eastAsia="Times New Roman" w:hAnsi="Times New Roman" w:cs="Times New Roman"/>
          <w:color w:val="000000" w:themeColor="text1"/>
          <w:sz w:val="24"/>
          <w:szCs w:val="24"/>
        </w:rPr>
        <w:t>Widows</w:t>
      </w:r>
      <w:r w:rsidR="00C8175D">
        <w:rPr>
          <w:rFonts w:ascii="Times New Roman" w:eastAsia="Times New Roman" w:hAnsi="Times New Roman" w:cs="Times New Roman"/>
          <w:color w:val="000000" w:themeColor="text1"/>
          <w:sz w:val="24"/>
          <w:szCs w:val="24"/>
        </w:rPr>
        <w:t xml:space="preserve">’ rights </w:t>
      </w:r>
      <w:r w:rsidR="00103B88" w:rsidRPr="00E7351F">
        <w:rPr>
          <w:rFonts w:ascii="Times New Roman" w:eastAsia="Times New Roman" w:hAnsi="Times New Roman" w:cs="Times New Roman"/>
          <w:color w:val="000000" w:themeColor="text1"/>
          <w:sz w:val="24"/>
          <w:szCs w:val="24"/>
        </w:rPr>
        <w:t>need</w:t>
      </w:r>
      <w:r w:rsidR="00C8175D">
        <w:rPr>
          <w:rFonts w:ascii="Times New Roman" w:eastAsia="Times New Roman" w:hAnsi="Times New Roman" w:cs="Times New Roman"/>
          <w:color w:val="000000" w:themeColor="text1"/>
          <w:sz w:val="24"/>
          <w:szCs w:val="24"/>
        </w:rPr>
        <w:t xml:space="preserve"> </w:t>
      </w:r>
      <w:r w:rsidR="00103B88" w:rsidRPr="00E7351F">
        <w:rPr>
          <w:rFonts w:ascii="Times New Roman" w:eastAsia="Times New Roman" w:hAnsi="Times New Roman" w:cs="Times New Roman"/>
          <w:color w:val="000000" w:themeColor="text1"/>
          <w:sz w:val="24"/>
          <w:szCs w:val="24"/>
        </w:rPr>
        <w:t>to</w:t>
      </w:r>
      <w:r w:rsidR="00C8175D">
        <w:rPr>
          <w:rFonts w:ascii="Times New Roman" w:eastAsia="Times New Roman" w:hAnsi="Times New Roman" w:cs="Times New Roman"/>
          <w:color w:val="000000" w:themeColor="text1"/>
          <w:sz w:val="24"/>
          <w:szCs w:val="24"/>
        </w:rPr>
        <w:t xml:space="preserve"> be respected.  </w:t>
      </w:r>
      <w:r w:rsidR="007D3019">
        <w:rPr>
          <w:rFonts w:ascii="Times New Roman" w:eastAsia="Times New Roman" w:hAnsi="Times New Roman" w:cs="Times New Roman"/>
          <w:color w:val="000000" w:themeColor="text1"/>
          <w:sz w:val="24"/>
          <w:szCs w:val="24"/>
        </w:rPr>
        <w:t>Were you</w:t>
      </w:r>
      <w:r w:rsidR="00C8175D">
        <w:rPr>
          <w:rFonts w:ascii="Times New Roman" w:eastAsia="Times New Roman" w:hAnsi="Times New Roman" w:cs="Times New Roman"/>
          <w:color w:val="000000" w:themeColor="text1"/>
          <w:sz w:val="24"/>
          <w:szCs w:val="24"/>
        </w:rPr>
        <w:t xml:space="preserve">r rights respected </w:t>
      </w:r>
      <w:r w:rsidR="0091195A" w:rsidRPr="00E7351F">
        <w:rPr>
          <w:rFonts w:ascii="Times New Roman" w:eastAsia="Times New Roman" w:hAnsi="Times New Roman" w:cs="Times New Roman"/>
          <w:color w:val="000000" w:themeColor="text1"/>
          <w:sz w:val="24"/>
          <w:szCs w:val="24"/>
        </w:rPr>
        <w:t xml:space="preserve">when you </w:t>
      </w:r>
      <w:r w:rsidR="00D11C55" w:rsidRPr="00E7351F">
        <w:rPr>
          <w:rFonts w:ascii="Times New Roman" w:eastAsia="Times New Roman" w:hAnsi="Times New Roman" w:cs="Times New Roman"/>
          <w:color w:val="000000" w:themeColor="text1"/>
          <w:sz w:val="24"/>
          <w:szCs w:val="24"/>
        </w:rPr>
        <w:t>los</w:t>
      </w:r>
      <w:r w:rsidR="00787AB6" w:rsidRPr="00E7351F">
        <w:rPr>
          <w:rFonts w:ascii="Times New Roman" w:eastAsia="Times New Roman" w:hAnsi="Times New Roman" w:cs="Times New Roman"/>
          <w:color w:val="000000" w:themeColor="text1"/>
          <w:sz w:val="24"/>
          <w:szCs w:val="24"/>
        </w:rPr>
        <w:t>t your husband</w:t>
      </w:r>
      <w:r w:rsidR="00D11C55" w:rsidRPr="00E7351F">
        <w:rPr>
          <w:rFonts w:ascii="Times New Roman" w:eastAsia="Times New Roman" w:hAnsi="Times New Roman" w:cs="Times New Roman"/>
          <w:color w:val="000000" w:themeColor="text1"/>
          <w:sz w:val="24"/>
          <w:szCs w:val="24"/>
        </w:rPr>
        <w:t>?</w:t>
      </w:r>
      <w:r w:rsidR="007D3019">
        <w:rPr>
          <w:rFonts w:ascii="Times New Roman" w:eastAsia="Times New Roman" w:hAnsi="Times New Roman" w:cs="Times New Roman"/>
          <w:color w:val="000000" w:themeColor="text1"/>
          <w:sz w:val="24"/>
          <w:szCs w:val="24"/>
        </w:rPr>
        <w:t xml:space="preserve"> </w:t>
      </w:r>
      <w:r w:rsidR="00C8175D">
        <w:rPr>
          <w:rFonts w:ascii="Times New Roman" w:eastAsia="Times New Roman" w:hAnsi="Times New Roman" w:cs="Times New Roman"/>
          <w:color w:val="000000" w:themeColor="text1"/>
          <w:sz w:val="24"/>
          <w:szCs w:val="24"/>
        </w:rPr>
        <w:t>Yes [</w:t>
      </w:r>
      <w:r w:rsidR="007D3019" w:rsidRPr="00E7351F">
        <w:rPr>
          <w:rFonts w:ascii="Times New Roman" w:eastAsia="Calibri" w:hAnsi="Times New Roman" w:cs="Times New Roman"/>
          <w:color w:val="000000" w:themeColor="text1"/>
          <w:sz w:val="24"/>
          <w:szCs w:val="24"/>
        </w:rPr>
        <w:t xml:space="preserve">   ]</w:t>
      </w:r>
      <w:r w:rsidR="007D3019">
        <w:rPr>
          <w:rFonts w:ascii="Times New Roman" w:eastAsia="Calibri" w:hAnsi="Times New Roman" w:cs="Times New Roman"/>
          <w:color w:val="000000" w:themeColor="text1"/>
          <w:sz w:val="24"/>
          <w:szCs w:val="24"/>
        </w:rPr>
        <w:t xml:space="preserve">        </w:t>
      </w:r>
      <w:r w:rsidR="007D3019">
        <w:rPr>
          <w:rFonts w:ascii="Times New Roman" w:eastAsia="Times New Roman" w:hAnsi="Times New Roman" w:cs="Times New Roman"/>
          <w:color w:val="000000" w:themeColor="text1"/>
          <w:sz w:val="24"/>
          <w:szCs w:val="24"/>
        </w:rPr>
        <w:t xml:space="preserve">No  </w:t>
      </w:r>
      <w:r w:rsidR="007D3019" w:rsidRPr="00E7351F">
        <w:rPr>
          <w:rFonts w:ascii="Times New Roman" w:eastAsia="Calibri" w:hAnsi="Times New Roman" w:cs="Times New Roman"/>
          <w:color w:val="000000" w:themeColor="text1"/>
          <w:sz w:val="24"/>
          <w:szCs w:val="24"/>
        </w:rPr>
        <w:t>[   ]</w:t>
      </w:r>
    </w:p>
    <w:p w14:paraId="751E8D81" w14:textId="6FB8D297" w:rsidR="00F80B2A" w:rsidRPr="00E7351F" w:rsidRDefault="00596297" w:rsidP="00F80B2A">
      <w:pPr>
        <w:spacing w:after="0" w:line="24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lastRenderedPageBreak/>
        <w:t xml:space="preserve">9 </w:t>
      </w:r>
      <w:r w:rsidR="00130EC1" w:rsidRPr="00E7351F">
        <w:rPr>
          <w:rFonts w:ascii="Times New Roman" w:eastAsia="Times New Roman" w:hAnsi="Times New Roman" w:cs="Times New Roman"/>
          <w:b/>
          <w:bCs/>
          <w:color w:val="000000" w:themeColor="text1"/>
          <w:sz w:val="24"/>
          <w:szCs w:val="24"/>
        </w:rPr>
        <w:t>(</w:t>
      </w:r>
      <w:r w:rsidR="007616DB" w:rsidRPr="00E7351F">
        <w:rPr>
          <w:rFonts w:ascii="Times New Roman" w:eastAsia="Times New Roman" w:hAnsi="Times New Roman" w:cs="Times New Roman"/>
          <w:b/>
          <w:bCs/>
          <w:color w:val="000000" w:themeColor="text1"/>
          <w:sz w:val="24"/>
          <w:szCs w:val="24"/>
        </w:rPr>
        <w:t>a</w:t>
      </w:r>
      <w:r w:rsidR="00130EC1" w:rsidRPr="00E7351F">
        <w:rPr>
          <w:rFonts w:ascii="Times New Roman" w:eastAsia="Times New Roman" w:hAnsi="Times New Roman" w:cs="Times New Roman"/>
          <w:b/>
          <w:bCs/>
          <w:color w:val="000000" w:themeColor="text1"/>
          <w:sz w:val="24"/>
          <w:szCs w:val="24"/>
        </w:rPr>
        <w:t>).</w:t>
      </w:r>
      <w:r w:rsidR="006A5907" w:rsidRPr="00E7351F">
        <w:rPr>
          <w:rFonts w:ascii="Times New Roman" w:eastAsia="Times New Roman" w:hAnsi="Times New Roman" w:cs="Times New Roman"/>
          <w:b/>
          <w:bCs/>
          <w:color w:val="000000" w:themeColor="text1"/>
          <w:sz w:val="24"/>
          <w:szCs w:val="24"/>
        </w:rPr>
        <w:t xml:space="preserve">  </w:t>
      </w:r>
      <w:r w:rsidR="00130EC1" w:rsidRPr="00E7351F">
        <w:rPr>
          <w:rFonts w:ascii="Times New Roman" w:eastAsia="Times New Roman" w:hAnsi="Times New Roman" w:cs="Times New Roman"/>
          <w:color w:val="000000" w:themeColor="text1"/>
          <w:sz w:val="24"/>
          <w:szCs w:val="24"/>
        </w:rPr>
        <w:t xml:space="preserve">The following </w:t>
      </w:r>
      <w:r w:rsidRPr="00E7351F">
        <w:rPr>
          <w:rFonts w:ascii="Times New Roman" w:eastAsia="Times New Roman" w:hAnsi="Times New Roman" w:cs="Times New Roman"/>
          <w:color w:val="000000" w:themeColor="text1"/>
          <w:sz w:val="24"/>
          <w:szCs w:val="24"/>
        </w:rPr>
        <w:t xml:space="preserve">are </w:t>
      </w:r>
      <w:r w:rsidR="00130EC1" w:rsidRPr="00E7351F">
        <w:rPr>
          <w:rFonts w:ascii="Times New Roman" w:eastAsia="Times New Roman" w:hAnsi="Times New Roman" w:cs="Times New Roman"/>
          <w:color w:val="000000" w:themeColor="text1"/>
          <w:sz w:val="24"/>
          <w:szCs w:val="24"/>
        </w:rPr>
        <w:t xml:space="preserve">statements </w:t>
      </w:r>
      <w:r w:rsidRPr="00E7351F">
        <w:rPr>
          <w:rFonts w:ascii="Times New Roman" w:eastAsia="Times New Roman" w:hAnsi="Times New Roman" w:cs="Times New Roman"/>
          <w:color w:val="000000" w:themeColor="text1"/>
          <w:sz w:val="24"/>
          <w:szCs w:val="24"/>
        </w:rPr>
        <w:t>o</w:t>
      </w:r>
      <w:r w:rsidR="00267F2F" w:rsidRPr="00E7351F">
        <w:rPr>
          <w:rFonts w:ascii="Times New Roman" w:eastAsia="Times New Roman" w:hAnsi="Times New Roman" w:cs="Times New Roman"/>
          <w:color w:val="000000" w:themeColor="text1"/>
          <w:sz w:val="24"/>
          <w:szCs w:val="24"/>
        </w:rPr>
        <w:t>n t</w:t>
      </w:r>
      <w:r w:rsidR="0091195A" w:rsidRPr="00E7351F">
        <w:rPr>
          <w:rFonts w:ascii="Times New Roman" w:eastAsia="Times New Roman" w:hAnsi="Times New Roman" w:cs="Times New Roman"/>
          <w:color w:val="000000" w:themeColor="text1"/>
          <w:sz w:val="24"/>
          <w:szCs w:val="24"/>
        </w:rPr>
        <w:t xml:space="preserve">he </w:t>
      </w:r>
      <w:r w:rsidR="00F7543E" w:rsidRPr="00E7351F">
        <w:rPr>
          <w:rFonts w:ascii="Times New Roman" w:eastAsia="Times New Roman" w:hAnsi="Times New Roman" w:cs="Times New Roman"/>
          <w:color w:val="000000" w:themeColor="text1"/>
          <w:sz w:val="24"/>
          <w:szCs w:val="24"/>
        </w:rPr>
        <w:t>R</w:t>
      </w:r>
      <w:r w:rsidR="0091195A" w:rsidRPr="00E7351F">
        <w:rPr>
          <w:rFonts w:ascii="Times New Roman" w:eastAsia="Times New Roman" w:hAnsi="Times New Roman" w:cs="Times New Roman"/>
          <w:color w:val="000000" w:themeColor="text1"/>
          <w:sz w:val="24"/>
          <w:szCs w:val="24"/>
        </w:rPr>
        <w:t xml:space="preserve">ights of widows for </w:t>
      </w:r>
      <w:r w:rsidR="00944D90" w:rsidRPr="00E7351F">
        <w:rPr>
          <w:rFonts w:ascii="Times New Roman" w:eastAsia="Times New Roman" w:hAnsi="Times New Roman" w:cs="Times New Roman"/>
          <w:color w:val="000000" w:themeColor="text1"/>
          <w:sz w:val="24"/>
          <w:szCs w:val="24"/>
        </w:rPr>
        <w:t xml:space="preserve">sustainable </w:t>
      </w:r>
      <w:r w:rsidR="0091195A" w:rsidRPr="00E7351F">
        <w:rPr>
          <w:rFonts w:ascii="Times New Roman" w:eastAsia="Times New Roman" w:hAnsi="Times New Roman" w:cs="Times New Roman"/>
          <w:color w:val="000000" w:themeColor="text1"/>
          <w:sz w:val="24"/>
          <w:szCs w:val="24"/>
        </w:rPr>
        <w:t>self-</w:t>
      </w:r>
      <w:r w:rsidR="00944D90" w:rsidRPr="00E7351F">
        <w:rPr>
          <w:rFonts w:ascii="Times New Roman" w:eastAsia="Times New Roman" w:hAnsi="Times New Roman" w:cs="Times New Roman"/>
          <w:color w:val="000000" w:themeColor="text1"/>
          <w:sz w:val="24"/>
          <w:szCs w:val="24"/>
        </w:rPr>
        <w:t>reliance</w:t>
      </w:r>
      <w:r w:rsidR="00662BA0" w:rsidRPr="00E7351F">
        <w:rPr>
          <w:rFonts w:ascii="Times New Roman" w:eastAsia="Times New Roman" w:hAnsi="Times New Roman" w:cs="Times New Roman"/>
          <w:color w:val="000000" w:themeColor="text1"/>
          <w:sz w:val="24"/>
          <w:szCs w:val="24"/>
        </w:rPr>
        <w:t xml:space="preserve">.  </w:t>
      </w:r>
      <w:r w:rsidR="002F15C6" w:rsidRPr="00E7351F">
        <w:rPr>
          <w:rFonts w:ascii="Times New Roman" w:eastAsia="Times New Roman" w:hAnsi="Times New Roman" w:cs="Times New Roman"/>
          <w:color w:val="000000" w:themeColor="text1"/>
          <w:sz w:val="24"/>
          <w:szCs w:val="24"/>
        </w:rPr>
        <w:t>Show the degree which applies to your case by ticking (√) appropriately.  Use the following scale; 1 = Strongly Disagree (SD), 2 = Disagree (D), 3= Not Sure (NS), 4 = Agree (A), 5 = Strongly Agree (SA)</w:t>
      </w:r>
      <w:r w:rsidR="007B1EAB">
        <w:rPr>
          <w:rFonts w:ascii="Times New Roman" w:eastAsia="Times New Roman" w:hAnsi="Times New Roman" w:cs="Times New Roman"/>
          <w:color w:val="000000" w:themeColor="text1"/>
          <w:sz w:val="24"/>
          <w:szCs w:val="24"/>
        </w:rPr>
        <w:t xml:space="preserve"> </w:t>
      </w:r>
      <w:r w:rsidR="007B1EAB" w:rsidRPr="00C72267">
        <w:rPr>
          <w:rFonts w:ascii="Times New Roman" w:eastAsia="Times New Roman" w:hAnsi="Times New Roman" w:cs="Times New Roman"/>
          <w:color w:val="000000" w:themeColor="text1"/>
          <w:sz w:val="24"/>
          <w:szCs w:val="24"/>
        </w:rPr>
        <w:t>such that 1 is the lowest score and 5 the highest score.</w:t>
      </w:r>
    </w:p>
    <w:p w14:paraId="30277CC2" w14:textId="77777777" w:rsidR="00F80B2A" w:rsidRPr="00E7351F" w:rsidRDefault="00F80B2A" w:rsidP="00F80B2A">
      <w:pPr>
        <w:spacing w:after="0" w:line="360" w:lineRule="auto"/>
        <w:jc w:val="both"/>
        <w:rPr>
          <w:rFonts w:ascii="Times New Roman" w:eastAsia="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100"/>
        <w:gridCol w:w="1191"/>
        <w:gridCol w:w="1109"/>
        <w:gridCol w:w="788"/>
        <w:gridCol w:w="829"/>
        <w:gridCol w:w="1333"/>
      </w:tblGrid>
      <w:tr w:rsidR="00F80B2A" w:rsidRPr="00E7351F" w14:paraId="6098BC3C" w14:textId="77777777" w:rsidTr="005F7BFA">
        <w:tc>
          <w:tcPr>
            <w:tcW w:w="4100" w:type="dxa"/>
          </w:tcPr>
          <w:p w14:paraId="75E9F1B8" w14:textId="77777777" w:rsidR="00F80B2A" w:rsidRPr="00E7351F" w:rsidRDefault="00F80B2A" w:rsidP="005F7BFA">
            <w:pPr>
              <w:spacing w:line="360" w:lineRule="auto"/>
              <w:jc w:val="both"/>
              <w:rPr>
                <w:rFonts w:ascii="Times New Roman" w:eastAsia="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 xml:space="preserve">Advocate for the rights of widows </w:t>
            </w:r>
          </w:p>
        </w:tc>
        <w:tc>
          <w:tcPr>
            <w:tcW w:w="1191" w:type="dxa"/>
          </w:tcPr>
          <w:p w14:paraId="2AEB187B"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 xml:space="preserve">Strongly </w:t>
            </w:r>
          </w:p>
          <w:p w14:paraId="1816EB3F"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tc>
        <w:tc>
          <w:tcPr>
            <w:tcW w:w="1109" w:type="dxa"/>
          </w:tcPr>
          <w:p w14:paraId="424B8B15"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p w14:paraId="67236B22"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p>
        </w:tc>
        <w:tc>
          <w:tcPr>
            <w:tcW w:w="788" w:type="dxa"/>
          </w:tcPr>
          <w:p w14:paraId="54D1F4A1"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Not Sure</w:t>
            </w:r>
          </w:p>
        </w:tc>
        <w:tc>
          <w:tcPr>
            <w:tcW w:w="829" w:type="dxa"/>
          </w:tcPr>
          <w:p w14:paraId="15A2B94E"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Agree</w:t>
            </w:r>
          </w:p>
          <w:p w14:paraId="1EAB9FA2"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p>
        </w:tc>
        <w:tc>
          <w:tcPr>
            <w:tcW w:w="1333" w:type="dxa"/>
          </w:tcPr>
          <w:p w14:paraId="3917C977" w14:textId="77777777" w:rsidR="00F80B2A" w:rsidRPr="00E7351F" w:rsidRDefault="00F80B2A"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Strongly Agree</w:t>
            </w:r>
          </w:p>
        </w:tc>
      </w:tr>
      <w:tr w:rsidR="00F80B2A" w:rsidRPr="00E7351F" w14:paraId="46B8015F" w14:textId="77777777" w:rsidTr="005F7BFA">
        <w:tc>
          <w:tcPr>
            <w:tcW w:w="4100" w:type="dxa"/>
          </w:tcPr>
          <w:p w14:paraId="5E7A3A1D"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I know my rights as a widow</w:t>
            </w:r>
          </w:p>
        </w:tc>
        <w:tc>
          <w:tcPr>
            <w:tcW w:w="1191" w:type="dxa"/>
          </w:tcPr>
          <w:p w14:paraId="12144F18"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09" w:type="dxa"/>
          </w:tcPr>
          <w:p w14:paraId="302AF60E"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88" w:type="dxa"/>
          </w:tcPr>
          <w:p w14:paraId="7B2E429C"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829" w:type="dxa"/>
          </w:tcPr>
          <w:p w14:paraId="38BE5E79"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333" w:type="dxa"/>
          </w:tcPr>
          <w:p w14:paraId="7A3B0EE9"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F80B2A" w:rsidRPr="00E7351F" w14:paraId="206550DA" w14:textId="77777777" w:rsidTr="005F7BFA">
        <w:tc>
          <w:tcPr>
            <w:tcW w:w="4100" w:type="dxa"/>
          </w:tcPr>
          <w:p w14:paraId="1C1975C0" w14:textId="77777777" w:rsidR="00F80B2A" w:rsidRPr="00E7351F" w:rsidRDefault="00F80B2A"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I need education on my rights </w:t>
            </w:r>
          </w:p>
        </w:tc>
        <w:tc>
          <w:tcPr>
            <w:tcW w:w="1191" w:type="dxa"/>
          </w:tcPr>
          <w:p w14:paraId="17C7113B"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09" w:type="dxa"/>
          </w:tcPr>
          <w:p w14:paraId="4AECCD0A"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88" w:type="dxa"/>
          </w:tcPr>
          <w:p w14:paraId="7982D2D8"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829" w:type="dxa"/>
          </w:tcPr>
          <w:p w14:paraId="2ADF9CFC"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333" w:type="dxa"/>
          </w:tcPr>
          <w:p w14:paraId="5F963468"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F80B2A" w:rsidRPr="00E7351F" w14:paraId="344A1C4C" w14:textId="77777777" w:rsidTr="005F7BFA">
        <w:tc>
          <w:tcPr>
            <w:tcW w:w="4100" w:type="dxa"/>
          </w:tcPr>
          <w:p w14:paraId="69DB7137" w14:textId="77777777" w:rsidR="00F80B2A" w:rsidRPr="00E7351F" w:rsidRDefault="00F80B2A"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I need help to defend my rights</w:t>
            </w:r>
          </w:p>
        </w:tc>
        <w:tc>
          <w:tcPr>
            <w:tcW w:w="1191" w:type="dxa"/>
          </w:tcPr>
          <w:p w14:paraId="229349C3"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09" w:type="dxa"/>
          </w:tcPr>
          <w:p w14:paraId="07817E35"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88" w:type="dxa"/>
          </w:tcPr>
          <w:p w14:paraId="0DD36BDB"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829" w:type="dxa"/>
          </w:tcPr>
          <w:p w14:paraId="02DD77AB"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333" w:type="dxa"/>
          </w:tcPr>
          <w:p w14:paraId="05449D10"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F80B2A" w:rsidRPr="00E7351F" w14:paraId="02406965" w14:textId="77777777" w:rsidTr="005F7BFA">
        <w:tc>
          <w:tcPr>
            <w:tcW w:w="4100" w:type="dxa"/>
          </w:tcPr>
          <w:p w14:paraId="1A2C63E6" w14:textId="77777777" w:rsidR="00F80B2A" w:rsidRPr="00E7351F" w:rsidRDefault="00F80B2A"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The Constitution protects my rights</w:t>
            </w:r>
          </w:p>
        </w:tc>
        <w:tc>
          <w:tcPr>
            <w:tcW w:w="1191" w:type="dxa"/>
          </w:tcPr>
          <w:p w14:paraId="3401200C"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09" w:type="dxa"/>
          </w:tcPr>
          <w:p w14:paraId="2A373202"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88" w:type="dxa"/>
          </w:tcPr>
          <w:p w14:paraId="2286370E"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829" w:type="dxa"/>
          </w:tcPr>
          <w:p w14:paraId="11FAD863"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333" w:type="dxa"/>
          </w:tcPr>
          <w:p w14:paraId="5F4C03F3"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F80B2A" w:rsidRPr="00E7351F" w14:paraId="12D7FCED" w14:textId="77777777" w:rsidTr="005F7BFA">
        <w:tc>
          <w:tcPr>
            <w:tcW w:w="4100" w:type="dxa"/>
          </w:tcPr>
          <w:p w14:paraId="7C17F6E5"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Will writing is important to inherit land/property</w:t>
            </w:r>
          </w:p>
        </w:tc>
        <w:tc>
          <w:tcPr>
            <w:tcW w:w="1191" w:type="dxa"/>
          </w:tcPr>
          <w:p w14:paraId="3E6799AB"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09" w:type="dxa"/>
          </w:tcPr>
          <w:p w14:paraId="277F03DF"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788" w:type="dxa"/>
          </w:tcPr>
          <w:p w14:paraId="4EC4582E"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829" w:type="dxa"/>
          </w:tcPr>
          <w:p w14:paraId="5D77B234"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333" w:type="dxa"/>
          </w:tcPr>
          <w:p w14:paraId="53FC5865" w14:textId="77777777" w:rsidR="00F80B2A" w:rsidRPr="00E7351F" w:rsidRDefault="00F80B2A"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bl>
    <w:p w14:paraId="030EC899" w14:textId="77777777" w:rsidR="00F80B2A" w:rsidRPr="00E7351F" w:rsidRDefault="00F80B2A" w:rsidP="00F80B2A">
      <w:pPr>
        <w:spacing w:after="0" w:line="360" w:lineRule="auto"/>
        <w:jc w:val="both"/>
        <w:rPr>
          <w:rFonts w:ascii="Times New Roman" w:eastAsia="Calibri" w:hAnsi="Times New Roman" w:cs="Times New Roman"/>
          <w:b/>
          <w:bCs/>
          <w:color w:val="000000" w:themeColor="text1"/>
          <w:sz w:val="24"/>
          <w:szCs w:val="24"/>
        </w:rPr>
      </w:pPr>
    </w:p>
    <w:p w14:paraId="1359BFC4" w14:textId="77777777" w:rsidR="00F80B2A" w:rsidRPr="00E7351F" w:rsidRDefault="00F80B2A" w:rsidP="00207332">
      <w:pPr>
        <w:spacing w:after="0" w:line="240" w:lineRule="auto"/>
        <w:jc w:val="both"/>
        <w:rPr>
          <w:rFonts w:ascii="Times New Roman" w:eastAsia="Times New Roman" w:hAnsi="Times New Roman" w:cs="Times New Roman"/>
          <w:color w:val="000000" w:themeColor="text1"/>
          <w:sz w:val="24"/>
          <w:szCs w:val="24"/>
        </w:rPr>
      </w:pPr>
    </w:p>
    <w:p w14:paraId="70765789" w14:textId="57245203" w:rsidR="00596297" w:rsidRPr="00E7351F" w:rsidRDefault="007246B9" w:rsidP="00596297">
      <w:pPr>
        <w:spacing w:after="0" w:line="36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t>10</w:t>
      </w:r>
      <w:r w:rsidR="00596297" w:rsidRPr="00E7351F">
        <w:rPr>
          <w:rFonts w:ascii="Times New Roman" w:eastAsia="Times New Roman" w:hAnsi="Times New Roman" w:cs="Times New Roman"/>
          <w:b/>
          <w:bCs/>
          <w:color w:val="000000" w:themeColor="text1"/>
          <w:sz w:val="24"/>
          <w:szCs w:val="24"/>
        </w:rPr>
        <w:t xml:space="preserve">.  </w:t>
      </w:r>
      <w:r w:rsidR="000E238D" w:rsidRPr="00E7351F">
        <w:rPr>
          <w:rFonts w:ascii="Times New Roman" w:eastAsia="Times New Roman" w:hAnsi="Times New Roman" w:cs="Times New Roman"/>
          <w:color w:val="000000" w:themeColor="text1"/>
          <w:sz w:val="24"/>
          <w:szCs w:val="24"/>
        </w:rPr>
        <w:t>Give su</w:t>
      </w:r>
      <w:r w:rsidR="00596297" w:rsidRPr="00E7351F">
        <w:rPr>
          <w:rFonts w:ascii="Times New Roman" w:eastAsia="Times New Roman" w:hAnsi="Times New Roman" w:cs="Times New Roman"/>
          <w:color w:val="000000" w:themeColor="text1"/>
          <w:sz w:val="24"/>
          <w:szCs w:val="24"/>
        </w:rPr>
        <w:t xml:space="preserve">ggestions </w:t>
      </w:r>
      <w:r w:rsidR="000E238D" w:rsidRPr="00E7351F">
        <w:rPr>
          <w:rFonts w:ascii="Times New Roman" w:eastAsia="Times New Roman" w:hAnsi="Times New Roman" w:cs="Times New Roman"/>
          <w:color w:val="000000" w:themeColor="text1"/>
          <w:sz w:val="24"/>
          <w:szCs w:val="24"/>
        </w:rPr>
        <w:t xml:space="preserve">on what can be done to </w:t>
      </w:r>
      <w:r w:rsidR="000A78D7" w:rsidRPr="00E7351F">
        <w:rPr>
          <w:rFonts w:ascii="Times New Roman" w:eastAsia="Times New Roman" w:hAnsi="Times New Roman" w:cs="Times New Roman"/>
          <w:color w:val="000000" w:themeColor="text1"/>
          <w:sz w:val="24"/>
          <w:szCs w:val="24"/>
        </w:rPr>
        <w:t xml:space="preserve">enable widows </w:t>
      </w:r>
      <w:r w:rsidR="00A63312" w:rsidRPr="00E7351F">
        <w:rPr>
          <w:rFonts w:ascii="Times New Roman" w:eastAsia="Times New Roman" w:hAnsi="Times New Roman" w:cs="Times New Roman"/>
          <w:color w:val="000000" w:themeColor="text1"/>
          <w:sz w:val="24"/>
          <w:szCs w:val="24"/>
        </w:rPr>
        <w:t xml:space="preserve">to </w:t>
      </w:r>
      <w:r w:rsidR="000A78D7" w:rsidRPr="00E7351F">
        <w:rPr>
          <w:rFonts w:ascii="Times New Roman" w:eastAsia="Times New Roman" w:hAnsi="Times New Roman" w:cs="Times New Roman"/>
          <w:color w:val="000000" w:themeColor="text1"/>
          <w:sz w:val="24"/>
          <w:szCs w:val="24"/>
        </w:rPr>
        <w:t xml:space="preserve">access their rights </w:t>
      </w:r>
      <w:r w:rsidR="00596297" w:rsidRPr="00E7351F">
        <w:rPr>
          <w:rFonts w:ascii="Times New Roman" w:eastAsia="Times New Roman" w:hAnsi="Times New Roman" w:cs="Times New Roman"/>
          <w:color w:val="000000" w:themeColor="text1"/>
          <w:sz w:val="24"/>
          <w:szCs w:val="24"/>
        </w:rPr>
        <w:t>to empower them to be sustainabl</w:t>
      </w:r>
      <w:r w:rsidR="00257962">
        <w:rPr>
          <w:rFonts w:ascii="Times New Roman" w:eastAsia="Times New Roman" w:hAnsi="Times New Roman" w:cs="Times New Roman"/>
          <w:color w:val="000000" w:themeColor="text1"/>
          <w:sz w:val="24"/>
          <w:szCs w:val="24"/>
        </w:rPr>
        <w:t>y</w:t>
      </w:r>
      <w:r w:rsidR="00596297" w:rsidRPr="00E7351F">
        <w:rPr>
          <w:rFonts w:ascii="Times New Roman" w:eastAsia="Times New Roman" w:hAnsi="Times New Roman" w:cs="Times New Roman"/>
          <w:color w:val="000000" w:themeColor="text1"/>
          <w:sz w:val="24"/>
          <w:szCs w:val="24"/>
        </w:rPr>
        <w:t xml:space="preserve"> self-reliant</w:t>
      </w:r>
      <w:r w:rsidR="000E238D" w:rsidRPr="00E7351F">
        <w:rPr>
          <w:rFonts w:ascii="Times New Roman" w:eastAsia="Times New Roman" w:hAnsi="Times New Roman" w:cs="Times New Roman"/>
          <w:color w:val="000000" w:themeColor="text1"/>
          <w:sz w:val="24"/>
          <w:szCs w:val="24"/>
        </w:rPr>
        <w:t>.</w:t>
      </w:r>
    </w:p>
    <w:p w14:paraId="07091E55" w14:textId="016AD50D" w:rsidR="00596297" w:rsidRPr="00E7351F" w:rsidRDefault="00596297" w:rsidP="007246B9">
      <w:pPr>
        <w:spacing w:after="0" w:line="36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w:t>
      </w:r>
    </w:p>
    <w:p w14:paraId="67E45281" w14:textId="77777777" w:rsidR="00596297" w:rsidRPr="00E7351F" w:rsidRDefault="00596297" w:rsidP="00827C9F">
      <w:pPr>
        <w:spacing w:after="0" w:line="360" w:lineRule="auto"/>
        <w:rPr>
          <w:rFonts w:ascii="Times New Roman" w:eastAsia="Times New Roman" w:hAnsi="Times New Roman" w:cs="Times New Roman"/>
          <w:b/>
          <w:bCs/>
          <w:color w:val="000000" w:themeColor="text1"/>
          <w:sz w:val="24"/>
          <w:szCs w:val="24"/>
        </w:rPr>
      </w:pPr>
    </w:p>
    <w:p w14:paraId="009528B7" w14:textId="590BD3AB" w:rsidR="00F27631" w:rsidRPr="00E7351F" w:rsidRDefault="00AA1A56" w:rsidP="00827C9F">
      <w:pPr>
        <w:spacing w:after="0" w:line="360" w:lineRule="auto"/>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SECTION D</w:t>
      </w:r>
      <w:r w:rsidRPr="00E7351F">
        <w:rPr>
          <w:rFonts w:ascii="Times New Roman" w:eastAsia="Times New Roman" w:hAnsi="Times New Roman" w:cs="Times New Roman"/>
          <w:color w:val="000000" w:themeColor="text1"/>
          <w:sz w:val="24"/>
          <w:szCs w:val="24"/>
        </w:rPr>
        <w:t xml:space="preserve">:  </w:t>
      </w:r>
      <w:r w:rsidR="00827C9F" w:rsidRPr="00E7351F">
        <w:rPr>
          <w:rFonts w:ascii="Times New Roman" w:eastAsia="Times New Roman" w:hAnsi="Times New Roman" w:cs="Times New Roman"/>
          <w:b/>
          <w:bCs/>
          <w:color w:val="000000" w:themeColor="text1"/>
          <w:sz w:val="24"/>
          <w:szCs w:val="24"/>
        </w:rPr>
        <w:t>I</w:t>
      </w:r>
      <w:r w:rsidR="00F27631" w:rsidRPr="00E7351F">
        <w:rPr>
          <w:rFonts w:ascii="Times New Roman" w:hAnsi="Times New Roman" w:cs="Times New Roman"/>
          <w:b/>
          <w:bCs/>
          <w:color w:val="000000" w:themeColor="text1"/>
          <w:sz w:val="24"/>
          <w:szCs w:val="24"/>
        </w:rPr>
        <w:t>ncome</w:t>
      </w:r>
      <w:r w:rsidR="00827C9F" w:rsidRPr="00E7351F">
        <w:rPr>
          <w:rFonts w:ascii="Times New Roman" w:hAnsi="Times New Roman" w:cs="Times New Roman"/>
          <w:b/>
          <w:bCs/>
          <w:color w:val="000000" w:themeColor="text1"/>
          <w:sz w:val="24"/>
          <w:szCs w:val="24"/>
        </w:rPr>
        <w:t xml:space="preserve"> G</w:t>
      </w:r>
      <w:r w:rsidR="00F27631" w:rsidRPr="00E7351F">
        <w:rPr>
          <w:rFonts w:ascii="Times New Roman" w:hAnsi="Times New Roman" w:cs="Times New Roman"/>
          <w:b/>
          <w:bCs/>
          <w:color w:val="000000" w:themeColor="text1"/>
          <w:sz w:val="24"/>
          <w:szCs w:val="24"/>
        </w:rPr>
        <w:t xml:space="preserve">enerating </w:t>
      </w:r>
      <w:r w:rsidR="00827C9F" w:rsidRPr="00E7351F">
        <w:rPr>
          <w:rFonts w:ascii="Times New Roman" w:hAnsi="Times New Roman" w:cs="Times New Roman"/>
          <w:b/>
          <w:bCs/>
          <w:color w:val="000000" w:themeColor="text1"/>
          <w:sz w:val="24"/>
          <w:szCs w:val="24"/>
        </w:rPr>
        <w:t>A</w:t>
      </w:r>
      <w:r w:rsidR="00F27631" w:rsidRPr="00E7351F">
        <w:rPr>
          <w:rFonts w:ascii="Times New Roman" w:hAnsi="Times New Roman" w:cs="Times New Roman"/>
          <w:b/>
          <w:bCs/>
          <w:color w:val="000000" w:themeColor="text1"/>
          <w:sz w:val="24"/>
          <w:szCs w:val="24"/>
        </w:rPr>
        <w:t xml:space="preserve">ctivities </w:t>
      </w:r>
      <w:r w:rsidR="00827C9F" w:rsidRPr="00E7351F">
        <w:rPr>
          <w:rFonts w:ascii="Times New Roman" w:hAnsi="Times New Roman" w:cs="Times New Roman"/>
          <w:b/>
          <w:bCs/>
          <w:color w:val="000000" w:themeColor="text1"/>
          <w:sz w:val="24"/>
          <w:szCs w:val="24"/>
        </w:rPr>
        <w:t>for W</w:t>
      </w:r>
      <w:r w:rsidR="00F27631" w:rsidRPr="00E7351F">
        <w:rPr>
          <w:rFonts w:ascii="Times New Roman" w:hAnsi="Times New Roman" w:cs="Times New Roman"/>
          <w:b/>
          <w:bCs/>
          <w:color w:val="000000" w:themeColor="text1"/>
          <w:sz w:val="24"/>
          <w:szCs w:val="24"/>
        </w:rPr>
        <w:t>idows</w:t>
      </w:r>
      <w:r w:rsidR="00315935" w:rsidRPr="00E7351F">
        <w:rPr>
          <w:rFonts w:ascii="Times New Roman" w:hAnsi="Times New Roman" w:cs="Times New Roman"/>
          <w:b/>
          <w:bCs/>
          <w:color w:val="000000" w:themeColor="text1"/>
          <w:sz w:val="24"/>
          <w:szCs w:val="24"/>
        </w:rPr>
        <w:t>’</w:t>
      </w:r>
      <w:r w:rsidR="00F27631" w:rsidRPr="00E7351F">
        <w:rPr>
          <w:rFonts w:ascii="Times New Roman" w:hAnsi="Times New Roman" w:cs="Times New Roman"/>
          <w:b/>
          <w:bCs/>
          <w:color w:val="000000" w:themeColor="text1"/>
          <w:sz w:val="24"/>
          <w:szCs w:val="24"/>
        </w:rPr>
        <w:t xml:space="preserve"> </w:t>
      </w:r>
      <w:r w:rsidR="00827C9F" w:rsidRPr="00E7351F">
        <w:rPr>
          <w:rFonts w:ascii="Times New Roman" w:hAnsi="Times New Roman" w:cs="Times New Roman"/>
          <w:b/>
          <w:bCs/>
          <w:color w:val="000000" w:themeColor="text1"/>
          <w:sz w:val="24"/>
          <w:szCs w:val="24"/>
        </w:rPr>
        <w:t>S</w:t>
      </w:r>
      <w:r w:rsidR="00F27631" w:rsidRPr="00E7351F">
        <w:rPr>
          <w:rFonts w:ascii="Times New Roman" w:hAnsi="Times New Roman" w:cs="Times New Roman"/>
          <w:b/>
          <w:bCs/>
          <w:color w:val="000000" w:themeColor="text1"/>
          <w:sz w:val="24"/>
          <w:szCs w:val="24"/>
        </w:rPr>
        <w:t xml:space="preserve">ustainable </w:t>
      </w:r>
      <w:r w:rsidR="00827C9F" w:rsidRPr="00E7351F">
        <w:rPr>
          <w:rFonts w:ascii="Times New Roman" w:hAnsi="Times New Roman" w:cs="Times New Roman"/>
          <w:b/>
          <w:bCs/>
          <w:color w:val="000000" w:themeColor="text1"/>
          <w:sz w:val="24"/>
          <w:szCs w:val="24"/>
        </w:rPr>
        <w:t>S</w:t>
      </w:r>
      <w:r w:rsidR="00F27631" w:rsidRPr="00E7351F">
        <w:rPr>
          <w:rFonts w:ascii="Times New Roman" w:hAnsi="Times New Roman" w:cs="Times New Roman"/>
          <w:b/>
          <w:bCs/>
          <w:color w:val="000000" w:themeColor="text1"/>
          <w:sz w:val="24"/>
          <w:szCs w:val="24"/>
        </w:rPr>
        <w:t>elf-relian</w:t>
      </w:r>
      <w:r w:rsidR="002F0C53" w:rsidRPr="00E7351F">
        <w:rPr>
          <w:rFonts w:ascii="Times New Roman" w:hAnsi="Times New Roman" w:cs="Times New Roman"/>
          <w:b/>
          <w:bCs/>
          <w:color w:val="000000" w:themeColor="text1"/>
          <w:sz w:val="24"/>
          <w:szCs w:val="24"/>
        </w:rPr>
        <w:t>ce</w:t>
      </w:r>
      <w:r w:rsidR="00F27631" w:rsidRPr="00E7351F">
        <w:rPr>
          <w:rFonts w:ascii="Times New Roman" w:hAnsi="Times New Roman" w:cs="Times New Roman"/>
          <w:color w:val="000000" w:themeColor="text1"/>
          <w:sz w:val="24"/>
          <w:szCs w:val="24"/>
        </w:rPr>
        <w:t xml:space="preserve"> </w:t>
      </w:r>
    </w:p>
    <w:p w14:paraId="4A572853" w14:textId="65945E52" w:rsidR="00DC0713" w:rsidRPr="00E7351F" w:rsidRDefault="00D438B3" w:rsidP="00B402FD">
      <w:pPr>
        <w:spacing w:after="0" w:line="360" w:lineRule="auto"/>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b/>
          <w:bCs/>
          <w:color w:val="000000" w:themeColor="text1"/>
          <w:sz w:val="24"/>
          <w:szCs w:val="24"/>
        </w:rPr>
        <w:t>1</w:t>
      </w:r>
      <w:r w:rsidR="00B121AF" w:rsidRPr="00E7351F">
        <w:rPr>
          <w:rFonts w:ascii="Times New Roman" w:eastAsia="Times New Roman" w:hAnsi="Times New Roman" w:cs="Times New Roman"/>
          <w:b/>
          <w:bCs/>
          <w:color w:val="000000" w:themeColor="text1"/>
          <w:sz w:val="24"/>
          <w:szCs w:val="24"/>
        </w:rPr>
        <w:t>1</w:t>
      </w:r>
      <w:r w:rsidR="00E13326" w:rsidRPr="00E7351F">
        <w:rPr>
          <w:rFonts w:ascii="Times New Roman" w:eastAsia="Times New Roman" w:hAnsi="Times New Roman" w:cs="Times New Roman"/>
          <w:b/>
          <w:bCs/>
          <w:color w:val="000000" w:themeColor="text1"/>
          <w:sz w:val="24"/>
          <w:szCs w:val="24"/>
        </w:rPr>
        <w:t xml:space="preserve">. </w:t>
      </w:r>
      <w:r w:rsidR="008D7875" w:rsidRPr="00E7351F">
        <w:rPr>
          <w:rFonts w:ascii="Times New Roman" w:eastAsia="Times New Roman" w:hAnsi="Times New Roman" w:cs="Times New Roman"/>
          <w:b/>
          <w:bCs/>
          <w:color w:val="000000" w:themeColor="text1"/>
          <w:sz w:val="24"/>
          <w:szCs w:val="24"/>
        </w:rPr>
        <w:t>(a)</w:t>
      </w:r>
      <w:r w:rsidR="00E13326" w:rsidRPr="00E7351F">
        <w:rPr>
          <w:rFonts w:ascii="Times New Roman" w:eastAsia="Times New Roman" w:hAnsi="Times New Roman" w:cs="Times New Roman"/>
          <w:b/>
          <w:bCs/>
          <w:color w:val="000000" w:themeColor="text1"/>
          <w:sz w:val="24"/>
          <w:szCs w:val="24"/>
        </w:rPr>
        <w:t>.</w:t>
      </w:r>
      <w:r w:rsidR="003618F3" w:rsidRPr="00E7351F">
        <w:rPr>
          <w:rFonts w:ascii="Times New Roman" w:eastAsia="Times New Roman" w:hAnsi="Times New Roman" w:cs="Times New Roman"/>
          <w:b/>
          <w:bCs/>
          <w:color w:val="000000" w:themeColor="text1"/>
          <w:sz w:val="24"/>
          <w:szCs w:val="24"/>
        </w:rPr>
        <w:t xml:space="preserve"> </w:t>
      </w:r>
      <w:r w:rsidR="00B41D78" w:rsidRPr="00E7351F">
        <w:rPr>
          <w:rFonts w:ascii="Times New Roman" w:eastAsia="Times New Roman" w:hAnsi="Times New Roman" w:cs="Times New Roman"/>
          <w:color w:val="000000" w:themeColor="text1"/>
          <w:sz w:val="24"/>
          <w:szCs w:val="24"/>
        </w:rPr>
        <w:t xml:space="preserve">Widows need </w:t>
      </w:r>
      <w:r w:rsidR="003B345D" w:rsidRPr="00E7351F">
        <w:rPr>
          <w:rFonts w:ascii="Times New Roman" w:eastAsia="Times New Roman" w:hAnsi="Times New Roman" w:cs="Times New Roman"/>
          <w:color w:val="000000" w:themeColor="text1"/>
          <w:sz w:val="24"/>
          <w:szCs w:val="24"/>
        </w:rPr>
        <w:t xml:space="preserve">an Income Generating Activity to </w:t>
      </w:r>
      <w:r w:rsidR="00764C26" w:rsidRPr="00E7351F">
        <w:rPr>
          <w:rFonts w:ascii="Times New Roman" w:eastAsia="Times New Roman" w:hAnsi="Times New Roman" w:cs="Times New Roman"/>
          <w:color w:val="000000" w:themeColor="text1"/>
          <w:sz w:val="24"/>
          <w:szCs w:val="24"/>
        </w:rPr>
        <w:t xml:space="preserve">provide financial </w:t>
      </w:r>
      <w:r w:rsidR="00315935" w:rsidRPr="00E7351F">
        <w:rPr>
          <w:rFonts w:ascii="Times New Roman" w:eastAsia="Times New Roman" w:hAnsi="Times New Roman" w:cs="Times New Roman"/>
          <w:color w:val="000000" w:themeColor="text1"/>
          <w:sz w:val="24"/>
          <w:szCs w:val="24"/>
        </w:rPr>
        <w:t>stability.</w:t>
      </w:r>
      <w:r w:rsidR="00E716CB" w:rsidRPr="00E7351F">
        <w:rPr>
          <w:rFonts w:ascii="Times New Roman" w:eastAsia="Times New Roman" w:hAnsi="Times New Roman" w:cs="Times New Roman"/>
          <w:color w:val="000000" w:themeColor="text1"/>
          <w:sz w:val="24"/>
          <w:szCs w:val="24"/>
        </w:rPr>
        <w:t xml:space="preserve">  </w:t>
      </w:r>
      <w:r w:rsidR="00AE1B78" w:rsidRPr="00E7351F">
        <w:rPr>
          <w:rFonts w:ascii="Times New Roman" w:eastAsia="Times New Roman" w:hAnsi="Times New Roman" w:cs="Times New Roman"/>
          <w:color w:val="000000" w:themeColor="text1"/>
          <w:sz w:val="24"/>
          <w:szCs w:val="24"/>
        </w:rPr>
        <w:t>How do you get money to provide for your family?</w:t>
      </w:r>
      <w:r w:rsidR="002837F9" w:rsidRPr="00E7351F">
        <w:rPr>
          <w:rFonts w:ascii="Times New Roman" w:eastAsia="Times New Roman" w:hAnsi="Times New Roman" w:cs="Times New Roman"/>
          <w:color w:val="000000" w:themeColor="text1"/>
          <w:sz w:val="24"/>
          <w:szCs w:val="24"/>
        </w:rPr>
        <w:t xml:space="preserve"> </w:t>
      </w:r>
    </w:p>
    <w:p w14:paraId="0CB2CFE6" w14:textId="6DC3DA1E" w:rsidR="00DC0713" w:rsidRPr="00D326B0" w:rsidRDefault="00DC0713" w:rsidP="00D326B0">
      <w:pPr>
        <w:spacing w:after="0" w:line="360" w:lineRule="auto"/>
        <w:jc w:val="both"/>
        <w:rPr>
          <w:rFonts w:ascii="Times New Roman" w:eastAsia="Times New Roman" w:hAnsi="Times New Roman" w:cs="Times New Roman"/>
          <w:color w:val="000000" w:themeColor="text1"/>
          <w:sz w:val="24"/>
          <w:szCs w:val="24"/>
        </w:rPr>
      </w:pPr>
      <w:r w:rsidRPr="00D326B0">
        <w:rPr>
          <w:rFonts w:ascii="Times New Roman" w:eastAsia="Times New Roman" w:hAnsi="Times New Roman" w:cs="Times New Roman"/>
          <w:color w:val="000000" w:themeColor="text1"/>
          <w:sz w:val="24"/>
          <w:szCs w:val="24"/>
        </w:rPr>
        <w:t>……………………………………………………………………………………….</w:t>
      </w:r>
    </w:p>
    <w:p w14:paraId="3C20FBA6" w14:textId="77777777" w:rsidR="00DC0713" w:rsidRPr="00E7351F" w:rsidRDefault="00DC0713" w:rsidP="00B402FD">
      <w:pPr>
        <w:spacing w:after="0" w:line="360" w:lineRule="auto"/>
        <w:jc w:val="both"/>
        <w:rPr>
          <w:rFonts w:ascii="Times New Roman" w:hAnsi="Times New Roman" w:cs="Times New Roman"/>
          <w:b/>
          <w:color w:val="000000" w:themeColor="text1"/>
          <w:sz w:val="24"/>
          <w:szCs w:val="24"/>
        </w:rPr>
      </w:pPr>
    </w:p>
    <w:p w14:paraId="24294870" w14:textId="05E3893F" w:rsidR="00D1426A" w:rsidRDefault="009A691D" w:rsidP="00207332">
      <w:pPr>
        <w:spacing w:after="0" w:line="240" w:lineRule="auto"/>
        <w:jc w:val="both"/>
        <w:rPr>
          <w:rFonts w:ascii="Times New Roman" w:eastAsia="Times New Roman" w:hAnsi="Times New Roman" w:cs="Times New Roman"/>
          <w:color w:val="000000" w:themeColor="text1"/>
          <w:sz w:val="24"/>
          <w:szCs w:val="24"/>
        </w:rPr>
      </w:pPr>
      <w:r w:rsidRPr="00E7351F">
        <w:rPr>
          <w:rFonts w:ascii="Times New Roman" w:hAnsi="Times New Roman" w:cs="Times New Roman"/>
          <w:b/>
          <w:color w:val="000000" w:themeColor="text1"/>
          <w:sz w:val="24"/>
          <w:szCs w:val="24"/>
        </w:rPr>
        <w:t>1</w:t>
      </w:r>
      <w:r w:rsidR="002837F9" w:rsidRPr="00E7351F">
        <w:rPr>
          <w:rFonts w:ascii="Times New Roman" w:hAnsi="Times New Roman" w:cs="Times New Roman"/>
          <w:b/>
          <w:color w:val="000000" w:themeColor="text1"/>
          <w:sz w:val="24"/>
          <w:szCs w:val="24"/>
        </w:rPr>
        <w:t xml:space="preserve">2. </w:t>
      </w:r>
      <w:r w:rsidR="00406055" w:rsidRPr="00E7351F">
        <w:rPr>
          <w:rFonts w:ascii="Times New Roman" w:hAnsi="Times New Roman" w:cs="Times New Roman"/>
          <w:b/>
          <w:color w:val="000000" w:themeColor="text1"/>
          <w:sz w:val="24"/>
          <w:szCs w:val="24"/>
        </w:rPr>
        <w:t>(</w:t>
      </w:r>
      <w:r w:rsidR="00056F1D" w:rsidRPr="00E7351F">
        <w:rPr>
          <w:rFonts w:ascii="Times New Roman" w:hAnsi="Times New Roman" w:cs="Times New Roman"/>
          <w:b/>
          <w:color w:val="000000" w:themeColor="text1"/>
          <w:sz w:val="24"/>
          <w:szCs w:val="24"/>
        </w:rPr>
        <w:t>a</w:t>
      </w:r>
      <w:r w:rsidR="00406055" w:rsidRPr="00E7351F">
        <w:rPr>
          <w:rFonts w:ascii="Times New Roman" w:hAnsi="Times New Roman" w:cs="Times New Roman"/>
          <w:b/>
          <w:color w:val="000000" w:themeColor="text1"/>
          <w:sz w:val="24"/>
          <w:szCs w:val="24"/>
        </w:rPr>
        <w:t>)</w:t>
      </w:r>
      <w:r w:rsidR="00E13326" w:rsidRPr="00E7351F">
        <w:rPr>
          <w:rFonts w:ascii="Times New Roman" w:hAnsi="Times New Roman" w:cs="Times New Roman"/>
          <w:b/>
          <w:color w:val="000000" w:themeColor="text1"/>
          <w:sz w:val="24"/>
          <w:szCs w:val="24"/>
        </w:rPr>
        <w:t xml:space="preserve">.  </w:t>
      </w:r>
      <w:r w:rsidR="00B41D78" w:rsidRPr="00E7351F">
        <w:rPr>
          <w:rFonts w:ascii="Times New Roman" w:eastAsia="Times New Roman" w:hAnsi="Times New Roman" w:cs="Times New Roman"/>
          <w:color w:val="000000" w:themeColor="text1"/>
          <w:sz w:val="24"/>
          <w:szCs w:val="24"/>
        </w:rPr>
        <w:t xml:space="preserve">The following statements </w:t>
      </w:r>
      <w:r w:rsidR="00F41B0F" w:rsidRPr="00E7351F">
        <w:rPr>
          <w:rFonts w:ascii="Times New Roman" w:eastAsia="Times New Roman" w:hAnsi="Times New Roman" w:cs="Times New Roman"/>
          <w:color w:val="000000" w:themeColor="text1"/>
          <w:sz w:val="24"/>
          <w:szCs w:val="24"/>
        </w:rPr>
        <w:t xml:space="preserve">are on Income Generating Activities </w:t>
      </w:r>
      <w:r w:rsidR="008D7CE2" w:rsidRPr="00E7351F">
        <w:rPr>
          <w:rFonts w:ascii="Times New Roman" w:eastAsia="Times New Roman" w:hAnsi="Times New Roman" w:cs="Times New Roman"/>
          <w:color w:val="000000" w:themeColor="text1"/>
          <w:sz w:val="24"/>
          <w:szCs w:val="24"/>
        </w:rPr>
        <w:t xml:space="preserve">to </w:t>
      </w:r>
      <w:r w:rsidR="001161A3" w:rsidRPr="00E7351F">
        <w:rPr>
          <w:rFonts w:ascii="Times New Roman" w:eastAsia="Times New Roman" w:hAnsi="Times New Roman" w:cs="Times New Roman"/>
          <w:color w:val="000000" w:themeColor="text1"/>
          <w:sz w:val="24"/>
          <w:szCs w:val="24"/>
        </w:rPr>
        <w:t>empower</w:t>
      </w:r>
      <w:r w:rsidR="008D7CE2" w:rsidRPr="00E7351F">
        <w:rPr>
          <w:rFonts w:ascii="Times New Roman" w:eastAsia="Times New Roman" w:hAnsi="Times New Roman" w:cs="Times New Roman"/>
          <w:color w:val="000000" w:themeColor="text1"/>
          <w:sz w:val="24"/>
          <w:szCs w:val="24"/>
        </w:rPr>
        <w:t xml:space="preserve"> </w:t>
      </w:r>
      <w:r w:rsidR="001161A3" w:rsidRPr="00E7351F">
        <w:rPr>
          <w:rFonts w:ascii="Times New Roman" w:eastAsia="Times New Roman" w:hAnsi="Times New Roman" w:cs="Times New Roman"/>
          <w:color w:val="000000" w:themeColor="text1"/>
          <w:sz w:val="24"/>
          <w:szCs w:val="24"/>
        </w:rPr>
        <w:t>w</w:t>
      </w:r>
      <w:r w:rsidR="00B41D78" w:rsidRPr="00E7351F">
        <w:rPr>
          <w:rFonts w:ascii="Times New Roman" w:eastAsia="Times New Roman" w:hAnsi="Times New Roman" w:cs="Times New Roman"/>
          <w:color w:val="000000" w:themeColor="text1"/>
          <w:sz w:val="24"/>
          <w:szCs w:val="24"/>
        </w:rPr>
        <w:t xml:space="preserve">idows </w:t>
      </w:r>
      <w:r w:rsidR="00F41B0F" w:rsidRPr="00E7351F">
        <w:rPr>
          <w:rFonts w:ascii="Times New Roman" w:eastAsia="Times New Roman" w:hAnsi="Times New Roman" w:cs="Times New Roman"/>
          <w:color w:val="000000" w:themeColor="text1"/>
          <w:sz w:val="24"/>
          <w:szCs w:val="24"/>
        </w:rPr>
        <w:t xml:space="preserve">to be sustainable </w:t>
      </w:r>
      <w:r w:rsidR="001161A3" w:rsidRPr="00E7351F">
        <w:rPr>
          <w:rFonts w:ascii="Times New Roman" w:eastAsia="Times New Roman" w:hAnsi="Times New Roman" w:cs="Times New Roman"/>
          <w:color w:val="000000" w:themeColor="text1"/>
          <w:sz w:val="24"/>
          <w:szCs w:val="24"/>
        </w:rPr>
        <w:t>self-reliant.</w:t>
      </w:r>
      <w:r w:rsidR="003B5D6A" w:rsidRPr="00E7351F">
        <w:rPr>
          <w:rFonts w:ascii="Times New Roman" w:eastAsia="Times New Roman" w:hAnsi="Times New Roman" w:cs="Times New Roman"/>
          <w:color w:val="000000" w:themeColor="text1"/>
          <w:sz w:val="24"/>
          <w:szCs w:val="24"/>
        </w:rPr>
        <w:t xml:space="preserve">  </w:t>
      </w:r>
      <w:r w:rsidR="00D1426A" w:rsidRPr="00E7351F">
        <w:rPr>
          <w:rFonts w:ascii="Times New Roman" w:eastAsia="Times New Roman" w:hAnsi="Times New Roman" w:cs="Times New Roman"/>
          <w:color w:val="000000" w:themeColor="text1"/>
          <w:sz w:val="24"/>
          <w:szCs w:val="24"/>
        </w:rPr>
        <w:t>Show the degree which applies to your case by ticking (√) appropriately.  Use the following scale; 1 = Strongly Disagree (SD), 2 = Disagree (D), 3= Not Sure (NS), 4 = Agree (A), 5 = Strongly Agree (SA)</w:t>
      </w:r>
      <w:r w:rsidR="00A75CB7">
        <w:rPr>
          <w:rFonts w:ascii="Times New Roman" w:eastAsia="Times New Roman" w:hAnsi="Times New Roman" w:cs="Times New Roman"/>
          <w:color w:val="000000" w:themeColor="text1"/>
          <w:sz w:val="24"/>
          <w:szCs w:val="24"/>
        </w:rPr>
        <w:t xml:space="preserve"> </w:t>
      </w:r>
      <w:r w:rsidR="00A75CB7" w:rsidRPr="00C72267">
        <w:rPr>
          <w:rFonts w:ascii="Times New Roman" w:eastAsia="Times New Roman" w:hAnsi="Times New Roman" w:cs="Times New Roman"/>
          <w:color w:val="000000" w:themeColor="text1"/>
          <w:sz w:val="24"/>
          <w:szCs w:val="24"/>
        </w:rPr>
        <w:t>such that 1 is the lowest score and 5 the highest score.</w:t>
      </w:r>
    </w:p>
    <w:p w14:paraId="365E7394" w14:textId="77777777" w:rsidR="0037203B" w:rsidRPr="00E7351F" w:rsidRDefault="0037203B" w:rsidP="0037203B">
      <w:pPr>
        <w:spacing w:after="0" w:line="360" w:lineRule="auto"/>
        <w:jc w:val="both"/>
        <w:rPr>
          <w:rFonts w:ascii="Times New Roman" w:eastAsia="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022"/>
        <w:gridCol w:w="1193"/>
        <w:gridCol w:w="1170"/>
        <w:gridCol w:w="900"/>
        <w:gridCol w:w="900"/>
        <w:gridCol w:w="1165"/>
      </w:tblGrid>
      <w:tr w:rsidR="0037203B" w:rsidRPr="00E7351F" w14:paraId="1851AAA1" w14:textId="77777777" w:rsidTr="005F7BFA">
        <w:tc>
          <w:tcPr>
            <w:tcW w:w="4022" w:type="dxa"/>
          </w:tcPr>
          <w:p w14:paraId="6084C097" w14:textId="77777777" w:rsidR="0037203B" w:rsidRPr="00E7351F" w:rsidRDefault="0037203B" w:rsidP="005F7BFA">
            <w:pPr>
              <w:spacing w:line="360" w:lineRule="auto"/>
              <w:jc w:val="both"/>
              <w:rPr>
                <w:rFonts w:ascii="Times New Roman" w:eastAsia="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Income Generating Activities for widows</w:t>
            </w:r>
          </w:p>
        </w:tc>
        <w:tc>
          <w:tcPr>
            <w:tcW w:w="1193" w:type="dxa"/>
          </w:tcPr>
          <w:p w14:paraId="5FDD5A2A"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Strongly</w:t>
            </w:r>
          </w:p>
          <w:p w14:paraId="49D8DA05"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p w14:paraId="1F30C6B6"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p>
        </w:tc>
        <w:tc>
          <w:tcPr>
            <w:tcW w:w="1170" w:type="dxa"/>
          </w:tcPr>
          <w:p w14:paraId="2D44063D"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Disagree</w:t>
            </w:r>
          </w:p>
          <w:p w14:paraId="25B02F00"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2</w:t>
            </w:r>
          </w:p>
        </w:tc>
        <w:tc>
          <w:tcPr>
            <w:tcW w:w="900" w:type="dxa"/>
          </w:tcPr>
          <w:p w14:paraId="7307C87F"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Not</w:t>
            </w:r>
          </w:p>
          <w:p w14:paraId="0CA3A481"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Sure</w:t>
            </w:r>
          </w:p>
        </w:tc>
        <w:tc>
          <w:tcPr>
            <w:tcW w:w="900" w:type="dxa"/>
          </w:tcPr>
          <w:p w14:paraId="7CEA9FC8"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Agree</w:t>
            </w:r>
          </w:p>
          <w:p w14:paraId="5000C154"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p>
        </w:tc>
        <w:tc>
          <w:tcPr>
            <w:tcW w:w="1165" w:type="dxa"/>
          </w:tcPr>
          <w:p w14:paraId="48058F27" w14:textId="77777777" w:rsidR="0037203B" w:rsidRPr="00E7351F" w:rsidRDefault="0037203B" w:rsidP="005F7BFA">
            <w:pPr>
              <w:jc w:val="center"/>
              <w:rPr>
                <w:rFonts w:ascii="Times New Roman" w:eastAsia="Times New Roman" w:hAnsi="Times New Roman" w:cs="Times New Roman"/>
                <w:b/>
                <w:bCs/>
                <w:color w:val="000000" w:themeColor="text1"/>
                <w:sz w:val="24"/>
                <w:szCs w:val="24"/>
              </w:rPr>
            </w:pPr>
            <w:r w:rsidRPr="00E7351F">
              <w:rPr>
                <w:rFonts w:ascii="Times New Roman" w:eastAsia="Times New Roman" w:hAnsi="Times New Roman" w:cs="Times New Roman"/>
                <w:b/>
                <w:bCs/>
                <w:color w:val="000000" w:themeColor="text1"/>
                <w:sz w:val="24"/>
                <w:szCs w:val="24"/>
              </w:rPr>
              <w:t>Strongly Agree</w:t>
            </w:r>
          </w:p>
        </w:tc>
      </w:tr>
      <w:tr w:rsidR="0037203B" w:rsidRPr="00E7351F" w14:paraId="5B25FDCD" w14:textId="77777777" w:rsidTr="005F7BFA">
        <w:tc>
          <w:tcPr>
            <w:tcW w:w="4022" w:type="dxa"/>
          </w:tcPr>
          <w:p w14:paraId="100BA5B4" w14:textId="77777777" w:rsidR="0037203B" w:rsidRPr="00E7351F" w:rsidRDefault="0037203B" w:rsidP="005F7BFA">
            <w:pPr>
              <w:jc w:val="both"/>
              <w:rPr>
                <w:rFonts w:ascii="Times New Roman" w:eastAsia="Times New Roman"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I have a business for an income</w:t>
            </w:r>
          </w:p>
        </w:tc>
        <w:tc>
          <w:tcPr>
            <w:tcW w:w="1193" w:type="dxa"/>
          </w:tcPr>
          <w:p w14:paraId="29E09B3F"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70" w:type="dxa"/>
          </w:tcPr>
          <w:p w14:paraId="28B083D9"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900" w:type="dxa"/>
          </w:tcPr>
          <w:p w14:paraId="16BEEC02"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900" w:type="dxa"/>
          </w:tcPr>
          <w:p w14:paraId="3570C9D7"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165" w:type="dxa"/>
          </w:tcPr>
          <w:p w14:paraId="42FC1106"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37203B" w:rsidRPr="00E7351F" w14:paraId="05687898" w14:textId="77777777" w:rsidTr="005F7BFA">
        <w:tc>
          <w:tcPr>
            <w:tcW w:w="4022" w:type="dxa"/>
          </w:tcPr>
          <w:p w14:paraId="5B868D85" w14:textId="77777777" w:rsidR="0037203B" w:rsidRPr="00E7351F" w:rsidRDefault="0037203B"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I own land /property for my livelihood </w:t>
            </w:r>
          </w:p>
        </w:tc>
        <w:tc>
          <w:tcPr>
            <w:tcW w:w="1193" w:type="dxa"/>
          </w:tcPr>
          <w:p w14:paraId="53EFFE4F"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70" w:type="dxa"/>
          </w:tcPr>
          <w:p w14:paraId="38FBF21E"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900" w:type="dxa"/>
          </w:tcPr>
          <w:p w14:paraId="34844570"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900" w:type="dxa"/>
          </w:tcPr>
          <w:p w14:paraId="516899AD"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165" w:type="dxa"/>
          </w:tcPr>
          <w:p w14:paraId="34DC6055"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37203B" w:rsidRPr="00E7351F" w14:paraId="30AC9594" w14:textId="77777777" w:rsidTr="005F7BFA">
        <w:tc>
          <w:tcPr>
            <w:tcW w:w="4022" w:type="dxa"/>
          </w:tcPr>
          <w:p w14:paraId="13E71F49" w14:textId="77777777" w:rsidR="0037203B" w:rsidRPr="00E7351F" w:rsidRDefault="0037203B"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I borrowed a loan to do business</w:t>
            </w:r>
          </w:p>
        </w:tc>
        <w:tc>
          <w:tcPr>
            <w:tcW w:w="1193" w:type="dxa"/>
          </w:tcPr>
          <w:p w14:paraId="24A7F29C"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70" w:type="dxa"/>
          </w:tcPr>
          <w:p w14:paraId="5A132243"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900" w:type="dxa"/>
          </w:tcPr>
          <w:p w14:paraId="2B164B25"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900" w:type="dxa"/>
          </w:tcPr>
          <w:p w14:paraId="114D8603"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165" w:type="dxa"/>
          </w:tcPr>
          <w:p w14:paraId="661AE413"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37203B" w:rsidRPr="00E7351F" w14:paraId="7769FBFC" w14:textId="77777777" w:rsidTr="005F7BFA">
        <w:tc>
          <w:tcPr>
            <w:tcW w:w="4022" w:type="dxa"/>
          </w:tcPr>
          <w:p w14:paraId="67F31F16" w14:textId="51C65615" w:rsidR="0037203B" w:rsidRPr="00E7351F" w:rsidRDefault="0037203B" w:rsidP="005F7BFA">
            <w:pPr>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I have a </w:t>
            </w:r>
            <w:r w:rsidR="00CF31CE">
              <w:rPr>
                <w:rFonts w:ascii="Times New Roman" w:eastAsia="Calibri" w:hAnsi="Times New Roman" w:cs="Times New Roman"/>
                <w:color w:val="000000" w:themeColor="text1"/>
                <w:sz w:val="24"/>
                <w:szCs w:val="24"/>
              </w:rPr>
              <w:t xml:space="preserve">permanent </w:t>
            </w:r>
            <w:r w:rsidRPr="00E7351F">
              <w:rPr>
                <w:rFonts w:ascii="Times New Roman" w:eastAsia="Calibri" w:hAnsi="Times New Roman" w:cs="Times New Roman"/>
                <w:color w:val="000000" w:themeColor="text1"/>
                <w:sz w:val="24"/>
                <w:szCs w:val="24"/>
              </w:rPr>
              <w:t>job for my income</w:t>
            </w:r>
          </w:p>
        </w:tc>
        <w:tc>
          <w:tcPr>
            <w:tcW w:w="1193" w:type="dxa"/>
          </w:tcPr>
          <w:p w14:paraId="74FC8467"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70" w:type="dxa"/>
          </w:tcPr>
          <w:p w14:paraId="16705576"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900" w:type="dxa"/>
          </w:tcPr>
          <w:p w14:paraId="6E8B5506"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900" w:type="dxa"/>
          </w:tcPr>
          <w:p w14:paraId="7249BA1E"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165" w:type="dxa"/>
          </w:tcPr>
          <w:p w14:paraId="11760351"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r w:rsidR="0037203B" w:rsidRPr="00E7351F" w14:paraId="78DA7DB5" w14:textId="77777777" w:rsidTr="005F7BFA">
        <w:tc>
          <w:tcPr>
            <w:tcW w:w="4022" w:type="dxa"/>
          </w:tcPr>
          <w:p w14:paraId="37F4F047" w14:textId="77777777" w:rsidR="0037203B" w:rsidRPr="00E7351F" w:rsidRDefault="0037203B" w:rsidP="005F7BFA">
            <w:pPr>
              <w:jc w:val="both"/>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I depend on relief aid for my income</w:t>
            </w:r>
          </w:p>
        </w:tc>
        <w:tc>
          <w:tcPr>
            <w:tcW w:w="1193" w:type="dxa"/>
          </w:tcPr>
          <w:p w14:paraId="4AB2A5D7"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1</w:t>
            </w:r>
          </w:p>
        </w:tc>
        <w:tc>
          <w:tcPr>
            <w:tcW w:w="1170" w:type="dxa"/>
          </w:tcPr>
          <w:p w14:paraId="4290FEF9"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2</w:t>
            </w:r>
          </w:p>
        </w:tc>
        <w:tc>
          <w:tcPr>
            <w:tcW w:w="900" w:type="dxa"/>
          </w:tcPr>
          <w:p w14:paraId="4F927671"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3</w:t>
            </w:r>
          </w:p>
        </w:tc>
        <w:tc>
          <w:tcPr>
            <w:tcW w:w="900" w:type="dxa"/>
          </w:tcPr>
          <w:p w14:paraId="40D69AAD"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4</w:t>
            </w:r>
          </w:p>
        </w:tc>
        <w:tc>
          <w:tcPr>
            <w:tcW w:w="1165" w:type="dxa"/>
          </w:tcPr>
          <w:p w14:paraId="03F8BF96" w14:textId="77777777" w:rsidR="0037203B" w:rsidRPr="00E7351F" w:rsidRDefault="0037203B" w:rsidP="005F7BFA">
            <w:pPr>
              <w:jc w:val="center"/>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5</w:t>
            </w:r>
          </w:p>
        </w:tc>
      </w:tr>
    </w:tbl>
    <w:p w14:paraId="71158D00" w14:textId="77777777" w:rsidR="0037203B" w:rsidRPr="00E7351F" w:rsidRDefault="0037203B" w:rsidP="0037203B">
      <w:pPr>
        <w:spacing w:after="0" w:line="360" w:lineRule="auto"/>
        <w:jc w:val="both"/>
        <w:rPr>
          <w:rFonts w:ascii="Times New Roman" w:eastAsia="Calibri" w:hAnsi="Times New Roman" w:cs="Times New Roman"/>
          <w:b/>
          <w:bCs/>
          <w:color w:val="000000" w:themeColor="text1"/>
          <w:sz w:val="24"/>
          <w:szCs w:val="24"/>
        </w:rPr>
      </w:pPr>
    </w:p>
    <w:p w14:paraId="0FB24C4D" w14:textId="77777777" w:rsidR="0037203B" w:rsidRPr="00E7351F" w:rsidRDefault="0037203B" w:rsidP="00207332">
      <w:pPr>
        <w:spacing w:after="0" w:line="240" w:lineRule="auto"/>
        <w:jc w:val="both"/>
        <w:rPr>
          <w:rFonts w:ascii="Times New Roman" w:eastAsia="Times New Roman" w:hAnsi="Times New Roman" w:cs="Times New Roman"/>
          <w:color w:val="000000" w:themeColor="text1"/>
          <w:sz w:val="24"/>
          <w:szCs w:val="24"/>
        </w:rPr>
      </w:pPr>
    </w:p>
    <w:p w14:paraId="588DFB62" w14:textId="104C8F2F" w:rsidR="003618F3" w:rsidRPr="00E7351F" w:rsidRDefault="001E296B" w:rsidP="00FE4181">
      <w:pPr>
        <w:spacing w:after="0" w:line="360" w:lineRule="auto"/>
        <w:rPr>
          <w:rFonts w:ascii="Times New Roman" w:eastAsia="Times New Roman" w:hAnsi="Times New Roman" w:cs="Times New Roman"/>
          <w:color w:val="000000" w:themeColor="text1"/>
          <w:sz w:val="24"/>
          <w:szCs w:val="24"/>
        </w:rPr>
      </w:pPr>
      <w:r w:rsidRPr="00E7351F">
        <w:rPr>
          <w:rFonts w:ascii="Times New Roman" w:hAnsi="Times New Roman" w:cs="Times New Roman"/>
          <w:bCs/>
          <w:color w:val="000000" w:themeColor="text1"/>
          <w:sz w:val="24"/>
          <w:szCs w:val="24"/>
        </w:rPr>
        <w:lastRenderedPageBreak/>
        <w:t xml:space="preserve">13.  </w:t>
      </w:r>
      <w:r w:rsidR="00FE4181" w:rsidRPr="00E7351F">
        <w:rPr>
          <w:rFonts w:ascii="Times New Roman" w:hAnsi="Times New Roman" w:cs="Times New Roman"/>
          <w:bCs/>
          <w:color w:val="000000" w:themeColor="text1"/>
          <w:sz w:val="24"/>
          <w:szCs w:val="24"/>
        </w:rPr>
        <w:t xml:space="preserve">Give suggestions on the kind of </w:t>
      </w:r>
      <w:r w:rsidRPr="00E7351F">
        <w:rPr>
          <w:rFonts w:ascii="Times New Roman" w:hAnsi="Times New Roman" w:cs="Times New Roman"/>
          <w:bCs/>
          <w:color w:val="000000" w:themeColor="text1"/>
          <w:sz w:val="24"/>
          <w:szCs w:val="24"/>
        </w:rPr>
        <w:t xml:space="preserve">Income Generating </w:t>
      </w:r>
      <w:r w:rsidR="00C65EB7" w:rsidRPr="00E7351F">
        <w:rPr>
          <w:rFonts w:ascii="Times New Roman" w:hAnsi="Times New Roman" w:cs="Times New Roman"/>
          <w:bCs/>
          <w:color w:val="000000" w:themeColor="text1"/>
          <w:sz w:val="24"/>
          <w:szCs w:val="24"/>
        </w:rPr>
        <w:t xml:space="preserve">Activities </w:t>
      </w:r>
      <w:r w:rsidR="00FE4181" w:rsidRPr="00E7351F">
        <w:rPr>
          <w:rFonts w:ascii="Times New Roman" w:hAnsi="Times New Roman" w:cs="Times New Roman"/>
          <w:bCs/>
          <w:color w:val="000000" w:themeColor="text1"/>
          <w:sz w:val="24"/>
          <w:szCs w:val="24"/>
        </w:rPr>
        <w:t xml:space="preserve">that can be implemented to enable widows </w:t>
      </w:r>
      <w:r w:rsidRPr="00E7351F">
        <w:rPr>
          <w:rFonts w:ascii="Times New Roman" w:hAnsi="Times New Roman" w:cs="Times New Roman"/>
          <w:bCs/>
          <w:color w:val="000000" w:themeColor="text1"/>
          <w:sz w:val="24"/>
          <w:szCs w:val="24"/>
        </w:rPr>
        <w:t>to become sustainable</w:t>
      </w:r>
      <w:r w:rsidR="00FE4181" w:rsidRPr="00E7351F">
        <w:rPr>
          <w:rFonts w:ascii="Times New Roman" w:hAnsi="Times New Roman" w:cs="Times New Roman"/>
          <w:bCs/>
          <w:color w:val="000000" w:themeColor="text1"/>
          <w:sz w:val="24"/>
          <w:szCs w:val="24"/>
        </w:rPr>
        <w:t xml:space="preserve"> </w:t>
      </w:r>
      <w:r w:rsidRPr="00E7351F">
        <w:rPr>
          <w:rFonts w:ascii="Times New Roman" w:hAnsi="Times New Roman" w:cs="Times New Roman"/>
          <w:bCs/>
          <w:color w:val="000000" w:themeColor="text1"/>
          <w:sz w:val="24"/>
          <w:szCs w:val="24"/>
        </w:rPr>
        <w:t>self-</w:t>
      </w:r>
      <w:r w:rsidR="00EF1F27" w:rsidRPr="00E7351F">
        <w:rPr>
          <w:rFonts w:ascii="Times New Roman" w:hAnsi="Times New Roman" w:cs="Times New Roman"/>
          <w:bCs/>
          <w:color w:val="000000" w:themeColor="text1"/>
          <w:sz w:val="24"/>
          <w:szCs w:val="24"/>
        </w:rPr>
        <w:t>reliant</w:t>
      </w:r>
      <w:r w:rsidR="00FE4181" w:rsidRPr="00E7351F">
        <w:rPr>
          <w:rFonts w:ascii="Times New Roman" w:hAnsi="Times New Roman" w:cs="Times New Roman"/>
          <w:bCs/>
          <w:color w:val="000000" w:themeColor="text1"/>
          <w:sz w:val="24"/>
          <w:szCs w:val="24"/>
        </w:rPr>
        <w:t xml:space="preserve"> </w:t>
      </w:r>
      <w:r w:rsidR="003618F3" w:rsidRPr="00E7351F">
        <w:rPr>
          <w:rFonts w:ascii="Times New Roman" w:eastAsia="Times New Roman" w:hAnsi="Times New Roman" w:cs="Times New Roman"/>
          <w:color w:val="000000" w:themeColor="text1"/>
          <w:sz w:val="24"/>
          <w:szCs w:val="24"/>
        </w:rPr>
        <w:t>……………………………………………………………………………………….</w:t>
      </w:r>
    </w:p>
    <w:p w14:paraId="62EEF75B" w14:textId="77777777" w:rsidR="00B555A6" w:rsidRDefault="00B555A6" w:rsidP="00997FE3">
      <w:pPr>
        <w:spacing w:after="0" w:line="360" w:lineRule="auto"/>
        <w:rPr>
          <w:rFonts w:ascii="Times New Roman" w:eastAsia="Times New Roman" w:hAnsi="Times New Roman" w:cs="Times New Roman"/>
          <w:b/>
          <w:color w:val="000000" w:themeColor="text1"/>
          <w:sz w:val="24"/>
          <w:szCs w:val="24"/>
        </w:rPr>
      </w:pPr>
    </w:p>
    <w:p w14:paraId="65B3279C" w14:textId="2C61EE87" w:rsidR="00997FE3" w:rsidRPr="00E7351F" w:rsidRDefault="00DF1F9C" w:rsidP="00997FE3">
      <w:pPr>
        <w:spacing w:after="0" w:line="360" w:lineRule="auto"/>
        <w:rPr>
          <w:rFonts w:ascii="Times New Roman" w:hAnsi="Times New Roman" w:cs="Times New Roman"/>
          <w:b/>
          <w:bCs/>
          <w:color w:val="000000" w:themeColor="text1"/>
          <w:sz w:val="24"/>
          <w:szCs w:val="24"/>
        </w:rPr>
      </w:pPr>
      <w:r w:rsidRPr="00E7351F">
        <w:rPr>
          <w:rFonts w:ascii="Times New Roman" w:eastAsia="Times New Roman" w:hAnsi="Times New Roman" w:cs="Times New Roman"/>
          <w:b/>
          <w:color w:val="000000" w:themeColor="text1"/>
          <w:sz w:val="24"/>
          <w:szCs w:val="24"/>
        </w:rPr>
        <w:t xml:space="preserve">SECTION </w:t>
      </w:r>
      <w:r w:rsidR="0069047A" w:rsidRPr="00E7351F">
        <w:rPr>
          <w:rFonts w:ascii="Times New Roman" w:eastAsia="Times New Roman" w:hAnsi="Times New Roman" w:cs="Times New Roman"/>
          <w:b/>
          <w:color w:val="000000" w:themeColor="text1"/>
          <w:sz w:val="24"/>
          <w:szCs w:val="24"/>
        </w:rPr>
        <w:t>E</w:t>
      </w:r>
      <w:r w:rsidRPr="00E7351F">
        <w:rPr>
          <w:rFonts w:ascii="Times New Roman" w:eastAsia="Times New Roman" w:hAnsi="Times New Roman" w:cs="Times New Roman"/>
          <w:b/>
          <w:color w:val="000000" w:themeColor="text1"/>
          <w:sz w:val="24"/>
          <w:szCs w:val="24"/>
        </w:rPr>
        <w:t>:</w:t>
      </w:r>
      <w:r w:rsidRPr="00E7351F">
        <w:rPr>
          <w:rFonts w:ascii="Times New Roman" w:hAnsi="Times New Roman" w:cs="Times New Roman"/>
          <w:b/>
          <w:color w:val="000000" w:themeColor="text1"/>
          <w:sz w:val="24"/>
          <w:szCs w:val="24"/>
        </w:rPr>
        <w:t xml:space="preserve"> </w:t>
      </w:r>
      <w:r w:rsidR="00954FB0" w:rsidRPr="00E7351F">
        <w:rPr>
          <w:rFonts w:ascii="Times New Roman" w:hAnsi="Times New Roman" w:cs="Times New Roman"/>
          <w:b/>
          <w:color w:val="000000" w:themeColor="text1"/>
          <w:sz w:val="24"/>
          <w:szCs w:val="24"/>
        </w:rPr>
        <w:t xml:space="preserve">  </w:t>
      </w:r>
      <w:r w:rsidR="00997FE3" w:rsidRPr="00E7351F">
        <w:rPr>
          <w:rFonts w:ascii="Times New Roman" w:hAnsi="Times New Roman" w:cs="Times New Roman"/>
          <w:b/>
          <w:color w:val="000000" w:themeColor="text1"/>
          <w:sz w:val="24"/>
          <w:szCs w:val="24"/>
        </w:rPr>
        <w:t>T</w:t>
      </w:r>
      <w:r w:rsidR="00997FE3" w:rsidRPr="00E7351F">
        <w:rPr>
          <w:rFonts w:ascii="Times New Roman" w:hAnsi="Times New Roman" w:cs="Times New Roman"/>
          <w:b/>
          <w:bCs/>
          <w:color w:val="000000" w:themeColor="text1"/>
          <w:sz w:val="24"/>
          <w:szCs w:val="24"/>
        </w:rPr>
        <w:t xml:space="preserve">raining </w:t>
      </w:r>
      <w:r w:rsidR="00537A28">
        <w:rPr>
          <w:rFonts w:ascii="Times New Roman" w:hAnsi="Times New Roman" w:cs="Times New Roman"/>
          <w:b/>
          <w:bCs/>
          <w:color w:val="000000" w:themeColor="text1"/>
          <w:sz w:val="24"/>
          <w:szCs w:val="24"/>
        </w:rPr>
        <w:t>S</w:t>
      </w:r>
      <w:r w:rsidR="00997FE3" w:rsidRPr="00E7351F">
        <w:rPr>
          <w:rFonts w:ascii="Times New Roman" w:hAnsi="Times New Roman" w:cs="Times New Roman"/>
          <w:b/>
          <w:bCs/>
          <w:color w:val="000000" w:themeColor="text1"/>
          <w:sz w:val="24"/>
          <w:szCs w:val="24"/>
        </w:rPr>
        <w:t xml:space="preserve">kills to </w:t>
      </w:r>
      <w:r w:rsidR="00537A28">
        <w:rPr>
          <w:rFonts w:ascii="Times New Roman" w:hAnsi="Times New Roman" w:cs="Times New Roman"/>
          <w:b/>
          <w:bCs/>
          <w:color w:val="000000" w:themeColor="text1"/>
          <w:sz w:val="24"/>
          <w:szCs w:val="24"/>
        </w:rPr>
        <w:t>E</w:t>
      </w:r>
      <w:r w:rsidR="00997FE3" w:rsidRPr="00E7351F">
        <w:rPr>
          <w:rFonts w:ascii="Times New Roman" w:hAnsi="Times New Roman" w:cs="Times New Roman"/>
          <w:b/>
          <w:bCs/>
          <w:color w:val="000000" w:themeColor="text1"/>
          <w:sz w:val="24"/>
          <w:szCs w:val="24"/>
        </w:rPr>
        <w:t xml:space="preserve">mpower </w:t>
      </w:r>
      <w:r w:rsidR="00537A28">
        <w:rPr>
          <w:rFonts w:ascii="Times New Roman" w:hAnsi="Times New Roman" w:cs="Times New Roman"/>
          <w:b/>
          <w:bCs/>
          <w:color w:val="000000" w:themeColor="text1"/>
          <w:sz w:val="24"/>
          <w:szCs w:val="24"/>
        </w:rPr>
        <w:t>W</w:t>
      </w:r>
      <w:r w:rsidR="00997FE3" w:rsidRPr="00E7351F">
        <w:rPr>
          <w:rFonts w:ascii="Times New Roman" w:hAnsi="Times New Roman" w:cs="Times New Roman"/>
          <w:b/>
          <w:bCs/>
          <w:color w:val="000000" w:themeColor="text1"/>
          <w:sz w:val="24"/>
          <w:szCs w:val="24"/>
        </w:rPr>
        <w:t xml:space="preserve">idows to be </w:t>
      </w:r>
      <w:r w:rsidR="00537A28">
        <w:rPr>
          <w:rFonts w:ascii="Times New Roman" w:hAnsi="Times New Roman" w:cs="Times New Roman"/>
          <w:b/>
          <w:bCs/>
          <w:color w:val="000000" w:themeColor="text1"/>
          <w:sz w:val="24"/>
          <w:szCs w:val="24"/>
        </w:rPr>
        <w:t>S</w:t>
      </w:r>
      <w:r w:rsidR="00997FE3" w:rsidRPr="00E7351F">
        <w:rPr>
          <w:rFonts w:ascii="Times New Roman" w:hAnsi="Times New Roman" w:cs="Times New Roman"/>
          <w:b/>
          <w:bCs/>
          <w:color w:val="000000" w:themeColor="text1"/>
          <w:sz w:val="24"/>
          <w:szCs w:val="24"/>
        </w:rPr>
        <w:t xml:space="preserve">ustainable </w:t>
      </w:r>
      <w:r w:rsidR="00537A28">
        <w:rPr>
          <w:rFonts w:ascii="Times New Roman" w:hAnsi="Times New Roman" w:cs="Times New Roman"/>
          <w:b/>
          <w:bCs/>
          <w:color w:val="000000" w:themeColor="text1"/>
          <w:sz w:val="24"/>
          <w:szCs w:val="24"/>
        </w:rPr>
        <w:t>S</w:t>
      </w:r>
      <w:r w:rsidR="00997FE3" w:rsidRPr="00E7351F">
        <w:rPr>
          <w:rFonts w:ascii="Times New Roman" w:hAnsi="Times New Roman" w:cs="Times New Roman"/>
          <w:b/>
          <w:bCs/>
          <w:color w:val="000000" w:themeColor="text1"/>
          <w:sz w:val="24"/>
          <w:szCs w:val="24"/>
        </w:rPr>
        <w:t xml:space="preserve">elf-reliant </w:t>
      </w:r>
    </w:p>
    <w:p w14:paraId="5D954903" w14:textId="0F4F4BBE" w:rsidR="008D5C86" w:rsidRPr="00E7351F" w:rsidRDefault="00A85C11" w:rsidP="00997FE3">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14.  </w:t>
      </w:r>
      <w:r w:rsidR="008D5C86" w:rsidRPr="00E7351F">
        <w:rPr>
          <w:rFonts w:ascii="Times New Roman" w:hAnsi="Times New Roman" w:cs="Times New Roman"/>
          <w:color w:val="000000" w:themeColor="text1"/>
          <w:sz w:val="24"/>
          <w:szCs w:val="24"/>
        </w:rPr>
        <w:t xml:space="preserve">Skill training contributes to </w:t>
      </w:r>
      <w:r w:rsidR="004636B8" w:rsidRPr="00E7351F">
        <w:rPr>
          <w:rFonts w:ascii="Times New Roman" w:hAnsi="Times New Roman" w:cs="Times New Roman"/>
          <w:color w:val="000000" w:themeColor="text1"/>
          <w:sz w:val="24"/>
          <w:szCs w:val="24"/>
        </w:rPr>
        <w:t>getting employment to earn an income</w:t>
      </w:r>
      <w:r w:rsidR="008D5C86" w:rsidRPr="00E7351F">
        <w:rPr>
          <w:rFonts w:ascii="Times New Roman" w:hAnsi="Times New Roman" w:cs="Times New Roman"/>
          <w:color w:val="000000" w:themeColor="text1"/>
          <w:sz w:val="24"/>
          <w:szCs w:val="24"/>
        </w:rPr>
        <w:t>.</w:t>
      </w:r>
      <w:r w:rsidR="004636B8" w:rsidRPr="00E7351F">
        <w:rPr>
          <w:rFonts w:ascii="Times New Roman" w:hAnsi="Times New Roman" w:cs="Times New Roman"/>
          <w:color w:val="000000" w:themeColor="text1"/>
          <w:sz w:val="24"/>
          <w:szCs w:val="24"/>
        </w:rPr>
        <w:t xml:space="preserve">  State whether you have skill training.</w:t>
      </w:r>
    </w:p>
    <w:p w14:paraId="49D0DB58" w14:textId="1074B68F" w:rsidR="004636B8" w:rsidRPr="00E7351F" w:rsidRDefault="004636B8" w:rsidP="00997FE3">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i.  Yes, I have the training in ……………………………………………………………. </w:t>
      </w:r>
    </w:p>
    <w:p w14:paraId="0D0A6132" w14:textId="5AA26656" w:rsidR="004636B8" w:rsidRPr="00E7351F" w:rsidRDefault="004636B8" w:rsidP="00997FE3">
      <w:pPr>
        <w:spacing w:after="0"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ii.  No, I don’t have the training………………………………………………………..</w:t>
      </w:r>
    </w:p>
    <w:p w14:paraId="49BD1730" w14:textId="77777777" w:rsidR="004636B8" w:rsidRPr="00E7351F" w:rsidRDefault="004636B8" w:rsidP="00B402FD">
      <w:pPr>
        <w:spacing w:after="0" w:line="360" w:lineRule="auto"/>
        <w:jc w:val="both"/>
        <w:rPr>
          <w:rFonts w:ascii="Times New Roman" w:hAnsi="Times New Roman" w:cs="Times New Roman"/>
          <w:b/>
          <w:color w:val="000000" w:themeColor="text1"/>
          <w:sz w:val="24"/>
          <w:szCs w:val="24"/>
        </w:rPr>
      </w:pPr>
    </w:p>
    <w:p w14:paraId="5410BE31" w14:textId="5C4BAC13" w:rsidR="00755716" w:rsidRPr="00E7351F" w:rsidRDefault="00755716" w:rsidP="00755716">
      <w:pPr>
        <w:spacing w:after="0" w:line="360" w:lineRule="auto"/>
        <w:rPr>
          <w:rFonts w:ascii="Times New Roman" w:eastAsia="Times New Roman" w:hAnsi="Times New Roman" w:cs="Times New Roman"/>
          <w:color w:val="000000" w:themeColor="text1"/>
          <w:sz w:val="24"/>
          <w:szCs w:val="24"/>
        </w:rPr>
      </w:pPr>
      <w:bookmarkStart w:id="181" w:name="_Toc36736544"/>
      <w:r w:rsidRPr="00E7351F">
        <w:rPr>
          <w:rFonts w:ascii="Times New Roman" w:eastAsia="Times New Roman" w:hAnsi="Times New Roman" w:cs="Times New Roman"/>
          <w:b/>
          <w:bCs/>
          <w:color w:val="000000" w:themeColor="text1"/>
          <w:sz w:val="24"/>
          <w:szCs w:val="24"/>
        </w:rPr>
        <w:t>1</w:t>
      </w:r>
      <w:r>
        <w:rPr>
          <w:rFonts w:ascii="Times New Roman" w:eastAsia="Times New Roman" w:hAnsi="Times New Roman" w:cs="Times New Roman"/>
          <w:b/>
          <w:bCs/>
          <w:color w:val="000000" w:themeColor="text1"/>
          <w:sz w:val="24"/>
          <w:szCs w:val="24"/>
        </w:rPr>
        <w:t>5</w:t>
      </w:r>
      <w:r w:rsidRPr="00E7351F">
        <w:rPr>
          <w:rFonts w:ascii="Times New Roman" w:eastAsia="Times New Roman" w:hAnsi="Times New Roman" w:cs="Times New Roman"/>
          <w:b/>
          <w:bCs/>
          <w:color w:val="000000" w:themeColor="text1"/>
          <w:sz w:val="24"/>
          <w:szCs w:val="24"/>
        </w:rPr>
        <w:t>.</w:t>
      </w:r>
      <w:r>
        <w:rPr>
          <w:rFonts w:ascii="Times New Roman" w:eastAsia="Times New Roman" w:hAnsi="Times New Roman" w:cs="Times New Roman"/>
          <w:b/>
          <w:bCs/>
          <w:color w:val="000000" w:themeColor="text1"/>
          <w:sz w:val="24"/>
          <w:szCs w:val="24"/>
        </w:rPr>
        <w:t xml:space="preserve">  </w:t>
      </w:r>
      <w:r w:rsidRPr="00E7351F">
        <w:rPr>
          <w:rFonts w:ascii="Times New Roman" w:eastAsia="Times New Roman" w:hAnsi="Times New Roman" w:cs="Times New Roman"/>
          <w:color w:val="000000" w:themeColor="text1"/>
          <w:sz w:val="24"/>
          <w:szCs w:val="24"/>
        </w:rPr>
        <w:t xml:space="preserve">Suggest the skill training that </w:t>
      </w:r>
      <w:r w:rsidR="00B57905">
        <w:rPr>
          <w:rFonts w:ascii="Times New Roman" w:eastAsia="Times New Roman" w:hAnsi="Times New Roman" w:cs="Times New Roman"/>
          <w:color w:val="000000" w:themeColor="text1"/>
          <w:sz w:val="24"/>
          <w:szCs w:val="24"/>
        </w:rPr>
        <w:t xml:space="preserve">can </w:t>
      </w:r>
      <w:r w:rsidRPr="00E7351F">
        <w:rPr>
          <w:rFonts w:ascii="Times New Roman" w:eastAsia="Times New Roman" w:hAnsi="Times New Roman" w:cs="Times New Roman"/>
          <w:color w:val="000000" w:themeColor="text1"/>
          <w:sz w:val="24"/>
          <w:szCs w:val="24"/>
        </w:rPr>
        <w:t>be implemented to help to empower widows to be sustainabl</w:t>
      </w:r>
      <w:r>
        <w:rPr>
          <w:rFonts w:ascii="Times New Roman" w:eastAsia="Times New Roman" w:hAnsi="Times New Roman" w:cs="Times New Roman"/>
          <w:color w:val="000000" w:themeColor="text1"/>
          <w:sz w:val="24"/>
          <w:szCs w:val="24"/>
        </w:rPr>
        <w:t>y</w:t>
      </w:r>
      <w:r w:rsidRPr="00E7351F">
        <w:rPr>
          <w:rFonts w:ascii="Times New Roman" w:eastAsia="Times New Roman" w:hAnsi="Times New Roman" w:cs="Times New Roman"/>
          <w:color w:val="000000" w:themeColor="text1"/>
          <w:sz w:val="24"/>
          <w:szCs w:val="24"/>
        </w:rPr>
        <w:t xml:space="preserve"> self-reliant? ……………….…………………………………………………………………………….</w:t>
      </w:r>
    </w:p>
    <w:p w14:paraId="6AC40182" w14:textId="63C695DE" w:rsidR="00DE7369" w:rsidRDefault="00376A43" w:rsidP="00F543C9">
      <w:pPr>
        <w:pStyle w:val="Heading2"/>
        <w:spacing w:line="240" w:lineRule="auto"/>
      </w:pPr>
      <w:bookmarkStart w:id="182" w:name="_Toc36736545"/>
      <w:bookmarkEnd w:id="181"/>
      <w:r>
        <w:br w:type="page"/>
      </w:r>
      <w:bookmarkStart w:id="183" w:name="_Toc68895982"/>
      <w:r w:rsidR="0091200C" w:rsidRPr="00DE7369">
        <w:lastRenderedPageBreak/>
        <w:t xml:space="preserve">Appendix </w:t>
      </w:r>
      <w:r w:rsidR="00061268" w:rsidRPr="00DE7369">
        <w:t>4</w:t>
      </w:r>
      <w:r w:rsidR="0091200C" w:rsidRPr="00DE7369">
        <w:t xml:space="preserve">: </w:t>
      </w:r>
      <w:r w:rsidR="00DE7369" w:rsidRPr="00DE7369">
        <w:t>Interview Guide for Widows</w:t>
      </w:r>
      <w:bookmarkEnd w:id="183"/>
    </w:p>
    <w:p w14:paraId="78C70185" w14:textId="77777777" w:rsidR="00AC00B8" w:rsidRDefault="00AC00B8" w:rsidP="002B4ED3">
      <w:pPr>
        <w:spacing w:after="0" w:line="240" w:lineRule="auto"/>
        <w:rPr>
          <w:rFonts w:ascii="Times New Roman" w:hAnsi="Times New Roman" w:cs="Times New Roman"/>
          <w:b/>
          <w:sz w:val="24"/>
          <w:szCs w:val="24"/>
        </w:rPr>
      </w:pPr>
    </w:p>
    <w:p w14:paraId="73685740" w14:textId="2FCD79D1" w:rsidR="002315A5" w:rsidRPr="002315A5" w:rsidRDefault="002315A5" w:rsidP="002B4ED3">
      <w:pPr>
        <w:spacing w:after="0" w:line="240" w:lineRule="auto"/>
        <w:rPr>
          <w:rFonts w:ascii="Times New Roman" w:hAnsi="Times New Roman" w:cs="Times New Roman"/>
          <w:b/>
          <w:sz w:val="24"/>
          <w:szCs w:val="24"/>
        </w:rPr>
      </w:pPr>
      <w:r w:rsidRPr="002315A5">
        <w:rPr>
          <w:rFonts w:ascii="Times New Roman" w:hAnsi="Times New Roman" w:cs="Times New Roman"/>
          <w:b/>
          <w:sz w:val="24"/>
          <w:szCs w:val="24"/>
        </w:rPr>
        <w:t>Section A: Demographic Information</w:t>
      </w:r>
    </w:p>
    <w:p w14:paraId="7C7AB549" w14:textId="3C1A6BA0" w:rsidR="00DE7369" w:rsidRDefault="00DE7369" w:rsidP="002B4ED3">
      <w:pPr>
        <w:spacing w:after="0" w:line="240" w:lineRule="auto"/>
        <w:rPr>
          <w:rFonts w:ascii="Times New Roman" w:hAnsi="Times New Roman" w:cs="Times New Roman"/>
          <w:sz w:val="24"/>
          <w:szCs w:val="24"/>
        </w:rPr>
      </w:pPr>
      <w:r w:rsidRPr="00494706">
        <w:rPr>
          <w:rFonts w:ascii="Times New Roman" w:hAnsi="Times New Roman" w:cs="Times New Roman"/>
          <w:sz w:val="24"/>
          <w:szCs w:val="24"/>
        </w:rPr>
        <w:t>1.</w:t>
      </w:r>
      <w:r>
        <w:rPr>
          <w:rFonts w:ascii="Times New Roman" w:hAnsi="Times New Roman" w:cs="Times New Roman"/>
          <w:b/>
          <w:bCs/>
          <w:sz w:val="24"/>
          <w:szCs w:val="24"/>
        </w:rPr>
        <w:t xml:space="preserve">  </w:t>
      </w:r>
      <w:r>
        <w:rPr>
          <w:rFonts w:ascii="Times New Roman" w:hAnsi="Times New Roman" w:cs="Times New Roman"/>
          <w:sz w:val="24"/>
          <w:szCs w:val="24"/>
        </w:rPr>
        <w:t>What is your age bracket?</w:t>
      </w:r>
    </w:p>
    <w:p w14:paraId="5C9FBA4E" w14:textId="77777777" w:rsidR="00E17183" w:rsidRDefault="00E17183" w:rsidP="002B4ED3">
      <w:pPr>
        <w:spacing w:after="0" w:line="240" w:lineRule="auto"/>
        <w:rPr>
          <w:rFonts w:ascii="Times New Roman" w:hAnsi="Times New Roman" w:cs="Times New Roman"/>
          <w:sz w:val="24"/>
          <w:szCs w:val="24"/>
        </w:rPr>
      </w:pPr>
    </w:p>
    <w:p w14:paraId="0A89A24A" w14:textId="77777777" w:rsidR="00DE7369" w:rsidRDefault="00DE7369" w:rsidP="00F543C9">
      <w:pPr>
        <w:spacing w:line="240" w:lineRule="auto"/>
        <w:rPr>
          <w:rFonts w:ascii="Times New Roman" w:hAnsi="Times New Roman" w:cs="Times New Roman"/>
          <w:sz w:val="24"/>
          <w:szCs w:val="24"/>
        </w:rPr>
      </w:pPr>
      <w:r>
        <w:rPr>
          <w:rFonts w:ascii="Times New Roman" w:hAnsi="Times New Roman" w:cs="Times New Roman"/>
          <w:sz w:val="24"/>
          <w:szCs w:val="24"/>
        </w:rPr>
        <w:t>2.  To what level of education did you attain?</w:t>
      </w:r>
    </w:p>
    <w:p w14:paraId="5D23B298" w14:textId="77777777" w:rsidR="00DE7369" w:rsidRDefault="00DE7369" w:rsidP="00F543C9">
      <w:pPr>
        <w:spacing w:line="240" w:lineRule="auto"/>
        <w:rPr>
          <w:rFonts w:ascii="Times New Roman" w:hAnsi="Times New Roman" w:cs="Times New Roman"/>
          <w:sz w:val="24"/>
          <w:szCs w:val="24"/>
        </w:rPr>
      </w:pPr>
      <w:r>
        <w:rPr>
          <w:rFonts w:ascii="Times New Roman" w:hAnsi="Times New Roman" w:cs="Times New Roman"/>
          <w:sz w:val="24"/>
          <w:szCs w:val="24"/>
        </w:rPr>
        <w:t>3.  How long were you married before your husband died?</w:t>
      </w:r>
    </w:p>
    <w:p w14:paraId="3D875686" w14:textId="7D456794" w:rsidR="00DE7369" w:rsidRDefault="00DE7369" w:rsidP="00F543C9">
      <w:pPr>
        <w:spacing w:line="240" w:lineRule="auto"/>
        <w:rPr>
          <w:rFonts w:ascii="Times New Roman" w:hAnsi="Times New Roman" w:cs="Times New Roman"/>
          <w:sz w:val="24"/>
          <w:szCs w:val="24"/>
        </w:rPr>
      </w:pPr>
      <w:r>
        <w:rPr>
          <w:rFonts w:ascii="Times New Roman" w:hAnsi="Times New Roman" w:cs="Times New Roman"/>
          <w:sz w:val="24"/>
          <w:szCs w:val="24"/>
        </w:rPr>
        <w:t>4.  How many years since your husband passed on?</w:t>
      </w:r>
    </w:p>
    <w:p w14:paraId="5E058CFC" w14:textId="595F98BA" w:rsidR="002315A5" w:rsidRPr="002315A5" w:rsidRDefault="002315A5" w:rsidP="00F543C9">
      <w:pPr>
        <w:spacing w:after="0" w:line="240" w:lineRule="auto"/>
        <w:rPr>
          <w:rFonts w:ascii="Times New Roman" w:hAnsi="Times New Roman" w:cs="Times New Roman"/>
          <w:b/>
          <w:bCs/>
          <w:color w:val="000000" w:themeColor="text1"/>
          <w:sz w:val="24"/>
          <w:szCs w:val="24"/>
        </w:rPr>
      </w:pPr>
      <w:r w:rsidRPr="002315A5">
        <w:rPr>
          <w:rFonts w:ascii="Times New Roman" w:hAnsi="Times New Roman" w:cs="Times New Roman"/>
          <w:b/>
          <w:bCs/>
          <w:sz w:val="24"/>
          <w:szCs w:val="24"/>
        </w:rPr>
        <w:t xml:space="preserve">Section B:  </w:t>
      </w:r>
      <w:r w:rsidRPr="002315A5">
        <w:rPr>
          <w:rFonts w:ascii="Times New Roman" w:hAnsi="Times New Roman" w:cs="Times New Roman"/>
          <w:b/>
          <w:bCs/>
          <w:color w:val="000000" w:themeColor="text1"/>
          <w:sz w:val="24"/>
          <w:szCs w:val="24"/>
        </w:rPr>
        <w:t>Socio-Economic Challenges Facing Widows</w:t>
      </w:r>
    </w:p>
    <w:p w14:paraId="7890A37A" w14:textId="77777777" w:rsidR="002315A5" w:rsidRPr="002315A5" w:rsidRDefault="002315A5" w:rsidP="00D539E5">
      <w:pPr>
        <w:numPr>
          <w:ilvl w:val="0"/>
          <w:numId w:val="12"/>
        </w:numPr>
        <w:spacing w:after="0" w:line="240" w:lineRule="auto"/>
        <w:contextualSpacing/>
        <w:rPr>
          <w:rFonts w:ascii="Times New Roman" w:hAnsi="Times New Roman" w:cs="Times New Roman"/>
          <w:color w:val="000000" w:themeColor="text1"/>
          <w:sz w:val="24"/>
          <w:szCs w:val="24"/>
          <w:lang w:val="en-GB"/>
        </w:rPr>
      </w:pPr>
      <w:r w:rsidRPr="002315A5">
        <w:rPr>
          <w:rFonts w:ascii="Times New Roman" w:hAnsi="Times New Roman" w:cs="Times New Roman"/>
          <w:color w:val="000000" w:themeColor="text1"/>
          <w:sz w:val="24"/>
          <w:szCs w:val="24"/>
          <w:lang w:val="en-GB"/>
        </w:rPr>
        <w:t xml:space="preserve">What social challenges have you experienced since the death of your husband? </w:t>
      </w:r>
    </w:p>
    <w:p w14:paraId="5FDC8631" w14:textId="386DF4C3" w:rsidR="002315A5" w:rsidRPr="002315A5" w:rsidRDefault="002315A5" w:rsidP="00F543C9">
      <w:pPr>
        <w:spacing w:after="0" w:line="240" w:lineRule="auto"/>
        <w:ind w:left="360"/>
        <w:contextualSpacing/>
        <w:rPr>
          <w:rFonts w:ascii="Times New Roman" w:hAnsi="Times New Roman" w:cs="Times New Roman"/>
          <w:color w:val="000000" w:themeColor="text1"/>
          <w:sz w:val="24"/>
          <w:szCs w:val="24"/>
          <w:lang w:val="en-GB"/>
        </w:rPr>
      </w:pPr>
      <w:r w:rsidRPr="002315A5">
        <w:rPr>
          <w:rFonts w:ascii="Times New Roman" w:hAnsi="Times New Roman" w:cs="Times New Roman"/>
          <w:color w:val="000000" w:themeColor="text1"/>
          <w:sz w:val="24"/>
          <w:szCs w:val="24"/>
          <w:lang w:val="en-GB"/>
        </w:rPr>
        <w:t>(</w:t>
      </w:r>
      <w:r w:rsidRPr="002315A5">
        <w:rPr>
          <w:rFonts w:ascii="Times New Roman" w:hAnsi="Times New Roman" w:cs="Times New Roman"/>
          <w:i/>
          <w:color w:val="000000" w:themeColor="text1"/>
          <w:sz w:val="24"/>
          <w:szCs w:val="24"/>
          <w:lang w:val="en-GB"/>
        </w:rPr>
        <w:t xml:space="preserve">Probe for discrimination, eviction, denial of inheritance of husband’s land and property, forced traditional ritual cleansing </w:t>
      </w:r>
      <w:r w:rsidR="000F7117">
        <w:rPr>
          <w:rFonts w:ascii="Times New Roman" w:hAnsi="Times New Roman" w:cs="Times New Roman"/>
          <w:i/>
          <w:color w:val="000000" w:themeColor="text1"/>
          <w:sz w:val="24"/>
          <w:szCs w:val="24"/>
          <w:lang w:val="en-GB"/>
        </w:rPr>
        <w:t>among others</w:t>
      </w:r>
      <w:r w:rsidRPr="002315A5">
        <w:rPr>
          <w:rFonts w:ascii="Times New Roman" w:hAnsi="Times New Roman" w:cs="Times New Roman"/>
          <w:i/>
          <w:color w:val="000000" w:themeColor="text1"/>
          <w:sz w:val="24"/>
          <w:szCs w:val="24"/>
          <w:lang w:val="en-GB"/>
        </w:rPr>
        <w:t>)</w:t>
      </w:r>
      <w:r w:rsidRPr="002315A5">
        <w:rPr>
          <w:rFonts w:ascii="Times New Roman" w:hAnsi="Times New Roman" w:cs="Times New Roman"/>
          <w:color w:val="000000" w:themeColor="text1"/>
          <w:sz w:val="24"/>
          <w:szCs w:val="24"/>
          <w:lang w:val="en-GB"/>
        </w:rPr>
        <w:t xml:space="preserve"> </w:t>
      </w:r>
    </w:p>
    <w:p w14:paraId="2A14DDD8" w14:textId="77777777" w:rsidR="002315A5" w:rsidRPr="002315A5" w:rsidRDefault="002315A5" w:rsidP="00F543C9">
      <w:pPr>
        <w:spacing w:line="240" w:lineRule="auto"/>
        <w:ind w:left="360"/>
        <w:contextualSpacing/>
        <w:rPr>
          <w:rFonts w:ascii="Times New Roman" w:hAnsi="Times New Roman" w:cs="Times New Roman"/>
          <w:color w:val="000000" w:themeColor="text1"/>
          <w:sz w:val="24"/>
          <w:szCs w:val="24"/>
          <w:lang w:val="en-GB"/>
        </w:rPr>
      </w:pPr>
    </w:p>
    <w:p w14:paraId="7D8F6B5A" w14:textId="77777777" w:rsidR="002315A5" w:rsidRPr="002315A5" w:rsidRDefault="002315A5" w:rsidP="00D539E5">
      <w:pPr>
        <w:numPr>
          <w:ilvl w:val="0"/>
          <w:numId w:val="12"/>
        </w:numPr>
        <w:spacing w:line="240" w:lineRule="auto"/>
        <w:contextualSpacing/>
        <w:rPr>
          <w:rFonts w:ascii="Times New Roman" w:hAnsi="Times New Roman" w:cs="Times New Roman"/>
          <w:i/>
          <w:color w:val="000000" w:themeColor="text1"/>
          <w:sz w:val="24"/>
          <w:szCs w:val="24"/>
          <w:lang w:val="en-GB"/>
        </w:rPr>
      </w:pPr>
      <w:r w:rsidRPr="002315A5">
        <w:rPr>
          <w:rFonts w:ascii="Times New Roman" w:hAnsi="Times New Roman" w:cs="Times New Roman"/>
          <w:color w:val="000000" w:themeColor="text1"/>
          <w:sz w:val="24"/>
          <w:szCs w:val="24"/>
          <w:lang w:val="en-GB"/>
        </w:rPr>
        <w:t xml:space="preserve">What are the financial challenges have you encountered? </w:t>
      </w:r>
      <w:r w:rsidRPr="002315A5">
        <w:rPr>
          <w:rFonts w:ascii="Times New Roman" w:hAnsi="Times New Roman" w:cs="Times New Roman"/>
          <w:i/>
          <w:color w:val="000000" w:themeColor="text1"/>
          <w:sz w:val="24"/>
          <w:szCs w:val="24"/>
          <w:lang w:val="en-GB"/>
        </w:rPr>
        <w:t>(Probe for joblessness, lack of land,</w:t>
      </w:r>
    </w:p>
    <w:p w14:paraId="02164B45" w14:textId="77777777" w:rsidR="002315A5" w:rsidRPr="002315A5" w:rsidRDefault="002315A5" w:rsidP="00F543C9">
      <w:pPr>
        <w:spacing w:line="240" w:lineRule="auto"/>
        <w:ind w:left="360"/>
        <w:contextualSpacing/>
        <w:rPr>
          <w:rFonts w:ascii="Times New Roman" w:hAnsi="Times New Roman" w:cs="Times New Roman"/>
          <w:i/>
          <w:color w:val="000000" w:themeColor="text1"/>
          <w:sz w:val="24"/>
          <w:szCs w:val="24"/>
          <w:lang w:val="en-GB"/>
        </w:rPr>
      </w:pPr>
      <w:r w:rsidRPr="002315A5">
        <w:rPr>
          <w:rFonts w:ascii="Times New Roman" w:hAnsi="Times New Roman" w:cs="Times New Roman"/>
          <w:i/>
          <w:color w:val="000000" w:themeColor="text1"/>
          <w:sz w:val="24"/>
          <w:szCs w:val="24"/>
          <w:lang w:val="en-GB"/>
        </w:rPr>
        <w:t xml:space="preserve"> lack of income generating activities etc.)</w:t>
      </w:r>
    </w:p>
    <w:p w14:paraId="6AA39991" w14:textId="4A1041BF" w:rsidR="002315A5" w:rsidRDefault="002315A5" w:rsidP="00F543C9">
      <w:pPr>
        <w:spacing w:line="240" w:lineRule="auto"/>
        <w:rPr>
          <w:rFonts w:ascii="Times New Roman" w:hAnsi="Times New Roman" w:cs="Times New Roman"/>
          <w:sz w:val="24"/>
          <w:szCs w:val="24"/>
        </w:rPr>
      </w:pPr>
    </w:p>
    <w:p w14:paraId="45C5AD49" w14:textId="77777777" w:rsidR="00054260" w:rsidRPr="00054260" w:rsidRDefault="00054260" w:rsidP="00F543C9">
      <w:pPr>
        <w:spacing w:after="0" w:line="240" w:lineRule="auto"/>
        <w:jc w:val="both"/>
        <w:rPr>
          <w:rFonts w:ascii="Times New Roman" w:hAnsi="Times New Roman" w:cs="Times New Roman"/>
          <w:b/>
          <w:bCs/>
          <w:color w:val="000000" w:themeColor="text1"/>
          <w:sz w:val="24"/>
          <w:szCs w:val="24"/>
        </w:rPr>
      </w:pPr>
      <w:r w:rsidRPr="00054260">
        <w:rPr>
          <w:rFonts w:ascii="Times New Roman" w:eastAsia="Times New Roman" w:hAnsi="Times New Roman" w:cs="Times New Roman"/>
          <w:b/>
          <w:color w:val="000000" w:themeColor="text1"/>
          <w:sz w:val="24"/>
          <w:szCs w:val="24"/>
        </w:rPr>
        <w:t xml:space="preserve">Section C:  </w:t>
      </w:r>
      <w:r w:rsidRPr="00054260">
        <w:rPr>
          <w:rFonts w:ascii="Times New Roman" w:hAnsi="Times New Roman" w:cs="Times New Roman"/>
          <w:b/>
          <w:bCs/>
          <w:color w:val="000000" w:themeColor="text1"/>
          <w:sz w:val="24"/>
          <w:szCs w:val="24"/>
        </w:rPr>
        <w:t xml:space="preserve">Advocate for the Rights of Widows to empower them to be Sustainable </w:t>
      </w:r>
    </w:p>
    <w:p w14:paraId="4B95B318" w14:textId="6E903DBD" w:rsidR="00054260" w:rsidRDefault="00054260" w:rsidP="00F543C9">
      <w:pPr>
        <w:spacing w:after="0" w:line="240" w:lineRule="auto"/>
        <w:ind w:left="720" w:firstLine="720"/>
        <w:jc w:val="both"/>
        <w:rPr>
          <w:rFonts w:ascii="Times New Roman" w:hAnsi="Times New Roman" w:cs="Times New Roman"/>
          <w:b/>
          <w:bCs/>
          <w:color w:val="000000" w:themeColor="text1"/>
          <w:sz w:val="24"/>
          <w:szCs w:val="24"/>
        </w:rPr>
      </w:pPr>
      <w:r w:rsidRPr="00054260">
        <w:rPr>
          <w:rFonts w:ascii="Times New Roman" w:hAnsi="Times New Roman" w:cs="Times New Roman"/>
          <w:b/>
          <w:bCs/>
          <w:color w:val="000000" w:themeColor="text1"/>
          <w:sz w:val="24"/>
          <w:szCs w:val="24"/>
        </w:rPr>
        <w:t xml:space="preserve">Self-reliant in Kajiado West Sub-County, Kenya. </w:t>
      </w:r>
    </w:p>
    <w:p w14:paraId="490476EF" w14:textId="73987E68" w:rsidR="00054260" w:rsidRPr="00054260" w:rsidRDefault="00054260" w:rsidP="00F543C9">
      <w:pPr>
        <w:spacing w:line="240" w:lineRule="auto"/>
        <w:rPr>
          <w:rFonts w:ascii="Times New Roman" w:hAnsi="Times New Roman" w:cs="Times New Roman"/>
          <w:color w:val="000000" w:themeColor="text1"/>
          <w:sz w:val="24"/>
          <w:szCs w:val="24"/>
        </w:rPr>
      </w:pPr>
      <w:r w:rsidRPr="00054260">
        <w:rPr>
          <w:rFonts w:ascii="Times New Roman" w:hAnsi="Times New Roman" w:cs="Times New Roman"/>
          <w:color w:val="000000" w:themeColor="text1"/>
          <w:sz w:val="24"/>
          <w:szCs w:val="24"/>
        </w:rPr>
        <w:t xml:space="preserve">7. (a). Do you know your rights as a widow? </w:t>
      </w:r>
    </w:p>
    <w:p w14:paraId="3D07A3D8" w14:textId="77777777" w:rsidR="00653CF3" w:rsidRDefault="00054260" w:rsidP="00F543C9">
      <w:pPr>
        <w:spacing w:after="0" w:line="240" w:lineRule="auto"/>
        <w:rPr>
          <w:rFonts w:ascii="Times New Roman" w:hAnsi="Times New Roman" w:cs="Times New Roman"/>
          <w:i/>
          <w:sz w:val="24"/>
          <w:szCs w:val="24"/>
        </w:rPr>
      </w:pPr>
      <w:r w:rsidRPr="00C61D62">
        <w:rPr>
          <w:rFonts w:ascii="Times New Roman" w:hAnsi="Times New Roman" w:cs="Times New Roman"/>
          <w:sz w:val="24"/>
          <w:szCs w:val="24"/>
        </w:rPr>
        <w:t xml:space="preserve">     (b) What are those rights? </w:t>
      </w:r>
      <w:r w:rsidRPr="00054260">
        <w:rPr>
          <w:rFonts w:ascii="Times New Roman" w:hAnsi="Times New Roman" w:cs="Times New Roman"/>
          <w:sz w:val="24"/>
          <w:szCs w:val="24"/>
        </w:rPr>
        <w:t>(</w:t>
      </w:r>
      <w:r w:rsidRPr="00054260">
        <w:rPr>
          <w:rFonts w:ascii="Times New Roman" w:hAnsi="Times New Roman" w:cs="Times New Roman"/>
          <w:i/>
          <w:sz w:val="24"/>
          <w:szCs w:val="24"/>
        </w:rPr>
        <w:t xml:space="preserve">Probe for land inheritance and property of late husband </w:t>
      </w:r>
      <w:r w:rsidR="00653CF3">
        <w:rPr>
          <w:rFonts w:ascii="Times New Roman" w:hAnsi="Times New Roman" w:cs="Times New Roman"/>
          <w:i/>
          <w:sz w:val="24"/>
          <w:szCs w:val="24"/>
        </w:rPr>
        <w:t>among</w:t>
      </w:r>
    </w:p>
    <w:p w14:paraId="4B539926" w14:textId="6E251DAB" w:rsidR="00054260" w:rsidRPr="00C61D62" w:rsidRDefault="00B53203" w:rsidP="00F543C9">
      <w:pPr>
        <w:spacing w:after="0" w:line="240" w:lineRule="auto"/>
        <w:rPr>
          <w:rFonts w:ascii="Times New Roman" w:hAnsi="Times New Roman" w:cs="Times New Roman"/>
          <w:sz w:val="24"/>
          <w:szCs w:val="24"/>
        </w:rPr>
      </w:pPr>
      <w:r>
        <w:rPr>
          <w:rFonts w:ascii="Times New Roman" w:hAnsi="Times New Roman" w:cs="Times New Roman"/>
          <w:i/>
          <w:sz w:val="24"/>
          <w:szCs w:val="24"/>
        </w:rPr>
        <w:t xml:space="preserve">           </w:t>
      </w:r>
      <w:r w:rsidR="00653CF3">
        <w:rPr>
          <w:rFonts w:ascii="Times New Roman" w:hAnsi="Times New Roman" w:cs="Times New Roman"/>
          <w:i/>
          <w:sz w:val="24"/>
          <w:szCs w:val="24"/>
        </w:rPr>
        <w:t>others</w:t>
      </w:r>
      <w:r w:rsidR="00054260" w:rsidRPr="00054260">
        <w:rPr>
          <w:rFonts w:ascii="Times New Roman" w:hAnsi="Times New Roman" w:cs="Times New Roman"/>
          <w:sz w:val="24"/>
          <w:szCs w:val="24"/>
        </w:rPr>
        <w:t>)</w:t>
      </w:r>
      <w:r w:rsidR="00054260" w:rsidRPr="00C61D62">
        <w:rPr>
          <w:rFonts w:ascii="Times New Roman" w:hAnsi="Times New Roman" w:cs="Times New Roman"/>
          <w:sz w:val="24"/>
          <w:szCs w:val="24"/>
        </w:rPr>
        <w:t xml:space="preserve">  </w:t>
      </w:r>
    </w:p>
    <w:p w14:paraId="612716FA" w14:textId="77777777" w:rsidR="00054260" w:rsidRPr="00C61D62" w:rsidRDefault="00054260" w:rsidP="00F543C9">
      <w:pPr>
        <w:spacing w:line="240" w:lineRule="auto"/>
        <w:rPr>
          <w:rFonts w:ascii="Times New Roman" w:hAnsi="Times New Roman" w:cs="Times New Roman"/>
          <w:sz w:val="24"/>
          <w:szCs w:val="24"/>
        </w:rPr>
      </w:pPr>
      <w:r w:rsidRPr="00C61D62">
        <w:rPr>
          <w:rFonts w:ascii="Times New Roman" w:hAnsi="Times New Roman" w:cs="Times New Roman"/>
          <w:sz w:val="24"/>
          <w:szCs w:val="24"/>
        </w:rPr>
        <w:t>8.  What is your view on the need of education of your rights?</w:t>
      </w:r>
    </w:p>
    <w:p w14:paraId="33A95C4C" w14:textId="77777777" w:rsidR="00054260" w:rsidRPr="00C61D62" w:rsidRDefault="00054260" w:rsidP="00F543C9">
      <w:pPr>
        <w:spacing w:line="240" w:lineRule="auto"/>
        <w:rPr>
          <w:rFonts w:ascii="Times New Roman" w:hAnsi="Times New Roman" w:cs="Times New Roman"/>
          <w:sz w:val="24"/>
          <w:szCs w:val="24"/>
        </w:rPr>
      </w:pPr>
      <w:r w:rsidRPr="00C61D62">
        <w:rPr>
          <w:rFonts w:ascii="Times New Roman" w:hAnsi="Times New Roman" w:cs="Times New Roman"/>
          <w:sz w:val="24"/>
          <w:szCs w:val="24"/>
        </w:rPr>
        <w:t>9.  What is your opinion on needing help to defend your rights?</w:t>
      </w:r>
    </w:p>
    <w:p w14:paraId="2E44BAB6" w14:textId="77777777" w:rsidR="00961A3B" w:rsidRDefault="00054260" w:rsidP="00F543C9">
      <w:pPr>
        <w:spacing w:after="0" w:line="240" w:lineRule="auto"/>
        <w:rPr>
          <w:rFonts w:ascii="Times New Roman" w:hAnsi="Times New Roman" w:cs="Times New Roman"/>
          <w:i/>
          <w:sz w:val="24"/>
          <w:szCs w:val="24"/>
        </w:rPr>
      </w:pPr>
      <w:r w:rsidRPr="00C61D62">
        <w:rPr>
          <w:rFonts w:ascii="Times New Roman" w:hAnsi="Times New Roman" w:cs="Times New Roman"/>
          <w:sz w:val="24"/>
          <w:szCs w:val="24"/>
        </w:rPr>
        <w:t>10.  In your opinion, do you think the Kenya Constitution protects the widows’ rights? (</w:t>
      </w:r>
      <w:r w:rsidRPr="00C61D62">
        <w:rPr>
          <w:rFonts w:ascii="Times New Roman" w:hAnsi="Times New Roman" w:cs="Times New Roman"/>
          <w:i/>
          <w:sz w:val="24"/>
          <w:szCs w:val="24"/>
        </w:rPr>
        <w:t>Probe</w:t>
      </w:r>
    </w:p>
    <w:p w14:paraId="1416D077" w14:textId="77777777" w:rsidR="00961A3B" w:rsidRDefault="00961A3B" w:rsidP="00F543C9">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      </w:t>
      </w:r>
      <w:r w:rsidR="00054260" w:rsidRPr="00C61D62">
        <w:rPr>
          <w:rFonts w:ascii="Times New Roman" w:hAnsi="Times New Roman" w:cs="Times New Roman"/>
          <w:i/>
          <w:sz w:val="24"/>
          <w:szCs w:val="24"/>
        </w:rPr>
        <w:t xml:space="preserve"> </w:t>
      </w:r>
      <w:r w:rsidR="00054260" w:rsidRPr="00B53203">
        <w:rPr>
          <w:rFonts w:ascii="Times New Roman" w:hAnsi="Times New Roman" w:cs="Times New Roman"/>
          <w:i/>
          <w:sz w:val="24"/>
          <w:szCs w:val="24"/>
        </w:rPr>
        <w:t>for knowledge of widows</w:t>
      </w:r>
      <w:r>
        <w:rPr>
          <w:rFonts w:ascii="Times New Roman" w:hAnsi="Times New Roman" w:cs="Times New Roman"/>
          <w:i/>
          <w:sz w:val="24"/>
          <w:szCs w:val="24"/>
        </w:rPr>
        <w:t>’</w:t>
      </w:r>
      <w:r w:rsidR="00054260" w:rsidRPr="00B53203">
        <w:rPr>
          <w:rFonts w:ascii="Times New Roman" w:hAnsi="Times New Roman" w:cs="Times New Roman"/>
          <w:i/>
          <w:sz w:val="24"/>
          <w:szCs w:val="24"/>
        </w:rPr>
        <w:t xml:space="preserve"> rights, challenges encountered and the need for education on</w:t>
      </w:r>
    </w:p>
    <w:p w14:paraId="0346A388" w14:textId="0B88FF69" w:rsidR="00054260" w:rsidRPr="00C61D62" w:rsidRDefault="00961A3B" w:rsidP="00F543C9">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      </w:t>
      </w:r>
      <w:r w:rsidR="00054260" w:rsidRPr="00B53203">
        <w:rPr>
          <w:rFonts w:ascii="Times New Roman" w:hAnsi="Times New Roman" w:cs="Times New Roman"/>
          <w:i/>
          <w:sz w:val="24"/>
          <w:szCs w:val="24"/>
        </w:rPr>
        <w:t>those</w:t>
      </w:r>
      <w:r>
        <w:rPr>
          <w:rFonts w:ascii="Times New Roman" w:hAnsi="Times New Roman" w:cs="Times New Roman"/>
          <w:sz w:val="24"/>
          <w:szCs w:val="24"/>
        </w:rPr>
        <w:t xml:space="preserve"> </w:t>
      </w:r>
      <w:r w:rsidR="00054260" w:rsidRPr="00B53203">
        <w:rPr>
          <w:rFonts w:ascii="Times New Roman" w:hAnsi="Times New Roman" w:cs="Times New Roman"/>
          <w:i/>
          <w:sz w:val="24"/>
          <w:szCs w:val="24"/>
        </w:rPr>
        <w:t>rights, writing Wills)</w:t>
      </w:r>
    </w:p>
    <w:p w14:paraId="6CB70EF5" w14:textId="77777777" w:rsidR="00054260" w:rsidRDefault="00054260" w:rsidP="00F543C9">
      <w:pPr>
        <w:spacing w:line="240" w:lineRule="auto"/>
        <w:rPr>
          <w:rFonts w:ascii="Times New Roman" w:hAnsi="Times New Roman" w:cs="Times New Roman"/>
          <w:sz w:val="24"/>
          <w:szCs w:val="24"/>
        </w:rPr>
      </w:pPr>
    </w:p>
    <w:p w14:paraId="6EB3340D" w14:textId="77777777" w:rsidR="00F67C1C" w:rsidRPr="00F67C1C" w:rsidRDefault="00F67C1C" w:rsidP="00F543C9">
      <w:pPr>
        <w:spacing w:after="0" w:line="240" w:lineRule="auto"/>
        <w:rPr>
          <w:rFonts w:ascii="Times New Roman" w:eastAsia="Times New Roman" w:hAnsi="Times New Roman" w:cs="Times New Roman"/>
          <w:b/>
          <w:bCs/>
          <w:color w:val="000000" w:themeColor="text1"/>
          <w:sz w:val="24"/>
          <w:szCs w:val="24"/>
        </w:rPr>
      </w:pPr>
      <w:r w:rsidRPr="00F67C1C">
        <w:rPr>
          <w:rFonts w:ascii="Times New Roman" w:eastAsia="Times New Roman" w:hAnsi="Times New Roman" w:cs="Times New Roman"/>
          <w:b/>
          <w:bCs/>
          <w:color w:val="000000" w:themeColor="text1"/>
          <w:sz w:val="24"/>
          <w:szCs w:val="24"/>
        </w:rPr>
        <w:t>SECTION D</w:t>
      </w:r>
      <w:r w:rsidRPr="00F67C1C">
        <w:rPr>
          <w:rFonts w:ascii="Times New Roman" w:eastAsia="Times New Roman" w:hAnsi="Times New Roman" w:cs="Times New Roman"/>
          <w:color w:val="000000" w:themeColor="text1"/>
          <w:sz w:val="24"/>
          <w:szCs w:val="24"/>
        </w:rPr>
        <w:t xml:space="preserve">:  </w:t>
      </w:r>
      <w:r w:rsidRPr="00F67C1C">
        <w:rPr>
          <w:rFonts w:ascii="Times New Roman" w:eastAsia="Times New Roman" w:hAnsi="Times New Roman" w:cs="Times New Roman"/>
          <w:b/>
          <w:bCs/>
          <w:color w:val="000000" w:themeColor="text1"/>
          <w:sz w:val="24"/>
          <w:szCs w:val="24"/>
        </w:rPr>
        <w:t>I</w:t>
      </w:r>
      <w:r w:rsidRPr="00F67C1C">
        <w:rPr>
          <w:rFonts w:ascii="Times New Roman" w:hAnsi="Times New Roman" w:cs="Times New Roman"/>
          <w:b/>
          <w:bCs/>
          <w:color w:val="000000" w:themeColor="text1"/>
          <w:sz w:val="24"/>
          <w:szCs w:val="24"/>
        </w:rPr>
        <w:t>ncome Generating Activities for Widows’ Sustainable Self-reliance</w:t>
      </w:r>
      <w:r w:rsidRPr="00F67C1C">
        <w:rPr>
          <w:rFonts w:ascii="Times New Roman" w:hAnsi="Times New Roman" w:cs="Times New Roman"/>
          <w:color w:val="000000" w:themeColor="text1"/>
          <w:sz w:val="24"/>
          <w:szCs w:val="24"/>
        </w:rPr>
        <w:t xml:space="preserve"> </w:t>
      </w:r>
    </w:p>
    <w:p w14:paraId="6BE0D8B9" w14:textId="77777777" w:rsidR="00F67C1C" w:rsidRPr="00F67C1C" w:rsidRDefault="00F67C1C" w:rsidP="00F543C9">
      <w:pPr>
        <w:spacing w:line="240" w:lineRule="auto"/>
        <w:rPr>
          <w:rFonts w:ascii="Times New Roman" w:hAnsi="Times New Roman" w:cs="Times New Roman"/>
          <w:color w:val="000000" w:themeColor="text1"/>
          <w:sz w:val="24"/>
          <w:szCs w:val="24"/>
        </w:rPr>
      </w:pPr>
      <w:r w:rsidRPr="00F67C1C">
        <w:rPr>
          <w:rFonts w:ascii="Times New Roman" w:hAnsi="Times New Roman" w:cs="Times New Roman"/>
          <w:color w:val="000000" w:themeColor="text1"/>
          <w:sz w:val="24"/>
          <w:szCs w:val="24"/>
        </w:rPr>
        <w:t xml:space="preserve">11. (a) Do you have any business or income generating activity? </w:t>
      </w:r>
    </w:p>
    <w:p w14:paraId="2BE710BE" w14:textId="015B71EF"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sz w:val="24"/>
          <w:szCs w:val="24"/>
        </w:rPr>
        <w:t xml:space="preserve">      (b) What are those income generating activities? </w:t>
      </w:r>
      <w:r w:rsidRPr="00C61D62">
        <w:rPr>
          <w:rFonts w:ascii="Times New Roman" w:hAnsi="Times New Roman" w:cs="Times New Roman"/>
          <w:i/>
          <w:sz w:val="24"/>
          <w:szCs w:val="24"/>
        </w:rPr>
        <w:t xml:space="preserve">(Probe </w:t>
      </w:r>
      <w:r w:rsidR="0065625E">
        <w:rPr>
          <w:rFonts w:ascii="Times New Roman" w:hAnsi="Times New Roman" w:cs="Times New Roman"/>
          <w:i/>
          <w:sz w:val="24"/>
          <w:szCs w:val="24"/>
        </w:rPr>
        <w:t>f</w:t>
      </w:r>
      <w:r w:rsidRPr="00C61D62">
        <w:rPr>
          <w:rFonts w:ascii="Times New Roman" w:hAnsi="Times New Roman" w:cs="Times New Roman"/>
          <w:i/>
          <w:sz w:val="24"/>
          <w:szCs w:val="24"/>
        </w:rPr>
        <w:t>or farming, business,</w:t>
      </w:r>
    </w:p>
    <w:p w14:paraId="5A7A1347" w14:textId="3DD4779D"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i/>
          <w:sz w:val="24"/>
          <w:szCs w:val="24"/>
        </w:rPr>
        <w:t xml:space="preserve">            Casual work, jobs)</w:t>
      </w:r>
    </w:p>
    <w:p w14:paraId="184264DC" w14:textId="77777777"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sz w:val="24"/>
          <w:szCs w:val="24"/>
        </w:rPr>
        <w:t>12.  Have you got any land/property for your livelihood? (</w:t>
      </w:r>
      <w:r w:rsidRPr="00C61D62">
        <w:rPr>
          <w:rFonts w:ascii="Times New Roman" w:hAnsi="Times New Roman" w:cs="Times New Roman"/>
          <w:i/>
          <w:sz w:val="24"/>
          <w:szCs w:val="24"/>
        </w:rPr>
        <w:t xml:space="preserve">Probe for how she obtained the land, </w:t>
      </w:r>
    </w:p>
    <w:p w14:paraId="46240C23" w14:textId="63D4CDE4"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i/>
          <w:sz w:val="24"/>
          <w:szCs w:val="24"/>
        </w:rPr>
        <w:t xml:space="preserve">       Land use, borrow loans </w:t>
      </w:r>
      <w:r w:rsidR="00EF5AF4">
        <w:rPr>
          <w:rFonts w:ascii="Times New Roman" w:hAnsi="Times New Roman" w:cs="Times New Roman"/>
          <w:i/>
          <w:sz w:val="24"/>
          <w:szCs w:val="24"/>
        </w:rPr>
        <w:t>among others</w:t>
      </w:r>
      <w:r w:rsidRPr="00C61D62">
        <w:rPr>
          <w:rFonts w:ascii="Times New Roman" w:hAnsi="Times New Roman" w:cs="Times New Roman"/>
          <w:i/>
          <w:sz w:val="24"/>
          <w:szCs w:val="24"/>
        </w:rPr>
        <w:t xml:space="preserve">). </w:t>
      </w:r>
    </w:p>
    <w:p w14:paraId="6FF267BD" w14:textId="77777777"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sz w:val="24"/>
          <w:szCs w:val="24"/>
        </w:rPr>
        <w:t xml:space="preserve">13. If you do not own land, how do you get your livelihood? </w:t>
      </w:r>
      <w:r w:rsidRPr="00C61D62">
        <w:rPr>
          <w:rFonts w:ascii="Times New Roman" w:hAnsi="Times New Roman" w:cs="Times New Roman"/>
          <w:i/>
          <w:sz w:val="24"/>
          <w:szCs w:val="24"/>
        </w:rPr>
        <w:t>(Probe for casual labor,</w:t>
      </w:r>
    </w:p>
    <w:p w14:paraId="4182B35F" w14:textId="1B3D3AB4" w:rsidR="00F67C1C" w:rsidRPr="00C61D62" w:rsidRDefault="00F67C1C" w:rsidP="009F0451">
      <w:pPr>
        <w:spacing w:after="0" w:line="240" w:lineRule="auto"/>
        <w:rPr>
          <w:rFonts w:ascii="Times New Roman" w:hAnsi="Times New Roman" w:cs="Times New Roman"/>
          <w:i/>
          <w:sz w:val="24"/>
          <w:szCs w:val="24"/>
        </w:rPr>
      </w:pPr>
      <w:r w:rsidRPr="00C61D62">
        <w:rPr>
          <w:rFonts w:ascii="Times New Roman" w:hAnsi="Times New Roman" w:cs="Times New Roman"/>
          <w:i/>
          <w:sz w:val="24"/>
          <w:szCs w:val="24"/>
        </w:rPr>
        <w:t xml:space="preserve">          Dependence on relief food </w:t>
      </w:r>
      <w:r w:rsidR="00EF5AF4">
        <w:rPr>
          <w:rFonts w:ascii="Times New Roman" w:hAnsi="Times New Roman" w:cs="Times New Roman"/>
          <w:i/>
          <w:sz w:val="24"/>
          <w:szCs w:val="24"/>
        </w:rPr>
        <w:t>among others)</w:t>
      </w:r>
    </w:p>
    <w:p w14:paraId="04D0C987" w14:textId="77777777" w:rsidR="009F0451" w:rsidRDefault="009F0451" w:rsidP="00F543C9">
      <w:pPr>
        <w:spacing w:after="0" w:line="240" w:lineRule="auto"/>
        <w:rPr>
          <w:rFonts w:ascii="Times New Roman" w:eastAsia="Times New Roman" w:hAnsi="Times New Roman" w:cs="Times New Roman"/>
          <w:b/>
          <w:color w:val="000000" w:themeColor="text1"/>
          <w:sz w:val="24"/>
          <w:szCs w:val="24"/>
        </w:rPr>
      </w:pPr>
    </w:p>
    <w:p w14:paraId="30208ECD" w14:textId="60144610" w:rsidR="00AE6639" w:rsidRPr="00C61D62" w:rsidRDefault="00AE6639" w:rsidP="00F543C9">
      <w:pPr>
        <w:spacing w:after="0" w:line="240" w:lineRule="auto"/>
        <w:rPr>
          <w:rFonts w:ascii="Times New Roman" w:hAnsi="Times New Roman" w:cs="Times New Roman"/>
          <w:b/>
          <w:bCs/>
          <w:color w:val="000000" w:themeColor="text1"/>
          <w:sz w:val="24"/>
          <w:szCs w:val="24"/>
        </w:rPr>
      </w:pPr>
      <w:r w:rsidRPr="00C61D62">
        <w:rPr>
          <w:rFonts w:ascii="Times New Roman" w:eastAsia="Times New Roman" w:hAnsi="Times New Roman" w:cs="Times New Roman"/>
          <w:b/>
          <w:color w:val="000000" w:themeColor="text1"/>
          <w:sz w:val="24"/>
          <w:szCs w:val="24"/>
        </w:rPr>
        <w:t>SECTION E:</w:t>
      </w:r>
      <w:r w:rsidRPr="00C61D62">
        <w:rPr>
          <w:rFonts w:ascii="Times New Roman" w:hAnsi="Times New Roman" w:cs="Times New Roman"/>
          <w:b/>
          <w:color w:val="000000" w:themeColor="text1"/>
          <w:sz w:val="24"/>
          <w:szCs w:val="24"/>
        </w:rPr>
        <w:t xml:space="preserve">   T</w:t>
      </w:r>
      <w:r w:rsidRPr="00C61D62">
        <w:rPr>
          <w:rFonts w:ascii="Times New Roman" w:hAnsi="Times New Roman" w:cs="Times New Roman"/>
          <w:b/>
          <w:bCs/>
          <w:color w:val="000000" w:themeColor="text1"/>
          <w:sz w:val="24"/>
          <w:szCs w:val="24"/>
        </w:rPr>
        <w:t xml:space="preserve">raining Skills to Empower Widows to be Sustainable Self-reliant </w:t>
      </w:r>
    </w:p>
    <w:p w14:paraId="347D2811" w14:textId="77777777" w:rsidR="00AE6639" w:rsidRPr="00C61D62" w:rsidRDefault="00AE6639" w:rsidP="00F543C9">
      <w:pPr>
        <w:spacing w:line="240" w:lineRule="auto"/>
        <w:rPr>
          <w:rFonts w:ascii="Times New Roman" w:hAnsi="Times New Roman" w:cs="Times New Roman"/>
          <w:sz w:val="24"/>
          <w:szCs w:val="24"/>
        </w:rPr>
      </w:pPr>
      <w:r w:rsidRPr="00C61D62">
        <w:rPr>
          <w:rFonts w:ascii="Times New Roman" w:hAnsi="Times New Roman" w:cs="Times New Roman"/>
          <w:sz w:val="24"/>
          <w:szCs w:val="24"/>
        </w:rPr>
        <w:t>14. Do have any formal training skill? If so, which skills are you trained in?</w:t>
      </w:r>
    </w:p>
    <w:p w14:paraId="4076D656" w14:textId="77777777" w:rsidR="00AE6639" w:rsidRPr="00C61D62" w:rsidRDefault="00AE6639" w:rsidP="00F543C9">
      <w:pPr>
        <w:spacing w:line="240" w:lineRule="auto"/>
        <w:rPr>
          <w:rFonts w:ascii="Times New Roman" w:hAnsi="Times New Roman" w:cs="Times New Roman"/>
          <w:sz w:val="24"/>
          <w:szCs w:val="24"/>
        </w:rPr>
      </w:pPr>
      <w:r w:rsidRPr="00C61D62">
        <w:rPr>
          <w:rFonts w:ascii="Times New Roman" w:hAnsi="Times New Roman" w:cs="Times New Roman"/>
          <w:sz w:val="24"/>
          <w:szCs w:val="24"/>
        </w:rPr>
        <w:t>15.  In your own opinion which skill training do you need to empower you become self-reliant and sustainable?</w:t>
      </w:r>
    </w:p>
    <w:p w14:paraId="7DD65245" w14:textId="36323AB6" w:rsidR="0091200C" w:rsidRPr="005203A6" w:rsidRDefault="00DE7369" w:rsidP="005203A6">
      <w:pPr>
        <w:pStyle w:val="Heading2"/>
      </w:pPr>
      <w:r w:rsidRPr="005203A6">
        <w:lastRenderedPageBreak/>
        <w:t xml:space="preserve"> </w:t>
      </w:r>
      <w:bookmarkStart w:id="184" w:name="_Toc68895983"/>
      <w:r w:rsidRPr="005203A6">
        <w:t xml:space="preserve">Appendix 5:  </w:t>
      </w:r>
      <w:r w:rsidR="0091200C" w:rsidRPr="005203A6">
        <w:t xml:space="preserve"> Interview </w:t>
      </w:r>
      <w:r w:rsidR="00B17AFC" w:rsidRPr="005203A6">
        <w:t>G</w:t>
      </w:r>
      <w:r w:rsidR="0091200C" w:rsidRPr="005203A6">
        <w:t xml:space="preserve">uide for Social </w:t>
      </w:r>
      <w:r w:rsidR="00B17AFC" w:rsidRPr="005203A6">
        <w:t>W</w:t>
      </w:r>
      <w:r w:rsidR="0091200C" w:rsidRPr="005203A6">
        <w:t>orkers</w:t>
      </w:r>
      <w:bookmarkEnd w:id="184"/>
    </w:p>
    <w:p w14:paraId="71B808C2" w14:textId="5D1BB71E" w:rsidR="00485797" w:rsidRPr="00E7351F" w:rsidRDefault="00933252" w:rsidP="00485797">
      <w:pPr>
        <w:spacing w:after="0" w:line="360" w:lineRule="auto"/>
        <w:ind w:firstLine="720"/>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My name is </w:t>
      </w:r>
      <w:r w:rsidRPr="00E7351F">
        <w:rPr>
          <w:rFonts w:ascii="Times New Roman" w:hAnsi="Times New Roman" w:cs="Times New Roman"/>
          <w:color w:val="000000" w:themeColor="text1"/>
          <w:sz w:val="24"/>
          <w:szCs w:val="24"/>
        </w:rPr>
        <w:t>Joyce Nyangweso Momanyi,</w:t>
      </w:r>
      <w:r w:rsidRPr="00E7351F">
        <w:rPr>
          <w:rFonts w:ascii="Times New Roman" w:eastAsia="Calibri" w:hAnsi="Times New Roman" w:cs="Times New Roman"/>
          <w:color w:val="000000" w:themeColor="text1"/>
          <w:sz w:val="24"/>
          <w:szCs w:val="24"/>
        </w:rPr>
        <w:t xml:space="preserve"> a student at </w:t>
      </w:r>
      <w:r w:rsidRPr="00E7351F">
        <w:rPr>
          <w:rFonts w:ascii="Times New Roman" w:hAnsi="Times New Roman" w:cs="Times New Roman"/>
          <w:color w:val="000000" w:themeColor="text1"/>
          <w:sz w:val="24"/>
          <w:szCs w:val="24"/>
        </w:rPr>
        <w:t>Tangaza University College,</w:t>
      </w:r>
      <w:r w:rsidRPr="00E7351F">
        <w:rPr>
          <w:rFonts w:ascii="Times New Roman" w:eastAsia="Calibri" w:hAnsi="Times New Roman" w:cs="Times New Roman"/>
          <w:color w:val="000000" w:themeColor="text1"/>
          <w:sz w:val="24"/>
          <w:szCs w:val="24"/>
        </w:rPr>
        <w:t xml:space="preserve"> pursuing a Master of Arts Degree in Social Transformation.  I am researching</w:t>
      </w:r>
      <w:r w:rsidR="006E5B31">
        <w:rPr>
          <w:rFonts w:ascii="Times New Roman" w:eastAsia="Calibri" w:hAnsi="Times New Roman" w:cs="Times New Roman"/>
          <w:color w:val="000000" w:themeColor="text1"/>
          <w:sz w:val="24"/>
          <w:szCs w:val="24"/>
        </w:rPr>
        <w:t xml:space="preserve"> on “</w:t>
      </w:r>
      <w:r w:rsidRPr="00E7351F">
        <w:rPr>
          <w:rFonts w:ascii="Times New Roman" w:eastAsia="Calibri" w:hAnsi="Times New Roman" w:cs="Times New Roman"/>
          <w:color w:val="000000" w:themeColor="text1"/>
          <w:sz w:val="24"/>
          <w:szCs w:val="24"/>
        </w:rPr>
        <w:t xml:space="preserve">Socio-Economic </w:t>
      </w:r>
      <w:r w:rsidRPr="00E7351F">
        <w:rPr>
          <w:rFonts w:ascii="Times New Roman" w:hAnsi="Times New Roman" w:cs="Times New Roman"/>
          <w:bCs/>
          <w:color w:val="000000" w:themeColor="text1"/>
          <w:sz w:val="24"/>
          <w:szCs w:val="24"/>
        </w:rPr>
        <w:t>Empowerment of Widows for Sustainable Self-Reliance in Kajiado West Sub-County, Kenya”</w:t>
      </w:r>
      <w:r w:rsidRPr="00E7351F">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color w:val="000000" w:themeColor="text1"/>
          <w:sz w:val="24"/>
          <w:szCs w:val="24"/>
        </w:rPr>
        <w:t xml:space="preserve">  The research is an academic requirement to complete my study.  The purpose of the research is to inform </w:t>
      </w:r>
      <w:r>
        <w:rPr>
          <w:rFonts w:ascii="Times New Roman" w:eastAsia="Calibri" w:hAnsi="Times New Roman" w:cs="Times New Roman"/>
          <w:color w:val="000000" w:themeColor="text1"/>
          <w:sz w:val="24"/>
          <w:szCs w:val="24"/>
        </w:rPr>
        <w:t xml:space="preserve">about the widows’ pathetic situation for an intervention.  It is hoped that widows will be helped to access their rights especially the right to inheritance, be economically stable, and live improved lives.  </w:t>
      </w:r>
      <w:r w:rsidRPr="00E7351F">
        <w:rPr>
          <w:rFonts w:ascii="Times New Roman" w:eastAsia="Calibri" w:hAnsi="Times New Roman" w:cs="Times New Roman"/>
          <w:color w:val="000000" w:themeColor="text1"/>
          <w:sz w:val="24"/>
          <w:szCs w:val="24"/>
        </w:rPr>
        <w:t xml:space="preserve">For these reasons, I kindly ask for your cooperation in filling in the questionnaire which seeks your views on this issue.  The information given shall be treated with the utmost confidentiality and will only be used </w:t>
      </w:r>
      <w:r>
        <w:rPr>
          <w:rFonts w:ascii="Times New Roman" w:eastAsia="Calibri" w:hAnsi="Times New Roman" w:cs="Times New Roman"/>
          <w:color w:val="000000" w:themeColor="text1"/>
          <w:sz w:val="24"/>
          <w:szCs w:val="24"/>
        </w:rPr>
        <w:t xml:space="preserve">for </w:t>
      </w:r>
      <w:r w:rsidRPr="00E7351F">
        <w:rPr>
          <w:rFonts w:ascii="Times New Roman" w:eastAsia="Calibri" w:hAnsi="Times New Roman" w:cs="Times New Roman"/>
          <w:color w:val="000000" w:themeColor="text1"/>
          <w:sz w:val="24"/>
          <w:szCs w:val="24"/>
        </w:rPr>
        <w:t>academic purpose</w:t>
      </w:r>
      <w:r>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Thank you for your willingness to participate in this research</w:t>
      </w:r>
      <w:r>
        <w:rPr>
          <w:rFonts w:ascii="Times New Roman" w:eastAsia="Calibri" w:hAnsi="Times New Roman" w:cs="Times New Roman"/>
          <w:color w:val="000000" w:themeColor="text1"/>
          <w:sz w:val="24"/>
          <w:szCs w:val="24"/>
        </w:rPr>
        <w:t xml:space="preserve">.  </w:t>
      </w:r>
      <w:r w:rsidR="00485797">
        <w:rPr>
          <w:rFonts w:ascii="Times New Roman" w:eastAsia="Calibri" w:hAnsi="Times New Roman" w:cs="Times New Roman"/>
          <w:color w:val="000000" w:themeColor="text1"/>
          <w:sz w:val="24"/>
          <w:szCs w:val="24"/>
        </w:rPr>
        <w:t xml:space="preserve">Answer </w:t>
      </w:r>
      <w:r w:rsidR="00485797" w:rsidRPr="00E7351F">
        <w:rPr>
          <w:rFonts w:ascii="Times New Roman" w:eastAsia="Calibri" w:hAnsi="Times New Roman" w:cs="Times New Roman"/>
          <w:color w:val="000000" w:themeColor="text1"/>
          <w:sz w:val="24"/>
          <w:szCs w:val="24"/>
        </w:rPr>
        <w:t>where appropriate.</w:t>
      </w:r>
    </w:p>
    <w:p w14:paraId="20EA1331" w14:textId="77777777" w:rsidR="0091200C" w:rsidRPr="00E7351F" w:rsidRDefault="0091200C" w:rsidP="00B402FD">
      <w:pPr>
        <w:spacing w:after="0" w:line="36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Structured questions</w:t>
      </w:r>
    </w:p>
    <w:p w14:paraId="43D95109" w14:textId="06821994" w:rsidR="0091200C" w:rsidRPr="00E7351F" w:rsidRDefault="0091200C" w:rsidP="009C1201">
      <w:pPr>
        <w:tabs>
          <w:tab w:val="left" w:pos="180"/>
        </w:tabs>
        <w:spacing w:line="240" w:lineRule="auto"/>
        <w:ind w:left="180" w:hanging="180"/>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1.</w:t>
      </w:r>
      <w:r w:rsidR="00163920" w:rsidRPr="00E7351F">
        <w:rPr>
          <w:rFonts w:ascii="Times New Roman" w:hAnsi="Times New Roman" w:cs="Times New Roman"/>
          <w:color w:val="000000" w:themeColor="text1"/>
          <w:sz w:val="24"/>
          <w:szCs w:val="24"/>
        </w:rPr>
        <w:t xml:space="preserve">  </w:t>
      </w:r>
      <w:r w:rsidRPr="00E7351F">
        <w:rPr>
          <w:rFonts w:ascii="Times New Roman" w:hAnsi="Times New Roman" w:cs="Times New Roman"/>
          <w:color w:val="000000" w:themeColor="text1"/>
          <w:sz w:val="24"/>
          <w:szCs w:val="24"/>
        </w:rPr>
        <w:t xml:space="preserve">In your view, what challenges </w:t>
      </w:r>
      <w:r w:rsidR="00163920" w:rsidRPr="00E7351F">
        <w:rPr>
          <w:rFonts w:ascii="Times New Roman" w:hAnsi="Times New Roman" w:cs="Times New Roman"/>
          <w:color w:val="000000" w:themeColor="text1"/>
          <w:sz w:val="24"/>
          <w:szCs w:val="24"/>
        </w:rPr>
        <w:t xml:space="preserve">are </w:t>
      </w:r>
      <w:r w:rsidRPr="00E7351F">
        <w:rPr>
          <w:rFonts w:ascii="Times New Roman" w:hAnsi="Times New Roman" w:cs="Times New Roman"/>
          <w:color w:val="000000" w:themeColor="text1"/>
          <w:sz w:val="24"/>
          <w:szCs w:val="24"/>
        </w:rPr>
        <w:t>facing widows in Kajiado West Sub-County</w:t>
      </w:r>
      <w:r w:rsidR="00D1583F" w:rsidRPr="00E7351F">
        <w:rPr>
          <w:rFonts w:ascii="Times New Roman" w:hAnsi="Times New Roman" w:cs="Times New Roman"/>
          <w:color w:val="000000" w:themeColor="text1"/>
          <w:sz w:val="24"/>
          <w:szCs w:val="24"/>
        </w:rPr>
        <w:t>, Kenya</w:t>
      </w:r>
      <w:r w:rsidRPr="00E7351F">
        <w:rPr>
          <w:rFonts w:ascii="Times New Roman" w:hAnsi="Times New Roman" w:cs="Times New Roman"/>
          <w:color w:val="000000" w:themeColor="text1"/>
          <w:sz w:val="24"/>
          <w:szCs w:val="24"/>
        </w:rPr>
        <w:t>?</w:t>
      </w:r>
      <w:r w:rsidR="004D7C1B">
        <w:rPr>
          <w:rFonts w:ascii="Times New Roman" w:hAnsi="Times New Roman" w:cs="Times New Roman"/>
          <w:color w:val="000000" w:themeColor="text1"/>
          <w:sz w:val="24"/>
          <w:szCs w:val="24"/>
        </w:rPr>
        <w:t xml:space="preserve"> </w:t>
      </w:r>
      <w:r w:rsidR="004D7C1B" w:rsidRPr="004D7C1B">
        <w:rPr>
          <w:rFonts w:ascii="Times New Roman" w:hAnsi="Times New Roman" w:cs="Times New Roman"/>
          <w:color w:val="000000" w:themeColor="text1"/>
          <w:sz w:val="24"/>
          <w:szCs w:val="24"/>
        </w:rPr>
        <w:t>(</w:t>
      </w:r>
      <w:r w:rsidR="004D7C1B" w:rsidRPr="004D7C1B">
        <w:rPr>
          <w:rFonts w:ascii="Times New Roman" w:hAnsi="Times New Roman" w:cs="Times New Roman"/>
          <w:i/>
          <w:color w:val="000000" w:themeColor="text1"/>
          <w:sz w:val="24"/>
          <w:szCs w:val="24"/>
        </w:rPr>
        <w:t xml:space="preserve">Probe for eviction, discrimination, isolation, lack of funds, joblessness </w:t>
      </w:r>
      <w:r w:rsidR="004D7C1B">
        <w:rPr>
          <w:rFonts w:ascii="Times New Roman" w:hAnsi="Times New Roman" w:cs="Times New Roman"/>
          <w:i/>
          <w:color w:val="000000" w:themeColor="text1"/>
          <w:sz w:val="24"/>
          <w:szCs w:val="24"/>
        </w:rPr>
        <w:t>among others</w:t>
      </w:r>
      <w:r w:rsidR="004D7C1B" w:rsidRPr="004D7C1B">
        <w:rPr>
          <w:rFonts w:ascii="Times New Roman" w:hAnsi="Times New Roman" w:cs="Times New Roman"/>
          <w:i/>
          <w:color w:val="000000" w:themeColor="text1"/>
          <w:sz w:val="24"/>
          <w:szCs w:val="24"/>
        </w:rPr>
        <w:t>)</w:t>
      </w:r>
    </w:p>
    <w:p w14:paraId="2C7EACAD" w14:textId="4AA126C1" w:rsidR="00163920" w:rsidRPr="00E7351F" w:rsidRDefault="00163920" w:rsidP="009C1201">
      <w:pPr>
        <w:spacing w:line="24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2</w:t>
      </w:r>
      <w:r w:rsidR="0091200C" w:rsidRPr="00E7351F">
        <w:rPr>
          <w:rFonts w:ascii="Times New Roman" w:hAnsi="Times New Roman" w:cs="Times New Roman"/>
          <w:color w:val="000000" w:themeColor="text1"/>
          <w:sz w:val="24"/>
          <w:szCs w:val="24"/>
        </w:rPr>
        <w:t>.</w:t>
      </w:r>
      <w:r w:rsidRPr="00E7351F">
        <w:rPr>
          <w:rFonts w:ascii="Times New Roman" w:hAnsi="Times New Roman" w:cs="Times New Roman"/>
          <w:color w:val="000000" w:themeColor="text1"/>
          <w:sz w:val="24"/>
          <w:szCs w:val="24"/>
        </w:rPr>
        <w:t xml:space="preserve">  </w:t>
      </w:r>
      <w:r w:rsidR="00FD27A1" w:rsidRPr="00E7351F">
        <w:rPr>
          <w:rFonts w:ascii="Times New Roman" w:hAnsi="Times New Roman" w:cs="Times New Roman"/>
          <w:color w:val="000000" w:themeColor="text1"/>
          <w:sz w:val="24"/>
          <w:szCs w:val="24"/>
        </w:rPr>
        <w:t xml:space="preserve">How can </w:t>
      </w:r>
      <w:r w:rsidRPr="00E7351F">
        <w:rPr>
          <w:rFonts w:ascii="Times New Roman" w:hAnsi="Times New Roman" w:cs="Times New Roman"/>
          <w:color w:val="000000" w:themeColor="text1"/>
          <w:sz w:val="24"/>
          <w:szCs w:val="24"/>
        </w:rPr>
        <w:t xml:space="preserve">widows </w:t>
      </w:r>
      <w:r w:rsidR="00FD27A1" w:rsidRPr="00E7351F">
        <w:rPr>
          <w:rFonts w:ascii="Times New Roman" w:hAnsi="Times New Roman" w:cs="Times New Roman"/>
          <w:color w:val="000000" w:themeColor="text1"/>
          <w:sz w:val="24"/>
          <w:szCs w:val="24"/>
        </w:rPr>
        <w:t xml:space="preserve">in Kajiado West Sub-County be helped to </w:t>
      </w:r>
      <w:r w:rsidRPr="00E7351F">
        <w:rPr>
          <w:rFonts w:ascii="Times New Roman" w:hAnsi="Times New Roman" w:cs="Times New Roman"/>
          <w:color w:val="000000" w:themeColor="text1"/>
          <w:sz w:val="24"/>
          <w:szCs w:val="24"/>
        </w:rPr>
        <w:t xml:space="preserve">overcome the challenges facing </w:t>
      </w:r>
      <w:r w:rsidR="00FD27A1" w:rsidRPr="00E7351F">
        <w:rPr>
          <w:rFonts w:ascii="Times New Roman" w:hAnsi="Times New Roman" w:cs="Times New Roman"/>
          <w:color w:val="000000" w:themeColor="text1"/>
          <w:sz w:val="24"/>
          <w:szCs w:val="24"/>
        </w:rPr>
        <w:t>them?</w:t>
      </w:r>
    </w:p>
    <w:p w14:paraId="4ABD57F9" w14:textId="61C1C977" w:rsidR="00163920" w:rsidRPr="00E7351F" w:rsidRDefault="00163920" w:rsidP="009C1201">
      <w:pPr>
        <w:spacing w:line="24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 xml:space="preserve">3.  </w:t>
      </w:r>
      <w:r w:rsidR="00D1583F" w:rsidRPr="00E7351F">
        <w:rPr>
          <w:rFonts w:ascii="Times New Roman" w:hAnsi="Times New Roman" w:cs="Times New Roman"/>
          <w:color w:val="000000" w:themeColor="text1"/>
          <w:sz w:val="24"/>
          <w:szCs w:val="24"/>
        </w:rPr>
        <w:t xml:space="preserve">In your view, are </w:t>
      </w:r>
      <w:r w:rsidR="0055753C" w:rsidRPr="00E7351F">
        <w:rPr>
          <w:rFonts w:ascii="Times New Roman" w:hAnsi="Times New Roman" w:cs="Times New Roman"/>
          <w:color w:val="000000" w:themeColor="text1"/>
          <w:sz w:val="24"/>
          <w:szCs w:val="24"/>
        </w:rPr>
        <w:t>widows</w:t>
      </w:r>
      <w:r w:rsidR="00D1583F" w:rsidRPr="00E7351F">
        <w:rPr>
          <w:rFonts w:ascii="Times New Roman" w:hAnsi="Times New Roman" w:cs="Times New Roman"/>
          <w:color w:val="000000" w:themeColor="text1"/>
          <w:sz w:val="24"/>
          <w:szCs w:val="24"/>
        </w:rPr>
        <w:t xml:space="preserve"> allowed to possess their husband’s land/property in </w:t>
      </w:r>
      <w:r w:rsidRPr="00E7351F">
        <w:rPr>
          <w:rFonts w:ascii="Times New Roman" w:hAnsi="Times New Roman" w:cs="Times New Roman"/>
          <w:color w:val="000000" w:themeColor="text1"/>
          <w:sz w:val="24"/>
          <w:szCs w:val="24"/>
        </w:rPr>
        <w:t>Kajiado West Sub-County, Kenya?</w:t>
      </w:r>
    </w:p>
    <w:p w14:paraId="5AD9B5FC" w14:textId="628E9527" w:rsidR="0055753C" w:rsidRPr="00E7351F" w:rsidRDefault="00633586" w:rsidP="009C1201">
      <w:pPr>
        <w:spacing w:line="24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4</w:t>
      </w:r>
      <w:r w:rsidR="00163920" w:rsidRPr="00E7351F">
        <w:rPr>
          <w:rFonts w:ascii="Times New Roman" w:hAnsi="Times New Roman" w:cs="Times New Roman"/>
          <w:color w:val="000000" w:themeColor="text1"/>
          <w:sz w:val="24"/>
          <w:szCs w:val="24"/>
        </w:rPr>
        <w:t xml:space="preserve">. </w:t>
      </w:r>
      <w:r w:rsidR="0055753C" w:rsidRPr="00E7351F">
        <w:rPr>
          <w:rFonts w:ascii="Times New Roman" w:hAnsi="Times New Roman" w:cs="Times New Roman"/>
          <w:color w:val="000000" w:themeColor="text1"/>
          <w:sz w:val="24"/>
          <w:szCs w:val="24"/>
        </w:rPr>
        <w:t xml:space="preserve">What can be done to enable </w:t>
      </w:r>
      <w:r w:rsidR="00485797" w:rsidRPr="00E7351F">
        <w:rPr>
          <w:rFonts w:ascii="Times New Roman" w:hAnsi="Times New Roman" w:cs="Times New Roman"/>
          <w:color w:val="000000" w:themeColor="text1"/>
          <w:sz w:val="24"/>
          <w:szCs w:val="24"/>
        </w:rPr>
        <w:t>widows’</w:t>
      </w:r>
      <w:r w:rsidR="0055753C" w:rsidRPr="00E7351F">
        <w:rPr>
          <w:rFonts w:ascii="Times New Roman" w:hAnsi="Times New Roman" w:cs="Times New Roman"/>
          <w:color w:val="000000" w:themeColor="text1"/>
          <w:sz w:val="24"/>
          <w:szCs w:val="24"/>
        </w:rPr>
        <w:t xml:space="preserve"> access</w:t>
      </w:r>
      <w:r w:rsidR="00B80D6D">
        <w:rPr>
          <w:rFonts w:ascii="Times New Roman" w:hAnsi="Times New Roman" w:cs="Times New Roman"/>
          <w:color w:val="000000" w:themeColor="text1"/>
          <w:sz w:val="24"/>
          <w:szCs w:val="24"/>
        </w:rPr>
        <w:t xml:space="preserve"> to</w:t>
      </w:r>
      <w:r w:rsidR="0055753C" w:rsidRPr="00E7351F">
        <w:rPr>
          <w:rFonts w:ascii="Times New Roman" w:hAnsi="Times New Roman" w:cs="Times New Roman"/>
          <w:color w:val="000000" w:themeColor="text1"/>
          <w:sz w:val="24"/>
          <w:szCs w:val="24"/>
        </w:rPr>
        <w:t xml:space="preserve"> </w:t>
      </w:r>
      <w:r w:rsidR="00CD0401" w:rsidRPr="00E7351F">
        <w:rPr>
          <w:rFonts w:ascii="Times New Roman" w:hAnsi="Times New Roman" w:cs="Times New Roman"/>
          <w:color w:val="000000" w:themeColor="text1"/>
          <w:sz w:val="24"/>
          <w:szCs w:val="24"/>
        </w:rPr>
        <w:t xml:space="preserve">their husband’s </w:t>
      </w:r>
      <w:r w:rsidR="00D10C26" w:rsidRPr="00E7351F">
        <w:rPr>
          <w:rFonts w:ascii="Times New Roman" w:hAnsi="Times New Roman" w:cs="Times New Roman"/>
          <w:color w:val="000000" w:themeColor="text1"/>
          <w:sz w:val="24"/>
          <w:szCs w:val="24"/>
        </w:rPr>
        <w:t>land/property</w:t>
      </w:r>
      <w:r w:rsidR="00B80D6D">
        <w:rPr>
          <w:rFonts w:ascii="Times New Roman" w:hAnsi="Times New Roman" w:cs="Times New Roman"/>
          <w:color w:val="000000" w:themeColor="text1"/>
          <w:sz w:val="24"/>
          <w:szCs w:val="24"/>
        </w:rPr>
        <w:t xml:space="preserve"> </w:t>
      </w:r>
      <w:r w:rsidR="0055753C" w:rsidRPr="00E7351F">
        <w:rPr>
          <w:rFonts w:ascii="Times New Roman" w:hAnsi="Times New Roman" w:cs="Times New Roman"/>
          <w:color w:val="000000" w:themeColor="text1"/>
          <w:sz w:val="24"/>
          <w:szCs w:val="24"/>
        </w:rPr>
        <w:t>in Kajiado West Sub-County?</w:t>
      </w:r>
    </w:p>
    <w:p w14:paraId="408D64ED" w14:textId="4542DAD7" w:rsidR="00294367" w:rsidRPr="00294367" w:rsidRDefault="00633586" w:rsidP="009C1201">
      <w:pPr>
        <w:spacing w:line="24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5</w:t>
      </w:r>
      <w:r w:rsidRPr="00CD795C">
        <w:rPr>
          <w:rFonts w:ascii="Times New Roman" w:hAnsi="Times New Roman" w:cs="Times New Roman"/>
          <w:color w:val="000000" w:themeColor="text1"/>
          <w:sz w:val="24"/>
          <w:szCs w:val="24"/>
        </w:rPr>
        <w:t xml:space="preserve">.  </w:t>
      </w:r>
      <w:r w:rsidR="00CD795C" w:rsidRPr="00CD795C">
        <w:rPr>
          <w:rFonts w:ascii="Times New Roman" w:hAnsi="Times New Roman" w:cs="Times New Roman"/>
          <w:color w:val="000000" w:themeColor="text1"/>
          <w:sz w:val="24"/>
          <w:szCs w:val="24"/>
        </w:rPr>
        <w:t>In what ways d</w:t>
      </w:r>
      <w:r w:rsidR="009E452A" w:rsidRPr="00CD795C">
        <w:rPr>
          <w:rFonts w:ascii="Times New Roman" w:hAnsi="Times New Roman" w:cs="Times New Roman"/>
          <w:color w:val="000000" w:themeColor="text1"/>
          <w:sz w:val="24"/>
          <w:szCs w:val="24"/>
        </w:rPr>
        <w:t xml:space="preserve">o </w:t>
      </w:r>
      <w:r w:rsidR="00BC1B02" w:rsidRPr="00CD795C">
        <w:rPr>
          <w:rFonts w:ascii="Times New Roman" w:hAnsi="Times New Roman" w:cs="Times New Roman"/>
          <w:color w:val="000000" w:themeColor="text1"/>
          <w:sz w:val="24"/>
          <w:szCs w:val="24"/>
        </w:rPr>
        <w:t xml:space="preserve">widows </w:t>
      </w:r>
      <w:r w:rsidR="00BC1B02" w:rsidRPr="00E7351F">
        <w:rPr>
          <w:rFonts w:ascii="Times New Roman" w:hAnsi="Times New Roman" w:cs="Times New Roman"/>
          <w:color w:val="000000" w:themeColor="text1"/>
          <w:sz w:val="24"/>
          <w:szCs w:val="24"/>
        </w:rPr>
        <w:t>in Kajiado West Sub-County have sources of income for their livelihood</w:t>
      </w:r>
      <w:r w:rsidR="00294367" w:rsidRPr="00C61D62">
        <w:rPr>
          <w:rFonts w:ascii="Times New Roman" w:hAnsi="Times New Roman" w:cs="Times New Roman"/>
          <w:color w:val="000000" w:themeColor="text1"/>
          <w:sz w:val="24"/>
          <w:szCs w:val="24"/>
        </w:rPr>
        <w:t xml:space="preserve">? </w:t>
      </w:r>
      <w:r w:rsidR="00294367" w:rsidRPr="00294367">
        <w:rPr>
          <w:rFonts w:ascii="Times New Roman" w:hAnsi="Times New Roman" w:cs="Times New Roman"/>
          <w:color w:val="000000" w:themeColor="text1"/>
          <w:sz w:val="24"/>
          <w:szCs w:val="24"/>
        </w:rPr>
        <w:t>(</w:t>
      </w:r>
      <w:r w:rsidR="00294367" w:rsidRPr="00294367">
        <w:rPr>
          <w:rFonts w:ascii="Times New Roman" w:hAnsi="Times New Roman" w:cs="Times New Roman"/>
          <w:i/>
          <w:color w:val="000000" w:themeColor="text1"/>
          <w:sz w:val="24"/>
          <w:szCs w:val="24"/>
        </w:rPr>
        <w:t>Probe for casual jobs, business, farming</w:t>
      </w:r>
      <w:r w:rsidR="00294367" w:rsidRPr="00294367">
        <w:rPr>
          <w:rFonts w:ascii="Times New Roman" w:hAnsi="Times New Roman" w:cs="Times New Roman"/>
          <w:color w:val="000000" w:themeColor="text1"/>
          <w:sz w:val="24"/>
          <w:szCs w:val="24"/>
        </w:rPr>
        <w:t>)</w:t>
      </w:r>
      <w:r w:rsidR="006C35A2">
        <w:rPr>
          <w:rFonts w:ascii="Times New Roman" w:hAnsi="Times New Roman" w:cs="Times New Roman"/>
          <w:color w:val="000000" w:themeColor="text1"/>
          <w:sz w:val="24"/>
          <w:szCs w:val="24"/>
        </w:rPr>
        <w:t>.</w:t>
      </w:r>
    </w:p>
    <w:p w14:paraId="48C65B6A" w14:textId="5A34D15F" w:rsidR="00AB6A94" w:rsidRDefault="00BC1B02" w:rsidP="009C1201">
      <w:pPr>
        <w:spacing w:after="0" w:line="240" w:lineRule="auto"/>
        <w:rPr>
          <w:rFonts w:ascii="Times New Roman" w:hAnsi="Times New Roman" w:cs="Times New Roman"/>
          <w:i/>
          <w:color w:val="000000" w:themeColor="text1"/>
          <w:sz w:val="24"/>
          <w:szCs w:val="24"/>
        </w:rPr>
      </w:pPr>
      <w:r w:rsidRPr="00E7351F">
        <w:rPr>
          <w:rFonts w:ascii="Times New Roman" w:hAnsi="Times New Roman" w:cs="Times New Roman"/>
          <w:color w:val="000000" w:themeColor="text1"/>
          <w:sz w:val="24"/>
          <w:szCs w:val="24"/>
        </w:rPr>
        <w:t xml:space="preserve">6.  </w:t>
      </w:r>
      <w:r w:rsidR="00163920" w:rsidRPr="00E7351F">
        <w:rPr>
          <w:rFonts w:ascii="Times New Roman" w:hAnsi="Times New Roman" w:cs="Times New Roman"/>
          <w:color w:val="000000" w:themeColor="text1"/>
          <w:sz w:val="24"/>
          <w:szCs w:val="24"/>
        </w:rPr>
        <w:t xml:space="preserve">What </w:t>
      </w:r>
      <w:r w:rsidR="000D6FCB">
        <w:rPr>
          <w:rFonts w:ascii="Times New Roman" w:hAnsi="Times New Roman" w:cs="Times New Roman"/>
          <w:color w:val="000000" w:themeColor="text1"/>
          <w:sz w:val="24"/>
          <w:szCs w:val="24"/>
        </w:rPr>
        <w:t xml:space="preserve">are </w:t>
      </w:r>
      <w:r w:rsidR="00633586" w:rsidRPr="00E7351F">
        <w:rPr>
          <w:rFonts w:ascii="Times New Roman" w:hAnsi="Times New Roman" w:cs="Times New Roman"/>
          <w:color w:val="000000" w:themeColor="text1"/>
          <w:sz w:val="24"/>
          <w:szCs w:val="24"/>
        </w:rPr>
        <w:t>I</w:t>
      </w:r>
      <w:r w:rsidR="00163920" w:rsidRPr="00E7351F">
        <w:rPr>
          <w:rFonts w:ascii="Times New Roman" w:hAnsi="Times New Roman" w:cs="Times New Roman"/>
          <w:color w:val="000000" w:themeColor="text1"/>
          <w:sz w:val="24"/>
          <w:szCs w:val="24"/>
        </w:rPr>
        <w:t>ncome</w:t>
      </w:r>
      <w:r w:rsidR="00633586" w:rsidRPr="00E7351F">
        <w:rPr>
          <w:rFonts w:ascii="Times New Roman" w:hAnsi="Times New Roman" w:cs="Times New Roman"/>
          <w:color w:val="000000" w:themeColor="text1"/>
          <w:sz w:val="24"/>
          <w:szCs w:val="24"/>
        </w:rPr>
        <w:t xml:space="preserve"> G</w:t>
      </w:r>
      <w:r w:rsidR="00163920" w:rsidRPr="00E7351F">
        <w:rPr>
          <w:rFonts w:ascii="Times New Roman" w:hAnsi="Times New Roman" w:cs="Times New Roman"/>
          <w:color w:val="000000" w:themeColor="text1"/>
          <w:sz w:val="24"/>
          <w:szCs w:val="24"/>
        </w:rPr>
        <w:t xml:space="preserve">enerating </w:t>
      </w:r>
      <w:r w:rsidRPr="00E7351F">
        <w:rPr>
          <w:rFonts w:ascii="Times New Roman" w:hAnsi="Times New Roman" w:cs="Times New Roman"/>
          <w:color w:val="000000" w:themeColor="text1"/>
          <w:sz w:val="24"/>
          <w:szCs w:val="24"/>
        </w:rPr>
        <w:t>Activities that</w:t>
      </w:r>
      <w:r w:rsidR="00837C08" w:rsidRPr="00E7351F">
        <w:rPr>
          <w:rFonts w:ascii="Times New Roman" w:hAnsi="Times New Roman" w:cs="Times New Roman"/>
          <w:color w:val="000000" w:themeColor="text1"/>
          <w:sz w:val="24"/>
          <w:szCs w:val="24"/>
        </w:rPr>
        <w:t xml:space="preserve"> can be implemented </w:t>
      </w:r>
      <w:r w:rsidR="0055753C" w:rsidRPr="00E7351F">
        <w:rPr>
          <w:rFonts w:ascii="Times New Roman" w:hAnsi="Times New Roman" w:cs="Times New Roman"/>
          <w:color w:val="000000" w:themeColor="text1"/>
          <w:sz w:val="24"/>
          <w:szCs w:val="24"/>
        </w:rPr>
        <w:t xml:space="preserve">to </w:t>
      </w:r>
      <w:r w:rsidR="00163920" w:rsidRPr="00E7351F">
        <w:rPr>
          <w:rFonts w:ascii="Times New Roman" w:hAnsi="Times New Roman" w:cs="Times New Roman"/>
          <w:color w:val="000000" w:themeColor="text1"/>
          <w:sz w:val="24"/>
          <w:szCs w:val="24"/>
        </w:rPr>
        <w:t>e</w:t>
      </w:r>
      <w:r w:rsidR="00F043B0" w:rsidRPr="00E7351F">
        <w:rPr>
          <w:rFonts w:ascii="Times New Roman" w:hAnsi="Times New Roman" w:cs="Times New Roman"/>
          <w:color w:val="000000" w:themeColor="text1"/>
          <w:sz w:val="24"/>
          <w:szCs w:val="24"/>
        </w:rPr>
        <w:t xml:space="preserve">nable </w:t>
      </w:r>
      <w:r w:rsidR="00163920" w:rsidRPr="00E7351F">
        <w:rPr>
          <w:rFonts w:ascii="Times New Roman" w:hAnsi="Times New Roman" w:cs="Times New Roman"/>
          <w:color w:val="000000" w:themeColor="text1"/>
          <w:sz w:val="24"/>
          <w:szCs w:val="24"/>
        </w:rPr>
        <w:t xml:space="preserve">widows to </w:t>
      </w:r>
      <w:r w:rsidR="0055753C" w:rsidRPr="00E7351F">
        <w:rPr>
          <w:rFonts w:ascii="Times New Roman" w:hAnsi="Times New Roman" w:cs="Times New Roman"/>
          <w:color w:val="000000" w:themeColor="text1"/>
          <w:sz w:val="24"/>
          <w:szCs w:val="24"/>
        </w:rPr>
        <w:t>earn a living</w:t>
      </w:r>
      <w:r w:rsidR="00986761" w:rsidRPr="00E7351F">
        <w:rPr>
          <w:rFonts w:ascii="Times New Roman" w:hAnsi="Times New Roman" w:cs="Times New Roman"/>
          <w:color w:val="000000" w:themeColor="text1"/>
          <w:sz w:val="24"/>
          <w:szCs w:val="24"/>
        </w:rPr>
        <w:t xml:space="preserve"> in Kajiado West Sub-County</w:t>
      </w:r>
      <w:r w:rsidR="00986761" w:rsidRPr="00AB6A94">
        <w:rPr>
          <w:rFonts w:ascii="Times New Roman" w:hAnsi="Times New Roman" w:cs="Times New Roman"/>
          <w:color w:val="000000" w:themeColor="text1"/>
          <w:sz w:val="24"/>
          <w:szCs w:val="24"/>
        </w:rPr>
        <w:t>?</w:t>
      </w:r>
      <w:r w:rsidR="00AB6A94">
        <w:rPr>
          <w:rFonts w:ascii="Times New Roman" w:hAnsi="Times New Roman" w:cs="Times New Roman"/>
          <w:color w:val="000000" w:themeColor="text1"/>
          <w:sz w:val="24"/>
          <w:szCs w:val="24"/>
        </w:rPr>
        <w:t xml:space="preserve">  </w:t>
      </w:r>
      <w:r w:rsidR="00AB6A94" w:rsidRPr="00AB6A94">
        <w:rPr>
          <w:rFonts w:ascii="Times New Roman" w:hAnsi="Times New Roman" w:cs="Times New Roman"/>
          <w:i/>
          <w:color w:val="000000" w:themeColor="text1"/>
          <w:sz w:val="24"/>
          <w:szCs w:val="24"/>
        </w:rPr>
        <w:t xml:space="preserve">(Probe for farming, buying and selling foodstuffs, tailoring </w:t>
      </w:r>
      <w:r w:rsidR="00AB6A94">
        <w:rPr>
          <w:rFonts w:ascii="Times New Roman" w:hAnsi="Times New Roman" w:cs="Times New Roman"/>
          <w:i/>
          <w:color w:val="000000" w:themeColor="text1"/>
          <w:sz w:val="24"/>
          <w:szCs w:val="24"/>
        </w:rPr>
        <w:t>among others</w:t>
      </w:r>
      <w:r w:rsidR="00AB6A94" w:rsidRPr="00AB6A94">
        <w:rPr>
          <w:rFonts w:ascii="Times New Roman" w:hAnsi="Times New Roman" w:cs="Times New Roman"/>
          <w:i/>
          <w:color w:val="000000" w:themeColor="text1"/>
          <w:sz w:val="24"/>
          <w:szCs w:val="24"/>
        </w:rPr>
        <w:t>)</w:t>
      </w:r>
    </w:p>
    <w:p w14:paraId="37510034" w14:textId="77777777" w:rsidR="009C1201" w:rsidRPr="00AB6A94" w:rsidRDefault="009C1201" w:rsidP="009C1201">
      <w:pPr>
        <w:spacing w:after="0" w:line="240" w:lineRule="auto"/>
        <w:rPr>
          <w:rFonts w:ascii="Times New Roman" w:hAnsi="Times New Roman" w:cs="Times New Roman"/>
          <w:i/>
          <w:color w:val="000000" w:themeColor="text1"/>
          <w:sz w:val="24"/>
          <w:szCs w:val="24"/>
        </w:rPr>
      </w:pPr>
    </w:p>
    <w:p w14:paraId="1C6AE58D" w14:textId="5546BD4F" w:rsidR="000B53B0" w:rsidRDefault="008A05EE" w:rsidP="009C1201">
      <w:pPr>
        <w:spacing w:after="0" w:line="24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7. (</w:t>
      </w:r>
      <w:r>
        <w:rPr>
          <w:rFonts w:ascii="Times New Roman" w:hAnsi="Times New Roman" w:cs="Times New Roman"/>
          <w:color w:val="000000" w:themeColor="text1"/>
          <w:sz w:val="24"/>
          <w:szCs w:val="24"/>
        </w:rPr>
        <w:t xml:space="preserve">a) </w:t>
      </w:r>
      <w:r w:rsidR="000B53B0" w:rsidRPr="00E7351F">
        <w:rPr>
          <w:rFonts w:ascii="Times New Roman" w:hAnsi="Times New Roman" w:cs="Times New Roman"/>
          <w:color w:val="000000" w:themeColor="text1"/>
          <w:sz w:val="24"/>
          <w:szCs w:val="24"/>
        </w:rPr>
        <w:t xml:space="preserve">In your opinion, </w:t>
      </w:r>
      <w:r w:rsidR="00AB15C7">
        <w:rPr>
          <w:rFonts w:ascii="Times New Roman" w:hAnsi="Times New Roman" w:cs="Times New Roman"/>
          <w:color w:val="000000" w:themeColor="text1"/>
          <w:sz w:val="24"/>
          <w:szCs w:val="24"/>
        </w:rPr>
        <w:t xml:space="preserve">do </w:t>
      </w:r>
      <w:r w:rsidR="000B53B0" w:rsidRPr="00E7351F">
        <w:rPr>
          <w:rFonts w:ascii="Times New Roman" w:hAnsi="Times New Roman" w:cs="Times New Roman"/>
          <w:color w:val="000000" w:themeColor="text1"/>
          <w:sz w:val="24"/>
          <w:szCs w:val="24"/>
        </w:rPr>
        <w:t xml:space="preserve">widows in Kajiado West Sub-County have </w:t>
      </w:r>
      <w:r w:rsidR="00667431" w:rsidRPr="00E7351F">
        <w:rPr>
          <w:rFonts w:ascii="Times New Roman" w:hAnsi="Times New Roman" w:cs="Times New Roman"/>
          <w:color w:val="000000" w:themeColor="text1"/>
          <w:sz w:val="24"/>
          <w:szCs w:val="24"/>
        </w:rPr>
        <w:t xml:space="preserve">skill </w:t>
      </w:r>
      <w:r w:rsidR="000B53B0" w:rsidRPr="00E7351F">
        <w:rPr>
          <w:rFonts w:ascii="Times New Roman" w:hAnsi="Times New Roman" w:cs="Times New Roman"/>
          <w:color w:val="000000" w:themeColor="text1"/>
          <w:sz w:val="24"/>
          <w:szCs w:val="24"/>
        </w:rPr>
        <w:t xml:space="preserve">training to </w:t>
      </w:r>
      <w:r w:rsidR="00667431" w:rsidRPr="00E7351F">
        <w:rPr>
          <w:rFonts w:ascii="Times New Roman" w:hAnsi="Times New Roman" w:cs="Times New Roman"/>
          <w:color w:val="000000" w:themeColor="text1"/>
          <w:sz w:val="24"/>
          <w:szCs w:val="24"/>
        </w:rPr>
        <w:t xml:space="preserve">enable them </w:t>
      </w:r>
      <w:r w:rsidR="00A63312" w:rsidRPr="00E7351F">
        <w:rPr>
          <w:rFonts w:ascii="Times New Roman" w:hAnsi="Times New Roman" w:cs="Times New Roman"/>
          <w:color w:val="000000" w:themeColor="text1"/>
          <w:sz w:val="24"/>
          <w:szCs w:val="24"/>
        </w:rPr>
        <w:t xml:space="preserve">to </w:t>
      </w:r>
      <w:r w:rsidR="00667431" w:rsidRPr="00E7351F">
        <w:rPr>
          <w:rFonts w:ascii="Times New Roman" w:hAnsi="Times New Roman" w:cs="Times New Roman"/>
          <w:color w:val="000000" w:themeColor="text1"/>
          <w:sz w:val="24"/>
          <w:szCs w:val="24"/>
        </w:rPr>
        <w:t xml:space="preserve">manage their </w:t>
      </w:r>
      <w:r w:rsidR="008F59D5" w:rsidRPr="00E7351F">
        <w:rPr>
          <w:rFonts w:ascii="Times New Roman" w:hAnsi="Times New Roman" w:cs="Times New Roman"/>
          <w:color w:val="000000" w:themeColor="text1"/>
          <w:sz w:val="24"/>
          <w:szCs w:val="24"/>
        </w:rPr>
        <w:t>business?</w:t>
      </w:r>
    </w:p>
    <w:p w14:paraId="53ADEBAD" w14:textId="77777777" w:rsidR="009C1201" w:rsidRDefault="008A05EE" w:rsidP="008A05EE">
      <w:pPr>
        <w:spacing w:after="0" w:line="360" w:lineRule="auto"/>
        <w:rPr>
          <w:rFonts w:ascii="Times New Roman" w:hAnsi="Times New Roman" w:cs="Times New Roman"/>
          <w:color w:val="000000" w:themeColor="text1"/>
          <w:sz w:val="24"/>
          <w:szCs w:val="24"/>
        </w:rPr>
      </w:pPr>
      <w:r w:rsidRPr="00C61D62">
        <w:rPr>
          <w:rFonts w:ascii="Times New Roman" w:hAnsi="Times New Roman" w:cs="Times New Roman"/>
          <w:color w:val="000000" w:themeColor="text1"/>
          <w:sz w:val="24"/>
          <w:szCs w:val="24"/>
        </w:rPr>
        <w:t xml:space="preserve">  </w:t>
      </w:r>
    </w:p>
    <w:p w14:paraId="06EE446B" w14:textId="52372D41" w:rsidR="008A05EE" w:rsidRPr="00C61D62" w:rsidRDefault="008A05EE" w:rsidP="009C1201">
      <w:pPr>
        <w:spacing w:after="0" w:line="240" w:lineRule="auto"/>
        <w:rPr>
          <w:rFonts w:ascii="Times New Roman" w:hAnsi="Times New Roman" w:cs="Times New Roman"/>
          <w:color w:val="000000" w:themeColor="text1"/>
          <w:sz w:val="24"/>
          <w:szCs w:val="24"/>
        </w:rPr>
      </w:pPr>
      <w:r w:rsidRPr="00C61D62">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w:t>
      </w:r>
      <w:r w:rsidRPr="00C61D62">
        <w:rPr>
          <w:rFonts w:ascii="Times New Roman" w:hAnsi="Times New Roman" w:cs="Times New Roman"/>
          <w:color w:val="000000" w:themeColor="text1"/>
          <w:sz w:val="24"/>
          <w:szCs w:val="24"/>
        </w:rPr>
        <w:t xml:space="preserve"> What training skills are helpful for widows in Kajiado West that can empower them to be</w:t>
      </w:r>
    </w:p>
    <w:p w14:paraId="7DC37FDB" w14:textId="286B1293" w:rsidR="008A05EE" w:rsidRPr="008A05EE" w:rsidRDefault="008A05EE" w:rsidP="009C1201">
      <w:pPr>
        <w:spacing w:after="0" w:line="240" w:lineRule="auto"/>
        <w:rPr>
          <w:rFonts w:ascii="Times New Roman" w:hAnsi="Times New Roman" w:cs="Times New Roman"/>
          <w:color w:val="000000" w:themeColor="text1"/>
          <w:sz w:val="24"/>
          <w:szCs w:val="24"/>
        </w:rPr>
      </w:pPr>
      <w:r w:rsidRPr="00C61D62">
        <w:rPr>
          <w:rFonts w:ascii="Times New Roman" w:hAnsi="Times New Roman" w:cs="Times New Roman"/>
          <w:color w:val="000000" w:themeColor="text1"/>
          <w:sz w:val="24"/>
          <w:szCs w:val="24"/>
        </w:rPr>
        <w:t xml:space="preserve">        sustainably self-self-reliant?</w:t>
      </w:r>
      <w:r>
        <w:rPr>
          <w:rFonts w:ascii="Times New Roman" w:hAnsi="Times New Roman" w:cs="Times New Roman"/>
          <w:color w:val="000000" w:themeColor="text1"/>
          <w:sz w:val="24"/>
          <w:szCs w:val="24"/>
        </w:rPr>
        <w:t xml:space="preserve"> </w:t>
      </w:r>
      <w:r w:rsidRPr="008A05EE">
        <w:rPr>
          <w:rFonts w:ascii="Times New Roman" w:hAnsi="Times New Roman" w:cs="Times New Roman"/>
          <w:color w:val="000000" w:themeColor="text1"/>
          <w:sz w:val="24"/>
          <w:szCs w:val="24"/>
        </w:rPr>
        <w:t>(</w:t>
      </w:r>
      <w:r w:rsidRPr="008A05EE">
        <w:rPr>
          <w:rFonts w:ascii="Times New Roman" w:hAnsi="Times New Roman" w:cs="Times New Roman"/>
          <w:i/>
          <w:color w:val="000000" w:themeColor="text1"/>
          <w:sz w:val="24"/>
          <w:szCs w:val="24"/>
        </w:rPr>
        <w:t>Probe for vocational skills, business skills, farming skills</w:t>
      </w:r>
      <w:r w:rsidRPr="008A05EE">
        <w:rPr>
          <w:rFonts w:ascii="Times New Roman" w:hAnsi="Times New Roman" w:cs="Times New Roman"/>
          <w:color w:val="000000" w:themeColor="text1"/>
          <w:sz w:val="24"/>
          <w:szCs w:val="24"/>
        </w:rPr>
        <w:t>)</w:t>
      </w:r>
    </w:p>
    <w:p w14:paraId="6C5BBEFC" w14:textId="77777777" w:rsidR="008A05EE" w:rsidRPr="00E7351F" w:rsidRDefault="008A05EE" w:rsidP="00163920">
      <w:pPr>
        <w:spacing w:after="0" w:line="360" w:lineRule="auto"/>
        <w:rPr>
          <w:rFonts w:ascii="Times New Roman" w:hAnsi="Times New Roman" w:cs="Times New Roman"/>
          <w:color w:val="000000" w:themeColor="text1"/>
          <w:sz w:val="24"/>
          <w:szCs w:val="24"/>
        </w:rPr>
      </w:pPr>
    </w:p>
    <w:p w14:paraId="736A1C70" w14:textId="4AF93394" w:rsidR="0091200C" w:rsidRPr="00E7351F" w:rsidRDefault="008A05EE" w:rsidP="009C1201">
      <w:pPr>
        <w:spacing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8.  </w:t>
      </w:r>
      <w:r w:rsidR="008A55A5" w:rsidRPr="00E7351F">
        <w:rPr>
          <w:rFonts w:ascii="Times New Roman" w:hAnsi="Times New Roman" w:cs="Times New Roman"/>
          <w:color w:val="000000" w:themeColor="text1"/>
          <w:sz w:val="24"/>
          <w:szCs w:val="24"/>
        </w:rPr>
        <w:t xml:space="preserve">Give any </w:t>
      </w:r>
      <w:r w:rsidR="00306256" w:rsidRPr="00E7351F">
        <w:rPr>
          <w:rFonts w:ascii="Times New Roman" w:hAnsi="Times New Roman" w:cs="Times New Roman"/>
          <w:color w:val="000000" w:themeColor="text1"/>
          <w:sz w:val="24"/>
          <w:szCs w:val="24"/>
        </w:rPr>
        <w:t xml:space="preserve">other </w:t>
      </w:r>
      <w:r w:rsidR="0091200C" w:rsidRPr="00E7351F">
        <w:rPr>
          <w:rFonts w:ascii="Times New Roman" w:hAnsi="Times New Roman" w:cs="Times New Roman"/>
          <w:color w:val="000000" w:themeColor="text1"/>
          <w:sz w:val="24"/>
          <w:szCs w:val="24"/>
        </w:rPr>
        <w:t>suggestion</w:t>
      </w:r>
      <w:r w:rsidR="008A55A5" w:rsidRPr="00E7351F">
        <w:rPr>
          <w:rFonts w:ascii="Times New Roman" w:hAnsi="Times New Roman" w:cs="Times New Roman"/>
          <w:color w:val="000000" w:themeColor="text1"/>
          <w:sz w:val="24"/>
          <w:szCs w:val="24"/>
        </w:rPr>
        <w:t xml:space="preserve"> </w:t>
      </w:r>
      <w:r w:rsidR="0091200C" w:rsidRPr="00E7351F">
        <w:rPr>
          <w:rFonts w:ascii="Times New Roman" w:hAnsi="Times New Roman" w:cs="Times New Roman"/>
          <w:color w:val="000000" w:themeColor="text1"/>
          <w:sz w:val="24"/>
          <w:szCs w:val="24"/>
        </w:rPr>
        <w:t xml:space="preserve">to improve the </w:t>
      </w:r>
      <w:r w:rsidR="008A55A5" w:rsidRPr="00E7351F">
        <w:rPr>
          <w:rFonts w:ascii="Times New Roman" w:hAnsi="Times New Roman" w:cs="Times New Roman"/>
          <w:color w:val="000000" w:themeColor="text1"/>
          <w:sz w:val="24"/>
          <w:szCs w:val="24"/>
        </w:rPr>
        <w:t xml:space="preserve">poor </w:t>
      </w:r>
      <w:r w:rsidR="007812E0" w:rsidRPr="00E7351F">
        <w:rPr>
          <w:rFonts w:ascii="Times New Roman" w:hAnsi="Times New Roman" w:cs="Times New Roman"/>
          <w:color w:val="000000" w:themeColor="text1"/>
          <w:sz w:val="24"/>
          <w:szCs w:val="24"/>
        </w:rPr>
        <w:t>condition o</w:t>
      </w:r>
      <w:r w:rsidR="0091200C" w:rsidRPr="00E7351F">
        <w:rPr>
          <w:rFonts w:ascii="Times New Roman" w:hAnsi="Times New Roman" w:cs="Times New Roman"/>
          <w:color w:val="000000" w:themeColor="text1"/>
          <w:sz w:val="24"/>
          <w:szCs w:val="24"/>
        </w:rPr>
        <w:t>f widows in Kajiado West Sub-County to become sustainabl</w:t>
      </w:r>
      <w:r w:rsidR="00AB15C7">
        <w:rPr>
          <w:rFonts w:ascii="Times New Roman" w:hAnsi="Times New Roman" w:cs="Times New Roman"/>
          <w:color w:val="000000" w:themeColor="text1"/>
          <w:sz w:val="24"/>
          <w:szCs w:val="24"/>
        </w:rPr>
        <w:t>y</w:t>
      </w:r>
      <w:r w:rsidR="0091200C" w:rsidRPr="00E7351F">
        <w:rPr>
          <w:rFonts w:ascii="Times New Roman" w:hAnsi="Times New Roman" w:cs="Times New Roman"/>
          <w:color w:val="000000" w:themeColor="text1"/>
          <w:sz w:val="24"/>
          <w:szCs w:val="24"/>
        </w:rPr>
        <w:t xml:space="preserve"> self-reliant?</w:t>
      </w:r>
    </w:p>
    <w:p w14:paraId="4959A58B" w14:textId="201A754B" w:rsidR="0087612D" w:rsidRPr="00E7351F" w:rsidRDefault="00574F83" w:rsidP="00AA1C64">
      <w:pPr>
        <w:pStyle w:val="Heading2"/>
      </w:pPr>
      <w:bookmarkStart w:id="185" w:name="_Toc68895984"/>
      <w:r w:rsidRPr="00E7351F">
        <w:lastRenderedPageBreak/>
        <w:t xml:space="preserve">Appendix </w:t>
      </w:r>
      <w:r w:rsidR="006D10E4">
        <w:t>6</w:t>
      </w:r>
      <w:r w:rsidRPr="00E7351F">
        <w:t xml:space="preserve">:  Interview </w:t>
      </w:r>
      <w:r w:rsidR="00B17AFC" w:rsidRPr="00E7351F">
        <w:t>G</w:t>
      </w:r>
      <w:r w:rsidRPr="00E7351F">
        <w:t xml:space="preserve">uide for Local </w:t>
      </w:r>
      <w:r w:rsidR="00EB5234" w:rsidRPr="00E7351F">
        <w:t>C</w:t>
      </w:r>
      <w:r w:rsidRPr="00E7351F">
        <w:t>hiefs</w:t>
      </w:r>
      <w:bookmarkEnd w:id="185"/>
      <w:r w:rsidRPr="00E7351F">
        <w:t xml:space="preserve"> </w:t>
      </w:r>
    </w:p>
    <w:p w14:paraId="0CFFA54C" w14:textId="754E4125" w:rsidR="00DA4168" w:rsidRPr="00E7351F" w:rsidRDefault="00DA4168" w:rsidP="00DA4168">
      <w:pPr>
        <w:spacing w:after="0" w:line="360" w:lineRule="auto"/>
        <w:ind w:firstLine="720"/>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My name is </w:t>
      </w:r>
      <w:r w:rsidRPr="00E7351F">
        <w:rPr>
          <w:rFonts w:ascii="Times New Roman" w:hAnsi="Times New Roman" w:cs="Times New Roman"/>
          <w:color w:val="000000" w:themeColor="text1"/>
          <w:sz w:val="24"/>
          <w:szCs w:val="24"/>
        </w:rPr>
        <w:t>Joyce Nyangweso Momanyi,</w:t>
      </w:r>
      <w:r w:rsidRPr="00E7351F">
        <w:rPr>
          <w:rFonts w:ascii="Times New Roman" w:eastAsia="Calibri" w:hAnsi="Times New Roman" w:cs="Times New Roman"/>
          <w:color w:val="000000" w:themeColor="text1"/>
          <w:sz w:val="24"/>
          <w:szCs w:val="24"/>
        </w:rPr>
        <w:t xml:space="preserve"> a student at </w:t>
      </w:r>
      <w:r w:rsidRPr="00E7351F">
        <w:rPr>
          <w:rFonts w:ascii="Times New Roman" w:hAnsi="Times New Roman" w:cs="Times New Roman"/>
          <w:color w:val="000000" w:themeColor="text1"/>
          <w:sz w:val="24"/>
          <w:szCs w:val="24"/>
        </w:rPr>
        <w:t>Tangaza University College,</w:t>
      </w:r>
      <w:r w:rsidRPr="00E7351F">
        <w:rPr>
          <w:rFonts w:ascii="Times New Roman" w:eastAsia="Calibri" w:hAnsi="Times New Roman" w:cs="Times New Roman"/>
          <w:color w:val="000000" w:themeColor="text1"/>
          <w:sz w:val="24"/>
          <w:szCs w:val="24"/>
        </w:rPr>
        <w:t xml:space="preserve"> pursuing a Master of Arts Degree in Social Transformation.  I am researching</w:t>
      </w:r>
      <w:r w:rsidR="00AA2BF6">
        <w:rPr>
          <w:rFonts w:ascii="Times New Roman" w:eastAsia="Calibri" w:hAnsi="Times New Roman" w:cs="Times New Roman"/>
          <w:color w:val="000000" w:themeColor="text1"/>
          <w:sz w:val="24"/>
          <w:szCs w:val="24"/>
        </w:rPr>
        <w:t xml:space="preserve"> on </w:t>
      </w:r>
      <w:r w:rsidRPr="00E7351F">
        <w:rPr>
          <w:rFonts w:ascii="Times New Roman" w:eastAsia="Calibri" w:hAnsi="Times New Roman" w:cs="Times New Roman"/>
          <w:color w:val="000000" w:themeColor="text1"/>
          <w:sz w:val="24"/>
          <w:szCs w:val="24"/>
        </w:rPr>
        <w:t xml:space="preserve">“Socio-Economic </w:t>
      </w:r>
      <w:r w:rsidRPr="00E7351F">
        <w:rPr>
          <w:rFonts w:ascii="Times New Roman" w:hAnsi="Times New Roman" w:cs="Times New Roman"/>
          <w:bCs/>
          <w:color w:val="000000" w:themeColor="text1"/>
          <w:sz w:val="24"/>
          <w:szCs w:val="24"/>
        </w:rPr>
        <w:t>Empowerment of Widows for Sustainable Self-Reliance in Kajiado West Sub-County, Kenya”</w:t>
      </w:r>
      <w:r w:rsidRPr="00E7351F">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color w:val="000000" w:themeColor="text1"/>
          <w:sz w:val="24"/>
          <w:szCs w:val="24"/>
        </w:rPr>
        <w:t xml:space="preserve">  The research is an academic requirement to complete my study.  The purpose of the research is to inform </w:t>
      </w:r>
      <w:r>
        <w:rPr>
          <w:rFonts w:ascii="Times New Roman" w:eastAsia="Calibri" w:hAnsi="Times New Roman" w:cs="Times New Roman"/>
          <w:color w:val="000000" w:themeColor="text1"/>
          <w:sz w:val="24"/>
          <w:szCs w:val="24"/>
        </w:rPr>
        <w:t xml:space="preserve">about the widows’ pathetic situation for an intervention.  It is hoped that widows will be helped to access their rights especially the right to inheritance, be economically stable, and live improved lives.  </w:t>
      </w:r>
      <w:r w:rsidRPr="00E7351F">
        <w:rPr>
          <w:rFonts w:ascii="Times New Roman" w:eastAsia="Calibri" w:hAnsi="Times New Roman" w:cs="Times New Roman"/>
          <w:color w:val="000000" w:themeColor="text1"/>
          <w:sz w:val="24"/>
          <w:szCs w:val="24"/>
        </w:rPr>
        <w:t xml:space="preserve">For these reasons, I kindly ask for your cooperation in </w:t>
      </w:r>
      <w:r w:rsidR="004E060B">
        <w:rPr>
          <w:rFonts w:ascii="Times New Roman" w:eastAsia="Calibri" w:hAnsi="Times New Roman" w:cs="Times New Roman"/>
          <w:color w:val="000000" w:themeColor="text1"/>
          <w:sz w:val="24"/>
          <w:szCs w:val="24"/>
        </w:rPr>
        <w:t xml:space="preserve">providing relevant information about widows under your jurisdiction.  </w:t>
      </w:r>
      <w:r w:rsidRPr="00E7351F">
        <w:rPr>
          <w:rFonts w:ascii="Times New Roman" w:eastAsia="Calibri" w:hAnsi="Times New Roman" w:cs="Times New Roman"/>
          <w:color w:val="000000" w:themeColor="text1"/>
          <w:sz w:val="24"/>
          <w:szCs w:val="24"/>
        </w:rPr>
        <w:t xml:space="preserve">The information given shall be treated with the utmost confidentiality and will only be used </w:t>
      </w:r>
      <w:r>
        <w:rPr>
          <w:rFonts w:ascii="Times New Roman" w:eastAsia="Calibri" w:hAnsi="Times New Roman" w:cs="Times New Roman"/>
          <w:color w:val="000000" w:themeColor="text1"/>
          <w:sz w:val="24"/>
          <w:szCs w:val="24"/>
        </w:rPr>
        <w:t xml:space="preserve">for </w:t>
      </w:r>
      <w:r w:rsidRPr="00E7351F">
        <w:rPr>
          <w:rFonts w:ascii="Times New Roman" w:eastAsia="Calibri" w:hAnsi="Times New Roman" w:cs="Times New Roman"/>
          <w:color w:val="000000" w:themeColor="text1"/>
          <w:sz w:val="24"/>
          <w:szCs w:val="24"/>
        </w:rPr>
        <w:t>academic purpose</w:t>
      </w:r>
      <w:r>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Thank you for your willingness to participate in this research</w:t>
      </w:r>
      <w:r>
        <w:rPr>
          <w:rFonts w:ascii="Times New Roman" w:eastAsia="Calibri" w:hAnsi="Times New Roman" w:cs="Times New Roman"/>
          <w:color w:val="000000" w:themeColor="text1"/>
          <w:sz w:val="24"/>
          <w:szCs w:val="24"/>
        </w:rPr>
        <w:t xml:space="preserve">.  Answer </w:t>
      </w:r>
      <w:r w:rsidRPr="00E7351F">
        <w:rPr>
          <w:rFonts w:ascii="Times New Roman" w:eastAsia="Calibri" w:hAnsi="Times New Roman" w:cs="Times New Roman"/>
          <w:color w:val="000000" w:themeColor="text1"/>
          <w:sz w:val="24"/>
          <w:szCs w:val="24"/>
        </w:rPr>
        <w:t>where appropriate.</w:t>
      </w:r>
    </w:p>
    <w:p w14:paraId="5FCA79D8" w14:textId="443FA57F" w:rsidR="00EB5234" w:rsidRDefault="00EB5234" w:rsidP="0069067F">
      <w:pPr>
        <w:spacing w:line="240" w:lineRule="auto"/>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Structured Questions</w:t>
      </w:r>
    </w:p>
    <w:p w14:paraId="5F528E5A" w14:textId="2B5ACD94" w:rsidR="003355D3" w:rsidRPr="003355D3" w:rsidRDefault="003355D3" w:rsidP="0069067F">
      <w:pPr>
        <w:spacing w:after="0" w:line="240" w:lineRule="auto"/>
        <w:rPr>
          <w:rFonts w:ascii="Times New Roman" w:hAnsi="Times New Roman" w:cs="Times New Roman"/>
          <w:b/>
          <w:sz w:val="24"/>
          <w:szCs w:val="24"/>
        </w:rPr>
      </w:pPr>
      <w:r w:rsidRPr="003355D3">
        <w:rPr>
          <w:rFonts w:ascii="Times New Roman" w:hAnsi="Times New Roman" w:cs="Times New Roman"/>
          <w:b/>
          <w:sz w:val="24"/>
          <w:szCs w:val="24"/>
        </w:rPr>
        <w:t xml:space="preserve">Section A: </w:t>
      </w:r>
      <w:r w:rsidR="0050458E">
        <w:rPr>
          <w:rFonts w:ascii="Times New Roman" w:hAnsi="Times New Roman" w:cs="Times New Roman"/>
          <w:b/>
          <w:sz w:val="24"/>
          <w:szCs w:val="24"/>
        </w:rPr>
        <w:t xml:space="preserve">Introductory </w:t>
      </w:r>
      <w:r w:rsidRPr="003355D3">
        <w:rPr>
          <w:rFonts w:ascii="Times New Roman" w:hAnsi="Times New Roman" w:cs="Times New Roman"/>
          <w:b/>
          <w:sz w:val="24"/>
          <w:szCs w:val="24"/>
        </w:rPr>
        <w:t>Information</w:t>
      </w:r>
    </w:p>
    <w:p w14:paraId="152DF0D5" w14:textId="7FA85D71" w:rsidR="0050458E" w:rsidRDefault="003355D3" w:rsidP="0069067F">
      <w:pPr>
        <w:spacing w:after="0" w:line="240" w:lineRule="auto"/>
        <w:rPr>
          <w:rFonts w:ascii="Times New Roman" w:hAnsi="Times New Roman" w:cs="Times New Roman"/>
          <w:sz w:val="24"/>
          <w:szCs w:val="24"/>
        </w:rPr>
      </w:pPr>
      <w:r w:rsidRPr="00C61D62">
        <w:rPr>
          <w:rFonts w:ascii="Times New Roman" w:hAnsi="Times New Roman" w:cs="Times New Roman"/>
          <w:sz w:val="24"/>
          <w:szCs w:val="24"/>
        </w:rPr>
        <w:t>1.</w:t>
      </w:r>
      <w:r w:rsidRPr="00C61D62">
        <w:rPr>
          <w:rFonts w:ascii="Times New Roman" w:hAnsi="Times New Roman" w:cs="Times New Roman"/>
          <w:b/>
          <w:bCs/>
          <w:sz w:val="24"/>
          <w:szCs w:val="24"/>
        </w:rPr>
        <w:t xml:space="preserve">  </w:t>
      </w:r>
      <w:r w:rsidR="0050458E" w:rsidRPr="0050458E">
        <w:rPr>
          <w:rFonts w:ascii="Times New Roman" w:hAnsi="Times New Roman" w:cs="Times New Roman"/>
          <w:sz w:val="24"/>
          <w:szCs w:val="24"/>
        </w:rPr>
        <w:t xml:space="preserve">Kindly </w:t>
      </w:r>
      <w:r w:rsidR="0050458E">
        <w:rPr>
          <w:rFonts w:ascii="Times New Roman" w:hAnsi="Times New Roman" w:cs="Times New Roman"/>
          <w:sz w:val="24"/>
          <w:szCs w:val="24"/>
        </w:rPr>
        <w:t xml:space="preserve">introduce yourself.  </w:t>
      </w:r>
    </w:p>
    <w:p w14:paraId="7915BDCB" w14:textId="77777777" w:rsidR="0069067F" w:rsidRDefault="0069067F" w:rsidP="0069067F">
      <w:pPr>
        <w:spacing w:after="0" w:line="240" w:lineRule="auto"/>
        <w:rPr>
          <w:rFonts w:ascii="Times New Roman" w:hAnsi="Times New Roman" w:cs="Times New Roman"/>
          <w:sz w:val="24"/>
          <w:szCs w:val="24"/>
        </w:rPr>
      </w:pPr>
    </w:p>
    <w:p w14:paraId="7828C799" w14:textId="5FD98D3D" w:rsidR="003355D3" w:rsidRPr="00C61D62" w:rsidRDefault="003355D3" w:rsidP="0069067F">
      <w:pPr>
        <w:spacing w:after="0" w:line="240" w:lineRule="auto"/>
        <w:rPr>
          <w:rFonts w:ascii="Times New Roman" w:hAnsi="Times New Roman" w:cs="Times New Roman"/>
          <w:sz w:val="24"/>
          <w:szCs w:val="24"/>
        </w:rPr>
      </w:pPr>
      <w:r w:rsidRPr="007338CE">
        <w:rPr>
          <w:rFonts w:ascii="Times New Roman" w:hAnsi="Times New Roman" w:cs="Times New Roman"/>
          <w:b/>
          <w:sz w:val="24"/>
          <w:szCs w:val="24"/>
        </w:rPr>
        <w:t>Section B:</w:t>
      </w:r>
      <w:r w:rsidRPr="007338CE">
        <w:rPr>
          <w:rFonts w:ascii="Times New Roman" w:hAnsi="Times New Roman" w:cs="Times New Roman"/>
          <w:sz w:val="24"/>
          <w:szCs w:val="24"/>
        </w:rPr>
        <w:t xml:space="preserve"> </w:t>
      </w:r>
      <w:r w:rsidRPr="007338CE">
        <w:rPr>
          <w:rFonts w:ascii="Times New Roman" w:hAnsi="Times New Roman" w:cs="Times New Roman"/>
          <w:b/>
          <w:bCs/>
          <w:sz w:val="24"/>
          <w:szCs w:val="24"/>
        </w:rPr>
        <w:t>Socio-Economic Challenges Facing Widows</w:t>
      </w:r>
    </w:p>
    <w:p w14:paraId="114D57F6" w14:textId="5CED8041" w:rsidR="003355D3" w:rsidRPr="00C61D62" w:rsidRDefault="006430BE" w:rsidP="0069067F">
      <w:pPr>
        <w:spacing w:after="0" w:line="240" w:lineRule="auto"/>
        <w:rPr>
          <w:rFonts w:ascii="Times New Roman" w:hAnsi="Times New Roman" w:cs="Times New Roman"/>
          <w:sz w:val="24"/>
          <w:szCs w:val="24"/>
          <w:lang w:val="en-GB"/>
        </w:rPr>
      </w:pPr>
      <w:r>
        <w:rPr>
          <w:rFonts w:ascii="Times New Roman" w:hAnsi="Times New Roman" w:cs="Times New Roman"/>
          <w:sz w:val="24"/>
          <w:szCs w:val="24"/>
        </w:rPr>
        <w:t>2</w:t>
      </w:r>
      <w:r w:rsidR="007C29A6">
        <w:rPr>
          <w:rFonts w:ascii="Times New Roman" w:hAnsi="Times New Roman" w:cs="Times New Roman"/>
          <w:sz w:val="24"/>
          <w:szCs w:val="24"/>
        </w:rPr>
        <w:t xml:space="preserve"> </w:t>
      </w:r>
      <w:r w:rsidR="003355D3" w:rsidRPr="00C61D62">
        <w:rPr>
          <w:rFonts w:ascii="Times New Roman" w:hAnsi="Times New Roman" w:cs="Times New Roman"/>
          <w:sz w:val="24"/>
          <w:szCs w:val="24"/>
        </w:rPr>
        <w:t>(</w:t>
      </w:r>
      <w:r w:rsidR="006D02D7">
        <w:rPr>
          <w:rFonts w:ascii="Times New Roman" w:hAnsi="Times New Roman" w:cs="Times New Roman"/>
          <w:sz w:val="24"/>
          <w:szCs w:val="24"/>
        </w:rPr>
        <w:t>a</w:t>
      </w:r>
      <w:r w:rsidR="003355D3" w:rsidRPr="00C61D62">
        <w:rPr>
          <w:rFonts w:ascii="Times New Roman" w:hAnsi="Times New Roman" w:cs="Times New Roman"/>
          <w:sz w:val="24"/>
          <w:szCs w:val="24"/>
        </w:rPr>
        <w:t>).</w:t>
      </w:r>
      <w:r w:rsidR="00E35A50">
        <w:rPr>
          <w:rFonts w:ascii="Times New Roman" w:hAnsi="Times New Roman" w:cs="Times New Roman"/>
          <w:sz w:val="24"/>
          <w:szCs w:val="24"/>
        </w:rPr>
        <w:t xml:space="preserve"> </w:t>
      </w:r>
      <w:r w:rsidR="003355D3" w:rsidRPr="00C61D62">
        <w:rPr>
          <w:rFonts w:ascii="Times New Roman" w:hAnsi="Times New Roman" w:cs="Times New Roman"/>
          <w:sz w:val="24"/>
          <w:szCs w:val="24"/>
        </w:rPr>
        <w:t>Do you have widows in your area of jurisdiction?</w:t>
      </w:r>
      <w:r w:rsidR="007C29A6">
        <w:rPr>
          <w:rFonts w:ascii="Times New Roman" w:hAnsi="Times New Roman" w:cs="Times New Roman"/>
          <w:sz w:val="24"/>
          <w:szCs w:val="24"/>
        </w:rPr>
        <w:t xml:space="preserve">   If Yes, w</w:t>
      </w:r>
      <w:r w:rsidR="003355D3" w:rsidRPr="00C61D62">
        <w:rPr>
          <w:rFonts w:ascii="Times New Roman" w:hAnsi="Times New Roman" w:cs="Times New Roman"/>
          <w:sz w:val="24"/>
          <w:szCs w:val="24"/>
        </w:rPr>
        <w:t xml:space="preserve">hat </w:t>
      </w:r>
      <w:r w:rsidR="003355D3" w:rsidRPr="00802499">
        <w:rPr>
          <w:rFonts w:ascii="Times New Roman" w:hAnsi="Times New Roman" w:cs="Times New Roman"/>
          <w:sz w:val="24"/>
          <w:szCs w:val="24"/>
        </w:rPr>
        <w:t>social challenges have widows brought to your attention?</w:t>
      </w:r>
      <w:r w:rsidR="00520D51">
        <w:rPr>
          <w:rFonts w:ascii="Times New Roman" w:hAnsi="Times New Roman" w:cs="Times New Roman"/>
          <w:sz w:val="24"/>
          <w:szCs w:val="24"/>
        </w:rPr>
        <w:t xml:space="preserve">  </w:t>
      </w:r>
    </w:p>
    <w:p w14:paraId="5F344192" w14:textId="58F9CD62" w:rsidR="003355D3" w:rsidRPr="00C61D62" w:rsidRDefault="007C29A6" w:rsidP="0069067F">
      <w:pPr>
        <w:spacing w:line="240" w:lineRule="auto"/>
        <w:rPr>
          <w:rFonts w:ascii="Times New Roman" w:hAnsi="Times New Roman" w:cs="Times New Roman"/>
          <w:sz w:val="24"/>
          <w:szCs w:val="24"/>
        </w:rPr>
      </w:pPr>
      <w:r>
        <w:rPr>
          <w:rFonts w:ascii="Times New Roman" w:hAnsi="Times New Roman" w:cs="Times New Roman"/>
          <w:sz w:val="24"/>
          <w:szCs w:val="24"/>
        </w:rPr>
        <w:t xml:space="preserve">   (b) </w:t>
      </w:r>
      <w:r w:rsidR="003355D3" w:rsidRPr="00C61D62">
        <w:rPr>
          <w:rFonts w:ascii="Times New Roman" w:hAnsi="Times New Roman" w:cs="Times New Roman"/>
          <w:sz w:val="24"/>
          <w:szCs w:val="24"/>
        </w:rPr>
        <w:t>How have you responded to widows’ social issues brought to your attention?</w:t>
      </w:r>
    </w:p>
    <w:p w14:paraId="72C469A2" w14:textId="3A4F357C" w:rsidR="003355D3" w:rsidRPr="00C61D62" w:rsidRDefault="007C29A6" w:rsidP="0069067F">
      <w:pPr>
        <w:spacing w:line="240" w:lineRule="auto"/>
        <w:rPr>
          <w:rFonts w:ascii="Times New Roman" w:hAnsi="Times New Roman" w:cs="Times New Roman"/>
          <w:i/>
          <w:sz w:val="24"/>
          <w:szCs w:val="24"/>
        </w:rPr>
      </w:pPr>
      <w:r>
        <w:rPr>
          <w:rFonts w:ascii="Times New Roman" w:hAnsi="Times New Roman" w:cs="Times New Roman"/>
          <w:sz w:val="24"/>
          <w:szCs w:val="24"/>
        </w:rPr>
        <w:t>3</w:t>
      </w:r>
      <w:r w:rsidR="003355D3" w:rsidRPr="00C61D62">
        <w:rPr>
          <w:rFonts w:ascii="Times New Roman" w:hAnsi="Times New Roman" w:cs="Times New Roman"/>
          <w:sz w:val="24"/>
          <w:szCs w:val="24"/>
        </w:rPr>
        <w:t xml:space="preserve">. What are the financial challenges widows are encountering? </w:t>
      </w:r>
      <w:r w:rsidR="003355D3" w:rsidRPr="00C61D62">
        <w:rPr>
          <w:rFonts w:ascii="Times New Roman" w:hAnsi="Times New Roman" w:cs="Times New Roman"/>
          <w:i/>
          <w:sz w:val="24"/>
          <w:szCs w:val="24"/>
        </w:rPr>
        <w:t xml:space="preserve">(Probe for joblessness, lack of land, lack of income generating </w:t>
      </w:r>
      <w:r w:rsidR="004C4F4C" w:rsidRPr="00C61D62">
        <w:rPr>
          <w:rFonts w:ascii="Times New Roman" w:hAnsi="Times New Roman" w:cs="Times New Roman"/>
          <w:i/>
          <w:sz w:val="24"/>
          <w:szCs w:val="24"/>
        </w:rPr>
        <w:t>activities</w:t>
      </w:r>
      <w:r w:rsidR="003355D3" w:rsidRPr="00C61D62">
        <w:rPr>
          <w:rFonts w:ascii="Times New Roman" w:hAnsi="Times New Roman" w:cs="Times New Roman"/>
          <w:i/>
          <w:sz w:val="24"/>
          <w:szCs w:val="24"/>
        </w:rPr>
        <w:t>)</w:t>
      </w:r>
    </w:p>
    <w:p w14:paraId="422E298F" w14:textId="77777777" w:rsidR="00E35A50" w:rsidRPr="005371F7" w:rsidRDefault="00E35A50" w:rsidP="0069067F">
      <w:pPr>
        <w:spacing w:after="0" w:line="240" w:lineRule="auto"/>
        <w:jc w:val="both"/>
        <w:rPr>
          <w:rFonts w:ascii="Times New Roman" w:hAnsi="Times New Roman" w:cs="Times New Roman"/>
          <w:b/>
          <w:bCs/>
          <w:color w:val="000000" w:themeColor="text1"/>
          <w:sz w:val="24"/>
          <w:szCs w:val="24"/>
        </w:rPr>
      </w:pPr>
      <w:r w:rsidRPr="005371F7">
        <w:rPr>
          <w:rFonts w:ascii="Times New Roman" w:eastAsia="Times New Roman" w:hAnsi="Times New Roman" w:cs="Times New Roman"/>
          <w:b/>
          <w:color w:val="000000" w:themeColor="text1"/>
          <w:sz w:val="24"/>
          <w:szCs w:val="24"/>
        </w:rPr>
        <w:t xml:space="preserve">Section C:  </w:t>
      </w:r>
      <w:r w:rsidRPr="005371F7">
        <w:rPr>
          <w:rFonts w:ascii="Times New Roman" w:hAnsi="Times New Roman" w:cs="Times New Roman"/>
          <w:b/>
          <w:bCs/>
          <w:color w:val="000000" w:themeColor="text1"/>
          <w:sz w:val="24"/>
          <w:szCs w:val="24"/>
        </w:rPr>
        <w:t xml:space="preserve">Advocate for the Rights of Widows to empower them to be Sustainable </w:t>
      </w:r>
    </w:p>
    <w:p w14:paraId="7FFD3D1E" w14:textId="245FDBF3" w:rsidR="00E35A50" w:rsidRPr="005371F7" w:rsidRDefault="0069067F" w:rsidP="0069067F">
      <w:pPr>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E35A50" w:rsidRPr="005371F7">
        <w:rPr>
          <w:rFonts w:ascii="Times New Roman" w:hAnsi="Times New Roman" w:cs="Times New Roman"/>
          <w:b/>
          <w:bCs/>
          <w:color w:val="000000" w:themeColor="text1"/>
          <w:sz w:val="24"/>
          <w:szCs w:val="24"/>
        </w:rPr>
        <w:t xml:space="preserve">Self-reliant in Kajiado West Sub-County, Kenya. </w:t>
      </w:r>
    </w:p>
    <w:p w14:paraId="025A05A5" w14:textId="775B11C2" w:rsidR="00E35A50" w:rsidRPr="00C61D62" w:rsidRDefault="001D50CD" w:rsidP="0069067F">
      <w:pPr>
        <w:spacing w:line="240" w:lineRule="auto"/>
        <w:rPr>
          <w:rFonts w:ascii="Times New Roman" w:hAnsi="Times New Roman" w:cs="Times New Roman"/>
          <w:sz w:val="24"/>
          <w:szCs w:val="24"/>
        </w:rPr>
      </w:pPr>
      <w:r>
        <w:rPr>
          <w:rFonts w:ascii="Times New Roman" w:hAnsi="Times New Roman" w:cs="Times New Roman"/>
          <w:color w:val="000000" w:themeColor="text1"/>
          <w:sz w:val="24"/>
          <w:szCs w:val="24"/>
        </w:rPr>
        <w:t>4</w:t>
      </w:r>
      <w:r w:rsidR="005371F7" w:rsidRPr="005371F7">
        <w:rPr>
          <w:rFonts w:ascii="Times New Roman" w:hAnsi="Times New Roman" w:cs="Times New Roman"/>
          <w:color w:val="000000" w:themeColor="text1"/>
          <w:sz w:val="24"/>
          <w:szCs w:val="24"/>
        </w:rPr>
        <w:t>. (</w:t>
      </w:r>
      <w:r w:rsidR="00E35A50" w:rsidRPr="005371F7">
        <w:rPr>
          <w:rFonts w:ascii="Times New Roman" w:hAnsi="Times New Roman" w:cs="Times New Roman"/>
          <w:color w:val="000000" w:themeColor="text1"/>
          <w:sz w:val="24"/>
          <w:szCs w:val="24"/>
        </w:rPr>
        <w:t>a). In your area of jurisdiction, have you ever handled issues related to advocacy of widow’s rights?</w:t>
      </w:r>
      <w:r w:rsidR="00D05119">
        <w:rPr>
          <w:rFonts w:ascii="Times New Roman" w:hAnsi="Times New Roman" w:cs="Times New Roman"/>
          <w:color w:val="000000" w:themeColor="text1"/>
          <w:sz w:val="24"/>
          <w:szCs w:val="24"/>
        </w:rPr>
        <w:t xml:space="preserve">  </w:t>
      </w:r>
      <w:r w:rsidR="00E35A50" w:rsidRPr="00C61D62">
        <w:rPr>
          <w:rFonts w:ascii="Times New Roman" w:hAnsi="Times New Roman" w:cs="Times New Roman"/>
          <w:sz w:val="24"/>
          <w:szCs w:val="24"/>
        </w:rPr>
        <w:t>If so</w:t>
      </w:r>
      <w:r w:rsidR="00A41D18">
        <w:rPr>
          <w:rFonts w:ascii="Times New Roman" w:hAnsi="Times New Roman" w:cs="Times New Roman"/>
          <w:sz w:val="24"/>
          <w:szCs w:val="24"/>
        </w:rPr>
        <w:t>,</w:t>
      </w:r>
      <w:r w:rsidR="00E35A50" w:rsidRPr="00C61D62">
        <w:rPr>
          <w:rFonts w:ascii="Times New Roman" w:hAnsi="Times New Roman" w:cs="Times New Roman"/>
          <w:sz w:val="24"/>
          <w:szCs w:val="24"/>
        </w:rPr>
        <w:t xml:space="preserve"> what are </w:t>
      </w:r>
      <w:r w:rsidR="00D05119">
        <w:rPr>
          <w:rFonts w:ascii="Times New Roman" w:hAnsi="Times New Roman" w:cs="Times New Roman"/>
          <w:sz w:val="24"/>
          <w:szCs w:val="24"/>
        </w:rPr>
        <w:t xml:space="preserve">those </w:t>
      </w:r>
      <w:r w:rsidR="00E35A50" w:rsidRPr="00C61D62">
        <w:rPr>
          <w:rFonts w:ascii="Times New Roman" w:hAnsi="Times New Roman" w:cs="Times New Roman"/>
          <w:sz w:val="24"/>
          <w:szCs w:val="24"/>
        </w:rPr>
        <w:t>rights</w:t>
      </w:r>
      <w:r w:rsidR="00E35A50" w:rsidRPr="00A41D18">
        <w:rPr>
          <w:rFonts w:ascii="Times New Roman" w:hAnsi="Times New Roman" w:cs="Times New Roman"/>
          <w:sz w:val="24"/>
          <w:szCs w:val="24"/>
        </w:rPr>
        <w:t>? (</w:t>
      </w:r>
      <w:r w:rsidR="00E35A50" w:rsidRPr="00A41D18">
        <w:rPr>
          <w:rFonts w:ascii="Times New Roman" w:hAnsi="Times New Roman" w:cs="Times New Roman"/>
          <w:i/>
          <w:sz w:val="24"/>
          <w:szCs w:val="24"/>
        </w:rPr>
        <w:t>Probe for land inheritance and property of late husband</w:t>
      </w:r>
      <w:r w:rsidR="00E35A50" w:rsidRPr="00A41D18">
        <w:rPr>
          <w:rFonts w:ascii="Times New Roman" w:hAnsi="Times New Roman" w:cs="Times New Roman"/>
          <w:sz w:val="24"/>
          <w:szCs w:val="24"/>
        </w:rPr>
        <w:t>)</w:t>
      </w:r>
      <w:r w:rsidR="00E35A50" w:rsidRPr="00C61D62">
        <w:rPr>
          <w:rFonts w:ascii="Times New Roman" w:hAnsi="Times New Roman" w:cs="Times New Roman"/>
          <w:sz w:val="24"/>
          <w:szCs w:val="24"/>
        </w:rPr>
        <w:t xml:space="preserve">  </w:t>
      </w:r>
    </w:p>
    <w:p w14:paraId="529737BF" w14:textId="2B5B972B" w:rsidR="00E35A50" w:rsidRPr="00C61D62" w:rsidRDefault="00E35A50" w:rsidP="0069067F">
      <w:pPr>
        <w:spacing w:after="0" w:line="240" w:lineRule="auto"/>
        <w:rPr>
          <w:rFonts w:ascii="Times New Roman" w:hAnsi="Times New Roman" w:cs="Times New Roman"/>
          <w:color w:val="000000" w:themeColor="text1"/>
          <w:sz w:val="24"/>
          <w:szCs w:val="24"/>
        </w:rPr>
      </w:pPr>
      <w:r w:rsidRPr="00C61D62">
        <w:rPr>
          <w:rFonts w:ascii="Times New Roman" w:hAnsi="Times New Roman" w:cs="Times New Roman"/>
          <w:sz w:val="24"/>
          <w:szCs w:val="24"/>
        </w:rPr>
        <w:t xml:space="preserve">     (</w:t>
      </w:r>
      <w:r w:rsidR="00D05119">
        <w:rPr>
          <w:rFonts w:ascii="Times New Roman" w:hAnsi="Times New Roman" w:cs="Times New Roman"/>
          <w:sz w:val="24"/>
          <w:szCs w:val="24"/>
        </w:rPr>
        <w:t>b</w:t>
      </w:r>
      <w:r w:rsidRPr="00C61D62">
        <w:rPr>
          <w:rFonts w:ascii="Times New Roman" w:hAnsi="Times New Roman" w:cs="Times New Roman"/>
          <w:sz w:val="24"/>
          <w:szCs w:val="24"/>
        </w:rPr>
        <w:t>)</w:t>
      </w:r>
      <w:r w:rsidRPr="00C61D62">
        <w:rPr>
          <w:rFonts w:ascii="Times New Roman" w:hAnsi="Times New Roman" w:cs="Times New Roman"/>
          <w:color w:val="000000" w:themeColor="text1"/>
          <w:sz w:val="24"/>
          <w:szCs w:val="24"/>
        </w:rPr>
        <w:t xml:space="preserve">  How have you assisted widows evicted from homes to access their husbands’</w:t>
      </w:r>
    </w:p>
    <w:p w14:paraId="0E428C0F" w14:textId="77777777" w:rsidR="00E35A50" w:rsidRPr="00C61D62" w:rsidRDefault="00E35A50" w:rsidP="0069067F">
      <w:pPr>
        <w:spacing w:after="0" w:line="240" w:lineRule="auto"/>
        <w:rPr>
          <w:rFonts w:ascii="Times New Roman" w:hAnsi="Times New Roman" w:cs="Times New Roman"/>
          <w:sz w:val="24"/>
          <w:szCs w:val="24"/>
        </w:rPr>
      </w:pPr>
      <w:r w:rsidRPr="00C61D62">
        <w:rPr>
          <w:rFonts w:ascii="Times New Roman" w:hAnsi="Times New Roman" w:cs="Times New Roman"/>
          <w:color w:val="000000" w:themeColor="text1"/>
          <w:sz w:val="24"/>
          <w:szCs w:val="24"/>
        </w:rPr>
        <w:t xml:space="preserve">             Land/property?</w:t>
      </w:r>
    </w:p>
    <w:p w14:paraId="2A03D49F" w14:textId="59C6E0EB" w:rsidR="00E35A50" w:rsidRPr="00D05119" w:rsidRDefault="001D50CD" w:rsidP="0069067F">
      <w:pPr>
        <w:spacing w:line="240" w:lineRule="auto"/>
        <w:rPr>
          <w:rFonts w:ascii="Times New Roman" w:hAnsi="Times New Roman" w:cs="Times New Roman"/>
          <w:i/>
          <w:color w:val="000000" w:themeColor="text1"/>
          <w:sz w:val="24"/>
          <w:szCs w:val="24"/>
        </w:rPr>
      </w:pPr>
      <w:r>
        <w:rPr>
          <w:rFonts w:ascii="Times New Roman" w:hAnsi="Times New Roman" w:cs="Times New Roman"/>
          <w:sz w:val="24"/>
          <w:szCs w:val="24"/>
        </w:rPr>
        <w:t>5</w:t>
      </w:r>
      <w:r w:rsidR="00E35A50" w:rsidRPr="00D05119">
        <w:rPr>
          <w:rFonts w:ascii="Times New Roman" w:hAnsi="Times New Roman" w:cs="Times New Roman"/>
          <w:sz w:val="24"/>
          <w:szCs w:val="24"/>
        </w:rPr>
        <w:t>.  In your opinion, do you think the Kenya Constitution protects the widows’ rights? (</w:t>
      </w:r>
      <w:r w:rsidR="00E35A50" w:rsidRPr="00D05119">
        <w:rPr>
          <w:rFonts w:ascii="Times New Roman" w:hAnsi="Times New Roman" w:cs="Times New Roman"/>
          <w:i/>
          <w:sz w:val="24"/>
          <w:szCs w:val="24"/>
        </w:rPr>
        <w:t xml:space="preserve">Probe for knowledge of </w:t>
      </w:r>
      <w:r w:rsidR="00D05119" w:rsidRPr="00D05119">
        <w:rPr>
          <w:rFonts w:ascii="Times New Roman" w:hAnsi="Times New Roman" w:cs="Times New Roman"/>
          <w:i/>
          <w:sz w:val="24"/>
          <w:szCs w:val="24"/>
        </w:rPr>
        <w:t>widows’</w:t>
      </w:r>
      <w:r w:rsidR="00E35A50" w:rsidRPr="00D05119">
        <w:rPr>
          <w:rFonts w:ascii="Times New Roman" w:hAnsi="Times New Roman" w:cs="Times New Roman"/>
          <w:i/>
          <w:sz w:val="24"/>
          <w:szCs w:val="24"/>
        </w:rPr>
        <w:t xml:space="preserve"> rights, challenges encountered and the need for education on those</w:t>
      </w:r>
      <w:r w:rsidR="00E35A50" w:rsidRPr="00D05119">
        <w:rPr>
          <w:rFonts w:ascii="Times New Roman" w:hAnsi="Times New Roman" w:cs="Times New Roman"/>
          <w:sz w:val="24"/>
          <w:szCs w:val="24"/>
        </w:rPr>
        <w:t xml:space="preserve"> </w:t>
      </w:r>
      <w:r w:rsidR="00E35A50" w:rsidRPr="00D05119">
        <w:rPr>
          <w:rFonts w:ascii="Times New Roman" w:hAnsi="Times New Roman" w:cs="Times New Roman"/>
          <w:i/>
          <w:sz w:val="24"/>
          <w:szCs w:val="24"/>
        </w:rPr>
        <w:t>rights, writing Will)</w:t>
      </w:r>
    </w:p>
    <w:p w14:paraId="7000A1F0" w14:textId="77777777" w:rsidR="00E35A50" w:rsidRPr="00C61D62" w:rsidRDefault="00E35A50" w:rsidP="0069067F">
      <w:pPr>
        <w:spacing w:after="0" w:line="240" w:lineRule="auto"/>
        <w:rPr>
          <w:rFonts w:ascii="Times New Roman" w:eastAsia="Times New Roman" w:hAnsi="Times New Roman" w:cs="Times New Roman"/>
          <w:b/>
          <w:bCs/>
          <w:color w:val="000000" w:themeColor="text1"/>
          <w:sz w:val="24"/>
          <w:szCs w:val="24"/>
        </w:rPr>
      </w:pPr>
    </w:p>
    <w:p w14:paraId="63516DA5" w14:textId="77777777" w:rsidR="00E35A50" w:rsidRPr="00C030D2" w:rsidRDefault="00E35A50" w:rsidP="0069067F">
      <w:pPr>
        <w:spacing w:after="0" w:line="240" w:lineRule="auto"/>
        <w:rPr>
          <w:rFonts w:ascii="Times New Roman" w:eastAsia="Times New Roman" w:hAnsi="Times New Roman" w:cs="Times New Roman"/>
          <w:b/>
          <w:bCs/>
          <w:color w:val="000000" w:themeColor="text1"/>
          <w:sz w:val="24"/>
          <w:szCs w:val="24"/>
        </w:rPr>
      </w:pPr>
      <w:r w:rsidRPr="00C030D2">
        <w:rPr>
          <w:rFonts w:ascii="Times New Roman" w:eastAsia="Times New Roman" w:hAnsi="Times New Roman" w:cs="Times New Roman"/>
          <w:b/>
          <w:bCs/>
          <w:color w:val="000000" w:themeColor="text1"/>
          <w:sz w:val="24"/>
          <w:szCs w:val="24"/>
        </w:rPr>
        <w:t>SECTION D</w:t>
      </w:r>
      <w:r w:rsidRPr="00C030D2">
        <w:rPr>
          <w:rFonts w:ascii="Times New Roman" w:eastAsia="Times New Roman" w:hAnsi="Times New Roman" w:cs="Times New Roman"/>
          <w:color w:val="000000" w:themeColor="text1"/>
          <w:sz w:val="24"/>
          <w:szCs w:val="24"/>
        </w:rPr>
        <w:t xml:space="preserve">:  </w:t>
      </w:r>
      <w:r w:rsidRPr="00C030D2">
        <w:rPr>
          <w:rFonts w:ascii="Times New Roman" w:eastAsia="Times New Roman" w:hAnsi="Times New Roman" w:cs="Times New Roman"/>
          <w:b/>
          <w:bCs/>
          <w:color w:val="000000" w:themeColor="text1"/>
          <w:sz w:val="24"/>
          <w:szCs w:val="24"/>
        </w:rPr>
        <w:t>I</w:t>
      </w:r>
      <w:r w:rsidRPr="00C030D2">
        <w:rPr>
          <w:rFonts w:ascii="Times New Roman" w:hAnsi="Times New Roman" w:cs="Times New Roman"/>
          <w:b/>
          <w:bCs/>
          <w:color w:val="000000" w:themeColor="text1"/>
          <w:sz w:val="24"/>
          <w:szCs w:val="24"/>
        </w:rPr>
        <w:t>ncome Generating Activities for Widows’ Sustainable Self-reliance</w:t>
      </w:r>
      <w:r w:rsidRPr="00C030D2">
        <w:rPr>
          <w:rFonts w:ascii="Times New Roman" w:hAnsi="Times New Roman" w:cs="Times New Roman"/>
          <w:color w:val="000000" w:themeColor="text1"/>
          <w:sz w:val="24"/>
          <w:szCs w:val="24"/>
        </w:rPr>
        <w:t xml:space="preserve"> </w:t>
      </w:r>
    </w:p>
    <w:p w14:paraId="79946919" w14:textId="38FA8760" w:rsidR="00E35A50" w:rsidRPr="00C030D2" w:rsidRDefault="00095943" w:rsidP="0069067F">
      <w:pPr>
        <w:spacing w:after="0" w:line="240" w:lineRule="auto"/>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6</w:t>
      </w:r>
      <w:r w:rsidR="00E35A50" w:rsidRPr="00C030D2">
        <w:rPr>
          <w:rFonts w:ascii="Times New Roman" w:hAnsi="Times New Roman" w:cs="Times New Roman"/>
          <w:color w:val="000000" w:themeColor="text1"/>
          <w:sz w:val="24"/>
          <w:szCs w:val="24"/>
        </w:rPr>
        <w:t>. (a) In your area of jurisdiction, are widows involved in any business or income generating activity?</w:t>
      </w:r>
      <w:r w:rsidR="00C4166C" w:rsidRPr="00C030D2">
        <w:rPr>
          <w:rFonts w:ascii="Times New Roman" w:hAnsi="Times New Roman" w:cs="Times New Roman"/>
          <w:color w:val="000000" w:themeColor="text1"/>
          <w:sz w:val="24"/>
          <w:szCs w:val="24"/>
        </w:rPr>
        <w:t xml:space="preserve">  If yes, what are those </w:t>
      </w:r>
      <w:r w:rsidR="00E35A50" w:rsidRPr="00C030D2">
        <w:rPr>
          <w:rFonts w:ascii="Times New Roman" w:hAnsi="Times New Roman" w:cs="Times New Roman"/>
          <w:color w:val="000000" w:themeColor="text1"/>
          <w:sz w:val="24"/>
          <w:szCs w:val="24"/>
        </w:rPr>
        <w:t xml:space="preserve">income generating activities? </w:t>
      </w:r>
      <w:r w:rsidR="00E35A50" w:rsidRPr="00C030D2">
        <w:rPr>
          <w:rFonts w:ascii="Times New Roman" w:hAnsi="Times New Roman" w:cs="Times New Roman"/>
          <w:i/>
          <w:color w:val="000000" w:themeColor="text1"/>
          <w:sz w:val="24"/>
          <w:szCs w:val="24"/>
        </w:rPr>
        <w:t>(Probe or farming, business,</w:t>
      </w:r>
    </w:p>
    <w:p w14:paraId="4D90D932" w14:textId="03E69457" w:rsidR="00E35A50" w:rsidRPr="00C030D2" w:rsidRDefault="00E35A50" w:rsidP="0069067F">
      <w:pPr>
        <w:spacing w:after="0" w:line="240" w:lineRule="auto"/>
        <w:rPr>
          <w:rFonts w:ascii="Times New Roman" w:hAnsi="Times New Roman" w:cs="Times New Roman"/>
          <w:i/>
          <w:color w:val="000000" w:themeColor="text1"/>
          <w:sz w:val="24"/>
          <w:szCs w:val="24"/>
        </w:rPr>
      </w:pPr>
      <w:r w:rsidRPr="00C030D2">
        <w:rPr>
          <w:rFonts w:ascii="Times New Roman" w:hAnsi="Times New Roman" w:cs="Times New Roman"/>
          <w:i/>
          <w:color w:val="000000" w:themeColor="text1"/>
          <w:sz w:val="24"/>
          <w:szCs w:val="24"/>
        </w:rPr>
        <w:t xml:space="preserve">            Casual work, jobs)</w:t>
      </w:r>
    </w:p>
    <w:p w14:paraId="33E6573E" w14:textId="376716C8" w:rsidR="00E35A50" w:rsidRPr="00C030D2" w:rsidRDefault="00E35A50" w:rsidP="0069067F">
      <w:pPr>
        <w:spacing w:line="240" w:lineRule="auto"/>
        <w:rPr>
          <w:rFonts w:ascii="Times New Roman" w:hAnsi="Times New Roman" w:cs="Times New Roman"/>
          <w:color w:val="000000" w:themeColor="text1"/>
          <w:sz w:val="24"/>
          <w:szCs w:val="24"/>
        </w:rPr>
      </w:pPr>
      <w:r w:rsidRPr="00C030D2">
        <w:rPr>
          <w:rFonts w:ascii="Times New Roman" w:hAnsi="Times New Roman" w:cs="Times New Roman"/>
          <w:i/>
          <w:color w:val="000000" w:themeColor="text1"/>
          <w:sz w:val="24"/>
          <w:szCs w:val="24"/>
        </w:rPr>
        <w:t xml:space="preserve"> </w:t>
      </w:r>
      <w:r w:rsidRPr="00C030D2">
        <w:rPr>
          <w:rFonts w:ascii="Times New Roman" w:hAnsi="Times New Roman" w:cs="Times New Roman"/>
          <w:color w:val="000000" w:themeColor="text1"/>
          <w:sz w:val="24"/>
          <w:szCs w:val="24"/>
        </w:rPr>
        <w:t>(</w:t>
      </w:r>
      <w:r w:rsidR="00C4166C" w:rsidRPr="00C030D2">
        <w:rPr>
          <w:rFonts w:ascii="Times New Roman" w:hAnsi="Times New Roman" w:cs="Times New Roman"/>
          <w:color w:val="000000" w:themeColor="text1"/>
          <w:sz w:val="24"/>
          <w:szCs w:val="24"/>
        </w:rPr>
        <w:t>b</w:t>
      </w:r>
      <w:r w:rsidRPr="00C030D2">
        <w:rPr>
          <w:rFonts w:ascii="Times New Roman" w:hAnsi="Times New Roman" w:cs="Times New Roman"/>
          <w:color w:val="000000" w:themeColor="text1"/>
          <w:sz w:val="24"/>
          <w:szCs w:val="24"/>
        </w:rPr>
        <w:t xml:space="preserve">) . Are there any government Income Generating projects for widows in your area to support them?  If </w:t>
      </w:r>
      <w:r w:rsidR="00C4166C" w:rsidRPr="00C030D2">
        <w:rPr>
          <w:rFonts w:ascii="Times New Roman" w:hAnsi="Times New Roman" w:cs="Times New Roman"/>
          <w:color w:val="000000" w:themeColor="text1"/>
          <w:sz w:val="24"/>
          <w:szCs w:val="24"/>
        </w:rPr>
        <w:t>so,</w:t>
      </w:r>
      <w:r w:rsidRPr="00C030D2">
        <w:rPr>
          <w:rFonts w:ascii="Times New Roman" w:hAnsi="Times New Roman" w:cs="Times New Roman"/>
          <w:color w:val="000000" w:themeColor="text1"/>
          <w:sz w:val="24"/>
          <w:szCs w:val="24"/>
        </w:rPr>
        <w:t xml:space="preserve"> what are they?</w:t>
      </w:r>
    </w:p>
    <w:p w14:paraId="26ADC4E9" w14:textId="370FAED4" w:rsidR="00E35A50" w:rsidRPr="00C61D62" w:rsidRDefault="00464F59" w:rsidP="0069067F">
      <w:pPr>
        <w:spacing w:line="240" w:lineRule="auto"/>
        <w:rPr>
          <w:rFonts w:ascii="Times New Roman" w:hAnsi="Times New Roman" w:cs="Times New Roman"/>
          <w:i/>
          <w:sz w:val="24"/>
          <w:szCs w:val="24"/>
        </w:rPr>
      </w:pPr>
      <w:r>
        <w:rPr>
          <w:rFonts w:ascii="Times New Roman" w:hAnsi="Times New Roman" w:cs="Times New Roman"/>
          <w:sz w:val="24"/>
          <w:szCs w:val="24"/>
        </w:rPr>
        <w:lastRenderedPageBreak/>
        <w:t>7</w:t>
      </w:r>
      <w:r w:rsidR="00E35A50" w:rsidRPr="00C61D62">
        <w:rPr>
          <w:rFonts w:ascii="Times New Roman" w:hAnsi="Times New Roman" w:cs="Times New Roman"/>
          <w:sz w:val="24"/>
          <w:szCs w:val="24"/>
        </w:rPr>
        <w:t>.  Is there any widow who has got land/property in your area for obtaining livelihood? (</w:t>
      </w:r>
      <w:r w:rsidR="00E35A50" w:rsidRPr="00C61D62">
        <w:rPr>
          <w:rFonts w:ascii="Times New Roman" w:hAnsi="Times New Roman" w:cs="Times New Roman"/>
          <w:i/>
          <w:sz w:val="24"/>
          <w:szCs w:val="24"/>
        </w:rPr>
        <w:t xml:space="preserve">Probe for how she obtained the </w:t>
      </w:r>
      <w:r w:rsidR="00C4166C" w:rsidRPr="00C61D62">
        <w:rPr>
          <w:rFonts w:ascii="Times New Roman" w:hAnsi="Times New Roman" w:cs="Times New Roman"/>
          <w:i/>
          <w:sz w:val="24"/>
          <w:szCs w:val="24"/>
        </w:rPr>
        <w:t>land, Land</w:t>
      </w:r>
      <w:r w:rsidR="00E35A50" w:rsidRPr="00C61D62">
        <w:rPr>
          <w:rFonts w:ascii="Times New Roman" w:hAnsi="Times New Roman" w:cs="Times New Roman"/>
          <w:i/>
          <w:sz w:val="24"/>
          <w:szCs w:val="24"/>
        </w:rPr>
        <w:t xml:space="preserve"> use etc.). </w:t>
      </w:r>
    </w:p>
    <w:p w14:paraId="7367DAE2" w14:textId="77777777" w:rsidR="00E35A50" w:rsidRPr="00C61D62" w:rsidRDefault="00E35A50" w:rsidP="0069067F">
      <w:pPr>
        <w:spacing w:line="240" w:lineRule="auto"/>
        <w:rPr>
          <w:rFonts w:ascii="Times New Roman" w:hAnsi="Times New Roman" w:cs="Times New Roman"/>
          <w:color w:val="000000" w:themeColor="text1"/>
          <w:sz w:val="24"/>
          <w:szCs w:val="24"/>
        </w:rPr>
      </w:pPr>
      <w:r w:rsidRPr="00C61D62">
        <w:rPr>
          <w:rFonts w:ascii="Times New Roman" w:hAnsi="Times New Roman" w:cs="Times New Roman"/>
          <w:color w:val="000000" w:themeColor="text1"/>
          <w:sz w:val="24"/>
          <w:szCs w:val="24"/>
        </w:rPr>
        <w:t>8.  Give suggestions on the Income Generating Activities in your area that can be helpful to widows to improve their standard of living.</w:t>
      </w:r>
    </w:p>
    <w:p w14:paraId="724511CD" w14:textId="77777777" w:rsidR="00E35A50" w:rsidRPr="00C61D62" w:rsidRDefault="00E35A50" w:rsidP="0069067F">
      <w:pPr>
        <w:spacing w:line="240" w:lineRule="auto"/>
        <w:rPr>
          <w:rFonts w:ascii="Times New Roman" w:hAnsi="Times New Roman" w:cs="Times New Roman"/>
          <w:color w:val="000000" w:themeColor="text1"/>
          <w:sz w:val="24"/>
          <w:szCs w:val="24"/>
        </w:rPr>
      </w:pPr>
      <w:r w:rsidRPr="00C61D62">
        <w:rPr>
          <w:rFonts w:ascii="Times New Roman" w:hAnsi="Times New Roman" w:cs="Times New Roman"/>
          <w:color w:val="000000" w:themeColor="text1"/>
          <w:sz w:val="24"/>
          <w:szCs w:val="24"/>
        </w:rPr>
        <w:t>9.  What is your view of having skill training for the widows to support them grow towards sustainable self-reliance?</w:t>
      </w:r>
    </w:p>
    <w:p w14:paraId="7F6DE454" w14:textId="77777777" w:rsidR="00394F5E" w:rsidRDefault="00394F5E" w:rsidP="0069067F">
      <w:pPr>
        <w:spacing w:after="0" w:line="240" w:lineRule="auto"/>
        <w:rPr>
          <w:rFonts w:ascii="Times New Roman" w:eastAsia="Times New Roman" w:hAnsi="Times New Roman" w:cs="Times New Roman"/>
          <w:b/>
          <w:color w:val="000000" w:themeColor="text1"/>
          <w:sz w:val="24"/>
          <w:szCs w:val="24"/>
        </w:rPr>
      </w:pPr>
    </w:p>
    <w:p w14:paraId="5EC8CF7F" w14:textId="1F1839CB" w:rsidR="00E35A50" w:rsidRPr="00C61D62" w:rsidRDefault="00E35A50" w:rsidP="0069067F">
      <w:pPr>
        <w:spacing w:after="0" w:line="240" w:lineRule="auto"/>
        <w:rPr>
          <w:rFonts w:ascii="Times New Roman" w:hAnsi="Times New Roman" w:cs="Times New Roman"/>
          <w:b/>
          <w:bCs/>
          <w:color w:val="000000" w:themeColor="text1"/>
          <w:sz w:val="24"/>
          <w:szCs w:val="24"/>
        </w:rPr>
      </w:pPr>
      <w:r w:rsidRPr="00C61D62">
        <w:rPr>
          <w:rFonts w:ascii="Times New Roman" w:eastAsia="Times New Roman" w:hAnsi="Times New Roman" w:cs="Times New Roman"/>
          <w:b/>
          <w:color w:val="000000" w:themeColor="text1"/>
          <w:sz w:val="24"/>
          <w:szCs w:val="24"/>
        </w:rPr>
        <w:t>SECTION E:</w:t>
      </w:r>
      <w:r w:rsidRPr="00C61D62">
        <w:rPr>
          <w:rFonts w:ascii="Times New Roman" w:hAnsi="Times New Roman" w:cs="Times New Roman"/>
          <w:b/>
          <w:color w:val="000000" w:themeColor="text1"/>
          <w:sz w:val="24"/>
          <w:szCs w:val="24"/>
        </w:rPr>
        <w:t xml:space="preserve">   T</w:t>
      </w:r>
      <w:r w:rsidRPr="00C61D62">
        <w:rPr>
          <w:rFonts w:ascii="Times New Roman" w:hAnsi="Times New Roman" w:cs="Times New Roman"/>
          <w:b/>
          <w:bCs/>
          <w:color w:val="000000" w:themeColor="text1"/>
          <w:sz w:val="24"/>
          <w:szCs w:val="24"/>
        </w:rPr>
        <w:t xml:space="preserve">raining Skills to Empower Widows to be Sustainable Self-reliant </w:t>
      </w:r>
    </w:p>
    <w:p w14:paraId="09683133" w14:textId="77777777" w:rsidR="00394F5E" w:rsidRDefault="00394F5E" w:rsidP="0069067F">
      <w:pPr>
        <w:spacing w:line="240" w:lineRule="auto"/>
        <w:rPr>
          <w:rFonts w:ascii="Times New Roman" w:hAnsi="Times New Roman" w:cs="Times New Roman"/>
          <w:sz w:val="24"/>
          <w:szCs w:val="24"/>
        </w:rPr>
      </w:pPr>
    </w:p>
    <w:p w14:paraId="4ECD0AF1" w14:textId="35DD6493" w:rsidR="00E35A50" w:rsidRPr="00C61D62" w:rsidRDefault="00E35A50" w:rsidP="0069067F">
      <w:pPr>
        <w:spacing w:line="240" w:lineRule="auto"/>
        <w:rPr>
          <w:rFonts w:ascii="Times New Roman" w:hAnsi="Times New Roman" w:cs="Times New Roman"/>
          <w:sz w:val="24"/>
          <w:szCs w:val="24"/>
        </w:rPr>
      </w:pPr>
      <w:r w:rsidRPr="00C61D62">
        <w:rPr>
          <w:rFonts w:ascii="Times New Roman" w:hAnsi="Times New Roman" w:cs="Times New Roman"/>
          <w:sz w:val="24"/>
          <w:szCs w:val="24"/>
        </w:rPr>
        <w:t>1</w:t>
      </w:r>
      <w:r w:rsidR="0059345D">
        <w:rPr>
          <w:rFonts w:ascii="Times New Roman" w:hAnsi="Times New Roman" w:cs="Times New Roman"/>
          <w:sz w:val="24"/>
          <w:szCs w:val="24"/>
        </w:rPr>
        <w:t>0</w:t>
      </w:r>
      <w:r w:rsidRPr="00C61D62">
        <w:rPr>
          <w:rFonts w:ascii="Times New Roman" w:hAnsi="Times New Roman" w:cs="Times New Roman"/>
          <w:sz w:val="24"/>
          <w:szCs w:val="24"/>
        </w:rPr>
        <w:t>.  In your own opinion what skill training do think widows in your area need to empower them become self-reliant and sustainable?</w:t>
      </w:r>
    </w:p>
    <w:p w14:paraId="2B298DDA" w14:textId="74D61ED0" w:rsidR="00E35A50" w:rsidRPr="00C61D62" w:rsidRDefault="00E35A50" w:rsidP="0069067F">
      <w:pPr>
        <w:spacing w:line="240" w:lineRule="auto"/>
        <w:rPr>
          <w:rFonts w:ascii="Times New Roman" w:hAnsi="Times New Roman" w:cs="Times New Roman"/>
          <w:sz w:val="24"/>
          <w:szCs w:val="24"/>
        </w:rPr>
      </w:pPr>
      <w:r w:rsidRPr="00C61D62">
        <w:rPr>
          <w:rFonts w:ascii="Times New Roman" w:hAnsi="Times New Roman" w:cs="Times New Roman"/>
          <w:sz w:val="24"/>
          <w:szCs w:val="24"/>
        </w:rPr>
        <w:t>1</w:t>
      </w:r>
      <w:r w:rsidR="0059345D">
        <w:rPr>
          <w:rFonts w:ascii="Times New Roman" w:hAnsi="Times New Roman" w:cs="Times New Roman"/>
          <w:sz w:val="24"/>
          <w:szCs w:val="24"/>
        </w:rPr>
        <w:t>1</w:t>
      </w:r>
      <w:r w:rsidRPr="00C61D62">
        <w:rPr>
          <w:rFonts w:ascii="Times New Roman" w:hAnsi="Times New Roman" w:cs="Times New Roman"/>
          <w:sz w:val="24"/>
          <w:szCs w:val="24"/>
        </w:rPr>
        <w:t>. What other support services do widows in your area need to overcome financial challenges?</w:t>
      </w:r>
    </w:p>
    <w:p w14:paraId="69A0EC89" w14:textId="77777777" w:rsidR="007370C7" w:rsidRDefault="007370C7" w:rsidP="0069067F">
      <w:pPr>
        <w:spacing w:line="240" w:lineRule="auto"/>
        <w:rPr>
          <w:rFonts w:ascii="Times New Roman" w:eastAsia="Calibri" w:hAnsi="Times New Roman" w:cs="Times New Roman"/>
          <w:b/>
          <w:iCs/>
          <w:color w:val="000000" w:themeColor="text1"/>
          <w:sz w:val="24"/>
          <w:szCs w:val="24"/>
          <w:shd w:val="clear" w:color="auto" w:fill="FFFFFF"/>
        </w:rPr>
      </w:pPr>
      <w:r>
        <w:br w:type="page"/>
      </w:r>
    </w:p>
    <w:p w14:paraId="2880DEE9" w14:textId="3FA2F515" w:rsidR="00574F83" w:rsidRPr="00E7351F" w:rsidRDefault="00574F83" w:rsidP="00AA1C64">
      <w:pPr>
        <w:pStyle w:val="Heading2"/>
      </w:pPr>
      <w:bookmarkStart w:id="186" w:name="_Toc68895985"/>
      <w:r w:rsidRPr="00E7351F">
        <w:lastRenderedPageBreak/>
        <w:t xml:space="preserve">Appendix </w:t>
      </w:r>
      <w:r w:rsidR="00A24108">
        <w:t>7</w:t>
      </w:r>
      <w:r w:rsidRPr="00E7351F">
        <w:t xml:space="preserve">:  Interview </w:t>
      </w:r>
      <w:r w:rsidR="00D0196E" w:rsidRPr="00E7351F">
        <w:t>G</w:t>
      </w:r>
      <w:r w:rsidRPr="00E7351F">
        <w:t xml:space="preserve">uide for Religious </w:t>
      </w:r>
      <w:r w:rsidR="004E4EC0" w:rsidRPr="00E7351F">
        <w:t>L</w:t>
      </w:r>
      <w:r w:rsidRPr="00E7351F">
        <w:t>eaders</w:t>
      </w:r>
      <w:bookmarkEnd w:id="186"/>
    </w:p>
    <w:p w14:paraId="6A93A435" w14:textId="4D778B16" w:rsidR="00CA58E4" w:rsidRPr="00E7351F" w:rsidRDefault="00CA58E4" w:rsidP="00CA58E4">
      <w:pPr>
        <w:spacing w:after="0" w:line="360" w:lineRule="auto"/>
        <w:ind w:firstLine="720"/>
        <w:jc w:val="both"/>
        <w:rPr>
          <w:rFonts w:ascii="Times New Roman" w:eastAsia="Calibri" w:hAnsi="Times New Roman" w:cs="Times New Roman"/>
          <w:color w:val="000000" w:themeColor="text1"/>
          <w:sz w:val="24"/>
          <w:szCs w:val="24"/>
        </w:rPr>
      </w:pPr>
      <w:r w:rsidRPr="00E7351F">
        <w:rPr>
          <w:rFonts w:ascii="Times New Roman" w:eastAsia="Calibri" w:hAnsi="Times New Roman" w:cs="Times New Roman"/>
          <w:color w:val="000000" w:themeColor="text1"/>
          <w:sz w:val="24"/>
          <w:szCs w:val="24"/>
        </w:rPr>
        <w:t xml:space="preserve">My name is </w:t>
      </w:r>
      <w:r w:rsidRPr="00E7351F">
        <w:rPr>
          <w:rFonts w:ascii="Times New Roman" w:hAnsi="Times New Roman" w:cs="Times New Roman"/>
          <w:color w:val="000000" w:themeColor="text1"/>
          <w:sz w:val="24"/>
          <w:szCs w:val="24"/>
        </w:rPr>
        <w:t>Joyce Nyangweso Momanyi,</w:t>
      </w:r>
      <w:r w:rsidRPr="00E7351F">
        <w:rPr>
          <w:rFonts w:ascii="Times New Roman" w:eastAsia="Calibri" w:hAnsi="Times New Roman" w:cs="Times New Roman"/>
          <w:color w:val="000000" w:themeColor="text1"/>
          <w:sz w:val="24"/>
          <w:szCs w:val="24"/>
        </w:rPr>
        <w:t xml:space="preserve"> a student at </w:t>
      </w:r>
      <w:r w:rsidRPr="00E7351F">
        <w:rPr>
          <w:rFonts w:ascii="Times New Roman" w:hAnsi="Times New Roman" w:cs="Times New Roman"/>
          <w:color w:val="000000" w:themeColor="text1"/>
          <w:sz w:val="24"/>
          <w:szCs w:val="24"/>
        </w:rPr>
        <w:t>Tangaza University College,</w:t>
      </w:r>
      <w:r w:rsidRPr="00E7351F">
        <w:rPr>
          <w:rFonts w:ascii="Times New Roman" w:eastAsia="Calibri" w:hAnsi="Times New Roman" w:cs="Times New Roman"/>
          <w:color w:val="000000" w:themeColor="text1"/>
          <w:sz w:val="24"/>
          <w:szCs w:val="24"/>
        </w:rPr>
        <w:t xml:space="preserve"> pursuing a Master of Arts Degree in Social Transformation.  I am researching</w:t>
      </w:r>
      <w:r w:rsidR="00963B97">
        <w:rPr>
          <w:rFonts w:ascii="Times New Roman" w:eastAsia="Calibri" w:hAnsi="Times New Roman" w:cs="Times New Roman"/>
          <w:color w:val="000000" w:themeColor="text1"/>
          <w:sz w:val="24"/>
          <w:szCs w:val="24"/>
        </w:rPr>
        <w:t xml:space="preserve"> on </w:t>
      </w:r>
      <w:r w:rsidRPr="00E7351F">
        <w:rPr>
          <w:rFonts w:ascii="Times New Roman" w:eastAsia="Calibri" w:hAnsi="Times New Roman" w:cs="Times New Roman"/>
          <w:color w:val="000000" w:themeColor="text1"/>
          <w:sz w:val="24"/>
          <w:szCs w:val="24"/>
        </w:rPr>
        <w:t xml:space="preserve">“Socio-Economic </w:t>
      </w:r>
      <w:r w:rsidRPr="00E7351F">
        <w:rPr>
          <w:rFonts w:ascii="Times New Roman" w:hAnsi="Times New Roman" w:cs="Times New Roman"/>
          <w:bCs/>
          <w:color w:val="000000" w:themeColor="text1"/>
          <w:sz w:val="24"/>
          <w:szCs w:val="24"/>
        </w:rPr>
        <w:t>Empowerment of Widows for Sustainable Self-Reliance in Kajiado West Sub-County, Kenya”</w:t>
      </w:r>
      <w:r w:rsidRPr="00E7351F">
        <w:rPr>
          <w:rFonts w:ascii="Times New Roman" w:eastAsia="Calibri" w:hAnsi="Times New Roman" w:cs="Times New Roman"/>
          <w:bCs/>
          <w:color w:val="000000" w:themeColor="text1"/>
          <w:sz w:val="24"/>
          <w:szCs w:val="24"/>
        </w:rPr>
        <w:t>.</w:t>
      </w:r>
      <w:r w:rsidRPr="00E7351F">
        <w:rPr>
          <w:rFonts w:ascii="Times New Roman" w:eastAsia="Calibri" w:hAnsi="Times New Roman" w:cs="Times New Roman"/>
          <w:color w:val="000000" w:themeColor="text1"/>
          <w:sz w:val="24"/>
          <w:szCs w:val="24"/>
        </w:rPr>
        <w:t xml:space="preserve">  The research is an academic requirement to complete my study.  The purpose of the research is to inform </w:t>
      </w:r>
      <w:r>
        <w:rPr>
          <w:rFonts w:ascii="Times New Roman" w:eastAsia="Calibri" w:hAnsi="Times New Roman" w:cs="Times New Roman"/>
          <w:color w:val="000000" w:themeColor="text1"/>
          <w:sz w:val="24"/>
          <w:szCs w:val="24"/>
        </w:rPr>
        <w:t xml:space="preserve">about the widows’ pathetic situation for an intervention.  It is hoped that widows will be helped to access their rights especially the right to inheritance, be economically stable, and live improved lives.  </w:t>
      </w:r>
      <w:r w:rsidRPr="00E7351F">
        <w:rPr>
          <w:rFonts w:ascii="Times New Roman" w:eastAsia="Calibri" w:hAnsi="Times New Roman" w:cs="Times New Roman"/>
          <w:color w:val="000000" w:themeColor="text1"/>
          <w:sz w:val="24"/>
          <w:szCs w:val="24"/>
        </w:rPr>
        <w:t xml:space="preserve">For these reasons, I kindly ask for your cooperation </w:t>
      </w:r>
      <w:r w:rsidR="00C70177">
        <w:rPr>
          <w:rFonts w:ascii="Times New Roman" w:eastAsia="Calibri" w:hAnsi="Times New Roman" w:cs="Times New Roman"/>
          <w:color w:val="000000" w:themeColor="text1"/>
          <w:sz w:val="24"/>
          <w:szCs w:val="24"/>
        </w:rPr>
        <w:t xml:space="preserve">providing me with the relevant information about widows under your Parish.  </w:t>
      </w:r>
      <w:r w:rsidRPr="00E7351F">
        <w:rPr>
          <w:rFonts w:ascii="Times New Roman" w:eastAsia="Calibri" w:hAnsi="Times New Roman" w:cs="Times New Roman"/>
          <w:color w:val="000000" w:themeColor="text1"/>
          <w:sz w:val="24"/>
          <w:szCs w:val="24"/>
        </w:rPr>
        <w:t xml:space="preserve">The information given shall be treated with the utmost confidentiality and will only be used </w:t>
      </w:r>
      <w:r>
        <w:rPr>
          <w:rFonts w:ascii="Times New Roman" w:eastAsia="Calibri" w:hAnsi="Times New Roman" w:cs="Times New Roman"/>
          <w:color w:val="000000" w:themeColor="text1"/>
          <w:sz w:val="24"/>
          <w:szCs w:val="24"/>
        </w:rPr>
        <w:t xml:space="preserve">for </w:t>
      </w:r>
      <w:r w:rsidRPr="00E7351F">
        <w:rPr>
          <w:rFonts w:ascii="Times New Roman" w:eastAsia="Calibri" w:hAnsi="Times New Roman" w:cs="Times New Roman"/>
          <w:color w:val="000000" w:themeColor="text1"/>
          <w:sz w:val="24"/>
          <w:szCs w:val="24"/>
        </w:rPr>
        <w:t>academic purpose</w:t>
      </w:r>
      <w:r>
        <w:rPr>
          <w:rFonts w:ascii="Times New Roman" w:eastAsia="Calibri" w:hAnsi="Times New Roman" w:cs="Times New Roman"/>
          <w:color w:val="000000" w:themeColor="text1"/>
          <w:sz w:val="24"/>
          <w:szCs w:val="24"/>
        </w:rPr>
        <w:t>s</w:t>
      </w:r>
      <w:r w:rsidRPr="00E7351F">
        <w:rPr>
          <w:rFonts w:ascii="Times New Roman" w:eastAsia="Calibri" w:hAnsi="Times New Roman" w:cs="Times New Roman"/>
          <w:color w:val="000000" w:themeColor="text1"/>
          <w:sz w:val="24"/>
          <w:szCs w:val="24"/>
        </w:rPr>
        <w:t>.  Thank you for your willingness to participate in this research</w:t>
      </w:r>
      <w:r>
        <w:rPr>
          <w:rFonts w:ascii="Times New Roman" w:eastAsia="Calibri" w:hAnsi="Times New Roman" w:cs="Times New Roman"/>
          <w:color w:val="000000" w:themeColor="text1"/>
          <w:sz w:val="24"/>
          <w:szCs w:val="24"/>
        </w:rPr>
        <w:t xml:space="preserve">.  Answer </w:t>
      </w:r>
      <w:r w:rsidRPr="00E7351F">
        <w:rPr>
          <w:rFonts w:ascii="Times New Roman" w:eastAsia="Calibri" w:hAnsi="Times New Roman" w:cs="Times New Roman"/>
          <w:color w:val="000000" w:themeColor="text1"/>
          <w:sz w:val="24"/>
          <w:szCs w:val="24"/>
        </w:rPr>
        <w:t>where appropriate.</w:t>
      </w:r>
    </w:p>
    <w:p w14:paraId="5F8EBFB3" w14:textId="77777777" w:rsidR="00B07487" w:rsidRPr="00E7351F" w:rsidRDefault="00B07487" w:rsidP="00B402FD">
      <w:pPr>
        <w:spacing w:line="360" w:lineRule="auto"/>
        <w:ind w:firstLine="720"/>
        <w:jc w:val="both"/>
        <w:rPr>
          <w:rFonts w:ascii="Times New Roman" w:eastAsia="Calibri" w:hAnsi="Times New Roman" w:cs="Times New Roman"/>
          <w:color w:val="000000" w:themeColor="text1"/>
          <w:sz w:val="24"/>
          <w:szCs w:val="24"/>
        </w:rPr>
      </w:pPr>
    </w:p>
    <w:p w14:paraId="703ABBDD" w14:textId="3691C228" w:rsidR="00CB6EFA" w:rsidRDefault="00CB6EFA" w:rsidP="00B402FD">
      <w:pPr>
        <w:spacing w:after="0" w:line="360" w:lineRule="auto"/>
        <w:jc w:val="both"/>
        <w:rPr>
          <w:rFonts w:ascii="Times New Roman" w:hAnsi="Times New Roman" w:cs="Times New Roman"/>
          <w:b/>
          <w:bCs/>
          <w:color w:val="000000" w:themeColor="text1"/>
          <w:sz w:val="24"/>
          <w:szCs w:val="24"/>
        </w:rPr>
      </w:pPr>
      <w:r w:rsidRPr="00E7351F">
        <w:rPr>
          <w:rFonts w:ascii="Times New Roman" w:hAnsi="Times New Roman" w:cs="Times New Roman"/>
          <w:b/>
          <w:bCs/>
          <w:color w:val="000000" w:themeColor="text1"/>
          <w:sz w:val="24"/>
          <w:szCs w:val="24"/>
        </w:rPr>
        <w:t>Structured questions</w:t>
      </w:r>
    </w:p>
    <w:p w14:paraId="55F5641F" w14:textId="64DF2B2F" w:rsidR="00CB6EFA" w:rsidRPr="00E7351F" w:rsidRDefault="00CB6EFA" w:rsidP="00B402FD">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t>1</w:t>
      </w:r>
      <w:r w:rsidR="00720598" w:rsidRPr="00E7351F">
        <w:rPr>
          <w:rFonts w:ascii="Times New Roman" w:hAnsi="Times New Roman" w:cs="Times New Roman"/>
          <w:color w:val="000000" w:themeColor="text1"/>
          <w:sz w:val="24"/>
          <w:szCs w:val="24"/>
        </w:rPr>
        <w:t>.</w:t>
      </w:r>
      <w:r w:rsidR="006D45B8" w:rsidRPr="00E7351F">
        <w:rPr>
          <w:rFonts w:ascii="Times New Roman" w:hAnsi="Times New Roman" w:cs="Times New Roman"/>
          <w:color w:val="000000" w:themeColor="text1"/>
          <w:sz w:val="24"/>
          <w:szCs w:val="24"/>
        </w:rPr>
        <w:t xml:space="preserve">  </w:t>
      </w:r>
      <w:r w:rsidR="00957126" w:rsidRPr="00E7351F">
        <w:rPr>
          <w:rFonts w:ascii="Times New Roman" w:hAnsi="Times New Roman" w:cs="Times New Roman"/>
          <w:color w:val="000000" w:themeColor="text1"/>
          <w:sz w:val="24"/>
          <w:szCs w:val="24"/>
        </w:rPr>
        <w:t xml:space="preserve">What challenges </w:t>
      </w:r>
      <w:r w:rsidR="00797C3B">
        <w:rPr>
          <w:rFonts w:ascii="Times New Roman" w:hAnsi="Times New Roman" w:cs="Times New Roman"/>
          <w:color w:val="000000" w:themeColor="text1"/>
          <w:sz w:val="24"/>
          <w:szCs w:val="24"/>
        </w:rPr>
        <w:t xml:space="preserve">do </w:t>
      </w:r>
      <w:r w:rsidR="00957126" w:rsidRPr="00E7351F">
        <w:rPr>
          <w:rFonts w:ascii="Times New Roman" w:hAnsi="Times New Roman" w:cs="Times New Roman"/>
          <w:color w:val="000000" w:themeColor="text1"/>
          <w:sz w:val="24"/>
          <w:szCs w:val="24"/>
        </w:rPr>
        <w:t>you see facing widows generally</w:t>
      </w:r>
      <w:r w:rsidR="00B223E9" w:rsidRPr="00E7351F">
        <w:rPr>
          <w:rFonts w:ascii="Times New Roman" w:hAnsi="Times New Roman" w:cs="Times New Roman"/>
          <w:color w:val="000000" w:themeColor="text1"/>
          <w:sz w:val="24"/>
          <w:szCs w:val="24"/>
        </w:rPr>
        <w:t>?</w:t>
      </w:r>
    </w:p>
    <w:p w14:paraId="2368937F" w14:textId="7A29F51C" w:rsidR="00957126" w:rsidRPr="00E7351F" w:rsidRDefault="00216D10" w:rsidP="00B402F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Give </w:t>
      </w:r>
      <w:r w:rsidR="00957126" w:rsidRPr="00E7351F">
        <w:rPr>
          <w:rFonts w:ascii="Times New Roman" w:hAnsi="Times New Roman" w:cs="Times New Roman"/>
          <w:color w:val="000000" w:themeColor="text1"/>
          <w:sz w:val="24"/>
          <w:szCs w:val="24"/>
        </w:rPr>
        <w:t>suggestion</w:t>
      </w:r>
      <w:r>
        <w:rPr>
          <w:rFonts w:ascii="Times New Roman" w:hAnsi="Times New Roman" w:cs="Times New Roman"/>
          <w:color w:val="000000" w:themeColor="text1"/>
          <w:sz w:val="24"/>
          <w:szCs w:val="24"/>
        </w:rPr>
        <w:t>s on what can be done to s</w:t>
      </w:r>
      <w:r w:rsidR="00957126" w:rsidRPr="00E7351F">
        <w:rPr>
          <w:rFonts w:ascii="Times New Roman" w:hAnsi="Times New Roman" w:cs="Times New Roman"/>
          <w:color w:val="000000" w:themeColor="text1"/>
          <w:sz w:val="24"/>
          <w:szCs w:val="24"/>
        </w:rPr>
        <w:t>upport widows to overcome their challenges</w:t>
      </w:r>
    </w:p>
    <w:p w14:paraId="420ED81F" w14:textId="439FAEBC" w:rsidR="00CB6EFA" w:rsidRDefault="00216D10" w:rsidP="00B402F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00CB6EFA" w:rsidRPr="00E7351F">
        <w:rPr>
          <w:rFonts w:ascii="Times New Roman" w:hAnsi="Times New Roman" w:cs="Times New Roman"/>
          <w:color w:val="000000" w:themeColor="text1"/>
          <w:sz w:val="24"/>
          <w:szCs w:val="24"/>
        </w:rPr>
        <w:t>What Church interventions so far ha</w:t>
      </w:r>
      <w:r w:rsidR="005A0EDA" w:rsidRPr="00E7351F">
        <w:rPr>
          <w:rFonts w:ascii="Times New Roman" w:hAnsi="Times New Roman" w:cs="Times New Roman"/>
          <w:color w:val="000000" w:themeColor="text1"/>
          <w:sz w:val="24"/>
          <w:szCs w:val="24"/>
        </w:rPr>
        <w:t>ve</w:t>
      </w:r>
      <w:r w:rsidR="00CB6EFA" w:rsidRPr="00E7351F">
        <w:rPr>
          <w:rFonts w:ascii="Times New Roman" w:hAnsi="Times New Roman" w:cs="Times New Roman"/>
          <w:color w:val="000000" w:themeColor="text1"/>
          <w:sz w:val="24"/>
          <w:szCs w:val="24"/>
        </w:rPr>
        <w:t xml:space="preserve"> been made to </w:t>
      </w:r>
      <w:r w:rsidR="00957126" w:rsidRPr="00E7351F">
        <w:rPr>
          <w:rFonts w:ascii="Times New Roman" w:hAnsi="Times New Roman" w:cs="Times New Roman"/>
          <w:color w:val="000000" w:themeColor="text1"/>
          <w:sz w:val="24"/>
          <w:szCs w:val="24"/>
        </w:rPr>
        <w:t xml:space="preserve">support </w:t>
      </w:r>
      <w:r w:rsidR="00CB6EFA" w:rsidRPr="00E7351F">
        <w:rPr>
          <w:rFonts w:ascii="Times New Roman" w:hAnsi="Times New Roman" w:cs="Times New Roman"/>
          <w:color w:val="000000" w:themeColor="text1"/>
          <w:sz w:val="24"/>
          <w:szCs w:val="24"/>
        </w:rPr>
        <w:t>widows</w:t>
      </w:r>
      <w:r w:rsidR="00E44C1D" w:rsidRPr="00E7351F">
        <w:rPr>
          <w:rFonts w:ascii="Times New Roman" w:hAnsi="Times New Roman" w:cs="Times New Roman"/>
          <w:color w:val="000000" w:themeColor="text1"/>
          <w:sz w:val="24"/>
          <w:szCs w:val="24"/>
        </w:rPr>
        <w:t>?</w:t>
      </w:r>
    </w:p>
    <w:p w14:paraId="48CAA8B1" w14:textId="3E5F30FE" w:rsidR="00CB6EFA" w:rsidRPr="00E7351F" w:rsidRDefault="00216D10" w:rsidP="00E44C1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r w:rsidR="00E44C1D" w:rsidRPr="00E7351F">
        <w:rPr>
          <w:rFonts w:ascii="Times New Roman" w:hAnsi="Times New Roman" w:cs="Times New Roman"/>
          <w:color w:val="000000" w:themeColor="text1"/>
          <w:sz w:val="24"/>
          <w:szCs w:val="24"/>
        </w:rPr>
        <w:t xml:space="preserve">In your opinion, how best can widows be helped to access their rights </w:t>
      </w:r>
      <w:r w:rsidR="000074BE" w:rsidRPr="00E7351F">
        <w:rPr>
          <w:rFonts w:ascii="Times New Roman" w:hAnsi="Times New Roman" w:cs="Times New Roman"/>
          <w:color w:val="000000" w:themeColor="text1"/>
          <w:sz w:val="24"/>
          <w:szCs w:val="24"/>
        </w:rPr>
        <w:t xml:space="preserve">especially the right of </w:t>
      </w:r>
      <w:r w:rsidR="00E44C1D" w:rsidRPr="00E7351F">
        <w:rPr>
          <w:rFonts w:ascii="Times New Roman" w:hAnsi="Times New Roman" w:cs="Times New Roman"/>
          <w:color w:val="000000" w:themeColor="text1"/>
          <w:sz w:val="24"/>
          <w:szCs w:val="24"/>
        </w:rPr>
        <w:t>inheritance</w:t>
      </w:r>
      <w:r w:rsidR="000074BE" w:rsidRPr="00E7351F">
        <w:rPr>
          <w:rFonts w:ascii="Times New Roman" w:hAnsi="Times New Roman" w:cs="Times New Roman"/>
          <w:color w:val="000000" w:themeColor="text1"/>
          <w:sz w:val="24"/>
          <w:szCs w:val="24"/>
        </w:rPr>
        <w:t xml:space="preserve"> in society</w:t>
      </w:r>
      <w:r w:rsidR="00E44C1D" w:rsidRPr="00E7351F">
        <w:rPr>
          <w:rFonts w:ascii="Times New Roman" w:hAnsi="Times New Roman" w:cs="Times New Roman"/>
          <w:color w:val="000000" w:themeColor="text1"/>
          <w:sz w:val="24"/>
          <w:szCs w:val="24"/>
        </w:rPr>
        <w:t>?</w:t>
      </w:r>
    </w:p>
    <w:p w14:paraId="21B67AA6" w14:textId="12A7AF62" w:rsidR="00CB6EFA" w:rsidRPr="00E7351F" w:rsidRDefault="005478DD" w:rsidP="00B402F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322EE7">
        <w:rPr>
          <w:rFonts w:ascii="Times New Roman" w:hAnsi="Times New Roman" w:cs="Times New Roman"/>
          <w:color w:val="000000" w:themeColor="text1"/>
          <w:sz w:val="24"/>
          <w:szCs w:val="24"/>
        </w:rPr>
        <w:t xml:space="preserve">.  </w:t>
      </w:r>
      <w:r w:rsidR="00CB6EFA" w:rsidRPr="00E7351F">
        <w:rPr>
          <w:rFonts w:ascii="Times New Roman" w:hAnsi="Times New Roman" w:cs="Times New Roman"/>
          <w:color w:val="000000" w:themeColor="text1"/>
          <w:sz w:val="24"/>
          <w:szCs w:val="24"/>
        </w:rPr>
        <w:t xml:space="preserve">What </w:t>
      </w:r>
      <w:r w:rsidR="00E44C1D" w:rsidRPr="00E7351F">
        <w:rPr>
          <w:rFonts w:ascii="Times New Roman" w:hAnsi="Times New Roman" w:cs="Times New Roman"/>
          <w:color w:val="000000" w:themeColor="text1"/>
          <w:sz w:val="24"/>
          <w:szCs w:val="24"/>
        </w:rPr>
        <w:t xml:space="preserve">Income Generating Activities can be implemented to empower widows economically? </w:t>
      </w:r>
    </w:p>
    <w:p w14:paraId="66D92A03" w14:textId="0987384F" w:rsidR="00E44C1D" w:rsidRPr="00E7351F" w:rsidRDefault="005478DD" w:rsidP="00B402F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E44C1D" w:rsidRPr="00E7351F">
        <w:rPr>
          <w:rFonts w:ascii="Times New Roman" w:hAnsi="Times New Roman" w:cs="Times New Roman"/>
          <w:color w:val="000000" w:themeColor="text1"/>
          <w:sz w:val="24"/>
          <w:szCs w:val="24"/>
        </w:rPr>
        <w:t>. What skill training might be helpful to support widows towards attaining sustainable self-reliance?</w:t>
      </w:r>
    </w:p>
    <w:p w14:paraId="0390934F" w14:textId="30137D7A" w:rsidR="0099434C" w:rsidRPr="00E7351F" w:rsidRDefault="005478DD" w:rsidP="00B402F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r w:rsidR="00322EE7">
        <w:rPr>
          <w:rFonts w:ascii="Times New Roman" w:hAnsi="Times New Roman" w:cs="Times New Roman"/>
          <w:color w:val="000000" w:themeColor="text1"/>
          <w:sz w:val="24"/>
          <w:szCs w:val="24"/>
        </w:rPr>
        <w:t xml:space="preserve">.  </w:t>
      </w:r>
      <w:r w:rsidR="0099434C" w:rsidRPr="00E7351F">
        <w:rPr>
          <w:rFonts w:ascii="Times New Roman" w:hAnsi="Times New Roman" w:cs="Times New Roman"/>
          <w:color w:val="000000" w:themeColor="text1"/>
          <w:sz w:val="24"/>
          <w:szCs w:val="24"/>
        </w:rPr>
        <w:t xml:space="preserve">Any other comment to support widows to become sustainable </w:t>
      </w:r>
      <w:r w:rsidR="000074BE" w:rsidRPr="00E7351F">
        <w:rPr>
          <w:rFonts w:ascii="Times New Roman" w:hAnsi="Times New Roman" w:cs="Times New Roman"/>
          <w:color w:val="000000" w:themeColor="text1"/>
          <w:sz w:val="24"/>
          <w:szCs w:val="24"/>
        </w:rPr>
        <w:t>self-reliance</w:t>
      </w:r>
      <w:r w:rsidR="0099434C" w:rsidRPr="00E7351F">
        <w:rPr>
          <w:rFonts w:ascii="Times New Roman" w:hAnsi="Times New Roman" w:cs="Times New Roman"/>
          <w:color w:val="000000" w:themeColor="text1"/>
          <w:sz w:val="24"/>
          <w:szCs w:val="24"/>
        </w:rPr>
        <w:t>?</w:t>
      </w:r>
    </w:p>
    <w:p w14:paraId="75C63500" w14:textId="2B12F103" w:rsidR="0030331F" w:rsidRPr="00E7351F" w:rsidRDefault="0030331F" w:rsidP="00B402FD">
      <w:pPr>
        <w:spacing w:line="360" w:lineRule="auto"/>
        <w:rPr>
          <w:rFonts w:ascii="Times New Roman" w:hAnsi="Times New Roman" w:cs="Times New Roman"/>
          <w:color w:val="000000" w:themeColor="text1"/>
          <w:sz w:val="24"/>
          <w:szCs w:val="24"/>
        </w:rPr>
      </w:pPr>
      <w:r w:rsidRPr="00E7351F">
        <w:rPr>
          <w:rFonts w:ascii="Times New Roman" w:hAnsi="Times New Roman" w:cs="Times New Roman"/>
          <w:color w:val="000000" w:themeColor="text1"/>
          <w:sz w:val="24"/>
          <w:szCs w:val="24"/>
        </w:rPr>
        <w:br w:type="page"/>
      </w:r>
    </w:p>
    <w:p w14:paraId="63EA6A76" w14:textId="0092041D" w:rsidR="009C1FD0" w:rsidRPr="00E7351F" w:rsidRDefault="00F42F95" w:rsidP="00AA1C64">
      <w:pPr>
        <w:pStyle w:val="Heading2"/>
      </w:pPr>
      <w:bookmarkStart w:id="187" w:name="_Toc36736546"/>
      <w:bookmarkStart w:id="188" w:name="_Toc68895986"/>
      <w:bookmarkStart w:id="189" w:name="_Hlk34488528"/>
      <w:bookmarkEnd w:id="182"/>
      <w:r w:rsidRPr="00E7351F">
        <w:lastRenderedPageBreak/>
        <w:t xml:space="preserve">Appendix </w:t>
      </w:r>
      <w:r w:rsidR="00F02473">
        <w:t>8</w:t>
      </w:r>
      <w:r w:rsidRPr="00E7351F">
        <w:t>:  Kajiado West Sub- County (Constituency) Map</w:t>
      </w:r>
      <w:bookmarkEnd w:id="187"/>
      <w:bookmarkEnd w:id="188"/>
    </w:p>
    <w:p w14:paraId="330325D5" w14:textId="77777777" w:rsidR="009C1FD0" w:rsidRPr="00E7351F" w:rsidRDefault="009C1FD0" w:rsidP="00B402FD">
      <w:pPr>
        <w:shd w:val="clear" w:color="auto" w:fill="FFFFFF"/>
        <w:spacing w:after="0" w:line="360" w:lineRule="auto"/>
        <w:rPr>
          <w:rFonts w:ascii="Times New Roman" w:eastAsia="Times New Roman" w:hAnsi="Times New Roman" w:cs="Times New Roman"/>
          <w:noProof/>
          <w:color w:val="000000" w:themeColor="text1"/>
          <w:sz w:val="24"/>
          <w:szCs w:val="24"/>
        </w:rPr>
      </w:pPr>
    </w:p>
    <w:p w14:paraId="1ACF249D" w14:textId="77777777" w:rsidR="009C1FD0" w:rsidRPr="00E7351F" w:rsidRDefault="009C1FD0" w:rsidP="00B402FD">
      <w:pPr>
        <w:shd w:val="clear" w:color="auto" w:fill="FFFFFF"/>
        <w:spacing w:after="0" w:line="360" w:lineRule="auto"/>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noProof/>
          <w:color w:val="000000" w:themeColor="text1"/>
          <w:sz w:val="24"/>
          <w:szCs w:val="24"/>
        </w:rPr>
        <w:drawing>
          <wp:inline distT="0" distB="0" distL="0" distR="0" wp14:anchorId="6FAA66B3" wp14:editId="7732DBD5">
            <wp:extent cx="5848350" cy="6838950"/>
            <wp:effectExtent l="0" t="0" r="0" b="0"/>
            <wp:docPr id="9" name="Picture 9" descr=" Kajiado West Constituency Map">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Kajiado West Constituency Map">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8350" cy="6838950"/>
                    </a:xfrm>
                    <a:prstGeom prst="rect">
                      <a:avLst/>
                    </a:prstGeom>
                    <a:noFill/>
                    <a:ln>
                      <a:noFill/>
                    </a:ln>
                  </pic:spPr>
                </pic:pic>
              </a:graphicData>
            </a:graphic>
          </wp:inline>
        </w:drawing>
      </w:r>
    </w:p>
    <w:p w14:paraId="17BC5269" w14:textId="77777777" w:rsidR="009C1FD0" w:rsidRPr="00E7351F" w:rsidRDefault="009C1FD0" w:rsidP="00B402FD">
      <w:pPr>
        <w:shd w:val="clear" w:color="auto" w:fill="FFFFFF"/>
        <w:spacing w:after="0" w:line="360" w:lineRule="auto"/>
        <w:rPr>
          <w:rFonts w:ascii="Times New Roman" w:eastAsia="Times New Roman" w:hAnsi="Times New Roman" w:cs="Times New Roman"/>
          <w:color w:val="000000" w:themeColor="text1"/>
          <w:sz w:val="24"/>
          <w:szCs w:val="24"/>
        </w:rPr>
      </w:pPr>
    </w:p>
    <w:p w14:paraId="2EB2428A" w14:textId="51D791D2" w:rsidR="009C1FD0" w:rsidRPr="00E7351F" w:rsidRDefault="009C1FD0" w:rsidP="00B402FD">
      <w:pPr>
        <w:shd w:val="clear" w:color="auto" w:fill="FFFFFF"/>
        <w:spacing w:after="0" w:line="360" w:lineRule="auto"/>
        <w:ind w:left="720"/>
        <w:rPr>
          <w:rFonts w:ascii="Times New Roman" w:eastAsia="Times New Roman" w:hAnsi="Times New Roman" w:cs="Times New Roman"/>
          <w:color w:val="000000" w:themeColor="text1"/>
          <w:sz w:val="24"/>
          <w:szCs w:val="24"/>
        </w:rPr>
      </w:pPr>
      <w:r w:rsidRPr="00E7351F">
        <w:rPr>
          <w:rFonts w:ascii="Times New Roman" w:eastAsia="Times New Roman" w:hAnsi="Times New Roman" w:cs="Times New Roman"/>
          <w:color w:val="000000" w:themeColor="text1"/>
          <w:sz w:val="24"/>
          <w:szCs w:val="24"/>
        </w:rPr>
        <w:t>Source: Soft</w:t>
      </w:r>
      <w:r w:rsidR="00C5793C">
        <w:rPr>
          <w:rFonts w:ascii="Times New Roman" w:eastAsia="Times New Roman" w:hAnsi="Times New Roman" w:cs="Times New Roman"/>
          <w:color w:val="000000" w:themeColor="text1"/>
          <w:sz w:val="24"/>
          <w:szCs w:val="24"/>
        </w:rPr>
        <w:t xml:space="preserve"> </w:t>
      </w:r>
      <w:r w:rsidRPr="00E7351F">
        <w:rPr>
          <w:rFonts w:ascii="Times New Roman" w:eastAsia="Times New Roman" w:hAnsi="Times New Roman" w:cs="Times New Roman"/>
          <w:color w:val="000000" w:themeColor="text1"/>
          <w:sz w:val="24"/>
          <w:szCs w:val="24"/>
        </w:rPr>
        <w:t>Kenya (2020)</w:t>
      </w:r>
    </w:p>
    <w:p w14:paraId="5CDDE448" w14:textId="478B8016" w:rsidR="00120399" w:rsidRPr="00E7351F" w:rsidRDefault="00120399" w:rsidP="00B402FD">
      <w:pPr>
        <w:shd w:val="clear" w:color="auto" w:fill="FFFFFF"/>
        <w:spacing w:after="0" w:line="360" w:lineRule="auto"/>
        <w:ind w:left="720"/>
        <w:rPr>
          <w:rFonts w:ascii="Times New Roman" w:eastAsia="Times New Roman" w:hAnsi="Times New Roman" w:cs="Times New Roman"/>
          <w:color w:val="000000" w:themeColor="text1"/>
          <w:sz w:val="24"/>
          <w:szCs w:val="24"/>
        </w:rPr>
      </w:pPr>
    </w:p>
    <w:p w14:paraId="59B3BABC" w14:textId="3301ABE0" w:rsidR="00120399" w:rsidRDefault="008C7B18" w:rsidP="00AA1C64">
      <w:pPr>
        <w:pStyle w:val="Heading2"/>
      </w:pPr>
      <w:bookmarkStart w:id="190" w:name="_Toc36736547"/>
      <w:bookmarkStart w:id="191" w:name="_Toc68895987"/>
      <w:r w:rsidRPr="00E7351F">
        <w:lastRenderedPageBreak/>
        <w:t xml:space="preserve">Appendix </w:t>
      </w:r>
      <w:r w:rsidR="00F02473">
        <w:t>9</w:t>
      </w:r>
      <w:r w:rsidRPr="00E7351F">
        <w:t>:  Work Plan</w:t>
      </w:r>
      <w:bookmarkEnd w:id="190"/>
      <w:bookmarkEnd w:id="191"/>
    </w:p>
    <w:p w14:paraId="1B5293EA" w14:textId="77777777" w:rsidR="00DF22D9" w:rsidRPr="00DF22D9" w:rsidRDefault="00DF22D9" w:rsidP="00DF22D9"/>
    <w:p w14:paraId="5F0FA0FA" w14:textId="77777777" w:rsidR="00120399" w:rsidRPr="00B212A0" w:rsidRDefault="00120399" w:rsidP="00B402FD">
      <w:pPr>
        <w:spacing w:after="0" w:line="360" w:lineRule="auto"/>
        <w:jc w:val="center"/>
        <w:rPr>
          <w:rFonts w:ascii="Times New Roman" w:hAnsi="Times New Roman" w:cs="Times New Roman"/>
          <w:b/>
          <w:bCs/>
          <w:color w:val="000000" w:themeColor="text1"/>
          <w:sz w:val="24"/>
          <w:szCs w:val="24"/>
        </w:rPr>
      </w:pP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3"/>
        <w:gridCol w:w="1457"/>
        <w:gridCol w:w="2075"/>
        <w:gridCol w:w="1260"/>
        <w:gridCol w:w="1990"/>
        <w:gridCol w:w="1520"/>
      </w:tblGrid>
      <w:tr w:rsidR="00E7351F" w:rsidRPr="00B212A0" w14:paraId="6E5C8448" w14:textId="77777777" w:rsidTr="00DF22D9">
        <w:tc>
          <w:tcPr>
            <w:tcW w:w="1503" w:type="dxa"/>
            <w:vMerge w:val="restart"/>
          </w:tcPr>
          <w:p w14:paraId="759F7920" w14:textId="7777777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 xml:space="preserve">MONTHS </w:t>
            </w:r>
          </w:p>
        </w:tc>
        <w:tc>
          <w:tcPr>
            <w:tcW w:w="8302" w:type="dxa"/>
            <w:gridSpan w:val="5"/>
          </w:tcPr>
          <w:p w14:paraId="01F6A675" w14:textId="77777777" w:rsidR="00120399" w:rsidRPr="007A16E6" w:rsidRDefault="00120399" w:rsidP="00B402FD">
            <w:pPr>
              <w:jc w:val="cente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ACTIVITIES</w:t>
            </w:r>
          </w:p>
        </w:tc>
      </w:tr>
      <w:tr w:rsidR="00A20F8C" w:rsidRPr="00B212A0" w14:paraId="7FA0D442" w14:textId="77777777" w:rsidTr="00DF22D9">
        <w:tc>
          <w:tcPr>
            <w:tcW w:w="1503" w:type="dxa"/>
            <w:vMerge/>
          </w:tcPr>
          <w:p w14:paraId="6E4BBDAF" w14:textId="77777777" w:rsidR="00120399" w:rsidRPr="00B212A0" w:rsidRDefault="00120399" w:rsidP="00B402FD">
            <w:pPr>
              <w:rPr>
                <w:rFonts w:ascii="Times New Roman" w:hAnsi="Times New Roman" w:cs="Times New Roman"/>
                <w:bCs/>
                <w:color w:val="000000" w:themeColor="text1"/>
                <w:sz w:val="24"/>
                <w:szCs w:val="24"/>
              </w:rPr>
            </w:pPr>
          </w:p>
        </w:tc>
        <w:tc>
          <w:tcPr>
            <w:tcW w:w="1457" w:type="dxa"/>
          </w:tcPr>
          <w:p w14:paraId="6AB8D955" w14:textId="7777777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Writing the Proposal</w:t>
            </w:r>
          </w:p>
        </w:tc>
        <w:tc>
          <w:tcPr>
            <w:tcW w:w="2075" w:type="dxa"/>
          </w:tcPr>
          <w:p w14:paraId="50768E56" w14:textId="7777777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Defending the Proposal</w:t>
            </w:r>
          </w:p>
        </w:tc>
        <w:tc>
          <w:tcPr>
            <w:tcW w:w="1260" w:type="dxa"/>
          </w:tcPr>
          <w:p w14:paraId="6F3F47C4" w14:textId="7777777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Data Collection</w:t>
            </w:r>
          </w:p>
        </w:tc>
        <w:tc>
          <w:tcPr>
            <w:tcW w:w="1990" w:type="dxa"/>
          </w:tcPr>
          <w:p w14:paraId="5E427003" w14:textId="77777777" w:rsidR="00C84EAF"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Data Analysis</w:t>
            </w:r>
          </w:p>
          <w:p w14:paraId="69B111D4" w14:textId="45C629E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/Report Writing</w:t>
            </w:r>
          </w:p>
        </w:tc>
        <w:tc>
          <w:tcPr>
            <w:tcW w:w="1520" w:type="dxa"/>
          </w:tcPr>
          <w:p w14:paraId="4905D3F2" w14:textId="77777777"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Defending the Thesis</w:t>
            </w:r>
          </w:p>
        </w:tc>
      </w:tr>
      <w:tr w:rsidR="00A20F8C" w:rsidRPr="00B212A0" w14:paraId="326AF63A" w14:textId="77777777" w:rsidTr="00DF22D9">
        <w:tc>
          <w:tcPr>
            <w:tcW w:w="1503" w:type="dxa"/>
          </w:tcPr>
          <w:p w14:paraId="57FBF703" w14:textId="6E6C37EF" w:rsidR="00120399" w:rsidRPr="007A16E6" w:rsidRDefault="00120399"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Jan</w:t>
            </w:r>
            <w:r w:rsidR="000A7F44" w:rsidRPr="007A16E6">
              <w:rPr>
                <w:rFonts w:ascii="Times New Roman" w:hAnsi="Times New Roman" w:cs="Times New Roman"/>
                <w:b/>
                <w:color w:val="000000" w:themeColor="text1"/>
                <w:sz w:val="24"/>
                <w:szCs w:val="24"/>
              </w:rPr>
              <w:t>uary</w:t>
            </w:r>
            <w:r w:rsidRPr="007A16E6">
              <w:rPr>
                <w:rFonts w:ascii="Times New Roman" w:hAnsi="Times New Roman" w:cs="Times New Roman"/>
                <w:b/>
                <w:color w:val="000000" w:themeColor="text1"/>
                <w:sz w:val="24"/>
                <w:szCs w:val="24"/>
              </w:rPr>
              <w:t>, Feb</w:t>
            </w:r>
            <w:r w:rsidR="000A7F44" w:rsidRPr="007A16E6">
              <w:rPr>
                <w:rFonts w:ascii="Times New Roman" w:hAnsi="Times New Roman" w:cs="Times New Roman"/>
                <w:b/>
                <w:color w:val="000000" w:themeColor="text1"/>
                <w:sz w:val="24"/>
                <w:szCs w:val="24"/>
              </w:rPr>
              <w:t>ruary</w:t>
            </w:r>
            <w:r w:rsidRPr="007A16E6">
              <w:rPr>
                <w:rFonts w:ascii="Times New Roman" w:hAnsi="Times New Roman" w:cs="Times New Roman"/>
                <w:b/>
                <w:color w:val="000000" w:themeColor="text1"/>
                <w:sz w:val="24"/>
                <w:szCs w:val="24"/>
              </w:rPr>
              <w:t>, March 2020</w:t>
            </w:r>
          </w:p>
        </w:tc>
        <w:tc>
          <w:tcPr>
            <w:tcW w:w="1457" w:type="dxa"/>
          </w:tcPr>
          <w:p w14:paraId="784024D9" w14:textId="77777777" w:rsidR="00120399" w:rsidRPr="00B212A0" w:rsidRDefault="00120399" w:rsidP="00D539E5">
            <w:pPr>
              <w:pStyle w:val="ListParagraph"/>
              <w:numPr>
                <w:ilvl w:val="0"/>
                <w:numId w:val="5"/>
              </w:numPr>
              <w:jc w:val="center"/>
              <w:rPr>
                <w:rFonts w:ascii="Times New Roman" w:hAnsi="Times New Roman" w:cs="Times New Roman"/>
                <w:bCs/>
                <w:color w:val="000000" w:themeColor="text1"/>
                <w:sz w:val="24"/>
                <w:szCs w:val="24"/>
                <w:highlight w:val="black"/>
              </w:rPr>
            </w:pPr>
          </w:p>
        </w:tc>
        <w:tc>
          <w:tcPr>
            <w:tcW w:w="2075" w:type="dxa"/>
          </w:tcPr>
          <w:p w14:paraId="4FD29536"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260" w:type="dxa"/>
          </w:tcPr>
          <w:p w14:paraId="5CB32689"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990" w:type="dxa"/>
          </w:tcPr>
          <w:p w14:paraId="5FDA4184"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520" w:type="dxa"/>
          </w:tcPr>
          <w:p w14:paraId="5310466F" w14:textId="77777777" w:rsidR="00120399" w:rsidRPr="00B212A0" w:rsidRDefault="00120399" w:rsidP="00B402FD">
            <w:pPr>
              <w:rPr>
                <w:rFonts w:ascii="Times New Roman" w:hAnsi="Times New Roman" w:cs="Times New Roman"/>
                <w:bCs/>
                <w:color w:val="000000" w:themeColor="text1"/>
                <w:sz w:val="24"/>
                <w:szCs w:val="24"/>
                <w:highlight w:val="black"/>
              </w:rPr>
            </w:pPr>
          </w:p>
        </w:tc>
      </w:tr>
      <w:tr w:rsidR="00A20F8C" w:rsidRPr="00B212A0" w14:paraId="7ED41978" w14:textId="77777777" w:rsidTr="00DF22D9">
        <w:tc>
          <w:tcPr>
            <w:tcW w:w="1503" w:type="dxa"/>
          </w:tcPr>
          <w:p w14:paraId="4C74EA1C" w14:textId="38D9FBC3" w:rsidR="00120399" w:rsidRPr="007A16E6" w:rsidRDefault="00081B30"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May</w:t>
            </w:r>
            <w:r w:rsidR="00120399" w:rsidRPr="007A16E6">
              <w:rPr>
                <w:rFonts w:ascii="Times New Roman" w:hAnsi="Times New Roman" w:cs="Times New Roman"/>
                <w:b/>
                <w:color w:val="000000" w:themeColor="text1"/>
                <w:sz w:val="24"/>
                <w:szCs w:val="24"/>
              </w:rPr>
              <w:t xml:space="preserve"> 2020</w:t>
            </w:r>
          </w:p>
        </w:tc>
        <w:tc>
          <w:tcPr>
            <w:tcW w:w="1457" w:type="dxa"/>
          </w:tcPr>
          <w:p w14:paraId="3C46023F"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2075" w:type="dxa"/>
          </w:tcPr>
          <w:p w14:paraId="64D10F10" w14:textId="77777777" w:rsidR="00120399" w:rsidRPr="00B212A0" w:rsidRDefault="00120399" w:rsidP="00D539E5">
            <w:pPr>
              <w:pStyle w:val="ListParagraph"/>
              <w:numPr>
                <w:ilvl w:val="0"/>
                <w:numId w:val="4"/>
              </w:numPr>
              <w:jc w:val="center"/>
              <w:rPr>
                <w:rFonts w:ascii="Times New Roman" w:hAnsi="Times New Roman" w:cs="Times New Roman"/>
                <w:bCs/>
                <w:color w:val="000000" w:themeColor="text1"/>
                <w:sz w:val="24"/>
                <w:szCs w:val="24"/>
                <w:highlight w:val="black"/>
              </w:rPr>
            </w:pPr>
          </w:p>
        </w:tc>
        <w:tc>
          <w:tcPr>
            <w:tcW w:w="1260" w:type="dxa"/>
          </w:tcPr>
          <w:p w14:paraId="433BD365"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990" w:type="dxa"/>
          </w:tcPr>
          <w:p w14:paraId="6929A9D2"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520" w:type="dxa"/>
          </w:tcPr>
          <w:p w14:paraId="7E64DF36" w14:textId="77777777" w:rsidR="00120399" w:rsidRPr="00B212A0" w:rsidRDefault="00120399" w:rsidP="00B402FD">
            <w:pPr>
              <w:rPr>
                <w:rFonts w:ascii="Times New Roman" w:hAnsi="Times New Roman" w:cs="Times New Roman"/>
                <w:bCs/>
                <w:color w:val="000000" w:themeColor="text1"/>
                <w:sz w:val="24"/>
                <w:szCs w:val="24"/>
                <w:highlight w:val="black"/>
              </w:rPr>
            </w:pPr>
          </w:p>
        </w:tc>
      </w:tr>
      <w:tr w:rsidR="00A20F8C" w:rsidRPr="00B212A0" w14:paraId="3D03C8D2" w14:textId="77777777" w:rsidTr="00DF22D9">
        <w:tc>
          <w:tcPr>
            <w:tcW w:w="1503" w:type="dxa"/>
          </w:tcPr>
          <w:p w14:paraId="29E1FE5E" w14:textId="78EA893C" w:rsidR="00120399" w:rsidRPr="007A16E6" w:rsidRDefault="00AA1C64"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Sept</w:t>
            </w:r>
            <w:r w:rsidR="00A20F8C" w:rsidRPr="007A16E6">
              <w:rPr>
                <w:rFonts w:ascii="Times New Roman" w:hAnsi="Times New Roman" w:cs="Times New Roman"/>
                <w:b/>
                <w:color w:val="000000" w:themeColor="text1"/>
                <w:sz w:val="24"/>
                <w:szCs w:val="24"/>
              </w:rPr>
              <w:t>ember - Oct</w:t>
            </w:r>
            <w:r w:rsidR="00081B30" w:rsidRPr="007A16E6">
              <w:rPr>
                <w:rFonts w:ascii="Times New Roman" w:hAnsi="Times New Roman" w:cs="Times New Roman"/>
                <w:b/>
                <w:color w:val="000000" w:themeColor="text1"/>
                <w:sz w:val="24"/>
                <w:szCs w:val="24"/>
              </w:rPr>
              <w:t xml:space="preserve"> 2020</w:t>
            </w:r>
          </w:p>
        </w:tc>
        <w:tc>
          <w:tcPr>
            <w:tcW w:w="1457" w:type="dxa"/>
          </w:tcPr>
          <w:p w14:paraId="5DE813AB"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2075" w:type="dxa"/>
          </w:tcPr>
          <w:p w14:paraId="2B4777D1"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260" w:type="dxa"/>
          </w:tcPr>
          <w:p w14:paraId="6FCC4798" w14:textId="77777777" w:rsidR="00120399" w:rsidRPr="00B212A0" w:rsidRDefault="00120399" w:rsidP="00D539E5">
            <w:pPr>
              <w:pStyle w:val="ListParagraph"/>
              <w:numPr>
                <w:ilvl w:val="0"/>
                <w:numId w:val="3"/>
              </w:numPr>
              <w:jc w:val="center"/>
              <w:rPr>
                <w:rFonts w:ascii="Times New Roman" w:hAnsi="Times New Roman" w:cs="Times New Roman"/>
                <w:bCs/>
                <w:color w:val="000000" w:themeColor="text1"/>
                <w:sz w:val="24"/>
                <w:szCs w:val="24"/>
                <w:highlight w:val="black"/>
              </w:rPr>
            </w:pPr>
          </w:p>
        </w:tc>
        <w:tc>
          <w:tcPr>
            <w:tcW w:w="1990" w:type="dxa"/>
          </w:tcPr>
          <w:p w14:paraId="0AE374AE"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520" w:type="dxa"/>
          </w:tcPr>
          <w:p w14:paraId="52FFDE66" w14:textId="77777777" w:rsidR="00120399" w:rsidRPr="00B212A0" w:rsidRDefault="00120399" w:rsidP="00B402FD">
            <w:pPr>
              <w:rPr>
                <w:rFonts w:ascii="Times New Roman" w:hAnsi="Times New Roman" w:cs="Times New Roman"/>
                <w:bCs/>
                <w:color w:val="000000" w:themeColor="text1"/>
                <w:sz w:val="24"/>
                <w:szCs w:val="24"/>
                <w:highlight w:val="black"/>
              </w:rPr>
            </w:pPr>
          </w:p>
        </w:tc>
      </w:tr>
      <w:tr w:rsidR="00A20F8C" w:rsidRPr="00B212A0" w14:paraId="5E00B636" w14:textId="77777777" w:rsidTr="00DF22D9">
        <w:tc>
          <w:tcPr>
            <w:tcW w:w="1503" w:type="dxa"/>
          </w:tcPr>
          <w:p w14:paraId="553BEAFE" w14:textId="7D45A2BC" w:rsidR="00120399" w:rsidRPr="007A16E6" w:rsidRDefault="00A20F8C" w:rsidP="00B402FD">
            <w:pPr>
              <w:rPr>
                <w:rFonts w:ascii="Times New Roman" w:hAnsi="Times New Roman" w:cs="Times New Roman"/>
                <w:b/>
                <w:color w:val="000000" w:themeColor="text1"/>
                <w:sz w:val="24"/>
                <w:szCs w:val="24"/>
              </w:rPr>
            </w:pPr>
            <w:r w:rsidRPr="007A16E6">
              <w:rPr>
                <w:rFonts w:ascii="Times New Roman" w:hAnsi="Times New Roman" w:cs="Times New Roman"/>
                <w:b/>
                <w:color w:val="000000" w:themeColor="text1"/>
                <w:sz w:val="24"/>
                <w:szCs w:val="24"/>
              </w:rPr>
              <w:t>November</w:t>
            </w:r>
            <w:r w:rsidR="00C25023">
              <w:rPr>
                <w:rFonts w:ascii="Times New Roman" w:hAnsi="Times New Roman" w:cs="Times New Roman"/>
                <w:b/>
                <w:color w:val="000000" w:themeColor="text1"/>
                <w:sz w:val="24"/>
                <w:szCs w:val="24"/>
              </w:rPr>
              <w:t xml:space="preserve">- December </w:t>
            </w:r>
            <w:r w:rsidR="00C25023" w:rsidRPr="007A16E6">
              <w:rPr>
                <w:rFonts w:ascii="Times New Roman" w:hAnsi="Times New Roman" w:cs="Times New Roman"/>
                <w:b/>
                <w:color w:val="000000" w:themeColor="text1"/>
                <w:sz w:val="24"/>
                <w:szCs w:val="24"/>
              </w:rPr>
              <w:t>2020</w:t>
            </w:r>
          </w:p>
        </w:tc>
        <w:tc>
          <w:tcPr>
            <w:tcW w:w="1457" w:type="dxa"/>
          </w:tcPr>
          <w:p w14:paraId="76B2EFC8"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2075" w:type="dxa"/>
          </w:tcPr>
          <w:p w14:paraId="49A5BFDF"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260" w:type="dxa"/>
          </w:tcPr>
          <w:p w14:paraId="76BE9D5C"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990" w:type="dxa"/>
          </w:tcPr>
          <w:p w14:paraId="09A7B9FA" w14:textId="77777777" w:rsidR="00120399" w:rsidRPr="00B212A0" w:rsidRDefault="00120399" w:rsidP="00D539E5">
            <w:pPr>
              <w:pStyle w:val="ListParagraph"/>
              <w:numPr>
                <w:ilvl w:val="0"/>
                <w:numId w:val="2"/>
              </w:numPr>
              <w:jc w:val="center"/>
              <w:rPr>
                <w:rFonts w:ascii="Times New Roman" w:hAnsi="Times New Roman" w:cs="Times New Roman"/>
                <w:bCs/>
                <w:color w:val="000000" w:themeColor="text1"/>
                <w:sz w:val="24"/>
                <w:szCs w:val="24"/>
                <w:highlight w:val="black"/>
              </w:rPr>
            </w:pPr>
          </w:p>
        </w:tc>
        <w:tc>
          <w:tcPr>
            <w:tcW w:w="1520" w:type="dxa"/>
          </w:tcPr>
          <w:p w14:paraId="02966080" w14:textId="77777777" w:rsidR="00120399" w:rsidRPr="00B212A0" w:rsidRDefault="00120399" w:rsidP="00B402FD">
            <w:pPr>
              <w:rPr>
                <w:rFonts w:ascii="Times New Roman" w:hAnsi="Times New Roman" w:cs="Times New Roman"/>
                <w:bCs/>
                <w:color w:val="000000" w:themeColor="text1"/>
                <w:sz w:val="24"/>
                <w:szCs w:val="24"/>
                <w:highlight w:val="black"/>
              </w:rPr>
            </w:pPr>
          </w:p>
        </w:tc>
      </w:tr>
      <w:tr w:rsidR="00A20F8C" w:rsidRPr="00B212A0" w14:paraId="1CE16C44" w14:textId="77777777" w:rsidTr="00DF22D9">
        <w:tc>
          <w:tcPr>
            <w:tcW w:w="1503" w:type="dxa"/>
          </w:tcPr>
          <w:p w14:paraId="5C5B19CC" w14:textId="5B6A3CE6" w:rsidR="00120399" w:rsidRPr="007A16E6" w:rsidRDefault="00EE42EB" w:rsidP="00B402FD">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February 2021</w:t>
            </w:r>
          </w:p>
        </w:tc>
        <w:tc>
          <w:tcPr>
            <w:tcW w:w="1457" w:type="dxa"/>
          </w:tcPr>
          <w:p w14:paraId="2DF99255"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2075" w:type="dxa"/>
          </w:tcPr>
          <w:p w14:paraId="5A6F9DF2"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260" w:type="dxa"/>
          </w:tcPr>
          <w:p w14:paraId="070B294E"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990" w:type="dxa"/>
          </w:tcPr>
          <w:p w14:paraId="523C4763" w14:textId="77777777" w:rsidR="00120399" w:rsidRPr="00B212A0" w:rsidRDefault="00120399" w:rsidP="00B402FD">
            <w:pPr>
              <w:rPr>
                <w:rFonts w:ascii="Times New Roman" w:hAnsi="Times New Roman" w:cs="Times New Roman"/>
                <w:bCs/>
                <w:color w:val="000000" w:themeColor="text1"/>
                <w:sz w:val="24"/>
                <w:szCs w:val="24"/>
                <w:highlight w:val="black"/>
              </w:rPr>
            </w:pPr>
          </w:p>
        </w:tc>
        <w:tc>
          <w:tcPr>
            <w:tcW w:w="1520" w:type="dxa"/>
          </w:tcPr>
          <w:p w14:paraId="6D8B87B0" w14:textId="77777777" w:rsidR="00120399" w:rsidRPr="00B212A0" w:rsidRDefault="00120399" w:rsidP="00D539E5">
            <w:pPr>
              <w:pStyle w:val="ListParagraph"/>
              <w:numPr>
                <w:ilvl w:val="0"/>
                <w:numId w:val="2"/>
              </w:numPr>
              <w:jc w:val="center"/>
              <w:rPr>
                <w:rFonts w:ascii="Times New Roman" w:hAnsi="Times New Roman" w:cs="Times New Roman"/>
                <w:bCs/>
                <w:color w:val="000000" w:themeColor="text1"/>
                <w:sz w:val="24"/>
                <w:szCs w:val="24"/>
                <w:highlight w:val="black"/>
              </w:rPr>
            </w:pPr>
          </w:p>
        </w:tc>
      </w:tr>
    </w:tbl>
    <w:p w14:paraId="0F0333F7" w14:textId="77777777" w:rsidR="00120399" w:rsidRPr="00B212A0" w:rsidRDefault="00120399" w:rsidP="00B402FD">
      <w:pPr>
        <w:spacing w:after="0" w:line="360" w:lineRule="auto"/>
        <w:rPr>
          <w:rFonts w:ascii="Times New Roman" w:hAnsi="Times New Roman" w:cs="Times New Roman"/>
          <w:b/>
          <w:bCs/>
          <w:color w:val="000000" w:themeColor="text1"/>
          <w:sz w:val="24"/>
          <w:szCs w:val="24"/>
        </w:rPr>
      </w:pPr>
    </w:p>
    <w:p w14:paraId="08ED343F" w14:textId="172E059A" w:rsidR="006B2D8C" w:rsidRDefault="006B2D8C">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5B99AA1A" w14:textId="179A0F9C" w:rsidR="006B2D8C" w:rsidRDefault="006B2D8C" w:rsidP="006B2D8C">
      <w:pPr>
        <w:pStyle w:val="Heading2"/>
      </w:pPr>
      <w:bookmarkStart w:id="192" w:name="_Toc68895988"/>
      <w:r>
        <w:lastRenderedPageBreak/>
        <w:t xml:space="preserve">Appendix </w:t>
      </w:r>
      <w:r w:rsidR="00F02473">
        <w:t>10</w:t>
      </w:r>
      <w:r>
        <w:t>:  Tangaza University Authorization Letter</w:t>
      </w:r>
      <w:bookmarkEnd w:id="192"/>
    </w:p>
    <w:p w14:paraId="78FF6F44" w14:textId="0C55A3A0" w:rsidR="009F1E7A" w:rsidRPr="009F1E7A" w:rsidRDefault="00AD69F0" w:rsidP="009F1E7A">
      <w:r>
        <w:rPr>
          <w:noProof/>
        </w:rPr>
        <w:drawing>
          <wp:anchor distT="0" distB="0" distL="114300" distR="114300" simplePos="0" relativeHeight="251674112" behindDoc="0" locked="0" layoutInCell="1" allowOverlap="1" wp14:anchorId="7BF16949" wp14:editId="0CEA1D80">
            <wp:simplePos x="0" y="0"/>
            <wp:positionH relativeFrom="column">
              <wp:posOffset>127000</wp:posOffset>
            </wp:positionH>
            <wp:positionV relativeFrom="paragraph">
              <wp:posOffset>86360</wp:posOffset>
            </wp:positionV>
            <wp:extent cx="5062855" cy="7792085"/>
            <wp:effectExtent l="0" t="0" r="4445"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g091.jpg"/>
                    <pic:cNvPicPr/>
                  </pic:nvPicPr>
                  <pic:blipFill rotWithShape="1">
                    <a:blip r:embed="rId19" cstate="print">
                      <a:extLst>
                        <a:ext uri="{28A0092B-C50C-407E-A947-70E740481C1C}">
                          <a14:useLocalDpi xmlns:a14="http://schemas.microsoft.com/office/drawing/2010/main" val="0"/>
                        </a:ext>
                      </a:extLst>
                    </a:blip>
                    <a:srcRect l="10569"/>
                    <a:stretch/>
                  </pic:blipFill>
                  <pic:spPr bwMode="auto">
                    <a:xfrm>
                      <a:off x="0" y="0"/>
                      <a:ext cx="5062855" cy="77920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157094" w14:textId="277D8E6B" w:rsidR="009F1E7A" w:rsidRDefault="009F1E7A">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1DB7629D" w14:textId="298E4C9B" w:rsidR="006B2D8C" w:rsidRDefault="006B2D8C" w:rsidP="007B0061">
      <w:pPr>
        <w:pStyle w:val="Heading2"/>
      </w:pPr>
      <w:bookmarkStart w:id="193" w:name="_Toc68895989"/>
      <w:r>
        <w:lastRenderedPageBreak/>
        <w:t xml:space="preserve">Appendix </w:t>
      </w:r>
      <w:r w:rsidR="00AC4EF3">
        <w:t>1</w:t>
      </w:r>
      <w:r w:rsidR="00B51135">
        <w:t>1</w:t>
      </w:r>
      <w:r>
        <w:t xml:space="preserve">:  NACOSTI </w:t>
      </w:r>
      <w:r w:rsidRPr="006B2D8C">
        <w:t xml:space="preserve">Research </w:t>
      </w:r>
      <w:r w:rsidR="00C900C4" w:rsidRPr="006B2D8C">
        <w:t>License</w:t>
      </w:r>
      <w:bookmarkEnd w:id="193"/>
    </w:p>
    <w:p w14:paraId="39431A41" w14:textId="09A1DA8B" w:rsidR="00E03660" w:rsidRPr="00E03660" w:rsidRDefault="00E03660" w:rsidP="00E03660">
      <w:r>
        <w:rPr>
          <w:rFonts w:ascii="Times New Roman" w:hAnsi="Times New Roman" w:cs="Times New Roman"/>
          <w:b/>
          <w:bCs/>
          <w:noProof/>
          <w:sz w:val="24"/>
          <w:szCs w:val="24"/>
        </w:rPr>
        <w:drawing>
          <wp:anchor distT="0" distB="0" distL="114300" distR="114300" simplePos="0" relativeHeight="251681792" behindDoc="0" locked="0" layoutInCell="1" allowOverlap="1" wp14:anchorId="2149B448" wp14:editId="2395E0F6">
            <wp:simplePos x="0" y="0"/>
            <wp:positionH relativeFrom="margin">
              <wp:posOffset>0</wp:posOffset>
            </wp:positionH>
            <wp:positionV relativeFrom="paragraph">
              <wp:posOffset>76835</wp:posOffset>
            </wp:positionV>
            <wp:extent cx="5460222" cy="7884000"/>
            <wp:effectExtent l="0" t="0" r="7620" b="3175"/>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g085.jpg"/>
                    <pic:cNvPicPr/>
                  </pic:nvPicPr>
                  <pic:blipFill rotWithShape="1">
                    <a:blip r:embed="rId20" cstate="print">
                      <a:extLst>
                        <a:ext uri="{28A0092B-C50C-407E-A947-70E740481C1C}">
                          <a14:useLocalDpi xmlns:a14="http://schemas.microsoft.com/office/drawing/2010/main" val="0"/>
                        </a:ext>
                      </a:extLst>
                    </a:blip>
                    <a:srcRect l="4682"/>
                    <a:stretch/>
                  </pic:blipFill>
                  <pic:spPr bwMode="auto">
                    <a:xfrm>
                      <a:off x="0" y="0"/>
                      <a:ext cx="5460222" cy="7884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94B429" w14:textId="47E3F6B0" w:rsidR="0035539F" w:rsidRDefault="0035539F">
      <w:r>
        <w:br w:type="page"/>
      </w:r>
    </w:p>
    <w:p w14:paraId="6A755EF5" w14:textId="18552445" w:rsidR="009833DD" w:rsidRDefault="00E03660">
      <w:pPr>
        <w:rPr>
          <w:rFonts w:ascii="Times New Roman" w:eastAsia="Calibri" w:hAnsi="Times New Roman" w:cs="Times New Roman"/>
          <w:b/>
          <w:iCs/>
          <w:color w:val="000000" w:themeColor="text1"/>
          <w:sz w:val="24"/>
          <w:szCs w:val="24"/>
          <w:shd w:val="clear" w:color="auto" w:fill="FFFFFF"/>
        </w:rPr>
      </w:pPr>
      <w:r>
        <w:rPr>
          <w:rFonts w:ascii="Times New Roman" w:eastAsia="Calibri" w:hAnsi="Times New Roman" w:cs="Times New Roman"/>
          <w:b/>
          <w:iCs/>
          <w:noProof/>
          <w:color w:val="000000" w:themeColor="text1"/>
          <w:sz w:val="24"/>
          <w:szCs w:val="24"/>
          <w:shd w:val="clear" w:color="auto" w:fill="FFFFFF"/>
        </w:rPr>
        <w:lastRenderedPageBreak/>
        <w:drawing>
          <wp:anchor distT="0" distB="0" distL="114300" distR="114300" simplePos="0" relativeHeight="251682816" behindDoc="0" locked="0" layoutInCell="1" allowOverlap="1" wp14:anchorId="5C063178" wp14:editId="7928EBAE">
            <wp:simplePos x="0" y="0"/>
            <wp:positionH relativeFrom="column">
              <wp:posOffset>63113</wp:posOffset>
            </wp:positionH>
            <wp:positionV relativeFrom="paragraph">
              <wp:posOffset>83</wp:posOffset>
            </wp:positionV>
            <wp:extent cx="5452881" cy="7884000"/>
            <wp:effectExtent l="0" t="0" r="0" b="3175"/>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g086.jpg"/>
                    <pic:cNvPicPr/>
                  </pic:nvPicPr>
                  <pic:blipFill rotWithShape="1">
                    <a:blip r:embed="rId21" cstate="print">
                      <a:extLst>
                        <a:ext uri="{28A0092B-C50C-407E-A947-70E740481C1C}">
                          <a14:useLocalDpi xmlns:a14="http://schemas.microsoft.com/office/drawing/2010/main" val="0"/>
                        </a:ext>
                      </a:extLst>
                    </a:blip>
                    <a:srcRect l="4816"/>
                    <a:stretch/>
                  </pic:blipFill>
                  <pic:spPr bwMode="auto">
                    <a:xfrm>
                      <a:off x="0" y="0"/>
                      <a:ext cx="5452881" cy="7884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833DD">
        <w:br w:type="page"/>
      </w:r>
    </w:p>
    <w:p w14:paraId="670939B4" w14:textId="26D141FD" w:rsidR="0035539F" w:rsidRDefault="00E03660" w:rsidP="007B0061">
      <w:pPr>
        <w:pStyle w:val="Heading2"/>
      </w:pPr>
      <w:bookmarkStart w:id="194" w:name="_Toc68895990"/>
      <w:r>
        <w:rPr>
          <w:noProof/>
        </w:rPr>
        <w:lastRenderedPageBreak/>
        <w:drawing>
          <wp:anchor distT="0" distB="0" distL="114300" distR="114300" simplePos="0" relativeHeight="251683840" behindDoc="0" locked="0" layoutInCell="1" allowOverlap="1" wp14:anchorId="7169115C" wp14:editId="0A337913">
            <wp:simplePos x="0" y="0"/>
            <wp:positionH relativeFrom="margin">
              <wp:align>left</wp:align>
            </wp:positionH>
            <wp:positionV relativeFrom="paragraph">
              <wp:posOffset>263525</wp:posOffset>
            </wp:positionV>
            <wp:extent cx="5389549" cy="7956000"/>
            <wp:effectExtent l="0" t="0" r="1905" b="6985"/>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g087.jpg"/>
                    <pic:cNvPicPr/>
                  </pic:nvPicPr>
                  <pic:blipFill rotWithShape="1">
                    <a:blip r:embed="rId22" cstate="print">
                      <a:extLst>
                        <a:ext uri="{28A0092B-C50C-407E-A947-70E740481C1C}">
                          <a14:useLocalDpi xmlns:a14="http://schemas.microsoft.com/office/drawing/2010/main" val="0"/>
                        </a:ext>
                      </a:extLst>
                    </a:blip>
                    <a:srcRect l="2408" r="4360"/>
                    <a:stretch/>
                  </pic:blipFill>
                  <pic:spPr bwMode="auto">
                    <a:xfrm>
                      <a:off x="0" y="0"/>
                      <a:ext cx="5389549" cy="795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5539F" w:rsidRPr="0035539F">
        <w:t>Appendix 1</w:t>
      </w:r>
      <w:r w:rsidR="00B51135">
        <w:t>2</w:t>
      </w:r>
      <w:r w:rsidR="0035539F">
        <w:t>:  Authorization Letter from Kajiado County</w:t>
      </w:r>
      <w:bookmarkEnd w:id="194"/>
    </w:p>
    <w:p w14:paraId="3C288924" w14:textId="4FF03828" w:rsidR="00E03660" w:rsidRPr="00E03660" w:rsidRDefault="00E03660" w:rsidP="00E03660"/>
    <w:p w14:paraId="46782DA7" w14:textId="487AB728" w:rsidR="0035539F" w:rsidRDefault="0035539F">
      <w:pPr>
        <w:rPr>
          <w:rFonts w:ascii="Times New Roman" w:hAnsi="Times New Roman" w:cs="Times New Roman"/>
          <w:b/>
          <w:bCs/>
          <w:sz w:val="24"/>
          <w:szCs w:val="24"/>
        </w:rPr>
      </w:pPr>
      <w:r>
        <w:rPr>
          <w:rFonts w:ascii="Times New Roman" w:hAnsi="Times New Roman" w:cs="Times New Roman"/>
          <w:b/>
          <w:bCs/>
          <w:sz w:val="24"/>
          <w:szCs w:val="24"/>
        </w:rPr>
        <w:br w:type="page"/>
      </w:r>
    </w:p>
    <w:p w14:paraId="37FBFECC" w14:textId="4946AB4F" w:rsidR="0035539F" w:rsidRDefault="0035539F" w:rsidP="007B0061">
      <w:pPr>
        <w:pStyle w:val="Heading2"/>
      </w:pPr>
      <w:bookmarkStart w:id="195" w:name="_Toc68895991"/>
      <w:r>
        <w:lastRenderedPageBreak/>
        <w:t>Appendix 1</w:t>
      </w:r>
      <w:r w:rsidR="00B51135">
        <w:t>3</w:t>
      </w:r>
      <w:r>
        <w:t>:  Authorization Letter from the Ministry of Education in Kajiado County</w:t>
      </w:r>
      <w:bookmarkEnd w:id="195"/>
    </w:p>
    <w:p w14:paraId="54EAD7DD" w14:textId="3726D263" w:rsidR="00331394" w:rsidRDefault="00E03660" w:rsidP="0035539F">
      <w:pPr>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84864" behindDoc="0" locked="0" layoutInCell="1" allowOverlap="1" wp14:anchorId="2405E886" wp14:editId="7F5D0259">
            <wp:simplePos x="0" y="0"/>
            <wp:positionH relativeFrom="column">
              <wp:posOffset>95029</wp:posOffset>
            </wp:positionH>
            <wp:positionV relativeFrom="paragraph">
              <wp:posOffset>1215</wp:posOffset>
            </wp:positionV>
            <wp:extent cx="5335369" cy="7956000"/>
            <wp:effectExtent l="0" t="0" r="0" b="6985"/>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g088.jpg"/>
                    <pic:cNvPicPr/>
                  </pic:nvPicPr>
                  <pic:blipFill rotWithShape="1">
                    <a:blip r:embed="rId23" cstate="print">
                      <a:extLst>
                        <a:ext uri="{28A0092B-C50C-407E-A947-70E740481C1C}">
                          <a14:useLocalDpi xmlns:a14="http://schemas.microsoft.com/office/drawing/2010/main" val="0"/>
                        </a:ext>
                      </a:extLst>
                    </a:blip>
                    <a:srcRect l="4147" t="681" r="4193"/>
                    <a:stretch/>
                  </pic:blipFill>
                  <pic:spPr bwMode="auto">
                    <a:xfrm>
                      <a:off x="0" y="0"/>
                      <a:ext cx="5335369" cy="795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BD12684" w14:textId="01BF738B" w:rsidR="00331394" w:rsidRDefault="00331394">
      <w:pPr>
        <w:rPr>
          <w:rFonts w:ascii="Times New Roman" w:hAnsi="Times New Roman" w:cs="Times New Roman"/>
          <w:b/>
          <w:bCs/>
          <w:sz w:val="24"/>
          <w:szCs w:val="24"/>
        </w:rPr>
      </w:pPr>
      <w:r>
        <w:rPr>
          <w:rFonts w:ascii="Times New Roman" w:hAnsi="Times New Roman" w:cs="Times New Roman"/>
          <w:b/>
          <w:bCs/>
          <w:sz w:val="24"/>
          <w:szCs w:val="24"/>
        </w:rPr>
        <w:br w:type="page"/>
      </w:r>
    </w:p>
    <w:p w14:paraId="28C049F4" w14:textId="1CB64B11" w:rsidR="00331394" w:rsidRDefault="00331394" w:rsidP="007B0061">
      <w:pPr>
        <w:pStyle w:val="Heading2"/>
      </w:pPr>
      <w:bookmarkStart w:id="196" w:name="_Toc68895992"/>
      <w:r>
        <w:lastRenderedPageBreak/>
        <w:t xml:space="preserve">Appendix </w:t>
      </w:r>
      <w:r w:rsidR="00C900C4">
        <w:t>1</w:t>
      </w:r>
      <w:r w:rsidR="00B51135">
        <w:t>4</w:t>
      </w:r>
      <w:r w:rsidR="000C6163">
        <w:t xml:space="preserve">:  </w:t>
      </w:r>
      <w:r w:rsidR="00C900C4">
        <w:t>Authorization</w:t>
      </w:r>
      <w:r>
        <w:t xml:space="preserve"> Letter from Kajiado West Sub-County Office</w:t>
      </w:r>
      <w:bookmarkEnd w:id="196"/>
    </w:p>
    <w:p w14:paraId="696263F0" w14:textId="186A7F8E" w:rsidR="00E03660" w:rsidRPr="00E03660" w:rsidRDefault="00FA4CCD" w:rsidP="00E03660">
      <w:r>
        <w:rPr>
          <w:noProof/>
        </w:rPr>
        <w:drawing>
          <wp:anchor distT="0" distB="0" distL="114300" distR="114300" simplePos="0" relativeHeight="251685888" behindDoc="0" locked="0" layoutInCell="1" allowOverlap="1" wp14:anchorId="2EDA3712" wp14:editId="3AA30B98">
            <wp:simplePos x="0" y="0"/>
            <wp:positionH relativeFrom="column">
              <wp:posOffset>103063</wp:posOffset>
            </wp:positionH>
            <wp:positionV relativeFrom="paragraph">
              <wp:posOffset>15875</wp:posOffset>
            </wp:positionV>
            <wp:extent cx="5398770" cy="7675245"/>
            <wp:effectExtent l="0" t="0" r="0" b="1905"/>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g089.jpg"/>
                    <pic:cNvPicPr/>
                  </pic:nvPicPr>
                  <pic:blipFill rotWithShape="1">
                    <a:blip r:embed="rId24" cstate="print">
                      <a:extLst>
                        <a:ext uri="{28A0092B-C50C-407E-A947-70E740481C1C}">
                          <a14:useLocalDpi xmlns:a14="http://schemas.microsoft.com/office/drawing/2010/main" val="0"/>
                        </a:ext>
                      </a:extLst>
                    </a:blip>
                    <a:srcRect l="2541" r="2876" b="2288"/>
                    <a:stretch/>
                  </pic:blipFill>
                  <pic:spPr bwMode="auto">
                    <a:xfrm>
                      <a:off x="0" y="0"/>
                      <a:ext cx="5398770" cy="76752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2146E24" w14:textId="6BE8AAA9" w:rsidR="00754760" w:rsidRPr="00692508" w:rsidRDefault="00754760" w:rsidP="00692508">
      <w:pPr>
        <w:pStyle w:val="Heading2"/>
      </w:pPr>
      <w:r>
        <w:br w:type="page"/>
      </w:r>
      <w:bookmarkStart w:id="197" w:name="_Toc68895993"/>
      <w:r w:rsidRPr="00692508">
        <w:rPr>
          <w:noProof/>
        </w:rPr>
        <w:lastRenderedPageBreak/>
        <w:t>Appendix 1</w:t>
      </w:r>
      <w:r w:rsidR="000C6163">
        <w:rPr>
          <w:noProof/>
        </w:rPr>
        <w:t>5</w:t>
      </w:r>
      <w:r w:rsidRPr="00692508">
        <w:rPr>
          <w:noProof/>
        </w:rPr>
        <w:t>:  List of Respondents</w:t>
      </w:r>
      <w:r w:rsidR="003F54BB" w:rsidRPr="00692508">
        <w:rPr>
          <w:noProof/>
        </w:rPr>
        <w:t xml:space="preserve"> Interviewed</w:t>
      </w:r>
      <w:bookmarkEnd w:id="197"/>
    </w:p>
    <w:p w14:paraId="0D0DF566" w14:textId="41AFD808" w:rsidR="00A265FA"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1</w:t>
      </w:r>
      <w:r w:rsidR="008E0F59">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w:t>
      </w:r>
      <w:r w:rsidR="00A34696">
        <w:rPr>
          <w:rFonts w:ascii="Times New Roman" w:hAnsi="Times New Roman" w:cs="Times New Roman"/>
          <w:noProof/>
          <w:sz w:val="24"/>
          <w:szCs w:val="24"/>
        </w:rPr>
        <w:t>5</w:t>
      </w:r>
      <w:r w:rsidR="00807B5A" w:rsidRPr="00807B5A">
        <w:rPr>
          <w:rFonts w:ascii="Times New Roman" w:hAnsi="Times New Roman" w:cs="Times New Roman"/>
          <w:noProof/>
          <w:sz w:val="24"/>
          <w:szCs w:val="24"/>
          <w:vertAlign w:val="superscript"/>
        </w:rPr>
        <w:t>th</w:t>
      </w:r>
      <w:r w:rsidR="00A265FA">
        <w:rPr>
          <w:rFonts w:ascii="Times New Roman" w:hAnsi="Times New Roman" w:cs="Times New Roman"/>
          <w:noProof/>
          <w:sz w:val="24"/>
          <w:szCs w:val="24"/>
        </w:rPr>
        <w:t>.</w:t>
      </w:r>
      <w:r w:rsidR="002A7B3B">
        <w:rPr>
          <w:rFonts w:ascii="Times New Roman" w:hAnsi="Times New Roman" w:cs="Times New Roman"/>
          <w:noProof/>
          <w:sz w:val="24"/>
          <w:szCs w:val="24"/>
        </w:rPr>
        <w:t xml:space="preserve">  </w:t>
      </w:r>
      <w:r w:rsidR="00A265FA">
        <w:rPr>
          <w:rFonts w:ascii="Times New Roman" w:hAnsi="Times New Roman" w:cs="Times New Roman"/>
          <w:noProof/>
          <w:sz w:val="24"/>
          <w:szCs w:val="24"/>
        </w:rPr>
        <w:t>Personal</w:t>
      </w:r>
      <w:r w:rsidR="00055F2E">
        <w:rPr>
          <w:rFonts w:ascii="Times New Roman" w:hAnsi="Times New Roman" w:cs="Times New Roman"/>
          <w:noProof/>
          <w:sz w:val="24"/>
          <w:szCs w:val="24"/>
        </w:rPr>
        <w:t xml:space="preserve">  C</w:t>
      </w:r>
      <w:r w:rsidR="00A265FA">
        <w:rPr>
          <w:rFonts w:ascii="Times New Roman" w:hAnsi="Times New Roman" w:cs="Times New Roman"/>
          <w:noProof/>
          <w:sz w:val="24"/>
          <w:szCs w:val="24"/>
        </w:rPr>
        <w:t>ommunication.</w:t>
      </w:r>
    </w:p>
    <w:p w14:paraId="4CA47FC2" w14:textId="5528A4DC" w:rsidR="008E0F59"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2</w:t>
      </w:r>
      <w:r w:rsidR="008E0F59">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25</w:t>
      </w:r>
      <w:r w:rsidR="008E0F59" w:rsidRPr="008E0F59">
        <w:rPr>
          <w:rFonts w:ascii="Times New Roman" w:hAnsi="Times New Roman" w:cs="Times New Roman"/>
          <w:noProof/>
          <w:sz w:val="24"/>
          <w:szCs w:val="24"/>
          <w:vertAlign w:val="superscript"/>
        </w:rPr>
        <w:t>th</w:t>
      </w:r>
      <w:r w:rsidR="008E0F59">
        <w:rPr>
          <w:rFonts w:ascii="Times New Roman" w:hAnsi="Times New Roman" w:cs="Times New Roman"/>
          <w:noProof/>
          <w:sz w:val="24"/>
          <w:szCs w:val="24"/>
        </w:rPr>
        <w:t>.</w:t>
      </w:r>
      <w:r w:rsidR="002A7B3B">
        <w:rPr>
          <w:rFonts w:ascii="Times New Roman" w:hAnsi="Times New Roman" w:cs="Times New Roman"/>
          <w:noProof/>
          <w:sz w:val="24"/>
          <w:szCs w:val="24"/>
        </w:rPr>
        <w:t xml:space="preserve">  </w:t>
      </w:r>
      <w:r w:rsidR="008E0F59">
        <w:rPr>
          <w:rFonts w:ascii="Times New Roman" w:hAnsi="Times New Roman" w:cs="Times New Roman"/>
          <w:noProof/>
          <w:sz w:val="24"/>
          <w:szCs w:val="24"/>
        </w:rPr>
        <w:t>Personal Communication.</w:t>
      </w:r>
    </w:p>
    <w:p w14:paraId="3D6AFF76" w14:textId="04559E8C" w:rsidR="009A0952"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3</w:t>
      </w:r>
      <w:r w:rsidR="009A0952">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25</w:t>
      </w:r>
      <w:r w:rsidR="009A0952" w:rsidRPr="009A0952">
        <w:rPr>
          <w:rFonts w:ascii="Times New Roman" w:hAnsi="Times New Roman" w:cs="Times New Roman"/>
          <w:noProof/>
          <w:sz w:val="24"/>
          <w:szCs w:val="24"/>
          <w:vertAlign w:val="superscript"/>
        </w:rPr>
        <w:t>th</w:t>
      </w:r>
      <w:r w:rsidR="002A7B3B">
        <w:rPr>
          <w:rFonts w:ascii="Times New Roman" w:hAnsi="Times New Roman" w:cs="Times New Roman"/>
          <w:noProof/>
          <w:sz w:val="24"/>
          <w:szCs w:val="24"/>
        </w:rPr>
        <w:t>.</w:t>
      </w:r>
      <w:r w:rsidR="00055F2E">
        <w:rPr>
          <w:rFonts w:ascii="Times New Roman" w:hAnsi="Times New Roman" w:cs="Times New Roman"/>
          <w:noProof/>
          <w:sz w:val="24"/>
          <w:szCs w:val="24"/>
        </w:rPr>
        <w:t xml:space="preserve">  </w:t>
      </w:r>
      <w:r w:rsidR="009A0952">
        <w:rPr>
          <w:rFonts w:ascii="Times New Roman" w:hAnsi="Times New Roman" w:cs="Times New Roman"/>
          <w:noProof/>
          <w:sz w:val="24"/>
          <w:szCs w:val="24"/>
        </w:rPr>
        <w:t>Personal Communication.</w:t>
      </w:r>
    </w:p>
    <w:p w14:paraId="01508DE2" w14:textId="749BBDD3" w:rsidR="009A0952"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4</w:t>
      </w:r>
      <w:r w:rsidR="009A0952">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25</w:t>
      </w:r>
      <w:r w:rsidR="009A0952" w:rsidRPr="009A0952">
        <w:rPr>
          <w:rFonts w:ascii="Times New Roman" w:hAnsi="Times New Roman" w:cs="Times New Roman"/>
          <w:noProof/>
          <w:sz w:val="24"/>
          <w:szCs w:val="24"/>
          <w:vertAlign w:val="superscript"/>
        </w:rPr>
        <w:t>th</w:t>
      </w:r>
      <w:r w:rsidR="009A0952">
        <w:rPr>
          <w:rFonts w:ascii="Times New Roman" w:hAnsi="Times New Roman" w:cs="Times New Roman"/>
          <w:noProof/>
          <w:sz w:val="24"/>
          <w:szCs w:val="24"/>
        </w:rPr>
        <w:t>.</w:t>
      </w:r>
      <w:r w:rsidR="00055F2E">
        <w:rPr>
          <w:rFonts w:ascii="Times New Roman" w:hAnsi="Times New Roman" w:cs="Times New Roman"/>
          <w:noProof/>
          <w:sz w:val="24"/>
          <w:szCs w:val="24"/>
        </w:rPr>
        <w:t xml:space="preserve">  </w:t>
      </w:r>
      <w:r w:rsidR="009A0952">
        <w:rPr>
          <w:rFonts w:ascii="Times New Roman" w:hAnsi="Times New Roman" w:cs="Times New Roman"/>
          <w:noProof/>
          <w:sz w:val="24"/>
          <w:szCs w:val="24"/>
        </w:rPr>
        <w:t>Personal Communication</w:t>
      </w:r>
      <w:r w:rsidR="0062069F">
        <w:rPr>
          <w:rFonts w:ascii="Times New Roman" w:hAnsi="Times New Roman" w:cs="Times New Roman"/>
          <w:noProof/>
          <w:sz w:val="24"/>
          <w:szCs w:val="24"/>
        </w:rPr>
        <w:t>.</w:t>
      </w:r>
    </w:p>
    <w:p w14:paraId="5AB7BEC1" w14:textId="260EE9A7" w:rsidR="00754760" w:rsidRPr="00525F66"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5</w:t>
      </w:r>
      <w:r w:rsidR="009A0952">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26</w:t>
      </w:r>
      <w:r w:rsidR="009A0952" w:rsidRPr="009A0952">
        <w:rPr>
          <w:rFonts w:ascii="Times New Roman" w:hAnsi="Times New Roman" w:cs="Times New Roman"/>
          <w:noProof/>
          <w:sz w:val="24"/>
          <w:szCs w:val="24"/>
          <w:vertAlign w:val="superscript"/>
        </w:rPr>
        <w:t>th</w:t>
      </w:r>
      <w:r w:rsidRPr="00525F66">
        <w:rPr>
          <w:rFonts w:ascii="Times New Roman" w:hAnsi="Times New Roman" w:cs="Times New Roman"/>
          <w:noProof/>
          <w:sz w:val="24"/>
          <w:szCs w:val="24"/>
        </w:rPr>
        <w:t>.</w:t>
      </w:r>
      <w:r w:rsidR="00A82E97">
        <w:rPr>
          <w:rFonts w:ascii="Times New Roman" w:hAnsi="Times New Roman" w:cs="Times New Roman"/>
          <w:noProof/>
          <w:sz w:val="24"/>
          <w:szCs w:val="24"/>
        </w:rPr>
        <w:t xml:space="preserve">  </w:t>
      </w:r>
      <w:r w:rsidR="009A0952">
        <w:rPr>
          <w:rFonts w:ascii="Times New Roman" w:hAnsi="Times New Roman" w:cs="Times New Roman"/>
          <w:noProof/>
          <w:sz w:val="24"/>
          <w:szCs w:val="24"/>
        </w:rPr>
        <w:t>Personal Communication.</w:t>
      </w:r>
    </w:p>
    <w:p w14:paraId="46DF32B4" w14:textId="4DDA6C11" w:rsidR="00FF15B8"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6</w:t>
      </w:r>
      <w:r w:rsidR="00FF15B8">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26</w:t>
      </w:r>
      <w:r w:rsidR="00DD6CDE">
        <w:rPr>
          <w:rFonts w:ascii="Times New Roman" w:hAnsi="Times New Roman" w:cs="Times New Roman"/>
          <w:noProof/>
          <w:sz w:val="24"/>
          <w:szCs w:val="24"/>
          <w:vertAlign w:val="superscript"/>
        </w:rPr>
        <w:t>th</w:t>
      </w:r>
      <w:r w:rsidR="00A82E97">
        <w:rPr>
          <w:rFonts w:ascii="Times New Roman" w:hAnsi="Times New Roman" w:cs="Times New Roman"/>
          <w:noProof/>
          <w:sz w:val="24"/>
          <w:szCs w:val="24"/>
          <w:vertAlign w:val="superscript"/>
        </w:rPr>
        <w:t xml:space="preserve"> .  </w:t>
      </w:r>
      <w:r w:rsidR="00FF15B8">
        <w:rPr>
          <w:rFonts w:ascii="Times New Roman" w:hAnsi="Times New Roman" w:cs="Times New Roman"/>
          <w:noProof/>
          <w:sz w:val="24"/>
          <w:szCs w:val="24"/>
        </w:rPr>
        <w:t>Personal Communication.</w:t>
      </w:r>
    </w:p>
    <w:p w14:paraId="798205A4" w14:textId="30F58EC1" w:rsidR="00FF15B8"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7</w:t>
      </w:r>
      <w:r w:rsidR="00FF15B8">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26</w:t>
      </w:r>
      <w:r w:rsidR="00FF15B8" w:rsidRPr="00FF15B8">
        <w:rPr>
          <w:rFonts w:ascii="Times New Roman" w:hAnsi="Times New Roman" w:cs="Times New Roman"/>
          <w:noProof/>
          <w:sz w:val="24"/>
          <w:szCs w:val="24"/>
          <w:vertAlign w:val="superscript"/>
        </w:rPr>
        <w:t>th</w:t>
      </w:r>
      <w:r w:rsidR="00FF15B8">
        <w:rPr>
          <w:rFonts w:ascii="Times New Roman" w:hAnsi="Times New Roman" w:cs="Times New Roman"/>
          <w:noProof/>
          <w:sz w:val="24"/>
          <w:szCs w:val="24"/>
        </w:rPr>
        <w:t>.</w:t>
      </w:r>
      <w:r w:rsidR="00DB38D0">
        <w:rPr>
          <w:rFonts w:ascii="Times New Roman" w:hAnsi="Times New Roman" w:cs="Times New Roman"/>
          <w:noProof/>
          <w:sz w:val="24"/>
          <w:szCs w:val="24"/>
        </w:rPr>
        <w:t xml:space="preserve">  </w:t>
      </w:r>
      <w:r w:rsidR="00FF15B8">
        <w:rPr>
          <w:rFonts w:ascii="Times New Roman" w:hAnsi="Times New Roman" w:cs="Times New Roman"/>
          <w:noProof/>
          <w:sz w:val="24"/>
          <w:szCs w:val="24"/>
        </w:rPr>
        <w:t>Personal Communication.</w:t>
      </w:r>
    </w:p>
    <w:p w14:paraId="71EE864D" w14:textId="7107DED1" w:rsidR="00E91AD7"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8</w:t>
      </w:r>
      <w:r w:rsidR="00E91AD7">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29</w:t>
      </w:r>
      <w:r w:rsidR="00E91AD7" w:rsidRPr="00E91AD7">
        <w:rPr>
          <w:rFonts w:ascii="Times New Roman" w:hAnsi="Times New Roman" w:cs="Times New Roman"/>
          <w:noProof/>
          <w:sz w:val="24"/>
          <w:szCs w:val="24"/>
          <w:vertAlign w:val="superscript"/>
        </w:rPr>
        <w:t>th</w:t>
      </w:r>
      <w:r w:rsidR="00E91AD7">
        <w:rPr>
          <w:rFonts w:ascii="Times New Roman" w:hAnsi="Times New Roman" w:cs="Times New Roman"/>
          <w:noProof/>
          <w:sz w:val="24"/>
          <w:szCs w:val="24"/>
        </w:rPr>
        <w:t>.</w:t>
      </w:r>
      <w:r w:rsidR="00DB38D0">
        <w:rPr>
          <w:rFonts w:ascii="Times New Roman" w:hAnsi="Times New Roman" w:cs="Times New Roman"/>
          <w:noProof/>
          <w:sz w:val="24"/>
          <w:szCs w:val="24"/>
        </w:rPr>
        <w:t xml:space="preserve">  </w:t>
      </w:r>
      <w:r w:rsidR="00E91AD7">
        <w:rPr>
          <w:rFonts w:ascii="Times New Roman" w:hAnsi="Times New Roman" w:cs="Times New Roman"/>
          <w:noProof/>
          <w:sz w:val="24"/>
          <w:szCs w:val="24"/>
        </w:rPr>
        <w:t>Personal Communication.</w:t>
      </w:r>
    </w:p>
    <w:p w14:paraId="1F667E22" w14:textId="3EBE37E9" w:rsidR="00134318" w:rsidRDefault="00754760" w:rsidP="00FF6A25">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E61FF9">
        <w:rPr>
          <w:rFonts w:ascii="Times New Roman" w:hAnsi="Times New Roman" w:cs="Times New Roman"/>
          <w:noProof/>
          <w:sz w:val="24"/>
          <w:szCs w:val="24"/>
        </w:rPr>
        <w:t>9</w:t>
      </w:r>
      <w:r w:rsidR="00134318">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29</w:t>
      </w:r>
      <w:r w:rsidR="00134318" w:rsidRPr="00134318">
        <w:rPr>
          <w:rFonts w:ascii="Times New Roman" w:hAnsi="Times New Roman" w:cs="Times New Roman"/>
          <w:noProof/>
          <w:sz w:val="24"/>
          <w:szCs w:val="24"/>
          <w:vertAlign w:val="superscript"/>
        </w:rPr>
        <w:t>th</w:t>
      </w:r>
      <w:r w:rsidR="00134318">
        <w:rPr>
          <w:rFonts w:ascii="Times New Roman" w:hAnsi="Times New Roman" w:cs="Times New Roman"/>
          <w:noProof/>
          <w:sz w:val="24"/>
          <w:szCs w:val="24"/>
        </w:rPr>
        <w:t>.</w:t>
      </w:r>
      <w:r w:rsidR="00DB38D0">
        <w:rPr>
          <w:rFonts w:ascii="Times New Roman" w:hAnsi="Times New Roman" w:cs="Times New Roman"/>
          <w:noProof/>
          <w:sz w:val="24"/>
          <w:szCs w:val="24"/>
        </w:rPr>
        <w:t xml:space="preserve">  </w:t>
      </w:r>
      <w:r w:rsidR="00134318">
        <w:rPr>
          <w:rFonts w:ascii="Times New Roman" w:hAnsi="Times New Roman" w:cs="Times New Roman"/>
          <w:noProof/>
          <w:sz w:val="24"/>
          <w:szCs w:val="24"/>
        </w:rPr>
        <w:t>Personal Communication.</w:t>
      </w:r>
    </w:p>
    <w:p w14:paraId="5BA2E239" w14:textId="3CDC7BD8" w:rsidR="00FF6A25" w:rsidRPr="00FF6A25" w:rsidRDefault="00FF6A25" w:rsidP="00134318">
      <w:pPr>
        <w:pStyle w:val="Bibliography"/>
        <w:spacing w:line="240" w:lineRule="auto"/>
        <w:ind w:left="720" w:hanging="720"/>
      </w:pPr>
      <w:r w:rsidRPr="00525F66">
        <w:rPr>
          <w:rFonts w:ascii="Times New Roman" w:hAnsi="Times New Roman" w:cs="Times New Roman"/>
          <w:noProof/>
          <w:sz w:val="24"/>
          <w:szCs w:val="24"/>
        </w:rPr>
        <w:t>Respondent</w:t>
      </w:r>
      <w:r w:rsidR="00816987">
        <w:rPr>
          <w:rFonts w:ascii="Times New Roman" w:hAnsi="Times New Roman" w:cs="Times New Roman"/>
          <w:noProof/>
          <w:sz w:val="24"/>
          <w:szCs w:val="24"/>
        </w:rPr>
        <w:t xml:space="preserve"> 1</w:t>
      </w:r>
      <w:r w:rsidR="00E61FF9">
        <w:rPr>
          <w:rFonts w:ascii="Times New Roman" w:hAnsi="Times New Roman" w:cs="Times New Roman"/>
          <w:noProof/>
          <w:sz w:val="24"/>
          <w:szCs w:val="24"/>
        </w:rPr>
        <w:t>0</w:t>
      </w:r>
      <w:r w:rsidR="00134318">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29</w:t>
      </w:r>
      <w:r w:rsidR="00134318" w:rsidRPr="00134318">
        <w:rPr>
          <w:rFonts w:ascii="Times New Roman" w:hAnsi="Times New Roman" w:cs="Times New Roman"/>
          <w:noProof/>
          <w:sz w:val="24"/>
          <w:szCs w:val="24"/>
          <w:vertAlign w:val="superscript"/>
        </w:rPr>
        <w:t>th</w:t>
      </w:r>
      <w:r w:rsidRPr="00525F66">
        <w:rPr>
          <w:rFonts w:ascii="Times New Roman" w:hAnsi="Times New Roman" w:cs="Times New Roman"/>
          <w:noProof/>
          <w:sz w:val="24"/>
          <w:szCs w:val="24"/>
        </w:rPr>
        <w:t>.</w:t>
      </w:r>
      <w:r w:rsidR="001931D3">
        <w:rPr>
          <w:rFonts w:ascii="Times New Roman" w:hAnsi="Times New Roman" w:cs="Times New Roman"/>
          <w:noProof/>
          <w:sz w:val="24"/>
          <w:szCs w:val="24"/>
        </w:rPr>
        <w:t xml:space="preserve">  </w:t>
      </w:r>
      <w:r w:rsidR="00134318">
        <w:rPr>
          <w:rFonts w:ascii="Times New Roman" w:hAnsi="Times New Roman" w:cs="Times New Roman"/>
          <w:noProof/>
          <w:sz w:val="24"/>
          <w:szCs w:val="24"/>
        </w:rPr>
        <w:t>Personal Communication.</w:t>
      </w:r>
    </w:p>
    <w:p w14:paraId="3E670C30" w14:textId="2FB47856" w:rsidR="00134318"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E61FF9">
        <w:rPr>
          <w:rFonts w:ascii="Times New Roman" w:hAnsi="Times New Roman" w:cs="Times New Roman"/>
          <w:noProof/>
          <w:sz w:val="24"/>
          <w:szCs w:val="24"/>
        </w:rPr>
        <w:t>1</w:t>
      </w:r>
      <w:r w:rsidR="00134318">
        <w:rPr>
          <w:rFonts w:ascii="Times New Roman" w:hAnsi="Times New Roman" w:cs="Times New Roman"/>
          <w:noProof/>
          <w:sz w:val="24"/>
          <w:szCs w:val="24"/>
        </w:rPr>
        <w:t xml:space="preserve">, </w:t>
      </w:r>
      <w:r w:rsidRPr="00525F66">
        <w:rPr>
          <w:rFonts w:ascii="Times New Roman" w:hAnsi="Times New Roman" w:cs="Times New Roman"/>
          <w:noProof/>
          <w:sz w:val="24"/>
          <w:szCs w:val="24"/>
        </w:rPr>
        <w:t xml:space="preserve">2020, September </w:t>
      </w:r>
      <w:r w:rsidR="00E61FF9">
        <w:rPr>
          <w:rFonts w:ascii="Times New Roman" w:hAnsi="Times New Roman" w:cs="Times New Roman"/>
          <w:noProof/>
          <w:sz w:val="24"/>
          <w:szCs w:val="24"/>
        </w:rPr>
        <w:t>30</w:t>
      </w:r>
      <w:r w:rsidR="00E61FF9" w:rsidRPr="00E61FF9">
        <w:rPr>
          <w:rFonts w:ascii="Times New Roman" w:hAnsi="Times New Roman" w:cs="Times New Roman"/>
          <w:noProof/>
          <w:sz w:val="24"/>
          <w:szCs w:val="24"/>
          <w:vertAlign w:val="superscript"/>
        </w:rPr>
        <w:t>th</w:t>
      </w:r>
      <w:r w:rsidR="00E61FF9">
        <w:rPr>
          <w:rFonts w:ascii="Times New Roman" w:hAnsi="Times New Roman" w:cs="Times New Roman"/>
          <w:noProof/>
          <w:sz w:val="24"/>
          <w:szCs w:val="24"/>
        </w:rPr>
        <w:t xml:space="preserve">.  </w:t>
      </w:r>
      <w:r w:rsidR="00134318">
        <w:rPr>
          <w:rFonts w:ascii="Times New Roman" w:hAnsi="Times New Roman" w:cs="Times New Roman"/>
          <w:noProof/>
          <w:sz w:val="24"/>
          <w:szCs w:val="24"/>
        </w:rPr>
        <w:t>Personal Communication.</w:t>
      </w:r>
    </w:p>
    <w:p w14:paraId="30C1DC6A" w14:textId="52E27984" w:rsidR="00134318"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291D14">
        <w:rPr>
          <w:rFonts w:ascii="Times New Roman" w:hAnsi="Times New Roman" w:cs="Times New Roman"/>
          <w:noProof/>
          <w:sz w:val="24"/>
          <w:szCs w:val="24"/>
        </w:rPr>
        <w:t>2</w:t>
      </w:r>
      <w:r w:rsidR="00134318">
        <w:rPr>
          <w:rFonts w:ascii="Times New Roman" w:hAnsi="Times New Roman" w:cs="Times New Roman"/>
          <w:noProof/>
          <w:sz w:val="24"/>
          <w:szCs w:val="24"/>
        </w:rPr>
        <w:t xml:space="preserve">, </w:t>
      </w:r>
      <w:r w:rsidRPr="00525F66">
        <w:rPr>
          <w:rFonts w:ascii="Times New Roman" w:hAnsi="Times New Roman" w:cs="Times New Roman"/>
          <w:noProof/>
          <w:sz w:val="24"/>
          <w:szCs w:val="24"/>
        </w:rPr>
        <w:t xml:space="preserve">2020, September </w:t>
      </w:r>
      <w:r w:rsidR="00291D14">
        <w:rPr>
          <w:rFonts w:ascii="Times New Roman" w:hAnsi="Times New Roman" w:cs="Times New Roman"/>
          <w:noProof/>
          <w:sz w:val="24"/>
          <w:szCs w:val="24"/>
        </w:rPr>
        <w:t>30</w:t>
      </w:r>
      <w:r w:rsidR="00291D14" w:rsidRPr="00291D14">
        <w:rPr>
          <w:rFonts w:ascii="Times New Roman" w:hAnsi="Times New Roman" w:cs="Times New Roman"/>
          <w:noProof/>
          <w:sz w:val="24"/>
          <w:szCs w:val="24"/>
          <w:vertAlign w:val="superscript"/>
        </w:rPr>
        <w:t>th</w:t>
      </w:r>
      <w:r w:rsidRPr="00525F66">
        <w:rPr>
          <w:rFonts w:ascii="Times New Roman" w:hAnsi="Times New Roman" w:cs="Times New Roman"/>
          <w:noProof/>
          <w:sz w:val="24"/>
          <w:szCs w:val="24"/>
        </w:rPr>
        <w:t>.</w:t>
      </w:r>
      <w:r w:rsidR="001931D3">
        <w:rPr>
          <w:rFonts w:ascii="Times New Roman" w:hAnsi="Times New Roman" w:cs="Times New Roman"/>
          <w:noProof/>
          <w:sz w:val="24"/>
          <w:szCs w:val="24"/>
        </w:rPr>
        <w:t xml:space="preserve">  </w:t>
      </w:r>
      <w:r w:rsidR="00134318">
        <w:rPr>
          <w:rFonts w:ascii="Times New Roman" w:hAnsi="Times New Roman" w:cs="Times New Roman"/>
          <w:noProof/>
          <w:sz w:val="24"/>
          <w:szCs w:val="24"/>
        </w:rPr>
        <w:t>Personal Communication.</w:t>
      </w:r>
    </w:p>
    <w:p w14:paraId="43A6DC96" w14:textId="7388A3DF" w:rsidR="00F91E8A"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291D14">
        <w:rPr>
          <w:rFonts w:ascii="Times New Roman" w:hAnsi="Times New Roman" w:cs="Times New Roman"/>
          <w:noProof/>
          <w:sz w:val="24"/>
          <w:szCs w:val="24"/>
        </w:rPr>
        <w:t>3</w:t>
      </w:r>
      <w:r w:rsidR="00F91E8A">
        <w:rPr>
          <w:rFonts w:ascii="Times New Roman" w:hAnsi="Times New Roman" w:cs="Times New Roman"/>
          <w:noProof/>
          <w:sz w:val="24"/>
          <w:szCs w:val="24"/>
        </w:rPr>
        <w:t xml:space="preserve">, </w:t>
      </w:r>
      <w:r w:rsidRPr="00525F66">
        <w:rPr>
          <w:rFonts w:ascii="Times New Roman" w:hAnsi="Times New Roman" w:cs="Times New Roman"/>
          <w:noProof/>
          <w:sz w:val="24"/>
          <w:szCs w:val="24"/>
        </w:rPr>
        <w:t xml:space="preserve">2020, September </w:t>
      </w:r>
      <w:r w:rsidR="00D46FA4">
        <w:rPr>
          <w:rFonts w:ascii="Times New Roman" w:hAnsi="Times New Roman" w:cs="Times New Roman"/>
          <w:noProof/>
          <w:sz w:val="24"/>
          <w:szCs w:val="24"/>
        </w:rPr>
        <w:t>30</w:t>
      </w:r>
      <w:r w:rsidR="00D46FA4" w:rsidRPr="00D46FA4">
        <w:rPr>
          <w:rFonts w:ascii="Times New Roman" w:hAnsi="Times New Roman" w:cs="Times New Roman"/>
          <w:noProof/>
          <w:sz w:val="24"/>
          <w:szCs w:val="24"/>
          <w:vertAlign w:val="superscript"/>
        </w:rPr>
        <w:t>th</w:t>
      </w:r>
      <w:r w:rsidR="00F91E8A">
        <w:rPr>
          <w:rFonts w:ascii="Times New Roman" w:hAnsi="Times New Roman" w:cs="Times New Roman"/>
          <w:noProof/>
          <w:sz w:val="24"/>
          <w:szCs w:val="24"/>
        </w:rPr>
        <w:t>.</w:t>
      </w:r>
      <w:r w:rsidR="001931D3">
        <w:rPr>
          <w:rFonts w:ascii="Times New Roman" w:hAnsi="Times New Roman" w:cs="Times New Roman"/>
          <w:noProof/>
          <w:sz w:val="24"/>
          <w:szCs w:val="24"/>
        </w:rPr>
        <w:t xml:space="preserve">  </w:t>
      </w:r>
      <w:r w:rsidR="00F91E8A">
        <w:rPr>
          <w:rFonts w:ascii="Times New Roman" w:hAnsi="Times New Roman" w:cs="Times New Roman"/>
          <w:noProof/>
          <w:sz w:val="24"/>
          <w:szCs w:val="24"/>
        </w:rPr>
        <w:t>Personal Communication.</w:t>
      </w:r>
    </w:p>
    <w:p w14:paraId="17D3C60E" w14:textId="2306C5FF" w:rsidR="00F91E8A"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291D14">
        <w:rPr>
          <w:rFonts w:ascii="Times New Roman" w:hAnsi="Times New Roman" w:cs="Times New Roman"/>
          <w:noProof/>
          <w:sz w:val="24"/>
          <w:szCs w:val="24"/>
        </w:rPr>
        <w:t>4</w:t>
      </w:r>
      <w:r w:rsidR="00F91E8A">
        <w:rPr>
          <w:rFonts w:ascii="Times New Roman" w:hAnsi="Times New Roman" w:cs="Times New Roman"/>
          <w:noProof/>
          <w:sz w:val="24"/>
          <w:szCs w:val="24"/>
        </w:rPr>
        <w:t xml:space="preserve">, </w:t>
      </w:r>
      <w:r w:rsidRPr="00525F66">
        <w:rPr>
          <w:rFonts w:ascii="Times New Roman" w:hAnsi="Times New Roman" w:cs="Times New Roman"/>
          <w:noProof/>
          <w:sz w:val="24"/>
          <w:szCs w:val="24"/>
        </w:rPr>
        <w:t xml:space="preserve">2020, September </w:t>
      </w:r>
      <w:r w:rsidR="00D46FA4">
        <w:rPr>
          <w:rFonts w:ascii="Times New Roman" w:hAnsi="Times New Roman" w:cs="Times New Roman"/>
          <w:noProof/>
          <w:sz w:val="24"/>
          <w:szCs w:val="24"/>
        </w:rPr>
        <w:t>30</w:t>
      </w:r>
      <w:r w:rsidR="00D46FA4" w:rsidRPr="00D46FA4">
        <w:rPr>
          <w:rFonts w:ascii="Times New Roman" w:hAnsi="Times New Roman" w:cs="Times New Roman"/>
          <w:noProof/>
          <w:sz w:val="24"/>
          <w:szCs w:val="24"/>
          <w:vertAlign w:val="superscript"/>
        </w:rPr>
        <w:t>th</w:t>
      </w:r>
      <w:r w:rsidR="00D46FA4">
        <w:rPr>
          <w:rFonts w:ascii="Times New Roman" w:hAnsi="Times New Roman" w:cs="Times New Roman"/>
          <w:noProof/>
          <w:sz w:val="24"/>
          <w:szCs w:val="24"/>
        </w:rPr>
        <w:t xml:space="preserve">.  </w:t>
      </w:r>
      <w:r w:rsidR="00F91E8A">
        <w:rPr>
          <w:rFonts w:ascii="Times New Roman" w:hAnsi="Times New Roman" w:cs="Times New Roman"/>
          <w:noProof/>
          <w:sz w:val="24"/>
          <w:szCs w:val="24"/>
        </w:rPr>
        <w:t>Personal Communication.</w:t>
      </w:r>
    </w:p>
    <w:p w14:paraId="13A1867B" w14:textId="30D107E6" w:rsidR="00F91E8A"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F16ADB">
        <w:rPr>
          <w:rFonts w:ascii="Times New Roman" w:hAnsi="Times New Roman" w:cs="Times New Roman"/>
          <w:noProof/>
          <w:sz w:val="24"/>
          <w:szCs w:val="24"/>
        </w:rPr>
        <w:t>5</w:t>
      </w:r>
      <w:r w:rsidR="006B3ECB">
        <w:rPr>
          <w:rFonts w:ascii="Times New Roman" w:hAnsi="Times New Roman" w:cs="Times New Roman"/>
          <w:noProof/>
          <w:sz w:val="24"/>
          <w:szCs w:val="24"/>
        </w:rPr>
        <w:t>,</w:t>
      </w:r>
      <w:r w:rsidR="00F91E8A">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30</w:t>
      </w:r>
      <w:r w:rsidR="00F91E8A" w:rsidRPr="00F91E8A">
        <w:rPr>
          <w:rFonts w:ascii="Times New Roman" w:hAnsi="Times New Roman" w:cs="Times New Roman"/>
          <w:noProof/>
          <w:sz w:val="24"/>
          <w:szCs w:val="24"/>
          <w:vertAlign w:val="superscript"/>
        </w:rPr>
        <w:t>th</w:t>
      </w:r>
      <w:r w:rsidR="00F91E8A">
        <w:rPr>
          <w:rFonts w:ascii="Times New Roman" w:hAnsi="Times New Roman" w:cs="Times New Roman"/>
          <w:noProof/>
          <w:sz w:val="24"/>
          <w:szCs w:val="24"/>
        </w:rPr>
        <w:t>.</w:t>
      </w:r>
      <w:r w:rsidR="001931D3">
        <w:rPr>
          <w:rFonts w:ascii="Times New Roman" w:hAnsi="Times New Roman" w:cs="Times New Roman"/>
          <w:noProof/>
          <w:sz w:val="24"/>
          <w:szCs w:val="24"/>
        </w:rPr>
        <w:t xml:space="preserve">  </w:t>
      </w:r>
      <w:r w:rsidR="00F91E8A">
        <w:rPr>
          <w:rFonts w:ascii="Times New Roman" w:hAnsi="Times New Roman" w:cs="Times New Roman"/>
          <w:noProof/>
          <w:sz w:val="24"/>
          <w:szCs w:val="24"/>
        </w:rPr>
        <w:t>Personal Communication.</w:t>
      </w:r>
    </w:p>
    <w:p w14:paraId="703AC3D8" w14:textId="70774D6A" w:rsidR="00054C8B"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816987">
        <w:rPr>
          <w:rFonts w:ascii="Times New Roman" w:hAnsi="Times New Roman" w:cs="Times New Roman"/>
          <w:noProof/>
          <w:sz w:val="24"/>
          <w:szCs w:val="24"/>
        </w:rPr>
        <w:t>1</w:t>
      </w:r>
      <w:r w:rsidR="00F16ADB">
        <w:rPr>
          <w:rFonts w:ascii="Times New Roman" w:hAnsi="Times New Roman" w:cs="Times New Roman"/>
          <w:noProof/>
          <w:sz w:val="24"/>
          <w:szCs w:val="24"/>
        </w:rPr>
        <w:t>6</w:t>
      </w:r>
      <w:r w:rsidR="00C7013D">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September 30</w:t>
      </w:r>
      <w:r w:rsidR="00054C8B" w:rsidRPr="00054C8B">
        <w:rPr>
          <w:rFonts w:ascii="Times New Roman" w:hAnsi="Times New Roman" w:cs="Times New Roman"/>
          <w:noProof/>
          <w:sz w:val="24"/>
          <w:szCs w:val="24"/>
          <w:vertAlign w:val="superscript"/>
        </w:rPr>
        <w:t>th</w:t>
      </w:r>
      <w:r w:rsidRPr="00525F66">
        <w:rPr>
          <w:rFonts w:ascii="Times New Roman" w:hAnsi="Times New Roman" w:cs="Times New Roman"/>
          <w:noProof/>
          <w:sz w:val="24"/>
          <w:szCs w:val="24"/>
        </w:rPr>
        <w:t>.</w:t>
      </w:r>
      <w:r w:rsidR="001931D3">
        <w:rPr>
          <w:rFonts w:ascii="Times New Roman" w:hAnsi="Times New Roman" w:cs="Times New Roman"/>
          <w:noProof/>
          <w:sz w:val="24"/>
          <w:szCs w:val="24"/>
        </w:rPr>
        <w:t xml:space="preserve">  </w:t>
      </w:r>
      <w:r w:rsidR="00054C8B">
        <w:rPr>
          <w:rFonts w:ascii="Times New Roman" w:hAnsi="Times New Roman" w:cs="Times New Roman"/>
          <w:noProof/>
          <w:sz w:val="24"/>
          <w:szCs w:val="24"/>
        </w:rPr>
        <w:t>Personal Communication.</w:t>
      </w:r>
    </w:p>
    <w:p w14:paraId="32E2DA5F" w14:textId="06DDF696" w:rsidR="00054C8B" w:rsidRDefault="00754760" w:rsidP="00754760">
      <w:pPr>
        <w:pStyle w:val="Bibliography"/>
        <w:spacing w:line="240" w:lineRule="auto"/>
        <w:ind w:left="720" w:hanging="720"/>
        <w:rPr>
          <w:rFonts w:ascii="Times New Roman" w:hAnsi="Times New Roman" w:cs="Times New Roman"/>
          <w:noProof/>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F16ADB">
        <w:rPr>
          <w:rFonts w:ascii="Times New Roman" w:hAnsi="Times New Roman" w:cs="Times New Roman"/>
          <w:noProof/>
          <w:sz w:val="24"/>
          <w:szCs w:val="24"/>
        </w:rPr>
        <w:t>17</w:t>
      </w:r>
      <w:r w:rsidR="00054C8B">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October 3</w:t>
      </w:r>
      <w:r w:rsidR="00054C8B" w:rsidRPr="00054C8B">
        <w:rPr>
          <w:rFonts w:ascii="Times New Roman" w:hAnsi="Times New Roman" w:cs="Times New Roman"/>
          <w:noProof/>
          <w:sz w:val="24"/>
          <w:szCs w:val="24"/>
          <w:vertAlign w:val="superscript"/>
        </w:rPr>
        <w:t>rd</w:t>
      </w:r>
      <w:r w:rsidR="00054C8B">
        <w:rPr>
          <w:rFonts w:ascii="Times New Roman" w:hAnsi="Times New Roman" w:cs="Times New Roman"/>
          <w:noProof/>
          <w:sz w:val="24"/>
          <w:szCs w:val="24"/>
        </w:rPr>
        <w:t>.</w:t>
      </w:r>
      <w:r w:rsidR="009E134A">
        <w:rPr>
          <w:rFonts w:ascii="Times New Roman" w:hAnsi="Times New Roman" w:cs="Times New Roman"/>
          <w:noProof/>
          <w:sz w:val="24"/>
          <w:szCs w:val="24"/>
        </w:rPr>
        <w:t xml:space="preserve">  </w:t>
      </w:r>
      <w:r w:rsidR="00054C8B">
        <w:rPr>
          <w:rFonts w:ascii="Times New Roman" w:hAnsi="Times New Roman" w:cs="Times New Roman"/>
          <w:noProof/>
          <w:sz w:val="24"/>
          <w:szCs w:val="24"/>
        </w:rPr>
        <w:t>Personal Communication.</w:t>
      </w:r>
    </w:p>
    <w:p w14:paraId="3F1A30E0" w14:textId="44FED396" w:rsidR="00754760" w:rsidRPr="00525F66" w:rsidRDefault="00754760" w:rsidP="00054C8B">
      <w:pPr>
        <w:pStyle w:val="Bibliography"/>
        <w:spacing w:line="240" w:lineRule="auto"/>
        <w:ind w:left="720" w:hanging="720"/>
        <w:rPr>
          <w:rFonts w:ascii="Times New Roman" w:hAnsi="Times New Roman" w:cs="Times New Roman"/>
          <w:sz w:val="24"/>
          <w:szCs w:val="24"/>
        </w:rPr>
      </w:pPr>
      <w:r w:rsidRPr="00525F66">
        <w:rPr>
          <w:rFonts w:ascii="Times New Roman" w:hAnsi="Times New Roman" w:cs="Times New Roman"/>
          <w:noProof/>
          <w:sz w:val="24"/>
          <w:szCs w:val="24"/>
        </w:rPr>
        <w:t>Respondent</w:t>
      </w:r>
      <w:r w:rsidR="00BA47DB">
        <w:rPr>
          <w:rFonts w:ascii="Times New Roman" w:hAnsi="Times New Roman" w:cs="Times New Roman"/>
          <w:noProof/>
          <w:sz w:val="24"/>
          <w:szCs w:val="24"/>
        </w:rPr>
        <w:t xml:space="preserve"> </w:t>
      </w:r>
      <w:r w:rsidR="00F16ADB">
        <w:rPr>
          <w:rFonts w:ascii="Times New Roman" w:hAnsi="Times New Roman" w:cs="Times New Roman"/>
          <w:noProof/>
          <w:sz w:val="24"/>
          <w:szCs w:val="24"/>
        </w:rPr>
        <w:t>18</w:t>
      </w:r>
      <w:r w:rsidR="00054C8B">
        <w:rPr>
          <w:rFonts w:ascii="Times New Roman" w:hAnsi="Times New Roman" w:cs="Times New Roman"/>
          <w:noProof/>
          <w:sz w:val="24"/>
          <w:szCs w:val="24"/>
        </w:rPr>
        <w:t xml:space="preserve">, </w:t>
      </w:r>
      <w:r w:rsidRPr="00525F66">
        <w:rPr>
          <w:rFonts w:ascii="Times New Roman" w:hAnsi="Times New Roman" w:cs="Times New Roman"/>
          <w:noProof/>
          <w:sz w:val="24"/>
          <w:szCs w:val="24"/>
        </w:rPr>
        <w:t>2020, October 3</w:t>
      </w:r>
      <w:r w:rsidR="00054C8B" w:rsidRPr="00054C8B">
        <w:rPr>
          <w:rFonts w:ascii="Times New Roman" w:hAnsi="Times New Roman" w:cs="Times New Roman"/>
          <w:noProof/>
          <w:sz w:val="24"/>
          <w:szCs w:val="24"/>
          <w:vertAlign w:val="superscript"/>
        </w:rPr>
        <w:t>rd</w:t>
      </w:r>
      <w:r w:rsidR="00054C8B">
        <w:rPr>
          <w:rFonts w:ascii="Times New Roman" w:hAnsi="Times New Roman" w:cs="Times New Roman"/>
          <w:noProof/>
          <w:sz w:val="24"/>
          <w:szCs w:val="24"/>
        </w:rPr>
        <w:t>.</w:t>
      </w:r>
      <w:r w:rsidR="009E134A">
        <w:rPr>
          <w:rFonts w:ascii="Times New Roman" w:hAnsi="Times New Roman" w:cs="Times New Roman"/>
          <w:noProof/>
          <w:sz w:val="24"/>
          <w:szCs w:val="24"/>
        </w:rPr>
        <w:t xml:space="preserve">  </w:t>
      </w:r>
      <w:r w:rsidR="00054C8B">
        <w:rPr>
          <w:rFonts w:ascii="Times New Roman" w:hAnsi="Times New Roman" w:cs="Times New Roman"/>
          <w:noProof/>
          <w:sz w:val="24"/>
          <w:szCs w:val="24"/>
        </w:rPr>
        <w:t>Personal Communication.</w:t>
      </w:r>
    </w:p>
    <w:p w14:paraId="3DC9A4E6" w14:textId="60CC5B75" w:rsidR="00DC3944" w:rsidRDefault="00AB1757" w:rsidP="00466D48">
      <w:pPr>
        <w:pStyle w:val="Heading2"/>
      </w:pPr>
      <w:bookmarkStart w:id="198" w:name="_Toc68895994"/>
      <w:bookmarkStart w:id="199" w:name="_GoBack"/>
      <w:bookmarkEnd w:id="199"/>
      <w:r>
        <w:rPr>
          <w:b w:val="0"/>
          <w:bCs/>
          <w:noProof/>
        </w:rPr>
        <w:lastRenderedPageBreak/>
        <w:drawing>
          <wp:anchor distT="0" distB="0" distL="114300" distR="114300" simplePos="0" relativeHeight="251671040" behindDoc="0" locked="0" layoutInCell="1" allowOverlap="1" wp14:anchorId="02318EF3" wp14:editId="2C33F861">
            <wp:simplePos x="0" y="0"/>
            <wp:positionH relativeFrom="column">
              <wp:posOffset>95333</wp:posOffset>
            </wp:positionH>
            <wp:positionV relativeFrom="paragraph">
              <wp:posOffset>338151</wp:posOffset>
            </wp:positionV>
            <wp:extent cx="5323840" cy="7703820"/>
            <wp:effectExtent l="0" t="0" r="0" b="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g090.jpg"/>
                    <pic:cNvPicPr/>
                  </pic:nvPicPr>
                  <pic:blipFill rotWithShape="1">
                    <a:blip r:embed="rId25" cstate="print">
                      <a:extLst>
                        <a:ext uri="{28A0092B-C50C-407E-A947-70E740481C1C}">
                          <a14:useLocalDpi xmlns:a14="http://schemas.microsoft.com/office/drawing/2010/main" val="0"/>
                        </a:ext>
                      </a:extLst>
                    </a:blip>
                    <a:srcRect l="2542" r="2342"/>
                    <a:stretch/>
                  </pic:blipFill>
                  <pic:spPr bwMode="auto">
                    <a:xfrm>
                      <a:off x="0" y="0"/>
                      <a:ext cx="5323840" cy="7703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3944" w:rsidRPr="00DC3944">
        <w:t xml:space="preserve">Appendix </w:t>
      </w:r>
      <w:r w:rsidR="00701635">
        <w:t>1</w:t>
      </w:r>
      <w:r w:rsidR="000C6163">
        <w:t>6</w:t>
      </w:r>
      <w:r w:rsidR="00DC3944" w:rsidRPr="00DC3944">
        <w:t xml:space="preserve">:  </w:t>
      </w:r>
      <w:r w:rsidR="00466D48">
        <w:t>Turnitin Originality R</w:t>
      </w:r>
      <w:r w:rsidR="00DC3944" w:rsidRPr="00DC3944">
        <w:t>eport</w:t>
      </w:r>
      <w:bookmarkEnd w:id="198"/>
    </w:p>
    <w:p w14:paraId="07F4A893" w14:textId="449440FC" w:rsidR="00BC3D0A" w:rsidRPr="00E7351F" w:rsidRDefault="00A359C6" w:rsidP="005E7707">
      <w:pPr>
        <w:rPr>
          <w:rFonts w:ascii="Times New Roman" w:hAnsi="Times New Roman" w:cs="Times New Roman"/>
          <w:color w:val="000000" w:themeColor="text1"/>
          <w:sz w:val="24"/>
          <w:szCs w:val="24"/>
        </w:rPr>
      </w:pPr>
      <w:r w:rsidRPr="00E7351F">
        <w:rPr>
          <w:rFonts w:ascii="Times New Roman" w:hAnsi="Times New Roman" w:cs="Times New Roman"/>
          <w:b/>
          <w:bCs/>
          <w:color w:val="000000" w:themeColor="text1"/>
          <w:sz w:val="24"/>
          <w:szCs w:val="24"/>
        </w:rPr>
        <w:br/>
      </w:r>
      <w:bookmarkEnd w:id="189"/>
    </w:p>
    <w:sectPr w:rsidR="00BC3D0A" w:rsidRPr="00E7351F" w:rsidSect="001803A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D01F19" w14:textId="77777777" w:rsidR="00382BC7" w:rsidRDefault="00382BC7">
      <w:pPr>
        <w:spacing w:after="0" w:line="240" w:lineRule="auto"/>
      </w:pPr>
      <w:r>
        <w:separator/>
      </w:r>
    </w:p>
  </w:endnote>
  <w:endnote w:type="continuationSeparator" w:id="0">
    <w:p w14:paraId="210F5C15" w14:textId="77777777" w:rsidR="00382BC7" w:rsidRDefault="00382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4565052"/>
      <w:docPartObj>
        <w:docPartGallery w:val="Page Numbers (Bottom of Page)"/>
        <w:docPartUnique/>
      </w:docPartObj>
    </w:sdtPr>
    <w:sdtEndPr>
      <w:rPr>
        <w:noProof/>
      </w:rPr>
    </w:sdtEndPr>
    <w:sdtContent>
      <w:p w14:paraId="2BD59447" w14:textId="7066912B" w:rsidR="00582DA5" w:rsidRDefault="00582DA5">
        <w:pPr>
          <w:pStyle w:val="Footer"/>
          <w:jc w:val="center"/>
        </w:pPr>
        <w:r>
          <w:fldChar w:fldCharType="begin"/>
        </w:r>
        <w:r>
          <w:instrText xml:space="preserve"> PAGE   \* MERGEFORMAT </w:instrText>
        </w:r>
        <w:r>
          <w:fldChar w:fldCharType="separate"/>
        </w:r>
        <w:r w:rsidR="005B2C32">
          <w:rPr>
            <w:noProof/>
          </w:rPr>
          <w:t>119</w:t>
        </w:r>
        <w:r>
          <w:rPr>
            <w:noProof/>
          </w:rPr>
          <w:fldChar w:fldCharType="end"/>
        </w:r>
      </w:p>
    </w:sdtContent>
  </w:sdt>
  <w:p w14:paraId="38477022" w14:textId="77777777" w:rsidR="00582DA5" w:rsidRDefault="00582D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D60814" w14:textId="77777777" w:rsidR="00382BC7" w:rsidRDefault="00382BC7">
      <w:pPr>
        <w:spacing w:after="0" w:line="240" w:lineRule="auto"/>
      </w:pPr>
      <w:r>
        <w:separator/>
      </w:r>
    </w:p>
  </w:footnote>
  <w:footnote w:type="continuationSeparator" w:id="0">
    <w:p w14:paraId="0C364C63" w14:textId="77777777" w:rsidR="00382BC7" w:rsidRDefault="00382B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155B4C"/>
    <w:multiLevelType w:val="hybridMultilevel"/>
    <w:tmpl w:val="67FE16E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66327BB"/>
    <w:multiLevelType w:val="hybridMultilevel"/>
    <w:tmpl w:val="F3AA897C"/>
    <w:lvl w:ilvl="0" w:tplc="FEC46314">
      <w:start w:val="1"/>
      <w:numFmt w:val="bullet"/>
      <w:lvlText w:val=""/>
      <w:lvlJc w:val="left"/>
      <w:pPr>
        <w:ind w:left="1080" w:hanging="360"/>
      </w:pPr>
      <w:rPr>
        <w:rFonts w:ascii="Wingdings" w:hAnsi="Wingdings" w:hint="default"/>
        <w:color w:val="000000" w:themeColor="text1"/>
        <w:sz w:val="40"/>
        <w:szCs w:val="4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8285CE8"/>
    <w:multiLevelType w:val="hybridMultilevel"/>
    <w:tmpl w:val="E3BEAE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9D00E7"/>
    <w:multiLevelType w:val="hybridMultilevel"/>
    <w:tmpl w:val="9C562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3D1C2D"/>
    <w:multiLevelType w:val="hybridMultilevel"/>
    <w:tmpl w:val="ACD29A8A"/>
    <w:lvl w:ilvl="0" w:tplc="1ADA7C12">
      <w:start w:val="1"/>
      <w:numFmt w:val="bullet"/>
      <w:lvlText w:val=""/>
      <w:lvlJc w:val="left"/>
      <w:pPr>
        <w:ind w:left="720" w:hanging="360"/>
      </w:pPr>
      <w:rPr>
        <w:rFonts w:ascii="Wingdings" w:hAnsi="Wingdings" w:hint="default"/>
        <w:sz w:val="40"/>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287742"/>
    <w:multiLevelType w:val="hybridMultilevel"/>
    <w:tmpl w:val="605039C8"/>
    <w:lvl w:ilvl="0" w:tplc="0C7EAB9E">
      <w:start w:val="1"/>
      <w:numFmt w:val="bullet"/>
      <w:lvlText w:val=""/>
      <w:lvlJc w:val="left"/>
      <w:pPr>
        <w:ind w:left="720" w:hanging="360"/>
      </w:pPr>
      <w:rPr>
        <w:rFonts w:ascii="Wingdings" w:hAnsi="Wingdings" w:hint="default"/>
        <w:sz w:val="40"/>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D6D48E2"/>
    <w:multiLevelType w:val="hybridMultilevel"/>
    <w:tmpl w:val="E28C9726"/>
    <w:lvl w:ilvl="0" w:tplc="0B82D2B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39C7D57"/>
    <w:multiLevelType w:val="hybridMultilevel"/>
    <w:tmpl w:val="B712BD0C"/>
    <w:lvl w:ilvl="0" w:tplc="23B8B8E0">
      <w:start w:val="1"/>
      <w:numFmt w:val="decimal"/>
      <w:lvlText w:val="%1."/>
      <w:lvlJc w:val="left"/>
      <w:pPr>
        <w:ind w:left="360" w:hanging="360"/>
      </w:pPr>
      <w:rPr>
        <w:b w:val="0"/>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4D603438"/>
    <w:multiLevelType w:val="hybridMultilevel"/>
    <w:tmpl w:val="20E083C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cs="Wingdings" w:hint="default"/>
      </w:rPr>
    </w:lvl>
    <w:lvl w:ilvl="3" w:tplc="04090001" w:tentative="1">
      <w:start w:val="1"/>
      <w:numFmt w:val="bullet"/>
      <w:lvlText w:val=""/>
      <w:lvlJc w:val="left"/>
      <w:pPr>
        <w:ind w:left="3240" w:hanging="360"/>
      </w:pPr>
      <w:rPr>
        <w:rFonts w:ascii="Symbol" w:hAnsi="Symbol" w:cs="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cs="Wingdings" w:hint="default"/>
      </w:rPr>
    </w:lvl>
    <w:lvl w:ilvl="6" w:tplc="04090001" w:tentative="1">
      <w:start w:val="1"/>
      <w:numFmt w:val="bullet"/>
      <w:lvlText w:val=""/>
      <w:lvlJc w:val="left"/>
      <w:pPr>
        <w:ind w:left="5400" w:hanging="360"/>
      </w:pPr>
      <w:rPr>
        <w:rFonts w:ascii="Symbol" w:hAnsi="Symbol" w:cs="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cs="Wingdings" w:hint="default"/>
      </w:rPr>
    </w:lvl>
  </w:abstractNum>
  <w:abstractNum w:abstractNumId="9">
    <w:nsid w:val="54B86DFF"/>
    <w:multiLevelType w:val="hybridMultilevel"/>
    <w:tmpl w:val="1B9C9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37F21E9"/>
    <w:multiLevelType w:val="hybridMultilevel"/>
    <w:tmpl w:val="14E63B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5"/>
  </w:num>
  <w:num w:numId="4">
    <w:abstractNumId w:val="4"/>
  </w:num>
  <w:num w:numId="5">
    <w:abstractNumId w:val="8"/>
  </w:num>
  <w:num w:numId="6">
    <w:abstractNumId w:val="10"/>
  </w:num>
  <w:num w:numId="7">
    <w:abstractNumId w:val="2"/>
  </w:num>
  <w:num w:numId="8">
    <w:abstractNumId w:val="6"/>
  </w:num>
  <w:num w:numId="9">
    <w:abstractNumId w:val="0"/>
  </w:num>
  <w:num w:numId="10">
    <w:abstractNumId w:val="3"/>
  </w:num>
  <w:num w:numId="11">
    <w:abstractNumId w:val="9"/>
  </w:num>
  <w:num w:numId="12">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rc0szAwNLQwtrA0NzFQ0lEKTi0uzszPAymwMK0FAFVlIhktAAAA"/>
  </w:docVars>
  <w:rsids>
    <w:rsidRoot w:val="00EB6BF0"/>
    <w:rsid w:val="000000E5"/>
    <w:rsid w:val="0000020D"/>
    <w:rsid w:val="00000239"/>
    <w:rsid w:val="000004D5"/>
    <w:rsid w:val="000005C3"/>
    <w:rsid w:val="000006B4"/>
    <w:rsid w:val="00000AED"/>
    <w:rsid w:val="00000D1B"/>
    <w:rsid w:val="00000F0C"/>
    <w:rsid w:val="00001E13"/>
    <w:rsid w:val="00001E46"/>
    <w:rsid w:val="00001FC8"/>
    <w:rsid w:val="0000202D"/>
    <w:rsid w:val="00002208"/>
    <w:rsid w:val="000025B6"/>
    <w:rsid w:val="000026A7"/>
    <w:rsid w:val="00002727"/>
    <w:rsid w:val="00002832"/>
    <w:rsid w:val="00002ADC"/>
    <w:rsid w:val="00002DD4"/>
    <w:rsid w:val="000032AC"/>
    <w:rsid w:val="0000336B"/>
    <w:rsid w:val="00003511"/>
    <w:rsid w:val="00003A0A"/>
    <w:rsid w:val="00003AD7"/>
    <w:rsid w:val="000040C4"/>
    <w:rsid w:val="000041A3"/>
    <w:rsid w:val="0000422B"/>
    <w:rsid w:val="00004365"/>
    <w:rsid w:val="000044D7"/>
    <w:rsid w:val="000047DA"/>
    <w:rsid w:val="00004835"/>
    <w:rsid w:val="00004D9A"/>
    <w:rsid w:val="00004E84"/>
    <w:rsid w:val="00005057"/>
    <w:rsid w:val="000053EA"/>
    <w:rsid w:val="000056C9"/>
    <w:rsid w:val="0000592F"/>
    <w:rsid w:val="0000595D"/>
    <w:rsid w:val="000059D0"/>
    <w:rsid w:val="00005B33"/>
    <w:rsid w:val="00005BA7"/>
    <w:rsid w:val="00006B2A"/>
    <w:rsid w:val="00006B4F"/>
    <w:rsid w:val="00006B7D"/>
    <w:rsid w:val="00006D48"/>
    <w:rsid w:val="000074BE"/>
    <w:rsid w:val="0000750F"/>
    <w:rsid w:val="00007B04"/>
    <w:rsid w:val="00007E2F"/>
    <w:rsid w:val="00010109"/>
    <w:rsid w:val="00010712"/>
    <w:rsid w:val="00010A93"/>
    <w:rsid w:val="00010AB0"/>
    <w:rsid w:val="00010C73"/>
    <w:rsid w:val="00011096"/>
    <w:rsid w:val="0001127F"/>
    <w:rsid w:val="00011286"/>
    <w:rsid w:val="0001184C"/>
    <w:rsid w:val="00011A34"/>
    <w:rsid w:val="00011BE0"/>
    <w:rsid w:val="00012186"/>
    <w:rsid w:val="0001297E"/>
    <w:rsid w:val="00012AA2"/>
    <w:rsid w:val="00012B3A"/>
    <w:rsid w:val="00012C91"/>
    <w:rsid w:val="00012D27"/>
    <w:rsid w:val="0001306A"/>
    <w:rsid w:val="000133FD"/>
    <w:rsid w:val="00013404"/>
    <w:rsid w:val="0001374F"/>
    <w:rsid w:val="00013C7D"/>
    <w:rsid w:val="00014157"/>
    <w:rsid w:val="00014D30"/>
    <w:rsid w:val="00015613"/>
    <w:rsid w:val="0001579A"/>
    <w:rsid w:val="00015842"/>
    <w:rsid w:val="00015878"/>
    <w:rsid w:val="00015990"/>
    <w:rsid w:val="00015D06"/>
    <w:rsid w:val="00016307"/>
    <w:rsid w:val="000164BE"/>
    <w:rsid w:val="000167EA"/>
    <w:rsid w:val="00016D0F"/>
    <w:rsid w:val="00016E56"/>
    <w:rsid w:val="00016FBE"/>
    <w:rsid w:val="000172A1"/>
    <w:rsid w:val="000172C9"/>
    <w:rsid w:val="00017417"/>
    <w:rsid w:val="00017BB5"/>
    <w:rsid w:val="00017E04"/>
    <w:rsid w:val="00017F4D"/>
    <w:rsid w:val="00017FEB"/>
    <w:rsid w:val="00020363"/>
    <w:rsid w:val="00020842"/>
    <w:rsid w:val="00020D6F"/>
    <w:rsid w:val="000210AC"/>
    <w:rsid w:val="000214B1"/>
    <w:rsid w:val="0002167A"/>
    <w:rsid w:val="000218FD"/>
    <w:rsid w:val="00021C02"/>
    <w:rsid w:val="00021E8C"/>
    <w:rsid w:val="00021FB3"/>
    <w:rsid w:val="00022106"/>
    <w:rsid w:val="000222B2"/>
    <w:rsid w:val="00022339"/>
    <w:rsid w:val="00022374"/>
    <w:rsid w:val="000224E3"/>
    <w:rsid w:val="00022AB0"/>
    <w:rsid w:val="00022F87"/>
    <w:rsid w:val="000231CB"/>
    <w:rsid w:val="000232D0"/>
    <w:rsid w:val="00023589"/>
    <w:rsid w:val="00023A7A"/>
    <w:rsid w:val="00023A8B"/>
    <w:rsid w:val="00023F56"/>
    <w:rsid w:val="0002439F"/>
    <w:rsid w:val="0002459E"/>
    <w:rsid w:val="00024823"/>
    <w:rsid w:val="00024BF9"/>
    <w:rsid w:val="00024E09"/>
    <w:rsid w:val="000257F7"/>
    <w:rsid w:val="00025A1B"/>
    <w:rsid w:val="0002606A"/>
    <w:rsid w:val="0002682A"/>
    <w:rsid w:val="00026841"/>
    <w:rsid w:val="000268AB"/>
    <w:rsid w:val="00026A69"/>
    <w:rsid w:val="00026CDA"/>
    <w:rsid w:val="00026CF1"/>
    <w:rsid w:val="00026D4E"/>
    <w:rsid w:val="00026D5A"/>
    <w:rsid w:val="00026D7B"/>
    <w:rsid w:val="0002731A"/>
    <w:rsid w:val="000275A3"/>
    <w:rsid w:val="00027619"/>
    <w:rsid w:val="000279D8"/>
    <w:rsid w:val="00027D8C"/>
    <w:rsid w:val="00027DC7"/>
    <w:rsid w:val="000303BE"/>
    <w:rsid w:val="000305FC"/>
    <w:rsid w:val="00030DAF"/>
    <w:rsid w:val="000311C0"/>
    <w:rsid w:val="000311D9"/>
    <w:rsid w:val="0003155C"/>
    <w:rsid w:val="000317B0"/>
    <w:rsid w:val="00031881"/>
    <w:rsid w:val="00031E62"/>
    <w:rsid w:val="000320BE"/>
    <w:rsid w:val="00032353"/>
    <w:rsid w:val="00032632"/>
    <w:rsid w:val="00032FDC"/>
    <w:rsid w:val="0003309E"/>
    <w:rsid w:val="0003337F"/>
    <w:rsid w:val="0003353E"/>
    <w:rsid w:val="0003360D"/>
    <w:rsid w:val="000336F3"/>
    <w:rsid w:val="0003397F"/>
    <w:rsid w:val="00033CDA"/>
    <w:rsid w:val="000341EB"/>
    <w:rsid w:val="000341F9"/>
    <w:rsid w:val="0003440B"/>
    <w:rsid w:val="00034DCA"/>
    <w:rsid w:val="00034F2E"/>
    <w:rsid w:val="000352FF"/>
    <w:rsid w:val="0003587D"/>
    <w:rsid w:val="0003622E"/>
    <w:rsid w:val="000366E0"/>
    <w:rsid w:val="0003688B"/>
    <w:rsid w:val="0003688F"/>
    <w:rsid w:val="00036A9A"/>
    <w:rsid w:val="00036E86"/>
    <w:rsid w:val="00037250"/>
    <w:rsid w:val="00037365"/>
    <w:rsid w:val="00037977"/>
    <w:rsid w:val="00037D51"/>
    <w:rsid w:val="00037D83"/>
    <w:rsid w:val="000402E2"/>
    <w:rsid w:val="00040937"/>
    <w:rsid w:val="000409EE"/>
    <w:rsid w:val="00040A9A"/>
    <w:rsid w:val="00040B61"/>
    <w:rsid w:val="00040DC1"/>
    <w:rsid w:val="00040F77"/>
    <w:rsid w:val="000412DE"/>
    <w:rsid w:val="0004137C"/>
    <w:rsid w:val="000419BD"/>
    <w:rsid w:val="00041A0B"/>
    <w:rsid w:val="00041B58"/>
    <w:rsid w:val="00041CB9"/>
    <w:rsid w:val="00042079"/>
    <w:rsid w:val="00042645"/>
    <w:rsid w:val="00042873"/>
    <w:rsid w:val="00043229"/>
    <w:rsid w:val="000432BD"/>
    <w:rsid w:val="00043A0C"/>
    <w:rsid w:val="00043A26"/>
    <w:rsid w:val="00043AF6"/>
    <w:rsid w:val="0004415B"/>
    <w:rsid w:val="000444B1"/>
    <w:rsid w:val="00044550"/>
    <w:rsid w:val="000446FE"/>
    <w:rsid w:val="0004470C"/>
    <w:rsid w:val="00044812"/>
    <w:rsid w:val="00044861"/>
    <w:rsid w:val="00044B8D"/>
    <w:rsid w:val="00044BA7"/>
    <w:rsid w:val="00044C2D"/>
    <w:rsid w:val="00044E52"/>
    <w:rsid w:val="00045272"/>
    <w:rsid w:val="00045399"/>
    <w:rsid w:val="0004542F"/>
    <w:rsid w:val="000454C3"/>
    <w:rsid w:val="00045676"/>
    <w:rsid w:val="000457C1"/>
    <w:rsid w:val="00045B71"/>
    <w:rsid w:val="0004614D"/>
    <w:rsid w:val="00046880"/>
    <w:rsid w:val="000468B4"/>
    <w:rsid w:val="00046A30"/>
    <w:rsid w:val="00046A6A"/>
    <w:rsid w:val="00046B8B"/>
    <w:rsid w:val="00046BCB"/>
    <w:rsid w:val="00046F9A"/>
    <w:rsid w:val="000470D9"/>
    <w:rsid w:val="00047BEA"/>
    <w:rsid w:val="00047C9B"/>
    <w:rsid w:val="00047D1C"/>
    <w:rsid w:val="00047D4C"/>
    <w:rsid w:val="00047F09"/>
    <w:rsid w:val="0005038E"/>
    <w:rsid w:val="0005047D"/>
    <w:rsid w:val="000504B1"/>
    <w:rsid w:val="000508CE"/>
    <w:rsid w:val="000509BE"/>
    <w:rsid w:val="00050B40"/>
    <w:rsid w:val="00050C7F"/>
    <w:rsid w:val="00051230"/>
    <w:rsid w:val="000513DD"/>
    <w:rsid w:val="000515C6"/>
    <w:rsid w:val="000515FF"/>
    <w:rsid w:val="00051679"/>
    <w:rsid w:val="0005179B"/>
    <w:rsid w:val="00051A17"/>
    <w:rsid w:val="00051B5B"/>
    <w:rsid w:val="00051CF7"/>
    <w:rsid w:val="00051D5F"/>
    <w:rsid w:val="000520E1"/>
    <w:rsid w:val="000521BA"/>
    <w:rsid w:val="0005224B"/>
    <w:rsid w:val="0005313E"/>
    <w:rsid w:val="000535AB"/>
    <w:rsid w:val="0005367A"/>
    <w:rsid w:val="00053812"/>
    <w:rsid w:val="00053AF7"/>
    <w:rsid w:val="00054260"/>
    <w:rsid w:val="000542B4"/>
    <w:rsid w:val="0005471F"/>
    <w:rsid w:val="00054A51"/>
    <w:rsid w:val="00054ACF"/>
    <w:rsid w:val="00054C8B"/>
    <w:rsid w:val="00054CFF"/>
    <w:rsid w:val="000554FD"/>
    <w:rsid w:val="000556B4"/>
    <w:rsid w:val="00055EF4"/>
    <w:rsid w:val="00055F2E"/>
    <w:rsid w:val="00055FA1"/>
    <w:rsid w:val="00056464"/>
    <w:rsid w:val="0005669C"/>
    <w:rsid w:val="0005693D"/>
    <w:rsid w:val="00056A3A"/>
    <w:rsid w:val="00056C47"/>
    <w:rsid w:val="00056F1D"/>
    <w:rsid w:val="00056FDB"/>
    <w:rsid w:val="00057A54"/>
    <w:rsid w:val="00057AD7"/>
    <w:rsid w:val="00057AE2"/>
    <w:rsid w:val="00057D50"/>
    <w:rsid w:val="00057E06"/>
    <w:rsid w:val="00057F35"/>
    <w:rsid w:val="00057FB8"/>
    <w:rsid w:val="000600F7"/>
    <w:rsid w:val="000601F5"/>
    <w:rsid w:val="0006020A"/>
    <w:rsid w:val="0006052E"/>
    <w:rsid w:val="000605FA"/>
    <w:rsid w:val="000606CB"/>
    <w:rsid w:val="00060829"/>
    <w:rsid w:val="00060F05"/>
    <w:rsid w:val="00060FF3"/>
    <w:rsid w:val="00061268"/>
    <w:rsid w:val="00061471"/>
    <w:rsid w:val="00061674"/>
    <w:rsid w:val="00061B60"/>
    <w:rsid w:val="00061C5E"/>
    <w:rsid w:val="00061FC8"/>
    <w:rsid w:val="0006237D"/>
    <w:rsid w:val="0006237F"/>
    <w:rsid w:val="000625C5"/>
    <w:rsid w:val="00062707"/>
    <w:rsid w:val="00063073"/>
    <w:rsid w:val="000634B8"/>
    <w:rsid w:val="00063515"/>
    <w:rsid w:val="000636A7"/>
    <w:rsid w:val="0006398C"/>
    <w:rsid w:val="000639D1"/>
    <w:rsid w:val="0006475A"/>
    <w:rsid w:val="0006543C"/>
    <w:rsid w:val="0006546E"/>
    <w:rsid w:val="00065A9D"/>
    <w:rsid w:val="00065B4F"/>
    <w:rsid w:val="00065F4B"/>
    <w:rsid w:val="00066308"/>
    <w:rsid w:val="0006650C"/>
    <w:rsid w:val="000665CD"/>
    <w:rsid w:val="000666B4"/>
    <w:rsid w:val="000668A8"/>
    <w:rsid w:val="00066C14"/>
    <w:rsid w:val="00066FA9"/>
    <w:rsid w:val="0006729E"/>
    <w:rsid w:val="000674EE"/>
    <w:rsid w:val="00067D25"/>
    <w:rsid w:val="00070489"/>
    <w:rsid w:val="00070C01"/>
    <w:rsid w:val="00070CD7"/>
    <w:rsid w:val="00071197"/>
    <w:rsid w:val="00071357"/>
    <w:rsid w:val="00071507"/>
    <w:rsid w:val="00071536"/>
    <w:rsid w:val="00071850"/>
    <w:rsid w:val="00071A70"/>
    <w:rsid w:val="00071B59"/>
    <w:rsid w:val="000723AC"/>
    <w:rsid w:val="00072655"/>
    <w:rsid w:val="00072681"/>
    <w:rsid w:val="0007285C"/>
    <w:rsid w:val="0007294D"/>
    <w:rsid w:val="00072A74"/>
    <w:rsid w:val="000732C3"/>
    <w:rsid w:val="00073471"/>
    <w:rsid w:val="00073608"/>
    <w:rsid w:val="000736E9"/>
    <w:rsid w:val="00073A13"/>
    <w:rsid w:val="00073F1F"/>
    <w:rsid w:val="0007402F"/>
    <w:rsid w:val="0007428C"/>
    <w:rsid w:val="000745F7"/>
    <w:rsid w:val="0007466A"/>
    <w:rsid w:val="00074799"/>
    <w:rsid w:val="000748F3"/>
    <w:rsid w:val="000749F5"/>
    <w:rsid w:val="000752F9"/>
    <w:rsid w:val="0007535A"/>
    <w:rsid w:val="0007567C"/>
    <w:rsid w:val="00075714"/>
    <w:rsid w:val="0007580B"/>
    <w:rsid w:val="00075C70"/>
    <w:rsid w:val="00075DFB"/>
    <w:rsid w:val="00075EA0"/>
    <w:rsid w:val="00075EE9"/>
    <w:rsid w:val="00075FC6"/>
    <w:rsid w:val="00075FFB"/>
    <w:rsid w:val="00076390"/>
    <w:rsid w:val="0007652C"/>
    <w:rsid w:val="000765C0"/>
    <w:rsid w:val="00076765"/>
    <w:rsid w:val="000769DC"/>
    <w:rsid w:val="00076A13"/>
    <w:rsid w:val="00076C23"/>
    <w:rsid w:val="00076CAA"/>
    <w:rsid w:val="0007734B"/>
    <w:rsid w:val="00077527"/>
    <w:rsid w:val="000778E8"/>
    <w:rsid w:val="00077A4F"/>
    <w:rsid w:val="00077BCC"/>
    <w:rsid w:val="000804BC"/>
    <w:rsid w:val="000804CF"/>
    <w:rsid w:val="00080531"/>
    <w:rsid w:val="00080601"/>
    <w:rsid w:val="00080AA1"/>
    <w:rsid w:val="00080BE5"/>
    <w:rsid w:val="00081730"/>
    <w:rsid w:val="000817C5"/>
    <w:rsid w:val="0008198C"/>
    <w:rsid w:val="000819DB"/>
    <w:rsid w:val="00081A14"/>
    <w:rsid w:val="00081AD4"/>
    <w:rsid w:val="00081B30"/>
    <w:rsid w:val="00081BB4"/>
    <w:rsid w:val="00081D28"/>
    <w:rsid w:val="0008205F"/>
    <w:rsid w:val="0008249A"/>
    <w:rsid w:val="00082DE2"/>
    <w:rsid w:val="00083176"/>
    <w:rsid w:val="00083B09"/>
    <w:rsid w:val="00083BCA"/>
    <w:rsid w:val="000842CB"/>
    <w:rsid w:val="00084397"/>
    <w:rsid w:val="000843D4"/>
    <w:rsid w:val="000844EF"/>
    <w:rsid w:val="000845B7"/>
    <w:rsid w:val="000849BF"/>
    <w:rsid w:val="00084D06"/>
    <w:rsid w:val="00084E64"/>
    <w:rsid w:val="00084FF0"/>
    <w:rsid w:val="000850F1"/>
    <w:rsid w:val="00085325"/>
    <w:rsid w:val="000857E9"/>
    <w:rsid w:val="00085BD1"/>
    <w:rsid w:val="00086C42"/>
    <w:rsid w:val="00086DFF"/>
    <w:rsid w:val="00086EEB"/>
    <w:rsid w:val="00087032"/>
    <w:rsid w:val="00087158"/>
    <w:rsid w:val="000873C9"/>
    <w:rsid w:val="000877E3"/>
    <w:rsid w:val="00087941"/>
    <w:rsid w:val="000879E6"/>
    <w:rsid w:val="00087A65"/>
    <w:rsid w:val="00087EDE"/>
    <w:rsid w:val="00087F43"/>
    <w:rsid w:val="00087FCF"/>
    <w:rsid w:val="00090116"/>
    <w:rsid w:val="000901A5"/>
    <w:rsid w:val="000905F3"/>
    <w:rsid w:val="00090749"/>
    <w:rsid w:val="00090AC7"/>
    <w:rsid w:val="00090CB3"/>
    <w:rsid w:val="000913A0"/>
    <w:rsid w:val="0009180C"/>
    <w:rsid w:val="000918B2"/>
    <w:rsid w:val="00091BC3"/>
    <w:rsid w:val="00091C2F"/>
    <w:rsid w:val="00092292"/>
    <w:rsid w:val="00092387"/>
    <w:rsid w:val="000924C7"/>
    <w:rsid w:val="000924EA"/>
    <w:rsid w:val="000925C3"/>
    <w:rsid w:val="000926C5"/>
    <w:rsid w:val="000927A6"/>
    <w:rsid w:val="000927BE"/>
    <w:rsid w:val="0009282A"/>
    <w:rsid w:val="00092B81"/>
    <w:rsid w:val="00092D81"/>
    <w:rsid w:val="00092E91"/>
    <w:rsid w:val="00092EAF"/>
    <w:rsid w:val="00093547"/>
    <w:rsid w:val="000938B4"/>
    <w:rsid w:val="00093E0D"/>
    <w:rsid w:val="00094104"/>
    <w:rsid w:val="000941A2"/>
    <w:rsid w:val="00094226"/>
    <w:rsid w:val="000945F9"/>
    <w:rsid w:val="00094867"/>
    <w:rsid w:val="00094CF8"/>
    <w:rsid w:val="000951F1"/>
    <w:rsid w:val="000954B5"/>
    <w:rsid w:val="000957A7"/>
    <w:rsid w:val="00095943"/>
    <w:rsid w:val="00095C14"/>
    <w:rsid w:val="00095D08"/>
    <w:rsid w:val="00095EAF"/>
    <w:rsid w:val="000961BE"/>
    <w:rsid w:val="000966CF"/>
    <w:rsid w:val="00096C61"/>
    <w:rsid w:val="00096CFB"/>
    <w:rsid w:val="00096D33"/>
    <w:rsid w:val="00096F19"/>
    <w:rsid w:val="0009714E"/>
    <w:rsid w:val="00097179"/>
    <w:rsid w:val="00097245"/>
    <w:rsid w:val="00097398"/>
    <w:rsid w:val="0009791A"/>
    <w:rsid w:val="000979C8"/>
    <w:rsid w:val="00097DEB"/>
    <w:rsid w:val="000A006F"/>
    <w:rsid w:val="000A01EE"/>
    <w:rsid w:val="000A045C"/>
    <w:rsid w:val="000A046C"/>
    <w:rsid w:val="000A06BA"/>
    <w:rsid w:val="000A0704"/>
    <w:rsid w:val="000A0BC5"/>
    <w:rsid w:val="000A10B4"/>
    <w:rsid w:val="000A14DA"/>
    <w:rsid w:val="000A1589"/>
    <w:rsid w:val="000A166B"/>
    <w:rsid w:val="000A1905"/>
    <w:rsid w:val="000A1C8F"/>
    <w:rsid w:val="000A1F55"/>
    <w:rsid w:val="000A1FEF"/>
    <w:rsid w:val="000A2145"/>
    <w:rsid w:val="000A22E4"/>
    <w:rsid w:val="000A27BE"/>
    <w:rsid w:val="000A2C5D"/>
    <w:rsid w:val="000A2D4C"/>
    <w:rsid w:val="000A3552"/>
    <w:rsid w:val="000A3695"/>
    <w:rsid w:val="000A3776"/>
    <w:rsid w:val="000A3796"/>
    <w:rsid w:val="000A38FF"/>
    <w:rsid w:val="000A428E"/>
    <w:rsid w:val="000A45CC"/>
    <w:rsid w:val="000A4C27"/>
    <w:rsid w:val="000A4DAD"/>
    <w:rsid w:val="000A4FEC"/>
    <w:rsid w:val="000A5019"/>
    <w:rsid w:val="000A503F"/>
    <w:rsid w:val="000A5207"/>
    <w:rsid w:val="000A539A"/>
    <w:rsid w:val="000A5830"/>
    <w:rsid w:val="000A5959"/>
    <w:rsid w:val="000A596E"/>
    <w:rsid w:val="000A5F94"/>
    <w:rsid w:val="000A6142"/>
    <w:rsid w:val="000A648C"/>
    <w:rsid w:val="000A6602"/>
    <w:rsid w:val="000A6697"/>
    <w:rsid w:val="000A6760"/>
    <w:rsid w:val="000A69FD"/>
    <w:rsid w:val="000A6E4A"/>
    <w:rsid w:val="000A718C"/>
    <w:rsid w:val="000A72C7"/>
    <w:rsid w:val="000A747A"/>
    <w:rsid w:val="000A75DA"/>
    <w:rsid w:val="000A7642"/>
    <w:rsid w:val="000A76C3"/>
    <w:rsid w:val="000A78D7"/>
    <w:rsid w:val="000A7A5F"/>
    <w:rsid w:val="000A7B3E"/>
    <w:rsid w:val="000A7F44"/>
    <w:rsid w:val="000B06D7"/>
    <w:rsid w:val="000B0832"/>
    <w:rsid w:val="000B08F4"/>
    <w:rsid w:val="000B0A19"/>
    <w:rsid w:val="000B0D1B"/>
    <w:rsid w:val="000B122B"/>
    <w:rsid w:val="000B1493"/>
    <w:rsid w:val="000B17A2"/>
    <w:rsid w:val="000B1B5D"/>
    <w:rsid w:val="000B1D8A"/>
    <w:rsid w:val="000B240D"/>
    <w:rsid w:val="000B275E"/>
    <w:rsid w:val="000B281A"/>
    <w:rsid w:val="000B29F5"/>
    <w:rsid w:val="000B2D83"/>
    <w:rsid w:val="000B2F9A"/>
    <w:rsid w:val="000B3163"/>
    <w:rsid w:val="000B3481"/>
    <w:rsid w:val="000B3497"/>
    <w:rsid w:val="000B35A6"/>
    <w:rsid w:val="000B36BA"/>
    <w:rsid w:val="000B381F"/>
    <w:rsid w:val="000B3B92"/>
    <w:rsid w:val="000B3D97"/>
    <w:rsid w:val="000B3EB5"/>
    <w:rsid w:val="000B3EE2"/>
    <w:rsid w:val="000B4176"/>
    <w:rsid w:val="000B430D"/>
    <w:rsid w:val="000B4A9B"/>
    <w:rsid w:val="000B4CC0"/>
    <w:rsid w:val="000B4EF1"/>
    <w:rsid w:val="000B4FE4"/>
    <w:rsid w:val="000B51BB"/>
    <w:rsid w:val="000B53B0"/>
    <w:rsid w:val="000B549D"/>
    <w:rsid w:val="000B575E"/>
    <w:rsid w:val="000B57A8"/>
    <w:rsid w:val="000B5A6F"/>
    <w:rsid w:val="000B5B5D"/>
    <w:rsid w:val="000B5F18"/>
    <w:rsid w:val="000B5F33"/>
    <w:rsid w:val="000B60DD"/>
    <w:rsid w:val="000B621E"/>
    <w:rsid w:val="000B63C5"/>
    <w:rsid w:val="000B64A8"/>
    <w:rsid w:val="000B6BB6"/>
    <w:rsid w:val="000B6C09"/>
    <w:rsid w:val="000B6C8D"/>
    <w:rsid w:val="000B6CAF"/>
    <w:rsid w:val="000B6D04"/>
    <w:rsid w:val="000B7006"/>
    <w:rsid w:val="000B7129"/>
    <w:rsid w:val="000B721F"/>
    <w:rsid w:val="000B723C"/>
    <w:rsid w:val="000B7565"/>
    <w:rsid w:val="000B7B60"/>
    <w:rsid w:val="000B7D3D"/>
    <w:rsid w:val="000C01FF"/>
    <w:rsid w:val="000C04AF"/>
    <w:rsid w:val="000C0D16"/>
    <w:rsid w:val="000C1015"/>
    <w:rsid w:val="000C1058"/>
    <w:rsid w:val="000C1239"/>
    <w:rsid w:val="000C1451"/>
    <w:rsid w:val="000C17D9"/>
    <w:rsid w:val="000C1804"/>
    <w:rsid w:val="000C1AFE"/>
    <w:rsid w:val="000C1B7B"/>
    <w:rsid w:val="000C1D59"/>
    <w:rsid w:val="000C25ED"/>
    <w:rsid w:val="000C2736"/>
    <w:rsid w:val="000C2B35"/>
    <w:rsid w:val="000C2BA7"/>
    <w:rsid w:val="000C2D62"/>
    <w:rsid w:val="000C354A"/>
    <w:rsid w:val="000C35A1"/>
    <w:rsid w:val="000C3962"/>
    <w:rsid w:val="000C3B8A"/>
    <w:rsid w:val="000C4083"/>
    <w:rsid w:val="000C43CA"/>
    <w:rsid w:val="000C43DA"/>
    <w:rsid w:val="000C4646"/>
    <w:rsid w:val="000C4A6B"/>
    <w:rsid w:val="000C4D29"/>
    <w:rsid w:val="000C5190"/>
    <w:rsid w:val="000C52EA"/>
    <w:rsid w:val="000C5443"/>
    <w:rsid w:val="000C54F1"/>
    <w:rsid w:val="000C55F2"/>
    <w:rsid w:val="000C575C"/>
    <w:rsid w:val="000C57C8"/>
    <w:rsid w:val="000C6163"/>
    <w:rsid w:val="000C6BC2"/>
    <w:rsid w:val="000C74BE"/>
    <w:rsid w:val="000C7651"/>
    <w:rsid w:val="000C773B"/>
    <w:rsid w:val="000D0153"/>
    <w:rsid w:val="000D0232"/>
    <w:rsid w:val="000D04AC"/>
    <w:rsid w:val="000D092E"/>
    <w:rsid w:val="000D0AB4"/>
    <w:rsid w:val="000D0ADE"/>
    <w:rsid w:val="000D1025"/>
    <w:rsid w:val="000D1767"/>
    <w:rsid w:val="000D18C8"/>
    <w:rsid w:val="000D1BAA"/>
    <w:rsid w:val="000D2654"/>
    <w:rsid w:val="000D34FB"/>
    <w:rsid w:val="000D3621"/>
    <w:rsid w:val="000D395F"/>
    <w:rsid w:val="000D3A2D"/>
    <w:rsid w:val="000D3A7C"/>
    <w:rsid w:val="000D3ADE"/>
    <w:rsid w:val="000D3F74"/>
    <w:rsid w:val="000D441B"/>
    <w:rsid w:val="000D4A07"/>
    <w:rsid w:val="000D50B8"/>
    <w:rsid w:val="000D511E"/>
    <w:rsid w:val="000D5236"/>
    <w:rsid w:val="000D5684"/>
    <w:rsid w:val="000D57DE"/>
    <w:rsid w:val="000D57DF"/>
    <w:rsid w:val="000D57FB"/>
    <w:rsid w:val="000D5836"/>
    <w:rsid w:val="000D5896"/>
    <w:rsid w:val="000D5B6C"/>
    <w:rsid w:val="000D5FF7"/>
    <w:rsid w:val="000D6975"/>
    <w:rsid w:val="000D6D46"/>
    <w:rsid w:val="000D6FCB"/>
    <w:rsid w:val="000D74FA"/>
    <w:rsid w:val="000D75B1"/>
    <w:rsid w:val="000D7662"/>
    <w:rsid w:val="000D7771"/>
    <w:rsid w:val="000D7851"/>
    <w:rsid w:val="000D78BA"/>
    <w:rsid w:val="000D7A94"/>
    <w:rsid w:val="000E0711"/>
    <w:rsid w:val="000E0A70"/>
    <w:rsid w:val="000E0BDF"/>
    <w:rsid w:val="000E104F"/>
    <w:rsid w:val="000E1494"/>
    <w:rsid w:val="000E225C"/>
    <w:rsid w:val="000E238D"/>
    <w:rsid w:val="000E2542"/>
    <w:rsid w:val="000E27B8"/>
    <w:rsid w:val="000E2B36"/>
    <w:rsid w:val="000E2D9C"/>
    <w:rsid w:val="000E2E1C"/>
    <w:rsid w:val="000E3271"/>
    <w:rsid w:val="000E335B"/>
    <w:rsid w:val="000E3433"/>
    <w:rsid w:val="000E35CF"/>
    <w:rsid w:val="000E3787"/>
    <w:rsid w:val="000E3F66"/>
    <w:rsid w:val="000E4046"/>
    <w:rsid w:val="000E4314"/>
    <w:rsid w:val="000E453B"/>
    <w:rsid w:val="000E4564"/>
    <w:rsid w:val="000E464B"/>
    <w:rsid w:val="000E4B61"/>
    <w:rsid w:val="000E4E92"/>
    <w:rsid w:val="000E5349"/>
    <w:rsid w:val="000E5946"/>
    <w:rsid w:val="000E59F5"/>
    <w:rsid w:val="000E5A2D"/>
    <w:rsid w:val="000E5A4F"/>
    <w:rsid w:val="000E5CB3"/>
    <w:rsid w:val="000E5D8E"/>
    <w:rsid w:val="000E664B"/>
    <w:rsid w:val="000E69C8"/>
    <w:rsid w:val="000E6D08"/>
    <w:rsid w:val="000E6D0D"/>
    <w:rsid w:val="000E6D1D"/>
    <w:rsid w:val="000E6E1B"/>
    <w:rsid w:val="000E71E3"/>
    <w:rsid w:val="000E7465"/>
    <w:rsid w:val="000E761C"/>
    <w:rsid w:val="000E7730"/>
    <w:rsid w:val="000E78FB"/>
    <w:rsid w:val="000E7C08"/>
    <w:rsid w:val="000E7E19"/>
    <w:rsid w:val="000F0179"/>
    <w:rsid w:val="000F0846"/>
    <w:rsid w:val="000F0A61"/>
    <w:rsid w:val="000F0AEB"/>
    <w:rsid w:val="000F0EE6"/>
    <w:rsid w:val="000F1140"/>
    <w:rsid w:val="000F133F"/>
    <w:rsid w:val="000F13D5"/>
    <w:rsid w:val="000F147D"/>
    <w:rsid w:val="000F1491"/>
    <w:rsid w:val="000F18B9"/>
    <w:rsid w:val="000F1F10"/>
    <w:rsid w:val="000F1F4F"/>
    <w:rsid w:val="000F238B"/>
    <w:rsid w:val="000F249F"/>
    <w:rsid w:val="000F24AD"/>
    <w:rsid w:val="000F2937"/>
    <w:rsid w:val="000F2D3F"/>
    <w:rsid w:val="000F313F"/>
    <w:rsid w:val="000F3463"/>
    <w:rsid w:val="000F3904"/>
    <w:rsid w:val="000F3B25"/>
    <w:rsid w:val="000F3FD3"/>
    <w:rsid w:val="000F4765"/>
    <w:rsid w:val="000F4881"/>
    <w:rsid w:val="000F4B7B"/>
    <w:rsid w:val="000F4E4D"/>
    <w:rsid w:val="000F4ED7"/>
    <w:rsid w:val="000F4EDE"/>
    <w:rsid w:val="000F4F74"/>
    <w:rsid w:val="000F51CD"/>
    <w:rsid w:val="000F521A"/>
    <w:rsid w:val="000F5646"/>
    <w:rsid w:val="000F58F4"/>
    <w:rsid w:val="000F5CC9"/>
    <w:rsid w:val="000F5ECC"/>
    <w:rsid w:val="000F6111"/>
    <w:rsid w:val="000F6272"/>
    <w:rsid w:val="000F644A"/>
    <w:rsid w:val="000F6472"/>
    <w:rsid w:val="000F66BC"/>
    <w:rsid w:val="000F6768"/>
    <w:rsid w:val="000F67CA"/>
    <w:rsid w:val="000F6858"/>
    <w:rsid w:val="000F68E2"/>
    <w:rsid w:val="000F6989"/>
    <w:rsid w:val="000F6A43"/>
    <w:rsid w:val="000F6D74"/>
    <w:rsid w:val="000F6ECB"/>
    <w:rsid w:val="000F7092"/>
    <w:rsid w:val="000F7117"/>
    <w:rsid w:val="000F7202"/>
    <w:rsid w:val="000F730A"/>
    <w:rsid w:val="000F79F6"/>
    <w:rsid w:val="000F7F1F"/>
    <w:rsid w:val="001001B6"/>
    <w:rsid w:val="00100226"/>
    <w:rsid w:val="00100391"/>
    <w:rsid w:val="00100514"/>
    <w:rsid w:val="00100C21"/>
    <w:rsid w:val="00100D0D"/>
    <w:rsid w:val="0010180C"/>
    <w:rsid w:val="001019B4"/>
    <w:rsid w:val="001019E9"/>
    <w:rsid w:val="00101D03"/>
    <w:rsid w:val="00101DF0"/>
    <w:rsid w:val="00101E08"/>
    <w:rsid w:val="0010245A"/>
    <w:rsid w:val="0010247F"/>
    <w:rsid w:val="001025E1"/>
    <w:rsid w:val="00102796"/>
    <w:rsid w:val="00102D1F"/>
    <w:rsid w:val="00102FD6"/>
    <w:rsid w:val="0010305A"/>
    <w:rsid w:val="001033A8"/>
    <w:rsid w:val="00103589"/>
    <w:rsid w:val="001038C5"/>
    <w:rsid w:val="00103B88"/>
    <w:rsid w:val="001044E4"/>
    <w:rsid w:val="001045AB"/>
    <w:rsid w:val="00104702"/>
    <w:rsid w:val="00104744"/>
    <w:rsid w:val="00104E03"/>
    <w:rsid w:val="00104FD7"/>
    <w:rsid w:val="0010513C"/>
    <w:rsid w:val="001058FC"/>
    <w:rsid w:val="00105BC1"/>
    <w:rsid w:val="00105E31"/>
    <w:rsid w:val="00105FBF"/>
    <w:rsid w:val="00105FFB"/>
    <w:rsid w:val="00106278"/>
    <w:rsid w:val="001063EE"/>
    <w:rsid w:val="00106497"/>
    <w:rsid w:val="001064B5"/>
    <w:rsid w:val="00106836"/>
    <w:rsid w:val="00106B45"/>
    <w:rsid w:val="00106E21"/>
    <w:rsid w:val="00106EDA"/>
    <w:rsid w:val="0010708E"/>
    <w:rsid w:val="00107736"/>
    <w:rsid w:val="00107DED"/>
    <w:rsid w:val="00107ECE"/>
    <w:rsid w:val="00107ECF"/>
    <w:rsid w:val="00107F0E"/>
    <w:rsid w:val="0011004C"/>
    <w:rsid w:val="001104E1"/>
    <w:rsid w:val="001108B7"/>
    <w:rsid w:val="00110D49"/>
    <w:rsid w:val="00110F5C"/>
    <w:rsid w:val="00111104"/>
    <w:rsid w:val="001114BF"/>
    <w:rsid w:val="001117FB"/>
    <w:rsid w:val="00111BF6"/>
    <w:rsid w:val="00111E23"/>
    <w:rsid w:val="001122AC"/>
    <w:rsid w:val="001142FE"/>
    <w:rsid w:val="00114479"/>
    <w:rsid w:val="0011496C"/>
    <w:rsid w:val="00114BB1"/>
    <w:rsid w:val="001151DB"/>
    <w:rsid w:val="00115394"/>
    <w:rsid w:val="001157CC"/>
    <w:rsid w:val="001157EB"/>
    <w:rsid w:val="00115D02"/>
    <w:rsid w:val="00116072"/>
    <w:rsid w:val="001161A3"/>
    <w:rsid w:val="00116BF2"/>
    <w:rsid w:val="00116C3D"/>
    <w:rsid w:val="00116F79"/>
    <w:rsid w:val="001170C8"/>
    <w:rsid w:val="0011728F"/>
    <w:rsid w:val="001173F1"/>
    <w:rsid w:val="00117612"/>
    <w:rsid w:val="001176B2"/>
    <w:rsid w:val="00117C00"/>
    <w:rsid w:val="00117C9A"/>
    <w:rsid w:val="00117CD4"/>
    <w:rsid w:val="00117EAA"/>
    <w:rsid w:val="001201A7"/>
    <w:rsid w:val="00120371"/>
    <w:rsid w:val="00120399"/>
    <w:rsid w:val="00120BC6"/>
    <w:rsid w:val="00121005"/>
    <w:rsid w:val="00121257"/>
    <w:rsid w:val="00121D54"/>
    <w:rsid w:val="00121FEA"/>
    <w:rsid w:val="0012216A"/>
    <w:rsid w:val="001222CE"/>
    <w:rsid w:val="00122523"/>
    <w:rsid w:val="00122694"/>
    <w:rsid w:val="001226F8"/>
    <w:rsid w:val="00122789"/>
    <w:rsid w:val="0012290C"/>
    <w:rsid w:val="00122AA4"/>
    <w:rsid w:val="00122B9A"/>
    <w:rsid w:val="00122D39"/>
    <w:rsid w:val="00122EF1"/>
    <w:rsid w:val="00124069"/>
    <w:rsid w:val="0012441D"/>
    <w:rsid w:val="00124A61"/>
    <w:rsid w:val="00124DE4"/>
    <w:rsid w:val="00125818"/>
    <w:rsid w:val="00126545"/>
    <w:rsid w:val="00126589"/>
    <w:rsid w:val="0012696C"/>
    <w:rsid w:val="00126AB0"/>
    <w:rsid w:val="00126AD8"/>
    <w:rsid w:val="00126E61"/>
    <w:rsid w:val="001270EF"/>
    <w:rsid w:val="0012794D"/>
    <w:rsid w:val="00127A1E"/>
    <w:rsid w:val="00127EAA"/>
    <w:rsid w:val="00127FC3"/>
    <w:rsid w:val="00130519"/>
    <w:rsid w:val="001305F4"/>
    <w:rsid w:val="00130953"/>
    <w:rsid w:val="00130A44"/>
    <w:rsid w:val="00130EC1"/>
    <w:rsid w:val="00131144"/>
    <w:rsid w:val="001312C1"/>
    <w:rsid w:val="00131794"/>
    <w:rsid w:val="00131A40"/>
    <w:rsid w:val="00131ED4"/>
    <w:rsid w:val="00131F9C"/>
    <w:rsid w:val="00132295"/>
    <w:rsid w:val="001323E4"/>
    <w:rsid w:val="0013247B"/>
    <w:rsid w:val="0013247F"/>
    <w:rsid w:val="001324DE"/>
    <w:rsid w:val="0013263B"/>
    <w:rsid w:val="00132847"/>
    <w:rsid w:val="00132A26"/>
    <w:rsid w:val="00132AD1"/>
    <w:rsid w:val="00132B70"/>
    <w:rsid w:val="001331BB"/>
    <w:rsid w:val="001334CB"/>
    <w:rsid w:val="00133A2B"/>
    <w:rsid w:val="00133A75"/>
    <w:rsid w:val="00133A7C"/>
    <w:rsid w:val="00133F7E"/>
    <w:rsid w:val="001341DC"/>
    <w:rsid w:val="00134318"/>
    <w:rsid w:val="00134340"/>
    <w:rsid w:val="001349AC"/>
    <w:rsid w:val="00134B1B"/>
    <w:rsid w:val="00134E76"/>
    <w:rsid w:val="00134FEC"/>
    <w:rsid w:val="00135056"/>
    <w:rsid w:val="0013519F"/>
    <w:rsid w:val="001352ED"/>
    <w:rsid w:val="001354A3"/>
    <w:rsid w:val="001355EE"/>
    <w:rsid w:val="00135C3B"/>
    <w:rsid w:val="0013631D"/>
    <w:rsid w:val="001364B1"/>
    <w:rsid w:val="00136993"/>
    <w:rsid w:val="001370F9"/>
    <w:rsid w:val="00137381"/>
    <w:rsid w:val="00137404"/>
    <w:rsid w:val="001376E4"/>
    <w:rsid w:val="00137851"/>
    <w:rsid w:val="00137854"/>
    <w:rsid w:val="001378D7"/>
    <w:rsid w:val="00137B06"/>
    <w:rsid w:val="00137E86"/>
    <w:rsid w:val="00137F2E"/>
    <w:rsid w:val="001402FB"/>
    <w:rsid w:val="001405A4"/>
    <w:rsid w:val="001407A7"/>
    <w:rsid w:val="001409DC"/>
    <w:rsid w:val="00140AEE"/>
    <w:rsid w:val="00140DFD"/>
    <w:rsid w:val="00140FDF"/>
    <w:rsid w:val="00141018"/>
    <w:rsid w:val="001412E5"/>
    <w:rsid w:val="001419F4"/>
    <w:rsid w:val="00141E82"/>
    <w:rsid w:val="001421FA"/>
    <w:rsid w:val="0014224E"/>
    <w:rsid w:val="00142336"/>
    <w:rsid w:val="0014235C"/>
    <w:rsid w:val="00142372"/>
    <w:rsid w:val="00142AEF"/>
    <w:rsid w:val="00142D32"/>
    <w:rsid w:val="00142E75"/>
    <w:rsid w:val="00142F39"/>
    <w:rsid w:val="0014318E"/>
    <w:rsid w:val="001431BA"/>
    <w:rsid w:val="00143583"/>
    <w:rsid w:val="001435DE"/>
    <w:rsid w:val="001437EB"/>
    <w:rsid w:val="00143980"/>
    <w:rsid w:val="00143E49"/>
    <w:rsid w:val="00144712"/>
    <w:rsid w:val="0014477E"/>
    <w:rsid w:val="00144800"/>
    <w:rsid w:val="001448D1"/>
    <w:rsid w:val="00144F6F"/>
    <w:rsid w:val="0014521F"/>
    <w:rsid w:val="0014565D"/>
    <w:rsid w:val="00145662"/>
    <w:rsid w:val="0014578C"/>
    <w:rsid w:val="00145871"/>
    <w:rsid w:val="00146380"/>
    <w:rsid w:val="00146617"/>
    <w:rsid w:val="00146842"/>
    <w:rsid w:val="00146E13"/>
    <w:rsid w:val="0014725A"/>
    <w:rsid w:val="001472F8"/>
    <w:rsid w:val="00147550"/>
    <w:rsid w:val="001479FB"/>
    <w:rsid w:val="00147E4B"/>
    <w:rsid w:val="00150177"/>
    <w:rsid w:val="001502A9"/>
    <w:rsid w:val="0015046C"/>
    <w:rsid w:val="0015070E"/>
    <w:rsid w:val="001511E6"/>
    <w:rsid w:val="0015125B"/>
    <w:rsid w:val="00151383"/>
    <w:rsid w:val="00151421"/>
    <w:rsid w:val="0015187A"/>
    <w:rsid w:val="001518CA"/>
    <w:rsid w:val="00151B93"/>
    <w:rsid w:val="00151D54"/>
    <w:rsid w:val="00151EC0"/>
    <w:rsid w:val="0015227E"/>
    <w:rsid w:val="0015236A"/>
    <w:rsid w:val="00152399"/>
    <w:rsid w:val="00152470"/>
    <w:rsid w:val="0015262A"/>
    <w:rsid w:val="00152975"/>
    <w:rsid w:val="00152A65"/>
    <w:rsid w:val="00152E1D"/>
    <w:rsid w:val="0015306A"/>
    <w:rsid w:val="00153224"/>
    <w:rsid w:val="001533E4"/>
    <w:rsid w:val="001535C0"/>
    <w:rsid w:val="001535F0"/>
    <w:rsid w:val="00153C85"/>
    <w:rsid w:val="00153DC5"/>
    <w:rsid w:val="00153DF8"/>
    <w:rsid w:val="00154358"/>
    <w:rsid w:val="0015444F"/>
    <w:rsid w:val="00154C97"/>
    <w:rsid w:val="00154E81"/>
    <w:rsid w:val="0015510F"/>
    <w:rsid w:val="00155A8B"/>
    <w:rsid w:val="00155C14"/>
    <w:rsid w:val="00155D31"/>
    <w:rsid w:val="00156291"/>
    <w:rsid w:val="001564C2"/>
    <w:rsid w:val="001568C7"/>
    <w:rsid w:val="00156A41"/>
    <w:rsid w:val="00156A88"/>
    <w:rsid w:val="00156ADE"/>
    <w:rsid w:val="00156D7D"/>
    <w:rsid w:val="00156FE9"/>
    <w:rsid w:val="0015740D"/>
    <w:rsid w:val="0015784E"/>
    <w:rsid w:val="0015793D"/>
    <w:rsid w:val="00157DF8"/>
    <w:rsid w:val="00157F14"/>
    <w:rsid w:val="0016037A"/>
    <w:rsid w:val="0016047F"/>
    <w:rsid w:val="001604F5"/>
    <w:rsid w:val="0016057F"/>
    <w:rsid w:val="00160739"/>
    <w:rsid w:val="00160E3A"/>
    <w:rsid w:val="00161639"/>
    <w:rsid w:val="00161C4A"/>
    <w:rsid w:val="00161D00"/>
    <w:rsid w:val="00161DE5"/>
    <w:rsid w:val="00161F62"/>
    <w:rsid w:val="0016205C"/>
    <w:rsid w:val="001622DE"/>
    <w:rsid w:val="001623B5"/>
    <w:rsid w:val="00162447"/>
    <w:rsid w:val="00162640"/>
    <w:rsid w:val="00162C67"/>
    <w:rsid w:val="00162CE8"/>
    <w:rsid w:val="00162FB8"/>
    <w:rsid w:val="0016304B"/>
    <w:rsid w:val="0016309C"/>
    <w:rsid w:val="0016324D"/>
    <w:rsid w:val="00163314"/>
    <w:rsid w:val="001636CF"/>
    <w:rsid w:val="00163920"/>
    <w:rsid w:val="00163A5F"/>
    <w:rsid w:val="00163B60"/>
    <w:rsid w:val="00163C4C"/>
    <w:rsid w:val="00163D09"/>
    <w:rsid w:val="00163FD9"/>
    <w:rsid w:val="001640F3"/>
    <w:rsid w:val="001641FD"/>
    <w:rsid w:val="00164335"/>
    <w:rsid w:val="001644E8"/>
    <w:rsid w:val="0016470A"/>
    <w:rsid w:val="001647A7"/>
    <w:rsid w:val="0016486D"/>
    <w:rsid w:val="00164940"/>
    <w:rsid w:val="00164B25"/>
    <w:rsid w:val="00164FBA"/>
    <w:rsid w:val="0016541E"/>
    <w:rsid w:val="00165CC1"/>
    <w:rsid w:val="00165E7A"/>
    <w:rsid w:val="0016612A"/>
    <w:rsid w:val="001663FB"/>
    <w:rsid w:val="001664BF"/>
    <w:rsid w:val="001665C2"/>
    <w:rsid w:val="00166B45"/>
    <w:rsid w:val="00166C95"/>
    <w:rsid w:val="00166DCB"/>
    <w:rsid w:val="00166DEB"/>
    <w:rsid w:val="00166E1F"/>
    <w:rsid w:val="0016730D"/>
    <w:rsid w:val="00167583"/>
    <w:rsid w:val="001679C5"/>
    <w:rsid w:val="00167C6F"/>
    <w:rsid w:val="00167CEA"/>
    <w:rsid w:val="00167DBD"/>
    <w:rsid w:val="00167F9E"/>
    <w:rsid w:val="001703D4"/>
    <w:rsid w:val="00170550"/>
    <w:rsid w:val="00170949"/>
    <w:rsid w:val="00170B20"/>
    <w:rsid w:val="00170E3A"/>
    <w:rsid w:val="0017107B"/>
    <w:rsid w:val="00171516"/>
    <w:rsid w:val="001719A6"/>
    <w:rsid w:val="00171DAB"/>
    <w:rsid w:val="00172502"/>
    <w:rsid w:val="001726A9"/>
    <w:rsid w:val="001727BE"/>
    <w:rsid w:val="001727D4"/>
    <w:rsid w:val="00172CC6"/>
    <w:rsid w:val="00172FAE"/>
    <w:rsid w:val="001730AF"/>
    <w:rsid w:val="001730EC"/>
    <w:rsid w:val="001732F4"/>
    <w:rsid w:val="0017343C"/>
    <w:rsid w:val="00173499"/>
    <w:rsid w:val="00173791"/>
    <w:rsid w:val="0017385A"/>
    <w:rsid w:val="001738D3"/>
    <w:rsid w:val="00173B50"/>
    <w:rsid w:val="00173EBD"/>
    <w:rsid w:val="00173EED"/>
    <w:rsid w:val="001743FD"/>
    <w:rsid w:val="00174CA6"/>
    <w:rsid w:val="00174EBB"/>
    <w:rsid w:val="00174FF8"/>
    <w:rsid w:val="00175373"/>
    <w:rsid w:val="0017550E"/>
    <w:rsid w:val="001755E2"/>
    <w:rsid w:val="00175640"/>
    <w:rsid w:val="00175656"/>
    <w:rsid w:val="00175AC8"/>
    <w:rsid w:val="00175E39"/>
    <w:rsid w:val="001760C7"/>
    <w:rsid w:val="001760E7"/>
    <w:rsid w:val="00176409"/>
    <w:rsid w:val="001764B9"/>
    <w:rsid w:val="0017664E"/>
    <w:rsid w:val="001769AB"/>
    <w:rsid w:val="00176C2C"/>
    <w:rsid w:val="00176CE5"/>
    <w:rsid w:val="00176E6F"/>
    <w:rsid w:val="001777BC"/>
    <w:rsid w:val="00177C34"/>
    <w:rsid w:val="00177D79"/>
    <w:rsid w:val="001802F8"/>
    <w:rsid w:val="001803AD"/>
    <w:rsid w:val="001803C3"/>
    <w:rsid w:val="001807BA"/>
    <w:rsid w:val="001808D9"/>
    <w:rsid w:val="00180A38"/>
    <w:rsid w:val="00180C78"/>
    <w:rsid w:val="00180E72"/>
    <w:rsid w:val="00180FBF"/>
    <w:rsid w:val="0018141F"/>
    <w:rsid w:val="00181F24"/>
    <w:rsid w:val="001821DA"/>
    <w:rsid w:val="00182738"/>
    <w:rsid w:val="0018296A"/>
    <w:rsid w:val="00182ABA"/>
    <w:rsid w:val="00183384"/>
    <w:rsid w:val="00183983"/>
    <w:rsid w:val="00183CAF"/>
    <w:rsid w:val="0018423C"/>
    <w:rsid w:val="00184445"/>
    <w:rsid w:val="00184535"/>
    <w:rsid w:val="001847D0"/>
    <w:rsid w:val="00184A5C"/>
    <w:rsid w:val="00184B6A"/>
    <w:rsid w:val="00184E73"/>
    <w:rsid w:val="00185120"/>
    <w:rsid w:val="001856C6"/>
    <w:rsid w:val="001857CF"/>
    <w:rsid w:val="001859B7"/>
    <w:rsid w:val="0018608C"/>
    <w:rsid w:val="001860D4"/>
    <w:rsid w:val="001863A4"/>
    <w:rsid w:val="001868C0"/>
    <w:rsid w:val="00186F13"/>
    <w:rsid w:val="00186FED"/>
    <w:rsid w:val="001871A9"/>
    <w:rsid w:val="001874A4"/>
    <w:rsid w:val="00187C2A"/>
    <w:rsid w:val="00187C4C"/>
    <w:rsid w:val="00187CED"/>
    <w:rsid w:val="00187EF2"/>
    <w:rsid w:val="00187EF8"/>
    <w:rsid w:val="001904C8"/>
    <w:rsid w:val="001904DD"/>
    <w:rsid w:val="0019055B"/>
    <w:rsid w:val="00190566"/>
    <w:rsid w:val="00190855"/>
    <w:rsid w:val="0019085E"/>
    <w:rsid w:val="0019097D"/>
    <w:rsid w:val="00190FF1"/>
    <w:rsid w:val="0019103D"/>
    <w:rsid w:val="00191397"/>
    <w:rsid w:val="001915C1"/>
    <w:rsid w:val="00191880"/>
    <w:rsid w:val="00191CD2"/>
    <w:rsid w:val="00191DD1"/>
    <w:rsid w:val="00191E94"/>
    <w:rsid w:val="00191EEF"/>
    <w:rsid w:val="00192659"/>
    <w:rsid w:val="00192697"/>
    <w:rsid w:val="001926E7"/>
    <w:rsid w:val="001931D3"/>
    <w:rsid w:val="001939CD"/>
    <w:rsid w:val="00193AF2"/>
    <w:rsid w:val="00193D67"/>
    <w:rsid w:val="00193F39"/>
    <w:rsid w:val="00194744"/>
    <w:rsid w:val="0019485D"/>
    <w:rsid w:val="0019492E"/>
    <w:rsid w:val="00194B14"/>
    <w:rsid w:val="00194BD9"/>
    <w:rsid w:val="00194C07"/>
    <w:rsid w:val="00194F75"/>
    <w:rsid w:val="00194FB6"/>
    <w:rsid w:val="0019517C"/>
    <w:rsid w:val="00195299"/>
    <w:rsid w:val="00195609"/>
    <w:rsid w:val="00195DC3"/>
    <w:rsid w:val="001966E3"/>
    <w:rsid w:val="0019673A"/>
    <w:rsid w:val="001968C8"/>
    <w:rsid w:val="00196B68"/>
    <w:rsid w:val="00196D2D"/>
    <w:rsid w:val="00197266"/>
    <w:rsid w:val="0019734E"/>
    <w:rsid w:val="0019746B"/>
    <w:rsid w:val="00197516"/>
    <w:rsid w:val="00197580"/>
    <w:rsid w:val="00197821"/>
    <w:rsid w:val="0019787D"/>
    <w:rsid w:val="00197BF3"/>
    <w:rsid w:val="00197BF8"/>
    <w:rsid w:val="00197E57"/>
    <w:rsid w:val="00197EB1"/>
    <w:rsid w:val="001A0073"/>
    <w:rsid w:val="001A00DA"/>
    <w:rsid w:val="001A02AF"/>
    <w:rsid w:val="001A0313"/>
    <w:rsid w:val="001A04DD"/>
    <w:rsid w:val="001A1174"/>
    <w:rsid w:val="001A1386"/>
    <w:rsid w:val="001A1676"/>
    <w:rsid w:val="001A1710"/>
    <w:rsid w:val="001A1727"/>
    <w:rsid w:val="001A1A6A"/>
    <w:rsid w:val="001A1E21"/>
    <w:rsid w:val="001A2290"/>
    <w:rsid w:val="001A2443"/>
    <w:rsid w:val="001A296A"/>
    <w:rsid w:val="001A2A1B"/>
    <w:rsid w:val="001A2A29"/>
    <w:rsid w:val="001A2A4B"/>
    <w:rsid w:val="001A2BE2"/>
    <w:rsid w:val="001A2D86"/>
    <w:rsid w:val="001A2DAF"/>
    <w:rsid w:val="001A30FE"/>
    <w:rsid w:val="001A3125"/>
    <w:rsid w:val="001A31EB"/>
    <w:rsid w:val="001A3360"/>
    <w:rsid w:val="001A3590"/>
    <w:rsid w:val="001A35AB"/>
    <w:rsid w:val="001A38AF"/>
    <w:rsid w:val="001A3AD7"/>
    <w:rsid w:val="001A3C4E"/>
    <w:rsid w:val="001A3CE0"/>
    <w:rsid w:val="001A506D"/>
    <w:rsid w:val="001A5878"/>
    <w:rsid w:val="001A5C17"/>
    <w:rsid w:val="001A5ED2"/>
    <w:rsid w:val="001A602C"/>
    <w:rsid w:val="001A670B"/>
    <w:rsid w:val="001A6D35"/>
    <w:rsid w:val="001A6EB7"/>
    <w:rsid w:val="001A6F42"/>
    <w:rsid w:val="001A72C2"/>
    <w:rsid w:val="001A73DB"/>
    <w:rsid w:val="001A7431"/>
    <w:rsid w:val="001A7A78"/>
    <w:rsid w:val="001A7CCD"/>
    <w:rsid w:val="001A7FA1"/>
    <w:rsid w:val="001B05BD"/>
    <w:rsid w:val="001B081D"/>
    <w:rsid w:val="001B08A9"/>
    <w:rsid w:val="001B103A"/>
    <w:rsid w:val="001B1157"/>
    <w:rsid w:val="001B1C70"/>
    <w:rsid w:val="001B204E"/>
    <w:rsid w:val="001B2288"/>
    <w:rsid w:val="001B263B"/>
    <w:rsid w:val="001B2915"/>
    <w:rsid w:val="001B2C81"/>
    <w:rsid w:val="001B3047"/>
    <w:rsid w:val="001B366A"/>
    <w:rsid w:val="001B3781"/>
    <w:rsid w:val="001B3D24"/>
    <w:rsid w:val="001B3EE9"/>
    <w:rsid w:val="001B3F9C"/>
    <w:rsid w:val="001B40A2"/>
    <w:rsid w:val="001B445C"/>
    <w:rsid w:val="001B477D"/>
    <w:rsid w:val="001B4891"/>
    <w:rsid w:val="001B4C65"/>
    <w:rsid w:val="001B4CED"/>
    <w:rsid w:val="001B4F5E"/>
    <w:rsid w:val="001B5248"/>
    <w:rsid w:val="001B52A8"/>
    <w:rsid w:val="001B534C"/>
    <w:rsid w:val="001B542F"/>
    <w:rsid w:val="001B5446"/>
    <w:rsid w:val="001B58AD"/>
    <w:rsid w:val="001B5C0F"/>
    <w:rsid w:val="001B5F60"/>
    <w:rsid w:val="001B6350"/>
    <w:rsid w:val="001B664C"/>
    <w:rsid w:val="001B6C1C"/>
    <w:rsid w:val="001B6D58"/>
    <w:rsid w:val="001B6E55"/>
    <w:rsid w:val="001B7219"/>
    <w:rsid w:val="001B721E"/>
    <w:rsid w:val="001B7487"/>
    <w:rsid w:val="001B7598"/>
    <w:rsid w:val="001B793B"/>
    <w:rsid w:val="001B7C53"/>
    <w:rsid w:val="001B7D86"/>
    <w:rsid w:val="001B7F06"/>
    <w:rsid w:val="001C0938"/>
    <w:rsid w:val="001C0F2F"/>
    <w:rsid w:val="001C136C"/>
    <w:rsid w:val="001C1659"/>
    <w:rsid w:val="001C1A10"/>
    <w:rsid w:val="001C1E32"/>
    <w:rsid w:val="001C23F4"/>
    <w:rsid w:val="001C24C3"/>
    <w:rsid w:val="001C297E"/>
    <w:rsid w:val="001C2C9B"/>
    <w:rsid w:val="001C34A0"/>
    <w:rsid w:val="001C3A99"/>
    <w:rsid w:val="001C3B40"/>
    <w:rsid w:val="001C3CD1"/>
    <w:rsid w:val="001C3E79"/>
    <w:rsid w:val="001C42CA"/>
    <w:rsid w:val="001C46C4"/>
    <w:rsid w:val="001C46E1"/>
    <w:rsid w:val="001C4895"/>
    <w:rsid w:val="001C48E8"/>
    <w:rsid w:val="001C4E45"/>
    <w:rsid w:val="001C4F66"/>
    <w:rsid w:val="001C5232"/>
    <w:rsid w:val="001C5330"/>
    <w:rsid w:val="001C5AD0"/>
    <w:rsid w:val="001C5B28"/>
    <w:rsid w:val="001C61F7"/>
    <w:rsid w:val="001C6602"/>
    <w:rsid w:val="001C675B"/>
    <w:rsid w:val="001C68E2"/>
    <w:rsid w:val="001C6A26"/>
    <w:rsid w:val="001C6B60"/>
    <w:rsid w:val="001C6D89"/>
    <w:rsid w:val="001C6E44"/>
    <w:rsid w:val="001C704B"/>
    <w:rsid w:val="001C768A"/>
    <w:rsid w:val="001C76AA"/>
    <w:rsid w:val="001C76C2"/>
    <w:rsid w:val="001C7700"/>
    <w:rsid w:val="001C78AD"/>
    <w:rsid w:val="001C78E2"/>
    <w:rsid w:val="001C7A3D"/>
    <w:rsid w:val="001C7D01"/>
    <w:rsid w:val="001D002C"/>
    <w:rsid w:val="001D06AB"/>
    <w:rsid w:val="001D07D3"/>
    <w:rsid w:val="001D081A"/>
    <w:rsid w:val="001D0BA4"/>
    <w:rsid w:val="001D0CB1"/>
    <w:rsid w:val="001D0DF7"/>
    <w:rsid w:val="001D1456"/>
    <w:rsid w:val="001D15A4"/>
    <w:rsid w:val="001D19BD"/>
    <w:rsid w:val="001D1A76"/>
    <w:rsid w:val="001D1DB9"/>
    <w:rsid w:val="001D219C"/>
    <w:rsid w:val="001D24FE"/>
    <w:rsid w:val="001D28CE"/>
    <w:rsid w:val="001D2F1A"/>
    <w:rsid w:val="001D2F76"/>
    <w:rsid w:val="001D3035"/>
    <w:rsid w:val="001D322F"/>
    <w:rsid w:val="001D3485"/>
    <w:rsid w:val="001D3AF3"/>
    <w:rsid w:val="001D3C9F"/>
    <w:rsid w:val="001D3D2A"/>
    <w:rsid w:val="001D3EBE"/>
    <w:rsid w:val="001D3F22"/>
    <w:rsid w:val="001D3F66"/>
    <w:rsid w:val="001D40AD"/>
    <w:rsid w:val="001D453C"/>
    <w:rsid w:val="001D4662"/>
    <w:rsid w:val="001D4A2E"/>
    <w:rsid w:val="001D50CD"/>
    <w:rsid w:val="001D5135"/>
    <w:rsid w:val="001D5477"/>
    <w:rsid w:val="001D54A6"/>
    <w:rsid w:val="001D610F"/>
    <w:rsid w:val="001D6278"/>
    <w:rsid w:val="001D691D"/>
    <w:rsid w:val="001D6D75"/>
    <w:rsid w:val="001D6DD4"/>
    <w:rsid w:val="001D6FFB"/>
    <w:rsid w:val="001D7070"/>
    <w:rsid w:val="001D720A"/>
    <w:rsid w:val="001D7B61"/>
    <w:rsid w:val="001D7FFB"/>
    <w:rsid w:val="001E00AE"/>
    <w:rsid w:val="001E00E0"/>
    <w:rsid w:val="001E06F6"/>
    <w:rsid w:val="001E0829"/>
    <w:rsid w:val="001E08A5"/>
    <w:rsid w:val="001E0A07"/>
    <w:rsid w:val="001E0BFF"/>
    <w:rsid w:val="001E0EA5"/>
    <w:rsid w:val="001E1710"/>
    <w:rsid w:val="001E1A69"/>
    <w:rsid w:val="001E1EDB"/>
    <w:rsid w:val="001E23EC"/>
    <w:rsid w:val="001E296B"/>
    <w:rsid w:val="001E2ACE"/>
    <w:rsid w:val="001E2B23"/>
    <w:rsid w:val="001E2BE8"/>
    <w:rsid w:val="001E33CA"/>
    <w:rsid w:val="001E3D39"/>
    <w:rsid w:val="001E3E9A"/>
    <w:rsid w:val="001E40ED"/>
    <w:rsid w:val="001E42FE"/>
    <w:rsid w:val="001E43DE"/>
    <w:rsid w:val="001E4927"/>
    <w:rsid w:val="001E4D44"/>
    <w:rsid w:val="001E4DD8"/>
    <w:rsid w:val="001E528B"/>
    <w:rsid w:val="001E59B0"/>
    <w:rsid w:val="001E5EFC"/>
    <w:rsid w:val="001E5FDC"/>
    <w:rsid w:val="001E60D7"/>
    <w:rsid w:val="001E6218"/>
    <w:rsid w:val="001E6B94"/>
    <w:rsid w:val="001E6BF4"/>
    <w:rsid w:val="001E6C81"/>
    <w:rsid w:val="001E71B9"/>
    <w:rsid w:val="001E7DAD"/>
    <w:rsid w:val="001F001A"/>
    <w:rsid w:val="001F01B5"/>
    <w:rsid w:val="001F024C"/>
    <w:rsid w:val="001F03D6"/>
    <w:rsid w:val="001F051D"/>
    <w:rsid w:val="001F05C5"/>
    <w:rsid w:val="001F09B1"/>
    <w:rsid w:val="001F09C9"/>
    <w:rsid w:val="001F0BCC"/>
    <w:rsid w:val="001F0F57"/>
    <w:rsid w:val="001F10BB"/>
    <w:rsid w:val="001F11DE"/>
    <w:rsid w:val="001F1451"/>
    <w:rsid w:val="001F14E0"/>
    <w:rsid w:val="001F1573"/>
    <w:rsid w:val="001F1802"/>
    <w:rsid w:val="001F1893"/>
    <w:rsid w:val="001F1E14"/>
    <w:rsid w:val="001F2157"/>
    <w:rsid w:val="001F23E4"/>
    <w:rsid w:val="001F24C9"/>
    <w:rsid w:val="001F2829"/>
    <w:rsid w:val="001F28AD"/>
    <w:rsid w:val="001F2BA8"/>
    <w:rsid w:val="001F2BF1"/>
    <w:rsid w:val="001F2C32"/>
    <w:rsid w:val="001F3198"/>
    <w:rsid w:val="001F3337"/>
    <w:rsid w:val="001F347C"/>
    <w:rsid w:val="001F3A13"/>
    <w:rsid w:val="001F3BE8"/>
    <w:rsid w:val="001F3C38"/>
    <w:rsid w:val="001F3D54"/>
    <w:rsid w:val="001F3F51"/>
    <w:rsid w:val="001F4179"/>
    <w:rsid w:val="001F47C8"/>
    <w:rsid w:val="001F496D"/>
    <w:rsid w:val="001F4A69"/>
    <w:rsid w:val="001F4A6D"/>
    <w:rsid w:val="001F4AFF"/>
    <w:rsid w:val="001F4D27"/>
    <w:rsid w:val="001F504B"/>
    <w:rsid w:val="001F56E7"/>
    <w:rsid w:val="001F5723"/>
    <w:rsid w:val="001F5726"/>
    <w:rsid w:val="001F5F40"/>
    <w:rsid w:val="001F61A1"/>
    <w:rsid w:val="001F64EC"/>
    <w:rsid w:val="001F66D6"/>
    <w:rsid w:val="001F69C6"/>
    <w:rsid w:val="001F6C7A"/>
    <w:rsid w:val="001F7328"/>
    <w:rsid w:val="001F7363"/>
    <w:rsid w:val="001F7AFE"/>
    <w:rsid w:val="001F7EA7"/>
    <w:rsid w:val="001F7F6C"/>
    <w:rsid w:val="00200295"/>
    <w:rsid w:val="002004EB"/>
    <w:rsid w:val="0020067E"/>
    <w:rsid w:val="002006A5"/>
    <w:rsid w:val="00200727"/>
    <w:rsid w:val="0020094F"/>
    <w:rsid w:val="0020098F"/>
    <w:rsid w:val="00200BAA"/>
    <w:rsid w:val="00200CB5"/>
    <w:rsid w:val="00200D62"/>
    <w:rsid w:val="00201AA2"/>
    <w:rsid w:val="0020212B"/>
    <w:rsid w:val="002022E5"/>
    <w:rsid w:val="002028C7"/>
    <w:rsid w:val="00202A1B"/>
    <w:rsid w:val="00202ADC"/>
    <w:rsid w:val="00202BAE"/>
    <w:rsid w:val="00202F1B"/>
    <w:rsid w:val="00202F59"/>
    <w:rsid w:val="00202FBE"/>
    <w:rsid w:val="00203221"/>
    <w:rsid w:val="00203274"/>
    <w:rsid w:val="002033F5"/>
    <w:rsid w:val="002033F9"/>
    <w:rsid w:val="002037F4"/>
    <w:rsid w:val="00203BEF"/>
    <w:rsid w:val="00203F39"/>
    <w:rsid w:val="00203F8F"/>
    <w:rsid w:val="002048F5"/>
    <w:rsid w:val="00204983"/>
    <w:rsid w:val="00204A0B"/>
    <w:rsid w:val="00204D74"/>
    <w:rsid w:val="0020527F"/>
    <w:rsid w:val="002055BA"/>
    <w:rsid w:val="0020578F"/>
    <w:rsid w:val="002058EB"/>
    <w:rsid w:val="00205989"/>
    <w:rsid w:val="00205CFC"/>
    <w:rsid w:val="00205EC5"/>
    <w:rsid w:val="00205FCC"/>
    <w:rsid w:val="00206496"/>
    <w:rsid w:val="002064B0"/>
    <w:rsid w:val="00206A98"/>
    <w:rsid w:val="00206C19"/>
    <w:rsid w:val="00206F92"/>
    <w:rsid w:val="002070F9"/>
    <w:rsid w:val="00207332"/>
    <w:rsid w:val="00207964"/>
    <w:rsid w:val="00207B70"/>
    <w:rsid w:val="00207CB5"/>
    <w:rsid w:val="00207CF6"/>
    <w:rsid w:val="00210185"/>
    <w:rsid w:val="00210211"/>
    <w:rsid w:val="002102CA"/>
    <w:rsid w:val="0021038F"/>
    <w:rsid w:val="002104CF"/>
    <w:rsid w:val="0021052A"/>
    <w:rsid w:val="002105C0"/>
    <w:rsid w:val="00210604"/>
    <w:rsid w:val="0021099E"/>
    <w:rsid w:val="002109E7"/>
    <w:rsid w:val="00210AC0"/>
    <w:rsid w:val="00210B2C"/>
    <w:rsid w:val="00210FF4"/>
    <w:rsid w:val="002111A8"/>
    <w:rsid w:val="00211320"/>
    <w:rsid w:val="00211937"/>
    <w:rsid w:val="00211ACE"/>
    <w:rsid w:val="00211C4F"/>
    <w:rsid w:val="0021246F"/>
    <w:rsid w:val="00212540"/>
    <w:rsid w:val="00212589"/>
    <w:rsid w:val="0021275A"/>
    <w:rsid w:val="002128B6"/>
    <w:rsid w:val="00212A90"/>
    <w:rsid w:val="00212B1D"/>
    <w:rsid w:val="00212E64"/>
    <w:rsid w:val="0021324F"/>
    <w:rsid w:val="00213AF2"/>
    <w:rsid w:val="00213D5F"/>
    <w:rsid w:val="00214299"/>
    <w:rsid w:val="0021439D"/>
    <w:rsid w:val="002146F5"/>
    <w:rsid w:val="00214A16"/>
    <w:rsid w:val="00214A46"/>
    <w:rsid w:val="00214BA9"/>
    <w:rsid w:val="00214EAD"/>
    <w:rsid w:val="00214ED6"/>
    <w:rsid w:val="002150A0"/>
    <w:rsid w:val="0021527F"/>
    <w:rsid w:val="00215DB2"/>
    <w:rsid w:val="00215ED4"/>
    <w:rsid w:val="00215FDA"/>
    <w:rsid w:val="002160D8"/>
    <w:rsid w:val="00216445"/>
    <w:rsid w:val="00216813"/>
    <w:rsid w:val="00216856"/>
    <w:rsid w:val="00216A10"/>
    <w:rsid w:val="00216D10"/>
    <w:rsid w:val="00216DD9"/>
    <w:rsid w:val="00216F68"/>
    <w:rsid w:val="00217314"/>
    <w:rsid w:val="00217521"/>
    <w:rsid w:val="00217A7C"/>
    <w:rsid w:val="00217C15"/>
    <w:rsid w:val="002200F6"/>
    <w:rsid w:val="0022068E"/>
    <w:rsid w:val="00220751"/>
    <w:rsid w:val="002207BD"/>
    <w:rsid w:val="00220E2F"/>
    <w:rsid w:val="00220F3B"/>
    <w:rsid w:val="00220F6F"/>
    <w:rsid w:val="002210DE"/>
    <w:rsid w:val="00221731"/>
    <w:rsid w:val="0022173C"/>
    <w:rsid w:val="00221870"/>
    <w:rsid w:val="00221959"/>
    <w:rsid w:val="00221BDC"/>
    <w:rsid w:val="00221CA1"/>
    <w:rsid w:val="00221E52"/>
    <w:rsid w:val="00221FC3"/>
    <w:rsid w:val="0022241D"/>
    <w:rsid w:val="00222D44"/>
    <w:rsid w:val="00222FFA"/>
    <w:rsid w:val="0022307C"/>
    <w:rsid w:val="002231F4"/>
    <w:rsid w:val="002233DD"/>
    <w:rsid w:val="002235D6"/>
    <w:rsid w:val="00224013"/>
    <w:rsid w:val="00224646"/>
    <w:rsid w:val="002248EC"/>
    <w:rsid w:val="002249B8"/>
    <w:rsid w:val="00224D65"/>
    <w:rsid w:val="00224EE1"/>
    <w:rsid w:val="00225647"/>
    <w:rsid w:val="00226087"/>
    <w:rsid w:val="0022615D"/>
    <w:rsid w:val="00226302"/>
    <w:rsid w:val="00226977"/>
    <w:rsid w:val="002269FF"/>
    <w:rsid w:val="00226AC4"/>
    <w:rsid w:val="00226B37"/>
    <w:rsid w:val="00226CDC"/>
    <w:rsid w:val="00226DF8"/>
    <w:rsid w:val="00226E1E"/>
    <w:rsid w:val="00226F1E"/>
    <w:rsid w:val="0022721E"/>
    <w:rsid w:val="0022748F"/>
    <w:rsid w:val="0022767B"/>
    <w:rsid w:val="0022791F"/>
    <w:rsid w:val="0022792D"/>
    <w:rsid w:val="00227D5D"/>
    <w:rsid w:val="00227FC1"/>
    <w:rsid w:val="00230521"/>
    <w:rsid w:val="0023082A"/>
    <w:rsid w:val="0023082F"/>
    <w:rsid w:val="00230C59"/>
    <w:rsid w:val="00230EE9"/>
    <w:rsid w:val="00230F63"/>
    <w:rsid w:val="00230FFB"/>
    <w:rsid w:val="0023155D"/>
    <w:rsid w:val="002315A5"/>
    <w:rsid w:val="00231BB1"/>
    <w:rsid w:val="00231C0B"/>
    <w:rsid w:val="00231E9E"/>
    <w:rsid w:val="00232397"/>
    <w:rsid w:val="00232420"/>
    <w:rsid w:val="0023247D"/>
    <w:rsid w:val="002325B2"/>
    <w:rsid w:val="00232B11"/>
    <w:rsid w:val="00232B40"/>
    <w:rsid w:val="00232C25"/>
    <w:rsid w:val="00233282"/>
    <w:rsid w:val="00233ABA"/>
    <w:rsid w:val="00233CB6"/>
    <w:rsid w:val="00233D64"/>
    <w:rsid w:val="00233F68"/>
    <w:rsid w:val="002340A1"/>
    <w:rsid w:val="002342D0"/>
    <w:rsid w:val="002347B0"/>
    <w:rsid w:val="00234FCA"/>
    <w:rsid w:val="00235034"/>
    <w:rsid w:val="00235C37"/>
    <w:rsid w:val="00235F00"/>
    <w:rsid w:val="002370F5"/>
    <w:rsid w:val="00237221"/>
    <w:rsid w:val="00237439"/>
    <w:rsid w:val="00237563"/>
    <w:rsid w:val="00237EF5"/>
    <w:rsid w:val="0024013F"/>
    <w:rsid w:val="00240224"/>
    <w:rsid w:val="00240916"/>
    <w:rsid w:val="002409AA"/>
    <w:rsid w:val="00240B25"/>
    <w:rsid w:val="00240C0E"/>
    <w:rsid w:val="00240D53"/>
    <w:rsid w:val="002419C7"/>
    <w:rsid w:val="00241A4F"/>
    <w:rsid w:val="00241B8E"/>
    <w:rsid w:val="00241F56"/>
    <w:rsid w:val="002420C1"/>
    <w:rsid w:val="0024218A"/>
    <w:rsid w:val="002421A0"/>
    <w:rsid w:val="00242368"/>
    <w:rsid w:val="00242909"/>
    <w:rsid w:val="00242B2E"/>
    <w:rsid w:val="00242BB3"/>
    <w:rsid w:val="00242D63"/>
    <w:rsid w:val="00242FEC"/>
    <w:rsid w:val="00243789"/>
    <w:rsid w:val="00243896"/>
    <w:rsid w:val="00243DFE"/>
    <w:rsid w:val="00244396"/>
    <w:rsid w:val="002443EA"/>
    <w:rsid w:val="002446A7"/>
    <w:rsid w:val="002448E2"/>
    <w:rsid w:val="00244CA3"/>
    <w:rsid w:val="00245EB8"/>
    <w:rsid w:val="00245F8F"/>
    <w:rsid w:val="00246347"/>
    <w:rsid w:val="00246355"/>
    <w:rsid w:val="002465B8"/>
    <w:rsid w:val="00246C58"/>
    <w:rsid w:val="00246E8A"/>
    <w:rsid w:val="00247272"/>
    <w:rsid w:val="002473B8"/>
    <w:rsid w:val="00247B38"/>
    <w:rsid w:val="00247D7F"/>
    <w:rsid w:val="002500B5"/>
    <w:rsid w:val="0025023F"/>
    <w:rsid w:val="00250247"/>
    <w:rsid w:val="002502AF"/>
    <w:rsid w:val="00250654"/>
    <w:rsid w:val="002506B6"/>
    <w:rsid w:val="0025078F"/>
    <w:rsid w:val="002507FF"/>
    <w:rsid w:val="002508E5"/>
    <w:rsid w:val="00250ADE"/>
    <w:rsid w:val="00250AE7"/>
    <w:rsid w:val="002510DD"/>
    <w:rsid w:val="00251309"/>
    <w:rsid w:val="002513EF"/>
    <w:rsid w:val="00251616"/>
    <w:rsid w:val="002518E5"/>
    <w:rsid w:val="00251939"/>
    <w:rsid w:val="002521B4"/>
    <w:rsid w:val="00252F6D"/>
    <w:rsid w:val="00253007"/>
    <w:rsid w:val="00253621"/>
    <w:rsid w:val="00253627"/>
    <w:rsid w:val="002537F0"/>
    <w:rsid w:val="00253BE4"/>
    <w:rsid w:val="00254910"/>
    <w:rsid w:val="0025494C"/>
    <w:rsid w:val="00254FE9"/>
    <w:rsid w:val="0025538A"/>
    <w:rsid w:val="00255559"/>
    <w:rsid w:val="002560EC"/>
    <w:rsid w:val="00256681"/>
    <w:rsid w:val="00256887"/>
    <w:rsid w:val="00256D54"/>
    <w:rsid w:val="00257390"/>
    <w:rsid w:val="002577B8"/>
    <w:rsid w:val="00257962"/>
    <w:rsid w:val="0025796A"/>
    <w:rsid w:val="00257C71"/>
    <w:rsid w:val="00257D49"/>
    <w:rsid w:val="00257F88"/>
    <w:rsid w:val="00260BCB"/>
    <w:rsid w:val="002611D4"/>
    <w:rsid w:val="00261696"/>
    <w:rsid w:val="002617BB"/>
    <w:rsid w:val="002619F6"/>
    <w:rsid w:val="00261DB8"/>
    <w:rsid w:val="00261F4B"/>
    <w:rsid w:val="00261F81"/>
    <w:rsid w:val="00261FAD"/>
    <w:rsid w:val="00262084"/>
    <w:rsid w:val="00262094"/>
    <w:rsid w:val="002626AE"/>
    <w:rsid w:val="00262D2A"/>
    <w:rsid w:val="00262E21"/>
    <w:rsid w:val="002630E4"/>
    <w:rsid w:val="00263881"/>
    <w:rsid w:val="00263B0C"/>
    <w:rsid w:val="00263BBD"/>
    <w:rsid w:val="00263E0B"/>
    <w:rsid w:val="00263E98"/>
    <w:rsid w:val="00264257"/>
    <w:rsid w:val="0026426A"/>
    <w:rsid w:val="00264DBF"/>
    <w:rsid w:val="00264E8C"/>
    <w:rsid w:val="00265018"/>
    <w:rsid w:val="00265304"/>
    <w:rsid w:val="0026531F"/>
    <w:rsid w:val="0026545F"/>
    <w:rsid w:val="0026564A"/>
    <w:rsid w:val="002658E1"/>
    <w:rsid w:val="00265AC0"/>
    <w:rsid w:val="00265CA1"/>
    <w:rsid w:val="00265CF1"/>
    <w:rsid w:val="002660B6"/>
    <w:rsid w:val="00266285"/>
    <w:rsid w:val="0026676F"/>
    <w:rsid w:val="002669B5"/>
    <w:rsid w:val="00266A94"/>
    <w:rsid w:val="00266B11"/>
    <w:rsid w:val="00266D5B"/>
    <w:rsid w:val="00266ED3"/>
    <w:rsid w:val="00266FFA"/>
    <w:rsid w:val="00267F2F"/>
    <w:rsid w:val="00270138"/>
    <w:rsid w:val="0027037A"/>
    <w:rsid w:val="002708F2"/>
    <w:rsid w:val="00270C85"/>
    <w:rsid w:val="00270D9E"/>
    <w:rsid w:val="00271031"/>
    <w:rsid w:val="002716BB"/>
    <w:rsid w:val="00271828"/>
    <w:rsid w:val="002719DC"/>
    <w:rsid w:val="00271BE1"/>
    <w:rsid w:val="00271C8B"/>
    <w:rsid w:val="00271EC3"/>
    <w:rsid w:val="00271FDA"/>
    <w:rsid w:val="00272687"/>
    <w:rsid w:val="0027268B"/>
    <w:rsid w:val="00272935"/>
    <w:rsid w:val="00272A7B"/>
    <w:rsid w:val="00272AC4"/>
    <w:rsid w:val="00272F62"/>
    <w:rsid w:val="002730F6"/>
    <w:rsid w:val="002731E4"/>
    <w:rsid w:val="00273397"/>
    <w:rsid w:val="002733B3"/>
    <w:rsid w:val="0027340E"/>
    <w:rsid w:val="00273BF8"/>
    <w:rsid w:val="00273C05"/>
    <w:rsid w:val="00273C7D"/>
    <w:rsid w:val="00273EF8"/>
    <w:rsid w:val="0027483A"/>
    <w:rsid w:val="00274993"/>
    <w:rsid w:val="0027499B"/>
    <w:rsid w:val="002753CB"/>
    <w:rsid w:val="00275499"/>
    <w:rsid w:val="00275839"/>
    <w:rsid w:val="00275E69"/>
    <w:rsid w:val="002762B7"/>
    <w:rsid w:val="00276B86"/>
    <w:rsid w:val="0027723B"/>
    <w:rsid w:val="002774B1"/>
    <w:rsid w:val="00277722"/>
    <w:rsid w:val="00277A43"/>
    <w:rsid w:val="00277CCB"/>
    <w:rsid w:val="00280084"/>
    <w:rsid w:val="00280101"/>
    <w:rsid w:val="00280709"/>
    <w:rsid w:val="002809BA"/>
    <w:rsid w:val="00280CE4"/>
    <w:rsid w:val="002811AC"/>
    <w:rsid w:val="00281317"/>
    <w:rsid w:val="002815EC"/>
    <w:rsid w:val="0028165A"/>
    <w:rsid w:val="00281782"/>
    <w:rsid w:val="00281806"/>
    <w:rsid w:val="00281825"/>
    <w:rsid w:val="002818CE"/>
    <w:rsid w:val="00281A49"/>
    <w:rsid w:val="002821DE"/>
    <w:rsid w:val="00282712"/>
    <w:rsid w:val="00282876"/>
    <w:rsid w:val="00282B0D"/>
    <w:rsid w:val="00282BF3"/>
    <w:rsid w:val="002831E6"/>
    <w:rsid w:val="00283226"/>
    <w:rsid w:val="0028350A"/>
    <w:rsid w:val="00283603"/>
    <w:rsid w:val="002836A2"/>
    <w:rsid w:val="002837F9"/>
    <w:rsid w:val="00283858"/>
    <w:rsid w:val="00283873"/>
    <w:rsid w:val="00283BDA"/>
    <w:rsid w:val="00283DD6"/>
    <w:rsid w:val="00283E7D"/>
    <w:rsid w:val="00284119"/>
    <w:rsid w:val="00284574"/>
    <w:rsid w:val="00284756"/>
    <w:rsid w:val="002847B9"/>
    <w:rsid w:val="00284984"/>
    <w:rsid w:val="002849FF"/>
    <w:rsid w:val="00284CCD"/>
    <w:rsid w:val="002855F6"/>
    <w:rsid w:val="00285AEA"/>
    <w:rsid w:val="00286281"/>
    <w:rsid w:val="0028629F"/>
    <w:rsid w:val="00286453"/>
    <w:rsid w:val="002864BD"/>
    <w:rsid w:val="00286AB3"/>
    <w:rsid w:val="00286B45"/>
    <w:rsid w:val="00286C36"/>
    <w:rsid w:val="00286D2B"/>
    <w:rsid w:val="00286EFB"/>
    <w:rsid w:val="00286F26"/>
    <w:rsid w:val="00286FAD"/>
    <w:rsid w:val="0028738A"/>
    <w:rsid w:val="00287F62"/>
    <w:rsid w:val="002902DF"/>
    <w:rsid w:val="002902E7"/>
    <w:rsid w:val="002906D6"/>
    <w:rsid w:val="002914B4"/>
    <w:rsid w:val="00291796"/>
    <w:rsid w:val="00291863"/>
    <w:rsid w:val="00291918"/>
    <w:rsid w:val="002919A1"/>
    <w:rsid w:val="00291A0C"/>
    <w:rsid w:val="00291A3B"/>
    <w:rsid w:val="00291BC6"/>
    <w:rsid w:val="00291D14"/>
    <w:rsid w:val="00291DED"/>
    <w:rsid w:val="00292202"/>
    <w:rsid w:val="00292250"/>
    <w:rsid w:val="002925D6"/>
    <w:rsid w:val="0029263C"/>
    <w:rsid w:val="002929D6"/>
    <w:rsid w:val="00292AB8"/>
    <w:rsid w:val="00293221"/>
    <w:rsid w:val="00294367"/>
    <w:rsid w:val="00294455"/>
    <w:rsid w:val="00294556"/>
    <w:rsid w:val="00294A0C"/>
    <w:rsid w:val="00294B25"/>
    <w:rsid w:val="00294C52"/>
    <w:rsid w:val="00294CCE"/>
    <w:rsid w:val="00294ED0"/>
    <w:rsid w:val="00294F41"/>
    <w:rsid w:val="00295017"/>
    <w:rsid w:val="00295491"/>
    <w:rsid w:val="002957D7"/>
    <w:rsid w:val="00295BE8"/>
    <w:rsid w:val="00296659"/>
    <w:rsid w:val="002969C2"/>
    <w:rsid w:val="00296E28"/>
    <w:rsid w:val="002971C7"/>
    <w:rsid w:val="00297372"/>
    <w:rsid w:val="0029761F"/>
    <w:rsid w:val="00297797"/>
    <w:rsid w:val="0029782F"/>
    <w:rsid w:val="00297898"/>
    <w:rsid w:val="00297BE1"/>
    <w:rsid w:val="002A041C"/>
    <w:rsid w:val="002A069B"/>
    <w:rsid w:val="002A0779"/>
    <w:rsid w:val="002A0911"/>
    <w:rsid w:val="002A09EB"/>
    <w:rsid w:val="002A10A0"/>
    <w:rsid w:val="002A1337"/>
    <w:rsid w:val="002A14BF"/>
    <w:rsid w:val="002A19EF"/>
    <w:rsid w:val="002A2057"/>
    <w:rsid w:val="002A20A5"/>
    <w:rsid w:val="002A21A6"/>
    <w:rsid w:val="002A2900"/>
    <w:rsid w:val="002A2E1A"/>
    <w:rsid w:val="002A2FB8"/>
    <w:rsid w:val="002A319B"/>
    <w:rsid w:val="002A3526"/>
    <w:rsid w:val="002A3565"/>
    <w:rsid w:val="002A375D"/>
    <w:rsid w:val="002A3854"/>
    <w:rsid w:val="002A3B78"/>
    <w:rsid w:val="002A3CE4"/>
    <w:rsid w:val="002A3D09"/>
    <w:rsid w:val="002A3E50"/>
    <w:rsid w:val="002A42D6"/>
    <w:rsid w:val="002A43AE"/>
    <w:rsid w:val="002A4449"/>
    <w:rsid w:val="002A4AD1"/>
    <w:rsid w:val="002A4B9C"/>
    <w:rsid w:val="002A4E2F"/>
    <w:rsid w:val="002A50B7"/>
    <w:rsid w:val="002A50C7"/>
    <w:rsid w:val="002A5621"/>
    <w:rsid w:val="002A5F29"/>
    <w:rsid w:val="002A62F7"/>
    <w:rsid w:val="002A668A"/>
    <w:rsid w:val="002A74FF"/>
    <w:rsid w:val="002A75D0"/>
    <w:rsid w:val="002A770E"/>
    <w:rsid w:val="002A7870"/>
    <w:rsid w:val="002A7A05"/>
    <w:rsid w:val="002A7B3B"/>
    <w:rsid w:val="002A7D2F"/>
    <w:rsid w:val="002B0151"/>
    <w:rsid w:val="002B02DA"/>
    <w:rsid w:val="002B055F"/>
    <w:rsid w:val="002B07AC"/>
    <w:rsid w:val="002B08DF"/>
    <w:rsid w:val="002B098F"/>
    <w:rsid w:val="002B0FB1"/>
    <w:rsid w:val="002B111A"/>
    <w:rsid w:val="002B11C1"/>
    <w:rsid w:val="002B1559"/>
    <w:rsid w:val="002B19FC"/>
    <w:rsid w:val="002B1E64"/>
    <w:rsid w:val="002B1FA9"/>
    <w:rsid w:val="002B2369"/>
    <w:rsid w:val="002B248D"/>
    <w:rsid w:val="002B24CB"/>
    <w:rsid w:val="002B2593"/>
    <w:rsid w:val="002B2A0D"/>
    <w:rsid w:val="002B2DF9"/>
    <w:rsid w:val="002B3048"/>
    <w:rsid w:val="002B314C"/>
    <w:rsid w:val="002B329C"/>
    <w:rsid w:val="002B36A6"/>
    <w:rsid w:val="002B3CEA"/>
    <w:rsid w:val="002B3ED7"/>
    <w:rsid w:val="002B4116"/>
    <w:rsid w:val="002B4142"/>
    <w:rsid w:val="002B4147"/>
    <w:rsid w:val="002B421E"/>
    <w:rsid w:val="002B44A8"/>
    <w:rsid w:val="002B4676"/>
    <w:rsid w:val="002B4881"/>
    <w:rsid w:val="002B4C0B"/>
    <w:rsid w:val="002B4CFF"/>
    <w:rsid w:val="002B4D6A"/>
    <w:rsid w:val="002B4ED3"/>
    <w:rsid w:val="002B4FCD"/>
    <w:rsid w:val="002B5B3E"/>
    <w:rsid w:val="002B5FA9"/>
    <w:rsid w:val="002B611F"/>
    <w:rsid w:val="002B642F"/>
    <w:rsid w:val="002B6541"/>
    <w:rsid w:val="002B654A"/>
    <w:rsid w:val="002B65B5"/>
    <w:rsid w:val="002B65F9"/>
    <w:rsid w:val="002B6705"/>
    <w:rsid w:val="002B6798"/>
    <w:rsid w:val="002B6C0C"/>
    <w:rsid w:val="002B6D34"/>
    <w:rsid w:val="002B6D75"/>
    <w:rsid w:val="002B71F9"/>
    <w:rsid w:val="002B7274"/>
    <w:rsid w:val="002B78F8"/>
    <w:rsid w:val="002B78FE"/>
    <w:rsid w:val="002B79FB"/>
    <w:rsid w:val="002B7A24"/>
    <w:rsid w:val="002B7C11"/>
    <w:rsid w:val="002C0236"/>
    <w:rsid w:val="002C0A0A"/>
    <w:rsid w:val="002C0B82"/>
    <w:rsid w:val="002C0D17"/>
    <w:rsid w:val="002C0E38"/>
    <w:rsid w:val="002C139A"/>
    <w:rsid w:val="002C13EB"/>
    <w:rsid w:val="002C1970"/>
    <w:rsid w:val="002C197E"/>
    <w:rsid w:val="002C19F0"/>
    <w:rsid w:val="002C1EA8"/>
    <w:rsid w:val="002C2056"/>
    <w:rsid w:val="002C2148"/>
    <w:rsid w:val="002C2290"/>
    <w:rsid w:val="002C248F"/>
    <w:rsid w:val="002C2C5F"/>
    <w:rsid w:val="002C2F00"/>
    <w:rsid w:val="002C300B"/>
    <w:rsid w:val="002C3052"/>
    <w:rsid w:val="002C30A3"/>
    <w:rsid w:val="002C3238"/>
    <w:rsid w:val="002C32BE"/>
    <w:rsid w:val="002C3429"/>
    <w:rsid w:val="002C3517"/>
    <w:rsid w:val="002C3B1D"/>
    <w:rsid w:val="002C3DD7"/>
    <w:rsid w:val="002C41F5"/>
    <w:rsid w:val="002C43CD"/>
    <w:rsid w:val="002C4F27"/>
    <w:rsid w:val="002C5786"/>
    <w:rsid w:val="002C5BC8"/>
    <w:rsid w:val="002C5D3E"/>
    <w:rsid w:val="002C5D80"/>
    <w:rsid w:val="002C601A"/>
    <w:rsid w:val="002C6137"/>
    <w:rsid w:val="002C623A"/>
    <w:rsid w:val="002C67A9"/>
    <w:rsid w:val="002C6C79"/>
    <w:rsid w:val="002C6E17"/>
    <w:rsid w:val="002C6E34"/>
    <w:rsid w:val="002C7359"/>
    <w:rsid w:val="002C78C6"/>
    <w:rsid w:val="002C78CB"/>
    <w:rsid w:val="002C7CEC"/>
    <w:rsid w:val="002C7D93"/>
    <w:rsid w:val="002D07A8"/>
    <w:rsid w:val="002D0B10"/>
    <w:rsid w:val="002D143F"/>
    <w:rsid w:val="002D17F5"/>
    <w:rsid w:val="002D1F13"/>
    <w:rsid w:val="002D24CA"/>
    <w:rsid w:val="002D2645"/>
    <w:rsid w:val="002D26DE"/>
    <w:rsid w:val="002D2B26"/>
    <w:rsid w:val="002D2DA5"/>
    <w:rsid w:val="002D2F69"/>
    <w:rsid w:val="002D3261"/>
    <w:rsid w:val="002D32AF"/>
    <w:rsid w:val="002D3865"/>
    <w:rsid w:val="002D38B4"/>
    <w:rsid w:val="002D3A22"/>
    <w:rsid w:val="002D3ADB"/>
    <w:rsid w:val="002D3C7F"/>
    <w:rsid w:val="002D3E34"/>
    <w:rsid w:val="002D3F54"/>
    <w:rsid w:val="002D4162"/>
    <w:rsid w:val="002D42EF"/>
    <w:rsid w:val="002D44CB"/>
    <w:rsid w:val="002D4577"/>
    <w:rsid w:val="002D4594"/>
    <w:rsid w:val="002D4602"/>
    <w:rsid w:val="002D4A14"/>
    <w:rsid w:val="002D50CA"/>
    <w:rsid w:val="002D56A4"/>
    <w:rsid w:val="002D5DE3"/>
    <w:rsid w:val="002D5E98"/>
    <w:rsid w:val="002D617F"/>
    <w:rsid w:val="002D6570"/>
    <w:rsid w:val="002D68C5"/>
    <w:rsid w:val="002D6F3D"/>
    <w:rsid w:val="002D7103"/>
    <w:rsid w:val="002D7391"/>
    <w:rsid w:val="002D7413"/>
    <w:rsid w:val="002D7448"/>
    <w:rsid w:val="002D7CDE"/>
    <w:rsid w:val="002E0137"/>
    <w:rsid w:val="002E029D"/>
    <w:rsid w:val="002E03DE"/>
    <w:rsid w:val="002E067A"/>
    <w:rsid w:val="002E0892"/>
    <w:rsid w:val="002E092A"/>
    <w:rsid w:val="002E0A53"/>
    <w:rsid w:val="002E0A8C"/>
    <w:rsid w:val="002E0BB5"/>
    <w:rsid w:val="002E0F60"/>
    <w:rsid w:val="002E1373"/>
    <w:rsid w:val="002E1BB6"/>
    <w:rsid w:val="002E22C5"/>
    <w:rsid w:val="002E2331"/>
    <w:rsid w:val="002E2426"/>
    <w:rsid w:val="002E2587"/>
    <w:rsid w:val="002E2BA7"/>
    <w:rsid w:val="002E2EEA"/>
    <w:rsid w:val="002E3ACC"/>
    <w:rsid w:val="002E3C96"/>
    <w:rsid w:val="002E3D53"/>
    <w:rsid w:val="002E4176"/>
    <w:rsid w:val="002E41DF"/>
    <w:rsid w:val="002E442A"/>
    <w:rsid w:val="002E48D8"/>
    <w:rsid w:val="002E4BC7"/>
    <w:rsid w:val="002E4C7B"/>
    <w:rsid w:val="002E4E5A"/>
    <w:rsid w:val="002E5465"/>
    <w:rsid w:val="002E5473"/>
    <w:rsid w:val="002E575B"/>
    <w:rsid w:val="002E57FF"/>
    <w:rsid w:val="002E643E"/>
    <w:rsid w:val="002E64D1"/>
    <w:rsid w:val="002E64E9"/>
    <w:rsid w:val="002E655A"/>
    <w:rsid w:val="002E6AAB"/>
    <w:rsid w:val="002E6D1C"/>
    <w:rsid w:val="002E6ED2"/>
    <w:rsid w:val="002F090B"/>
    <w:rsid w:val="002F0B22"/>
    <w:rsid w:val="002F0B44"/>
    <w:rsid w:val="002F0C53"/>
    <w:rsid w:val="002F10B8"/>
    <w:rsid w:val="002F121A"/>
    <w:rsid w:val="002F1476"/>
    <w:rsid w:val="002F1498"/>
    <w:rsid w:val="002F15C6"/>
    <w:rsid w:val="002F17A1"/>
    <w:rsid w:val="002F19C9"/>
    <w:rsid w:val="002F1AF1"/>
    <w:rsid w:val="002F1DEE"/>
    <w:rsid w:val="002F20D1"/>
    <w:rsid w:val="002F21BD"/>
    <w:rsid w:val="002F21CC"/>
    <w:rsid w:val="002F2372"/>
    <w:rsid w:val="002F237D"/>
    <w:rsid w:val="002F23CF"/>
    <w:rsid w:val="002F2526"/>
    <w:rsid w:val="002F26ED"/>
    <w:rsid w:val="002F297A"/>
    <w:rsid w:val="002F29CE"/>
    <w:rsid w:val="002F320F"/>
    <w:rsid w:val="002F3A59"/>
    <w:rsid w:val="002F3AD6"/>
    <w:rsid w:val="002F3F95"/>
    <w:rsid w:val="002F4271"/>
    <w:rsid w:val="002F427B"/>
    <w:rsid w:val="002F43DC"/>
    <w:rsid w:val="002F44C6"/>
    <w:rsid w:val="002F46CB"/>
    <w:rsid w:val="002F4A24"/>
    <w:rsid w:val="002F4A45"/>
    <w:rsid w:val="002F4C6F"/>
    <w:rsid w:val="002F52BF"/>
    <w:rsid w:val="002F59F0"/>
    <w:rsid w:val="002F6374"/>
    <w:rsid w:val="002F646F"/>
    <w:rsid w:val="002F67C3"/>
    <w:rsid w:val="002F6D6D"/>
    <w:rsid w:val="002F6FC6"/>
    <w:rsid w:val="002F7313"/>
    <w:rsid w:val="002F79B7"/>
    <w:rsid w:val="002F7AB6"/>
    <w:rsid w:val="002F7BB3"/>
    <w:rsid w:val="0030023D"/>
    <w:rsid w:val="00300784"/>
    <w:rsid w:val="0030080B"/>
    <w:rsid w:val="00300E75"/>
    <w:rsid w:val="0030102F"/>
    <w:rsid w:val="003010EE"/>
    <w:rsid w:val="00301750"/>
    <w:rsid w:val="00301862"/>
    <w:rsid w:val="003018FD"/>
    <w:rsid w:val="00301EB9"/>
    <w:rsid w:val="003024AF"/>
    <w:rsid w:val="003027CA"/>
    <w:rsid w:val="00302DA3"/>
    <w:rsid w:val="00302DC4"/>
    <w:rsid w:val="00302E81"/>
    <w:rsid w:val="00302F1F"/>
    <w:rsid w:val="00302F32"/>
    <w:rsid w:val="003030F5"/>
    <w:rsid w:val="0030313E"/>
    <w:rsid w:val="003031DD"/>
    <w:rsid w:val="003031FA"/>
    <w:rsid w:val="00303306"/>
    <w:rsid w:val="0030331F"/>
    <w:rsid w:val="003033D6"/>
    <w:rsid w:val="00303422"/>
    <w:rsid w:val="00303663"/>
    <w:rsid w:val="00303846"/>
    <w:rsid w:val="003045E5"/>
    <w:rsid w:val="00304808"/>
    <w:rsid w:val="0030484D"/>
    <w:rsid w:val="00304CF7"/>
    <w:rsid w:val="003053B8"/>
    <w:rsid w:val="0030569A"/>
    <w:rsid w:val="00305ABC"/>
    <w:rsid w:val="00305B32"/>
    <w:rsid w:val="00305BDF"/>
    <w:rsid w:val="003060B1"/>
    <w:rsid w:val="00306256"/>
    <w:rsid w:val="00306ED5"/>
    <w:rsid w:val="00306FC2"/>
    <w:rsid w:val="003076AE"/>
    <w:rsid w:val="003079C0"/>
    <w:rsid w:val="00307BCE"/>
    <w:rsid w:val="00307C4A"/>
    <w:rsid w:val="00307D21"/>
    <w:rsid w:val="003104E9"/>
    <w:rsid w:val="00310726"/>
    <w:rsid w:val="00310958"/>
    <w:rsid w:val="00310D47"/>
    <w:rsid w:val="00310E78"/>
    <w:rsid w:val="00311048"/>
    <w:rsid w:val="00311170"/>
    <w:rsid w:val="00311403"/>
    <w:rsid w:val="0031161B"/>
    <w:rsid w:val="003117D4"/>
    <w:rsid w:val="00311A0D"/>
    <w:rsid w:val="00311B13"/>
    <w:rsid w:val="00311B58"/>
    <w:rsid w:val="00311D1C"/>
    <w:rsid w:val="00311EA7"/>
    <w:rsid w:val="00312AEA"/>
    <w:rsid w:val="00312CB7"/>
    <w:rsid w:val="00312FBB"/>
    <w:rsid w:val="00313250"/>
    <w:rsid w:val="00313938"/>
    <w:rsid w:val="00313A04"/>
    <w:rsid w:val="00313E85"/>
    <w:rsid w:val="0031455B"/>
    <w:rsid w:val="0031467E"/>
    <w:rsid w:val="00314C98"/>
    <w:rsid w:val="00315585"/>
    <w:rsid w:val="00315935"/>
    <w:rsid w:val="00315A59"/>
    <w:rsid w:val="00315CA8"/>
    <w:rsid w:val="0031649B"/>
    <w:rsid w:val="003164E0"/>
    <w:rsid w:val="00316849"/>
    <w:rsid w:val="00316C20"/>
    <w:rsid w:val="00317014"/>
    <w:rsid w:val="003172C2"/>
    <w:rsid w:val="00317350"/>
    <w:rsid w:val="0031756E"/>
    <w:rsid w:val="003176B8"/>
    <w:rsid w:val="003177C8"/>
    <w:rsid w:val="00320680"/>
    <w:rsid w:val="00320701"/>
    <w:rsid w:val="0032082B"/>
    <w:rsid w:val="0032085D"/>
    <w:rsid w:val="00320DDE"/>
    <w:rsid w:val="00321049"/>
    <w:rsid w:val="00321397"/>
    <w:rsid w:val="00321E44"/>
    <w:rsid w:val="0032223B"/>
    <w:rsid w:val="00322284"/>
    <w:rsid w:val="00322635"/>
    <w:rsid w:val="003227F6"/>
    <w:rsid w:val="00322C28"/>
    <w:rsid w:val="00322EE7"/>
    <w:rsid w:val="003233C4"/>
    <w:rsid w:val="00323435"/>
    <w:rsid w:val="0032387E"/>
    <w:rsid w:val="00323ACB"/>
    <w:rsid w:val="0032439E"/>
    <w:rsid w:val="00324638"/>
    <w:rsid w:val="003249A7"/>
    <w:rsid w:val="00324ABF"/>
    <w:rsid w:val="00325170"/>
    <w:rsid w:val="00325289"/>
    <w:rsid w:val="00325398"/>
    <w:rsid w:val="0032553F"/>
    <w:rsid w:val="003256DF"/>
    <w:rsid w:val="00325952"/>
    <w:rsid w:val="0032599D"/>
    <w:rsid w:val="00325AA1"/>
    <w:rsid w:val="00325BB8"/>
    <w:rsid w:val="003264FC"/>
    <w:rsid w:val="00326939"/>
    <w:rsid w:val="003277D4"/>
    <w:rsid w:val="00330250"/>
    <w:rsid w:val="00330361"/>
    <w:rsid w:val="00330583"/>
    <w:rsid w:val="003305B4"/>
    <w:rsid w:val="0033093D"/>
    <w:rsid w:val="00330A51"/>
    <w:rsid w:val="00330BB5"/>
    <w:rsid w:val="00330EFE"/>
    <w:rsid w:val="0033103D"/>
    <w:rsid w:val="00331394"/>
    <w:rsid w:val="00331BAD"/>
    <w:rsid w:val="00331D43"/>
    <w:rsid w:val="00331F8D"/>
    <w:rsid w:val="003320B9"/>
    <w:rsid w:val="0033233C"/>
    <w:rsid w:val="003334E2"/>
    <w:rsid w:val="00333DCB"/>
    <w:rsid w:val="00333DEB"/>
    <w:rsid w:val="0033412D"/>
    <w:rsid w:val="00334260"/>
    <w:rsid w:val="00334488"/>
    <w:rsid w:val="00334539"/>
    <w:rsid w:val="00334586"/>
    <w:rsid w:val="00334653"/>
    <w:rsid w:val="003347CC"/>
    <w:rsid w:val="00334EE1"/>
    <w:rsid w:val="00334F0D"/>
    <w:rsid w:val="003350C4"/>
    <w:rsid w:val="0033558A"/>
    <w:rsid w:val="003355D3"/>
    <w:rsid w:val="00335617"/>
    <w:rsid w:val="00335AFF"/>
    <w:rsid w:val="00335B6A"/>
    <w:rsid w:val="00335C5B"/>
    <w:rsid w:val="00335CB9"/>
    <w:rsid w:val="00335F68"/>
    <w:rsid w:val="00336C2D"/>
    <w:rsid w:val="00336EEE"/>
    <w:rsid w:val="00337218"/>
    <w:rsid w:val="003374DD"/>
    <w:rsid w:val="0033788D"/>
    <w:rsid w:val="00337A72"/>
    <w:rsid w:val="00337AA3"/>
    <w:rsid w:val="00337B04"/>
    <w:rsid w:val="00337B19"/>
    <w:rsid w:val="00337E7A"/>
    <w:rsid w:val="00337F1A"/>
    <w:rsid w:val="003400ED"/>
    <w:rsid w:val="00340191"/>
    <w:rsid w:val="00340252"/>
    <w:rsid w:val="0034079A"/>
    <w:rsid w:val="00340874"/>
    <w:rsid w:val="003408CC"/>
    <w:rsid w:val="00340C7D"/>
    <w:rsid w:val="00340D5A"/>
    <w:rsid w:val="00341139"/>
    <w:rsid w:val="0034119C"/>
    <w:rsid w:val="00341D5F"/>
    <w:rsid w:val="003425C5"/>
    <w:rsid w:val="003426DC"/>
    <w:rsid w:val="003428BC"/>
    <w:rsid w:val="00342B04"/>
    <w:rsid w:val="00342DE7"/>
    <w:rsid w:val="003436BA"/>
    <w:rsid w:val="00343FEB"/>
    <w:rsid w:val="0034437B"/>
    <w:rsid w:val="0034486B"/>
    <w:rsid w:val="00344A61"/>
    <w:rsid w:val="00344DB7"/>
    <w:rsid w:val="00344DB9"/>
    <w:rsid w:val="00344E8E"/>
    <w:rsid w:val="00344ED1"/>
    <w:rsid w:val="00344FF6"/>
    <w:rsid w:val="003453E2"/>
    <w:rsid w:val="00345654"/>
    <w:rsid w:val="00345748"/>
    <w:rsid w:val="003459B3"/>
    <w:rsid w:val="00345F1C"/>
    <w:rsid w:val="00346081"/>
    <w:rsid w:val="00346094"/>
    <w:rsid w:val="0034616A"/>
    <w:rsid w:val="003462A0"/>
    <w:rsid w:val="00346485"/>
    <w:rsid w:val="0034713B"/>
    <w:rsid w:val="00347211"/>
    <w:rsid w:val="003472E4"/>
    <w:rsid w:val="003473DB"/>
    <w:rsid w:val="0034765D"/>
    <w:rsid w:val="00347732"/>
    <w:rsid w:val="00347778"/>
    <w:rsid w:val="00347793"/>
    <w:rsid w:val="00347C69"/>
    <w:rsid w:val="00347EEA"/>
    <w:rsid w:val="00347F1C"/>
    <w:rsid w:val="0035098E"/>
    <w:rsid w:val="003509AD"/>
    <w:rsid w:val="00350A1E"/>
    <w:rsid w:val="00350A5A"/>
    <w:rsid w:val="00351015"/>
    <w:rsid w:val="00351D7C"/>
    <w:rsid w:val="00351E3B"/>
    <w:rsid w:val="00352B09"/>
    <w:rsid w:val="00352C97"/>
    <w:rsid w:val="00352EE0"/>
    <w:rsid w:val="00353211"/>
    <w:rsid w:val="003532C1"/>
    <w:rsid w:val="00353424"/>
    <w:rsid w:val="00353622"/>
    <w:rsid w:val="003536F3"/>
    <w:rsid w:val="003538E8"/>
    <w:rsid w:val="00353BD9"/>
    <w:rsid w:val="00353C4E"/>
    <w:rsid w:val="00353D25"/>
    <w:rsid w:val="00354917"/>
    <w:rsid w:val="00354CA2"/>
    <w:rsid w:val="0035539F"/>
    <w:rsid w:val="003555AC"/>
    <w:rsid w:val="003555C2"/>
    <w:rsid w:val="00355626"/>
    <w:rsid w:val="003557A2"/>
    <w:rsid w:val="003557EA"/>
    <w:rsid w:val="00355AC6"/>
    <w:rsid w:val="00355B28"/>
    <w:rsid w:val="003561BE"/>
    <w:rsid w:val="003563D0"/>
    <w:rsid w:val="003567CB"/>
    <w:rsid w:val="00356873"/>
    <w:rsid w:val="00356AC0"/>
    <w:rsid w:val="00356AEC"/>
    <w:rsid w:val="003570BD"/>
    <w:rsid w:val="00357391"/>
    <w:rsid w:val="003573B8"/>
    <w:rsid w:val="0035778F"/>
    <w:rsid w:val="0035796A"/>
    <w:rsid w:val="003602C9"/>
    <w:rsid w:val="00360660"/>
    <w:rsid w:val="003606F8"/>
    <w:rsid w:val="00360B9A"/>
    <w:rsid w:val="00360EC8"/>
    <w:rsid w:val="00361364"/>
    <w:rsid w:val="0036169C"/>
    <w:rsid w:val="003618F3"/>
    <w:rsid w:val="00361B40"/>
    <w:rsid w:val="00361F5E"/>
    <w:rsid w:val="00362041"/>
    <w:rsid w:val="003623BE"/>
    <w:rsid w:val="003625E5"/>
    <w:rsid w:val="00362622"/>
    <w:rsid w:val="003628A4"/>
    <w:rsid w:val="00362941"/>
    <w:rsid w:val="00362DC2"/>
    <w:rsid w:val="003634EC"/>
    <w:rsid w:val="003634F8"/>
    <w:rsid w:val="0036365A"/>
    <w:rsid w:val="0036382C"/>
    <w:rsid w:val="00363B6F"/>
    <w:rsid w:val="00363BAB"/>
    <w:rsid w:val="00363BF7"/>
    <w:rsid w:val="00363C80"/>
    <w:rsid w:val="00364256"/>
    <w:rsid w:val="0036466C"/>
    <w:rsid w:val="0036471C"/>
    <w:rsid w:val="0036485B"/>
    <w:rsid w:val="00364985"/>
    <w:rsid w:val="00365709"/>
    <w:rsid w:val="00365729"/>
    <w:rsid w:val="00365B01"/>
    <w:rsid w:val="00365C85"/>
    <w:rsid w:val="00366675"/>
    <w:rsid w:val="003668E8"/>
    <w:rsid w:val="00366BD4"/>
    <w:rsid w:val="00367015"/>
    <w:rsid w:val="003674B5"/>
    <w:rsid w:val="003676D0"/>
    <w:rsid w:val="00367841"/>
    <w:rsid w:val="00367B18"/>
    <w:rsid w:val="00367BDE"/>
    <w:rsid w:val="00367DB1"/>
    <w:rsid w:val="00370491"/>
    <w:rsid w:val="00370531"/>
    <w:rsid w:val="003708BD"/>
    <w:rsid w:val="00371EA4"/>
    <w:rsid w:val="0037203B"/>
    <w:rsid w:val="00372518"/>
    <w:rsid w:val="00372FDA"/>
    <w:rsid w:val="00373031"/>
    <w:rsid w:val="00373432"/>
    <w:rsid w:val="00373479"/>
    <w:rsid w:val="0037381B"/>
    <w:rsid w:val="00373874"/>
    <w:rsid w:val="00373931"/>
    <w:rsid w:val="003739F9"/>
    <w:rsid w:val="00373AB5"/>
    <w:rsid w:val="00373ED7"/>
    <w:rsid w:val="00374311"/>
    <w:rsid w:val="003745F3"/>
    <w:rsid w:val="00374814"/>
    <w:rsid w:val="00374C61"/>
    <w:rsid w:val="00375058"/>
    <w:rsid w:val="00375178"/>
    <w:rsid w:val="003751E6"/>
    <w:rsid w:val="00375856"/>
    <w:rsid w:val="00375BEA"/>
    <w:rsid w:val="00375EC6"/>
    <w:rsid w:val="00376215"/>
    <w:rsid w:val="003763B3"/>
    <w:rsid w:val="00376479"/>
    <w:rsid w:val="003765A3"/>
    <w:rsid w:val="00376603"/>
    <w:rsid w:val="0037696B"/>
    <w:rsid w:val="0037699C"/>
    <w:rsid w:val="00376A43"/>
    <w:rsid w:val="0037743A"/>
    <w:rsid w:val="00377863"/>
    <w:rsid w:val="00377C08"/>
    <w:rsid w:val="00377D76"/>
    <w:rsid w:val="003800B0"/>
    <w:rsid w:val="0038013C"/>
    <w:rsid w:val="00380341"/>
    <w:rsid w:val="003809E2"/>
    <w:rsid w:val="00380F8F"/>
    <w:rsid w:val="003814C3"/>
    <w:rsid w:val="003814EC"/>
    <w:rsid w:val="00381938"/>
    <w:rsid w:val="003819D5"/>
    <w:rsid w:val="00381A78"/>
    <w:rsid w:val="00381B83"/>
    <w:rsid w:val="00381F16"/>
    <w:rsid w:val="003822C3"/>
    <w:rsid w:val="0038240E"/>
    <w:rsid w:val="003824C3"/>
    <w:rsid w:val="003826BB"/>
    <w:rsid w:val="00382917"/>
    <w:rsid w:val="003829B6"/>
    <w:rsid w:val="003829E7"/>
    <w:rsid w:val="00382BC7"/>
    <w:rsid w:val="0038313E"/>
    <w:rsid w:val="0038329E"/>
    <w:rsid w:val="00383360"/>
    <w:rsid w:val="00383549"/>
    <w:rsid w:val="003837CB"/>
    <w:rsid w:val="00383BF7"/>
    <w:rsid w:val="00383E3F"/>
    <w:rsid w:val="003843A4"/>
    <w:rsid w:val="00384764"/>
    <w:rsid w:val="00384B15"/>
    <w:rsid w:val="00384BB3"/>
    <w:rsid w:val="00384D96"/>
    <w:rsid w:val="00384FB7"/>
    <w:rsid w:val="003850BB"/>
    <w:rsid w:val="0038537A"/>
    <w:rsid w:val="00385875"/>
    <w:rsid w:val="003859AD"/>
    <w:rsid w:val="00386186"/>
    <w:rsid w:val="003861A8"/>
    <w:rsid w:val="00386423"/>
    <w:rsid w:val="003866C1"/>
    <w:rsid w:val="0038671F"/>
    <w:rsid w:val="0038718A"/>
    <w:rsid w:val="0038731D"/>
    <w:rsid w:val="003875C5"/>
    <w:rsid w:val="003877C1"/>
    <w:rsid w:val="003879B6"/>
    <w:rsid w:val="00387EBC"/>
    <w:rsid w:val="0039042E"/>
    <w:rsid w:val="003905A9"/>
    <w:rsid w:val="00390AF5"/>
    <w:rsid w:val="00390C83"/>
    <w:rsid w:val="00391704"/>
    <w:rsid w:val="00391732"/>
    <w:rsid w:val="00391EAB"/>
    <w:rsid w:val="00392973"/>
    <w:rsid w:val="00392BA8"/>
    <w:rsid w:val="00392D3C"/>
    <w:rsid w:val="00393056"/>
    <w:rsid w:val="003930A0"/>
    <w:rsid w:val="0039321F"/>
    <w:rsid w:val="003933AF"/>
    <w:rsid w:val="003933DE"/>
    <w:rsid w:val="003938B5"/>
    <w:rsid w:val="003939EA"/>
    <w:rsid w:val="00393E12"/>
    <w:rsid w:val="00394392"/>
    <w:rsid w:val="0039450A"/>
    <w:rsid w:val="003945DD"/>
    <w:rsid w:val="003947A4"/>
    <w:rsid w:val="00394C82"/>
    <w:rsid w:val="00394F5E"/>
    <w:rsid w:val="0039513E"/>
    <w:rsid w:val="00395260"/>
    <w:rsid w:val="003953F1"/>
    <w:rsid w:val="0039542D"/>
    <w:rsid w:val="003954CF"/>
    <w:rsid w:val="003958DD"/>
    <w:rsid w:val="00396140"/>
    <w:rsid w:val="0039659E"/>
    <w:rsid w:val="00396738"/>
    <w:rsid w:val="00396940"/>
    <w:rsid w:val="00396ACF"/>
    <w:rsid w:val="00396B2D"/>
    <w:rsid w:val="00396E2E"/>
    <w:rsid w:val="00397B52"/>
    <w:rsid w:val="00397B9B"/>
    <w:rsid w:val="00397CDA"/>
    <w:rsid w:val="003A07F4"/>
    <w:rsid w:val="003A0AB3"/>
    <w:rsid w:val="003A0B89"/>
    <w:rsid w:val="003A1165"/>
    <w:rsid w:val="003A12DA"/>
    <w:rsid w:val="003A167B"/>
    <w:rsid w:val="003A17F4"/>
    <w:rsid w:val="003A1DDE"/>
    <w:rsid w:val="003A2417"/>
    <w:rsid w:val="003A2679"/>
    <w:rsid w:val="003A26AD"/>
    <w:rsid w:val="003A2944"/>
    <w:rsid w:val="003A2945"/>
    <w:rsid w:val="003A2F80"/>
    <w:rsid w:val="003A2FD4"/>
    <w:rsid w:val="003A331C"/>
    <w:rsid w:val="003A3442"/>
    <w:rsid w:val="003A3550"/>
    <w:rsid w:val="003A376B"/>
    <w:rsid w:val="003A38F4"/>
    <w:rsid w:val="003A3A36"/>
    <w:rsid w:val="003A3D26"/>
    <w:rsid w:val="003A3D62"/>
    <w:rsid w:val="003A3E78"/>
    <w:rsid w:val="003A4262"/>
    <w:rsid w:val="003A4601"/>
    <w:rsid w:val="003A476D"/>
    <w:rsid w:val="003A5371"/>
    <w:rsid w:val="003A53A7"/>
    <w:rsid w:val="003A5470"/>
    <w:rsid w:val="003A5AE8"/>
    <w:rsid w:val="003A6196"/>
    <w:rsid w:val="003A6717"/>
    <w:rsid w:val="003A685E"/>
    <w:rsid w:val="003A693F"/>
    <w:rsid w:val="003A6D06"/>
    <w:rsid w:val="003A70BE"/>
    <w:rsid w:val="003A71EF"/>
    <w:rsid w:val="003A75E8"/>
    <w:rsid w:val="003A7601"/>
    <w:rsid w:val="003A7EE4"/>
    <w:rsid w:val="003B00CB"/>
    <w:rsid w:val="003B09DA"/>
    <w:rsid w:val="003B0AAD"/>
    <w:rsid w:val="003B0D04"/>
    <w:rsid w:val="003B0DEF"/>
    <w:rsid w:val="003B0EB3"/>
    <w:rsid w:val="003B102A"/>
    <w:rsid w:val="003B13C1"/>
    <w:rsid w:val="003B15CE"/>
    <w:rsid w:val="003B1A2C"/>
    <w:rsid w:val="003B1B5B"/>
    <w:rsid w:val="003B20F2"/>
    <w:rsid w:val="003B22B9"/>
    <w:rsid w:val="003B24EB"/>
    <w:rsid w:val="003B2570"/>
    <w:rsid w:val="003B26E0"/>
    <w:rsid w:val="003B2AC5"/>
    <w:rsid w:val="003B2C01"/>
    <w:rsid w:val="003B2D75"/>
    <w:rsid w:val="003B2F97"/>
    <w:rsid w:val="003B2FE2"/>
    <w:rsid w:val="003B31BB"/>
    <w:rsid w:val="003B3329"/>
    <w:rsid w:val="003B345D"/>
    <w:rsid w:val="003B37C3"/>
    <w:rsid w:val="003B3A00"/>
    <w:rsid w:val="003B3B7B"/>
    <w:rsid w:val="003B3B95"/>
    <w:rsid w:val="003B3F08"/>
    <w:rsid w:val="003B420E"/>
    <w:rsid w:val="003B43EA"/>
    <w:rsid w:val="003B4407"/>
    <w:rsid w:val="003B445C"/>
    <w:rsid w:val="003B4469"/>
    <w:rsid w:val="003B4515"/>
    <w:rsid w:val="003B47EC"/>
    <w:rsid w:val="003B4E19"/>
    <w:rsid w:val="003B4E2E"/>
    <w:rsid w:val="003B4F5D"/>
    <w:rsid w:val="003B5052"/>
    <w:rsid w:val="003B51CC"/>
    <w:rsid w:val="003B5219"/>
    <w:rsid w:val="003B561F"/>
    <w:rsid w:val="003B5AAF"/>
    <w:rsid w:val="003B5D00"/>
    <w:rsid w:val="003B5D3C"/>
    <w:rsid w:val="003B5D6A"/>
    <w:rsid w:val="003B5E19"/>
    <w:rsid w:val="003B5FEA"/>
    <w:rsid w:val="003B62C2"/>
    <w:rsid w:val="003B636A"/>
    <w:rsid w:val="003B64B2"/>
    <w:rsid w:val="003B6642"/>
    <w:rsid w:val="003B69CC"/>
    <w:rsid w:val="003B6A99"/>
    <w:rsid w:val="003B6D18"/>
    <w:rsid w:val="003B735A"/>
    <w:rsid w:val="003B757F"/>
    <w:rsid w:val="003B79BF"/>
    <w:rsid w:val="003B7ACC"/>
    <w:rsid w:val="003B7B8C"/>
    <w:rsid w:val="003C005C"/>
    <w:rsid w:val="003C008E"/>
    <w:rsid w:val="003C02E3"/>
    <w:rsid w:val="003C0939"/>
    <w:rsid w:val="003C09FB"/>
    <w:rsid w:val="003C0A8F"/>
    <w:rsid w:val="003C0D0E"/>
    <w:rsid w:val="003C0FD5"/>
    <w:rsid w:val="003C10ED"/>
    <w:rsid w:val="003C15D0"/>
    <w:rsid w:val="003C1855"/>
    <w:rsid w:val="003C2681"/>
    <w:rsid w:val="003C2901"/>
    <w:rsid w:val="003C2E3F"/>
    <w:rsid w:val="003C32F4"/>
    <w:rsid w:val="003C376B"/>
    <w:rsid w:val="003C3F36"/>
    <w:rsid w:val="003C4188"/>
    <w:rsid w:val="003C4C9E"/>
    <w:rsid w:val="003C4DFE"/>
    <w:rsid w:val="003C4EBF"/>
    <w:rsid w:val="003C4F98"/>
    <w:rsid w:val="003C50D3"/>
    <w:rsid w:val="003C5267"/>
    <w:rsid w:val="003C5330"/>
    <w:rsid w:val="003C535E"/>
    <w:rsid w:val="003C5398"/>
    <w:rsid w:val="003C6AF7"/>
    <w:rsid w:val="003C6F50"/>
    <w:rsid w:val="003C707F"/>
    <w:rsid w:val="003C73FD"/>
    <w:rsid w:val="003C7851"/>
    <w:rsid w:val="003C7D33"/>
    <w:rsid w:val="003D0215"/>
    <w:rsid w:val="003D0598"/>
    <w:rsid w:val="003D05A7"/>
    <w:rsid w:val="003D0A4F"/>
    <w:rsid w:val="003D0B35"/>
    <w:rsid w:val="003D0C52"/>
    <w:rsid w:val="003D0EB7"/>
    <w:rsid w:val="003D1171"/>
    <w:rsid w:val="003D124F"/>
    <w:rsid w:val="003D144B"/>
    <w:rsid w:val="003D1499"/>
    <w:rsid w:val="003D1508"/>
    <w:rsid w:val="003D16A4"/>
    <w:rsid w:val="003D1B67"/>
    <w:rsid w:val="003D22E8"/>
    <w:rsid w:val="003D2452"/>
    <w:rsid w:val="003D26BA"/>
    <w:rsid w:val="003D297B"/>
    <w:rsid w:val="003D2BAA"/>
    <w:rsid w:val="003D2D81"/>
    <w:rsid w:val="003D332F"/>
    <w:rsid w:val="003D346D"/>
    <w:rsid w:val="003D36AF"/>
    <w:rsid w:val="003D3ABA"/>
    <w:rsid w:val="003D3CB7"/>
    <w:rsid w:val="003D3DC0"/>
    <w:rsid w:val="003D40BC"/>
    <w:rsid w:val="003D453D"/>
    <w:rsid w:val="003D492B"/>
    <w:rsid w:val="003D4A03"/>
    <w:rsid w:val="003D4A79"/>
    <w:rsid w:val="003D4B85"/>
    <w:rsid w:val="003D4BF7"/>
    <w:rsid w:val="003D5273"/>
    <w:rsid w:val="003D5490"/>
    <w:rsid w:val="003D5593"/>
    <w:rsid w:val="003D5608"/>
    <w:rsid w:val="003D5880"/>
    <w:rsid w:val="003D596C"/>
    <w:rsid w:val="003D5AF9"/>
    <w:rsid w:val="003D5DCA"/>
    <w:rsid w:val="003D60C8"/>
    <w:rsid w:val="003D68AE"/>
    <w:rsid w:val="003D6E1F"/>
    <w:rsid w:val="003D7086"/>
    <w:rsid w:val="003D72D7"/>
    <w:rsid w:val="003D76DB"/>
    <w:rsid w:val="003D7E7E"/>
    <w:rsid w:val="003D7F97"/>
    <w:rsid w:val="003E013C"/>
    <w:rsid w:val="003E0188"/>
    <w:rsid w:val="003E026E"/>
    <w:rsid w:val="003E0490"/>
    <w:rsid w:val="003E0A37"/>
    <w:rsid w:val="003E0C1A"/>
    <w:rsid w:val="003E0D57"/>
    <w:rsid w:val="003E1044"/>
    <w:rsid w:val="003E1070"/>
    <w:rsid w:val="003E15ED"/>
    <w:rsid w:val="003E1855"/>
    <w:rsid w:val="003E1A2B"/>
    <w:rsid w:val="003E1A35"/>
    <w:rsid w:val="003E1B6A"/>
    <w:rsid w:val="003E1C06"/>
    <w:rsid w:val="003E2243"/>
    <w:rsid w:val="003E23AF"/>
    <w:rsid w:val="003E299B"/>
    <w:rsid w:val="003E2A3D"/>
    <w:rsid w:val="003E2CAC"/>
    <w:rsid w:val="003E2E80"/>
    <w:rsid w:val="003E2F38"/>
    <w:rsid w:val="003E2F5B"/>
    <w:rsid w:val="003E313F"/>
    <w:rsid w:val="003E314D"/>
    <w:rsid w:val="003E385E"/>
    <w:rsid w:val="003E38E3"/>
    <w:rsid w:val="003E3F28"/>
    <w:rsid w:val="003E431F"/>
    <w:rsid w:val="003E44C1"/>
    <w:rsid w:val="003E47C0"/>
    <w:rsid w:val="003E489B"/>
    <w:rsid w:val="003E4DA6"/>
    <w:rsid w:val="003E4F3F"/>
    <w:rsid w:val="003E4FD8"/>
    <w:rsid w:val="003E54BC"/>
    <w:rsid w:val="003E5662"/>
    <w:rsid w:val="003E56C7"/>
    <w:rsid w:val="003E581E"/>
    <w:rsid w:val="003E59B4"/>
    <w:rsid w:val="003E5A87"/>
    <w:rsid w:val="003E5B33"/>
    <w:rsid w:val="003E5F84"/>
    <w:rsid w:val="003E625B"/>
    <w:rsid w:val="003E6279"/>
    <w:rsid w:val="003E6583"/>
    <w:rsid w:val="003E6D1A"/>
    <w:rsid w:val="003E6EAF"/>
    <w:rsid w:val="003E6EB1"/>
    <w:rsid w:val="003E6F03"/>
    <w:rsid w:val="003E7092"/>
    <w:rsid w:val="003E71E9"/>
    <w:rsid w:val="003E7303"/>
    <w:rsid w:val="003E7356"/>
    <w:rsid w:val="003E754F"/>
    <w:rsid w:val="003E7FEE"/>
    <w:rsid w:val="003F012D"/>
    <w:rsid w:val="003F01A7"/>
    <w:rsid w:val="003F02DD"/>
    <w:rsid w:val="003F06E3"/>
    <w:rsid w:val="003F103C"/>
    <w:rsid w:val="003F1579"/>
    <w:rsid w:val="003F16CA"/>
    <w:rsid w:val="003F17FC"/>
    <w:rsid w:val="003F1922"/>
    <w:rsid w:val="003F1EB2"/>
    <w:rsid w:val="003F21C2"/>
    <w:rsid w:val="003F23AE"/>
    <w:rsid w:val="003F2570"/>
    <w:rsid w:val="003F270C"/>
    <w:rsid w:val="003F298F"/>
    <w:rsid w:val="003F339A"/>
    <w:rsid w:val="003F33D4"/>
    <w:rsid w:val="003F368E"/>
    <w:rsid w:val="003F379C"/>
    <w:rsid w:val="003F39FA"/>
    <w:rsid w:val="003F3AFF"/>
    <w:rsid w:val="003F3D67"/>
    <w:rsid w:val="003F3ED3"/>
    <w:rsid w:val="003F41F4"/>
    <w:rsid w:val="003F4327"/>
    <w:rsid w:val="003F4415"/>
    <w:rsid w:val="003F4511"/>
    <w:rsid w:val="003F4633"/>
    <w:rsid w:val="003F4957"/>
    <w:rsid w:val="003F4C2A"/>
    <w:rsid w:val="003F4CED"/>
    <w:rsid w:val="003F4CF7"/>
    <w:rsid w:val="003F503C"/>
    <w:rsid w:val="003F50B0"/>
    <w:rsid w:val="003F54BB"/>
    <w:rsid w:val="003F5745"/>
    <w:rsid w:val="003F5952"/>
    <w:rsid w:val="003F60F9"/>
    <w:rsid w:val="003F62A3"/>
    <w:rsid w:val="003F6530"/>
    <w:rsid w:val="003F66CD"/>
    <w:rsid w:val="003F6A93"/>
    <w:rsid w:val="003F6C56"/>
    <w:rsid w:val="003F6CC3"/>
    <w:rsid w:val="003F6E47"/>
    <w:rsid w:val="003F7816"/>
    <w:rsid w:val="003F7AEC"/>
    <w:rsid w:val="003F7C35"/>
    <w:rsid w:val="004000CB"/>
    <w:rsid w:val="00400168"/>
    <w:rsid w:val="0040022E"/>
    <w:rsid w:val="004009C0"/>
    <w:rsid w:val="00400DB1"/>
    <w:rsid w:val="0040115B"/>
    <w:rsid w:val="00401749"/>
    <w:rsid w:val="00401960"/>
    <w:rsid w:val="00402930"/>
    <w:rsid w:val="00402BFF"/>
    <w:rsid w:val="00402F44"/>
    <w:rsid w:val="00403833"/>
    <w:rsid w:val="00403AD6"/>
    <w:rsid w:val="00403AFA"/>
    <w:rsid w:val="00403B0A"/>
    <w:rsid w:val="00403BAC"/>
    <w:rsid w:val="004042E7"/>
    <w:rsid w:val="00404CB7"/>
    <w:rsid w:val="00404EAE"/>
    <w:rsid w:val="004053EA"/>
    <w:rsid w:val="004054BE"/>
    <w:rsid w:val="00405564"/>
    <w:rsid w:val="00405A47"/>
    <w:rsid w:val="00405B6A"/>
    <w:rsid w:val="00405D0F"/>
    <w:rsid w:val="00406055"/>
    <w:rsid w:val="0040639A"/>
    <w:rsid w:val="0040672C"/>
    <w:rsid w:val="00406907"/>
    <w:rsid w:val="00406C9E"/>
    <w:rsid w:val="00406E40"/>
    <w:rsid w:val="00407127"/>
    <w:rsid w:val="00407432"/>
    <w:rsid w:val="0040746D"/>
    <w:rsid w:val="004075A7"/>
    <w:rsid w:val="0040786A"/>
    <w:rsid w:val="004078A6"/>
    <w:rsid w:val="00407D0B"/>
    <w:rsid w:val="00407F0A"/>
    <w:rsid w:val="00407F3A"/>
    <w:rsid w:val="004100BB"/>
    <w:rsid w:val="004102E3"/>
    <w:rsid w:val="0041046C"/>
    <w:rsid w:val="004106E1"/>
    <w:rsid w:val="00410804"/>
    <w:rsid w:val="004108C1"/>
    <w:rsid w:val="00410B59"/>
    <w:rsid w:val="004111CA"/>
    <w:rsid w:val="0041139A"/>
    <w:rsid w:val="00411427"/>
    <w:rsid w:val="00411955"/>
    <w:rsid w:val="00411CFB"/>
    <w:rsid w:val="00411F85"/>
    <w:rsid w:val="0041288B"/>
    <w:rsid w:val="00412968"/>
    <w:rsid w:val="00412BF6"/>
    <w:rsid w:val="004130BD"/>
    <w:rsid w:val="004133E2"/>
    <w:rsid w:val="004137C4"/>
    <w:rsid w:val="00413AFD"/>
    <w:rsid w:val="00413E10"/>
    <w:rsid w:val="00413EAA"/>
    <w:rsid w:val="00414086"/>
    <w:rsid w:val="00414116"/>
    <w:rsid w:val="004146CF"/>
    <w:rsid w:val="00414761"/>
    <w:rsid w:val="00414806"/>
    <w:rsid w:val="00414A3F"/>
    <w:rsid w:val="00414CAB"/>
    <w:rsid w:val="00414CC9"/>
    <w:rsid w:val="00414D1F"/>
    <w:rsid w:val="00414D6B"/>
    <w:rsid w:val="00415440"/>
    <w:rsid w:val="004155BA"/>
    <w:rsid w:val="00415865"/>
    <w:rsid w:val="00415895"/>
    <w:rsid w:val="0041615E"/>
    <w:rsid w:val="004162C8"/>
    <w:rsid w:val="00416339"/>
    <w:rsid w:val="00416A5B"/>
    <w:rsid w:val="00416C6D"/>
    <w:rsid w:val="004172DC"/>
    <w:rsid w:val="00417393"/>
    <w:rsid w:val="004173A2"/>
    <w:rsid w:val="004176BB"/>
    <w:rsid w:val="004200ED"/>
    <w:rsid w:val="004206A6"/>
    <w:rsid w:val="004206E9"/>
    <w:rsid w:val="00420773"/>
    <w:rsid w:val="00420787"/>
    <w:rsid w:val="00420986"/>
    <w:rsid w:val="00420A86"/>
    <w:rsid w:val="00420A8D"/>
    <w:rsid w:val="00420AA5"/>
    <w:rsid w:val="00420C17"/>
    <w:rsid w:val="00420CF1"/>
    <w:rsid w:val="00421196"/>
    <w:rsid w:val="0042134F"/>
    <w:rsid w:val="00421506"/>
    <w:rsid w:val="00421AD1"/>
    <w:rsid w:val="00421B87"/>
    <w:rsid w:val="00421B8F"/>
    <w:rsid w:val="00421CD8"/>
    <w:rsid w:val="00421D8D"/>
    <w:rsid w:val="00421DE2"/>
    <w:rsid w:val="004227FA"/>
    <w:rsid w:val="00422B63"/>
    <w:rsid w:val="00422D06"/>
    <w:rsid w:val="00423070"/>
    <w:rsid w:val="0042327C"/>
    <w:rsid w:val="0042345D"/>
    <w:rsid w:val="004236E7"/>
    <w:rsid w:val="00423A3D"/>
    <w:rsid w:val="00423A97"/>
    <w:rsid w:val="0042408B"/>
    <w:rsid w:val="00424121"/>
    <w:rsid w:val="0042413F"/>
    <w:rsid w:val="00424214"/>
    <w:rsid w:val="004244DE"/>
    <w:rsid w:val="00424BAC"/>
    <w:rsid w:val="00424BD2"/>
    <w:rsid w:val="00424F97"/>
    <w:rsid w:val="004250F1"/>
    <w:rsid w:val="00425790"/>
    <w:rsid w:val="004258B3"/>
    <w:rsid w:val="00425A76"/>
    <w:rsid w:val="00425C77"/>
    <w:rsid w:val="0042638D"/>
    <w:rsid w:val="00426484"/>
    <w:rsid w:val="004269E7"/>
    <w:rsid w:val="00426A82"/>
    <w:rsid w:val="00426A8F"/>
    <w:rsid w:val="00426B56"/>
    <w:rsid w:val="00426DAF"/>
    <w:rsid w:val="00426E2D"/>
    <w:rsid w:val="004271AE"/>
    <w:rsid w:val="0042737A"/>
    <w:rsid w:val="0042763A"/>
    <w:rsid w:val="004279D0"/>
    <w:rsid w:val="00427AED"/>
    <w:rsid w:val="00427E02"/>
    <w:rsid w:val="00427E4F"/>
    <w:rsid w:val="00427F1F"/>
    <w:rsid w:val="00430064"/>
    <w:rsid w:val="004300A5"/>
    <w:rsid w:val="00430647"/>
    <w:rsid w:val="00430740"/>
    <w:rsid w:val="004308E7"/>
    <w:rsid w:val="00430A2D"/>
    <w:rsid w:val="00430F71"/>
    <w:rsid w:val="0043126E"/>
    <w:rsid w:val="004313A2"/>
    <w:rsid w:val="004313CD"/>
    <w:rsid w:val="004314B2"/>
    <w:rsid w:val="0043158A"/>
    <w:rsid w:val="00431738"/>
    <w:rsid w:val="004318F3"/>
    <w:rsid w:val="00431907"/>
    <w:rsid w:val="00431AF5"/>
    <w:rsid w:val="00431D12"/>
    <w:rsid w:val="00431E48"/>
    <w:rsid w:val="00431E5F"/>
    <w:rsid w:val="004323F0"/>
    <w:rsid w:val="004329A7"/>
    <w:rsid w:val="00432D51"/>
    <w:rsid w:val="00432FDF"/>
    <w:rsid w:val="00433338"/>
    <w:rsid w:val="0043352A"/>
    <w:rsid w:val="00433660"/>
    <w:rsid w:val="00433970"/>
    <w:rsid w:val="00433B27"/>
    <w:rsid w:val="00434032"/>
    <w:rsid w:val="00434C07"/>
    <w:rsid w:val="00434C7D"/>
    <w:rsid w:val="0043505D"/>
    <w:rsid w:val="00435233"/>
    <w:rsid w:val="00435A3F"/>
    <w:rsid w:val="00435A58"/>
    <w:rsid w:val="00435B80"/>
    <w:rsid w:val="00435F79"/>
    <w:rsid w:val="004360EB"/>
    <w:rsid w:val="00436132"/>
    <w:rsid w:val="0043628F"/>
    <w:rsid w:val="00436465"/>
    <w:rsid w:val="004366AF"/>
    <w:rsid w:val="0043695E"/>
    <w:rsid w:val="00436B96"/>
    <w:rsid w:val="00436C2F"/>
    <w:rsid w:val="004370F1"/>
    <w:rsid w:val="00437A93"/>
    <w:rsid w:val="00437C4B"/>
    <w:rsid w:val="004401A9"/>
    <w:rsid w:val="004401D4"/>
    <w:rsid w:val="00440226"/>
    <w:rsid w:val="00440C70"/>
    <w:rsid w:val="00440E00"/>
    <w:rsid w:val="004410D6"/>
    <w:rsid w:val="004417F0"/>
    <w:rsid w:val="0044195C"/>
    <w:rsid w:val="00441ACD"/>
    <w:rsid w:val="00441D88"/>
    <w:rsid w:val="00442168"/>
    <w:rsid w:val="0044264A"/>
    <w:rsid w:val="0044270D"/>
    <w:rsid w:val="00442795"/>
    <w:rsid w:val="0044282A"/>
    <w:rsid w:val="0044289A"/>
    <w:rsid w:val="00442AD2"/>
    <w:rsid w:val="00442EA9"/>
    <w:rsid w:val="004430CF"/>
    <w:rsid w:val="00443305"/>
    <w:rsid w:val="0044395E"/>
    <w:rsid w:val="00443961"/>
    <w:rsid w:val="00443B3F"/>
    <w:rsid w:val="004444BB"/>
    <w:rsid w:val="0044455E"/>
    <w:rsid w:val="004449B5"/>
    <w:rsid w:val="00444C59"/>
    <w:rsid w:val="0044503E"/>
    <w:rsid w:val="004450FE"/>
    <w:rsid w:val="004453A4"/>
    <w:rsid w:val="00445436"/>
    <w:rsid w:val="00445462"/>
    <w:rsid w:val="004455ED"/>
    <w:rsid w:val="00445950"/>
    <w:rsid w:val="004459E3"/>
    <w:rsid w:val="00445DE7"/>
    <w:rsid w:val="0044600F"/>
    <w:rsid w:val="00446436"/>
    <w:rsid w:val="00446A9D"/>
    <w:rsid w:val="00446D02"/>
    <w:rsid w:val="00446D63"/>
    <w:rsid w:val="004471AB"/>
    <w:rsid w:val="0044733D"/>
    <w:rsid w:val="00447340"/>
    <w:rsid w:val="004473EE"/>
    <w:rsid w:val="0044755D"/>
    <w:rsid w:val="0044798D"/>
    <w:rsid w:val="00450336"/>
    <w:rsid w:val="00450530"/>
    <w:rsid w:val="00450A7B"/>
    <w:rsid w:val="00450C4F"/>
    <w:rsid w:val="00450C7E"/>
    <w:rsid w:val="00450DA6"/>
    <w:rsid w:val="00450EAF"/>
    <w:rsid w:val="00450FCB"/>
    <w:rsid w:val="00451495"/>
    <w:rsid w:val="00451BFB"/>
    <w:rsid w:val="00451C90"/>
    <w:rsid w:val="00451CEE"/>
    <w:rsid w:val="00452342"/>
    <w:rsid w:val="004523E0"/>
    <w:rsid w:val="004524D4"/>
    <w:rsid w:val="0045289B"/>
    <w:rsid w:val="00452B74"/>
    <w:rsid w:val="00452B83"/>
    <w:rsid w:val="00452C25"/>
    <w:rsid w:val="00452C43"/>
    <w:rsid w:val="004538B7"/>
    <w:rsid w:val="004539BB"/>
    <w:rsid w:val="00453EB5"/>
    <w:rsid w:val="00454035"/>
    <w:rsid w:val="00454247"/>
    <w:rsid w:val="0045428C"/>
    <w:rsid w:val="0045440E"/>
    <w:rsid w:val="00454F8A"/>
    <w:rsid w:val="004559AF"/>
    <w:rsid w:val="00455CB2"/>
    <w:rsid w:val="00455EC4"/>
    <w:rsid w:val="00455F75"/>
    <w:rsid w:val="00455FC5"/>
    <w:rsid w:val="00456148"/>
    <w:rsid w:val="00456411"/>
    <w:rsid w:val="00456452"/>
    <w:rsid w:val="00456538"/>
    <w:rsid w:val="004566CF"/>
    <w:rsid w:val="004566EE"/>
    <w:rsid w:val="0045676E"/>
    <w:rsid w:val="004567B2"/>
    <w:rsid w:val="0045680C"/>
    <w:rsid w:val="004568E7"/>
    <w:rsid w:val="00456A27"/>
    <w:rsid w:val="00456C2F"/>
    <w:rsid w:val="0045721F"/>
    <w:rsid w:val="00457311"/>
    <w:rsid w:val="0045735D"/>
    <w:rsid w:val="00457646"/>
    <w:rsid w:val="004576CF"/>
    <w:rsid w:val="00460363"/>
    <w:rsid w:val="00460434"/>
    <w:rsid w:val="0046063D"/>
    <w:rsid w:val="00460723"/>
    <w:rsid w:val="00460737"/>
    <w:rsid w:val="00460978"/>
    <w:rsid w:val="00461089"/>
    <w:rsid w:val="0046138F"/>
    <w:rsid w:val="00461393"/>
    <w:rsid w:val="00461639"/>
    <w:rsid w:val="0046175F"/>
    <w:rsid w:val="00462005"/>
    <w:rsid w:val="0046213E"/>
    <w:rsid w:val="00462204"/>
    <w:rsid w:val="004626CB"/>
    <w:rsid w:val="00462B1D"/>
    <w:rsid w:val="00462B55"/>
    <w:rsid w:val="004630CA"/>
    <w:rsid w:val="00463448"/>
    <w:rsid w:val="0046344C"/>
    <w:rsid w:val="004636B8"/>
    <w:rsid w:val="004637DD"/>
    <w:rsid w:val="004639F4"/>
    <w:rsid w:val="00463C50"/>
    <w:rsid w:val="00463E44"/>
    <w:rsid w:val="00464254"/>
    <w:rsid w:val="00464609"/>
    <w:rsid w:val="00464809"/>
    <w:rsid w:val="00464B9A"/>
    <w:rsid w:val="00464F59"/>
    <w:rsid w:val="004651CC"/>
    <w:rsid w:val="00465253"/>
    <w:rsid w:val="00465DFF"/>
    <w:rsid w:val="00465E1E"/>
    <w:rsid w:val="004663D8"/>
    <w:rsid w:val="00466698"/>
    <w:rsid w:val="00466A0B"/>
    <w:rsid w:val="00466D48"/>
    <w:rsid w:val="00466E22"/>
    <w:rsid w:val="00467513"/>
    <w:rsid w:val="004675BF"/>
    <w:rsid w:val="00467A69"/>
    <w:rsid w:val="004703A6"/>
    <w:rsid w:val="00470701"/>
    <w:rsid w:val="004716F9"/>
    <w:rsid w:val="00471858"/>
    <w:rsid w:val="00471871"/>
    <w:rsid w:val="00471B1B"/>
    <w:rsid w:val="00471E65"/>
    <w:rsid w:val="00471EAF"/>
    <w:rsid w:val="00471FCA"/>
    <w:rsid w:val="00472078"/>
    <w:rsid w:val="00472210"/>
    <w:rsid w:val="00472213"/>
    <w:rsid w:val="00472276"/>
    <w:rsid w:val="004725B8"/>
    <w:rsid w:val="0047280F"/>
    <w:rsid w:val="00472D6B"/>
    <w:rsid w:val="00472E82"/>
    <w:rsid w:val="00472F71"/>
    <w:rsid w:val="004734E1"/>
    <w:rsid w:val="00473933"/>
    <w:rsid w:val="00473954"/>
    <w:rsid w:val="00473B05"/>
    <w:rsid w:val="00473BE1"/>
    <w:rsid w:val="00473C02"/>
    <w:rsid w:val="00473C8B"/>
    <w:rsid w:val="00473D18"/>
    <w:rsid w:val="0047457F"/>
    <w:rsid w:val="004745F5"/>
    <w:rsid w:val="00474B85"/>
    <w:rsid w:val="00474E21"/>
    <w:rsid w:val="00475755"/>
    <w:rsid w:val="004757DB"/>
    <w:rsid w:val="00475ADA"/>
    <w:rsid w:val="00475B06"/>
    <w:rsid w:val="00475CD1"/>
    <w:rsid w:val="00475F84"/>
    <w:rsid w:val="004765C1"/>
    <w:rsid w:val="00477576"/>
    <w:rsid w:val="00477849"/>
    <w:rsid w:val="004802E2"/>
    <w:rsid w:val="004804D7"/>
    <w:rsid w:val="00480534"/>
    <w:rsid w:val="00480604"/>
    <w:rsid w:val="00480F08"/>
    <w:rsid w:val="004811AF"/>
    <w:rsid w:val="004811D7"/>
    <w:rsid w:val="00481A2E"/>
    <w:rsid w:val="00482AA0"/>
    <w:rsid w:val="00482DCE"/>
    <w:rsid w:val="00483014"/>
    <w:rsid w:val="004831E0"/>
    <w:rsid w:val="004832A7"/>
    <w:rsid w:val="00483699"/>
    <w:rsid w:val="00483727"/>
    <w:rsid w:val="004837E2"/>
    <w:rsid w:val="00483EAA"/>
    <w:rsid w:val="00484040"/>
    <w:rsid w:val="004843B5"/>
    <w:rsid w:val="004845C8"/>
    <w:rsid w:val="00484657"/>
    <w:rsid w:val="00484819"/>
    <w:rsid w:val="00484957"/>
    <w:rsid w:val="00484EDC"/>
    <w:rsid w:val="00484FC7"/>
    <w:rsid w:val="00484FF4"/>
    <w:rsid w:val="004854A5"/>
    <w:rsid w:val="00485797"/>
    <w:rsid w:val="004857CE"/>
    <w:rsid w:val="00485ADF"/>
    <w:rsid w:val="00485CDF"/>
    <w:rsid w:val="00486003"/>
    <w:rsid w:val="0048623A"/>
    <w:rsid w:val="0048640D"/>
    <w:rsid w:val="00486BA0"/>
    <w:rsid w:val="0048701F"/>
    <w:rsid w:val="00487805"/>
    <w:rsid w:val="00487879"/>
    <w:rsid w:val="00487DF0"/>
    <w:rsid w:val="00487E66"/>
    <w:rsid w:val="00490425"/>
    <w:rsid w:val="004904B7"/>
    <w:rsid w:val="00490793"/>
    <w:rsid w:val="004909B9"/>
    <w:rsid w:val="004909EB"/>
    <w:rsid w:val="00490EC4"/>
    <w:rsid w:val="004910B7"/>
    <w:rsid w:val="00491345"/>
    <w:rsid w:val="00491432"/>
    <w:rsid w:val="004914C3"/>
    <w:rsid w:val="0049164E"/>
    <w:rsid w:val="00491B96"/>
    <w:rsid w:val="00492951"/>
    <w:rsid w:val="00492B66"/>
    <w:rsid w:val="00493066"/>
    <w:rsid w:val="004931BC"/>
    <w:rsid w:val="004931D6"/>
    <w:rsid w:val="0049333F"/>
    <w:rsid w:val="004935F3"/>
    <w:rsid w:val="00494016"/>
    <w:rsid w:val="004942D6"/>
    <w:rsid w:val="00494412"/>
    <w:rsid w:val="0049482B"/>
    <w:rsid w:val="00494D9D"/>
    <w:rsid w:val="004951B7"/>
    <w:rsid w:val="0049549A"/>
    <w:rsid w:val="00495974"/>
    <w:rsid w:val="00495B2E"/>
    <w:rsid w:val="00495B47"/>
    <w:rsid w:val="00495C1D"/>
    <w:rsid w:val="00495D5B"/>
    <w:rsid w:val="00495EA6"/>
    <w:rsid w:val="00496365"/>
    <w:rsid w:val="0049662F"/>
    <w:rsid w:val="004967A7"/>
    <w:rsid w:val="004968AD"/>
    <w:rsid w:val="00496E1B"/>
    <w:rsid w:val="00497217"/>
    <w:rsid w:val="00497599"/>
    <w:rsid w:val="0049769B"/>
    <w:rsid w:val="00497937"/>
    <w:rsid w:val="00497A15"/>
    <w:rsid w:val="00497A75"/>
    <w:rsid w:val="00497BB2"/>
    <w:rsid w:val="00497D06"/>
    <w:rsid w:val="00497F9D"/>
    <w:rsid w:val="004A038D"/>
    <w:rsid w:val="004A071E"/>
    <w:rsid w:val="004A0769"/>
    <w:rsid w:val="004A0ACC"/>
    <w:rsid w:val="004A0C93"/>
    <w:rsid w:val="004A0F05"/>
    <w:rsid w:val="004A0FD7"/>
    <w:rsid w:val="004A1036"/>
    <w:rsid w:val="004A10AA"/>
    <w:rsid w:val="004A11DD"/>
    <w:rsid w:val="004A12D8"/>
    <w:rsid w:val="004A170F"/>
    <w:rsid w:val="004A1815"/>
    <w:rsid w:val="004A1903"/>
    <w:rsid w:val="004A1C5B"/>
    <w:rsid w:val="004A1F11"/>
    <w:rsid w:val="004A2364"/>
    <w:rsid w:val="004A2890"/>
    <w:rsid w:val="004A2B81"/>
    <w:rsid w:val="004A32FE"/>
    <w:rsid w:val="004A357C"/>
    <w:rsid w:val="004A3DB2"/>
    <w:rsid w:val="004A3EA9"/>
    <w:rsid w:val="004A4025"/>
    <w:rsid w:val="004A40F7"/>
    <w:rsid w:val="004A48CF"/>
    <w:rsid w:val="004A4A56"/>
    <w:rsid w:val="004A4DAA"/>
    <w:rsid w:val="004A53E0"/>
    <w:rsid w:val="004A55FB"/>
    <w:rsid w:val="004A5647"/>
    <w:rsid w:val="004A6049"/>
    <w:rsid w:val="004A62F0"/>
    <w:rsid w:val="004A63B1"/>
    <w:rsid w:val="004A6562"/>
    <w:rsid w:val="004A6CAA"/>
    <w:rsid w:val="004A71B9"/>
    <w:rsid w:val="004A7318"/>
    <w:rsid w:val="004A753E"/>
    <w:rsid w:val="004A7AEA"/>
    <w:rsid w:val="004A7ED0"/>
    <w:rsid w:val="004A7F03"/>
    <w:rsid w:val="004B01F1"/>
    <w:rsid w:val="004B0317"/>
    <w:rsid w:val="004B031A"/>
    <w:rsid w:val="004B0674"/>
    <w:rsid w:val="004B0BE0"/>
    <w:rsid w:val="004B0E19"/>
    <w:rsid w:val="004B13E3"/>
    <w:rsid w:val="004B15E9"/>
    <w:rsid w:val="004B1861"/>
    <w:rsid w:val="004B1936"/>
    <w:rsid w:val="004B1DCF"/>
    <w:rsid w:val="004B1E61"/>
    <w:rsid w:val="004B2382"/>
    <w:rsid w:val="004B239F"/>
    <w:rsid w:val="004B23E6"/>
    <w:rsid w:val="004B27F8"/>
    <w:rsid w:val="004B2BA1"/>
    <w:rsid w:val="004B2E9A"/>
    <w:rsid w:val="004B3206"/>
    <w:rsid w:val="004B32F8"/>
    <w:rsid w:val="004B3D46"/>
    <w:rsid w:val="004B401A"/>
    <w:rsid w:val="004B41B8"/>
    <w:rsid w:val="004B4494"/>
    <w:rsid w:val="004B4610"/>
    <w:rsid w:val="004B463D"/>
    <w:rsid w:val="004B4A0F"/>
    <w:rsid w:val="004B4C52"/>
    <w:rsid w:val="004B4EAD"/>
    <w:rsid w:val="004B503E"/>
    <w:rsid w:val="004B5654"/>
    <w:rsid w:val="004B590B"/>
    <w:rsid w:val="004B5F2B"/>
    <w:rsid w:val="004B61C7"/>
    <w:rsid w:val="004B6451"/>
    <w:rsid w:val="004B649F"/>
    <w:rsid w:val="004B65A7"/>
    <w:rsid w:val="004B6890"/>
    <w:rsid w:val="004B692A"/>
    <w:rsid w:val="004B6B0A"/>
    <w:rsid w:val="004B6C48"/>
    <w:rsid w:val="004B6E1A"/>
    <w:rsid w:val="004B6E6D"/>
    <w:rsid w:val="004B6E93"/>
    <w:rsid w:val="004B77B8"/>
    <w:rsid w:val="004B7E54"/>
    <w:rsid w:val="004B7EFE"/>
    <w:rsid w:val="004B7F5E"/>
    <w:rsid w:val="004C0198"/>
    <w:rsid w:val="004C028C"/>
    <w:rsid w:val="004C055E"/>
    <w:rsid w:val="004C0668"/>
    <w:rsid w:val="004C0CE2"/>
    <w:rsid w:val="004C0FFA"/>
    <w:rsid w:val="004C150D"/>
    <w:rsid w:val="004C163B"/>
    <w:rsid w:val="004C1BC4"/>
    <w:rsid w:val="004C1EB3"/>
    <w:rsid w:val="004C20A4"/>
    <w:rsid w:val="004C24F8"/>
    <w:rsid w:val="004C2616"/>
    <w:rsid w:val="004C27D3"/>
    <w:rsid w:val="004C2B3E"/>
    <w:rsid w:val="004C2B4D"/>
    <w:rsid w:val="004C2D41"/>
    <w:rsid w:val="004C35A0"/>
    <w:rsid w:val="004C37BF"/>
    <w:rsid w:val="004C3819"/>
    <w:rsid w:val="004C3919"/>
    <w:rsid w:val="004C39C0"/>
    <w:rsid w:val="004C3BCA"/>
    <w:rsid w:val="004C3D44"/>
    <w:rsid w:val="004C3F08"/>
    <w:rsid w:val="004C412F"/>
    <w:rsid w:val="004C4997"/>
    <w:rsid w:val="004C4A52"/>
    <w:rsid w:val="004C4C6E"/>
    <w:rsid w:val="004C4F4C"/>
    <w:rsid w:val="004C588E"/>
    <w:rsid w:val="004C5B50"/>
    <w:rsid w:val="004C5C3E"/>
    <w:rsid w:val="004C643B"/>
    <w:rsid w:val="004C67A5"/>
    <w:rsid w:val="004C6951"/>
    <w:rsid w:val="004C6C90"/>
    <w:rsid w:val="004C6DC4"/>
    <w:rsid w:val="004C6F0B"/>
    <w:rsid w:val="004C6F90"/>
    <w:rsid w:val="004C6FA6"/>
    <w:rsid w:val="004C7194"/>
    <w:rsid w:val="004C76CA"/>
    <w:rsid w:val="004C76F2"/>
    <w:rsid w:val="004C7A2D"/>
    <w:rsid w:val="004C7E57"/>
    <w:rsid w:val="004D01DF"/>
    <w:rsid w:val="004D0354"/>
    <w:rsid w:val="004D0EAB"/>
    <w:rsid w:val="004D0FA6"/>
    <w:rsid w:val="004D1027"/>
    <w:rsid w:val="004D1D3C"/>
    <w:rsid w:val="004D1F9B"/>
    <w:rsid w:val="004D1FED"/>
    <w:rsid w:val="004D2603"/>
    <w:rsid w:val="004D28D5"/>
    <w:rsid w:val="004D2C63"/>
    <w:rsid w:val="004D2D32"/>
    <w:rsid w:val="004D31D4"/>
    <w:rsid w:val="004D343B"/>
    <w:rsid w:val="004D37CB"/>
    <w:rsid w:val="004D37EB"/>
    <w:rsid w:val="004D3A74"/>
    <w:rsid w:val="004D3F4E"/>
    <w:rsid w:val="004D46F0"/>
    <w:rsid w:val="004D4B77"/>
    <w:rsid w:val="004D4CFE"/>
    <w:rsid w:val="004D4D13"/>
    <w:rsid w:val="004D5230"/>
    <w:rsid w:val="004D58DC"/>
    <w:rsid w:val="004D5AFE"/>
    <w:rsid w:val="004D5CA7"/>
    <w:rsid w:val="004D5CFE"/>
    <w:rsid w:val="004D5E56"/>
    <w:rsid w:val="004D5E64"/>
    <w:rsid w:val="004D6082"/>
    <w:rsid w:val="004D620A"/>
    <w:rsid w:val="004D6388"/>
    <w:rsid w:val="004D69A1"/>
    <w:rsid w:val="004D6C2F"/>
    <w:rsid w:val="004D6EEB"/>
    <w:rsid w:val="004D704C"/>
    <w:rsid w:val="004D71E6"/>
    <w:rsid w:val="004D77AF"/>
    <w:rsid w:val="004D7A25"/>
    <w:rsid w:val="004D7B58"/>
    <w:rsid w:val="004D7C1B"/>
    <w:rsid w:val="004E042D"/>
    <w:rsid w:val="004E04C1"/>
    <w:rsid w:val="004E060B"/>
    <w:rsid w:val="004E0672"/>
    <w:rsid w:val="004E078E"/>
    <w:rsid w:val="004E0858"/>
    <w:rsid w:val="004E096E"/>
    <w:rsid w:val="004E0A05"/>
    <w:rsid w:val="004E0E8D"/>
    <w:rsid w:val="004E1355"/>
    <w:rsid w:val="004E17FC"/>
    <w:rsid w:val="004E1D59"/>
    <w:rsid w:val="004E1E69"/>
    <w:rsid w:val="004E213B"/>
    <w:rsid w:val="004E231E"/>
    <w:rsid w:val="004E244B"/>
    <w:rsid w:val="004E24F5"/>
    <w:rsid w:val="004E2644"/>
    <w:rsid w:val="004E26C6"/>
    <w:rsid w:val="004E2889"/>
    <w:rsid w:val="004E293A"/>
    <w:rsid w:val="004E2955"/>
    <w:rsid w:val="004E29F7"/>
    <w:rsid w:val="004E2A78"/>
    <w:rsid w:val="004E2BFB"/>
    <w:rsid w:val="004E2CDD"/>
    <w:rsid w:val="004E30C4"/>
    <w:rsid w:val="004E314F"/>
    <w:rsid w:val="004E332A"/>
    <w:rsid w:val="004E35C6"/>
    <w:rsid w:val="004E3680"/>
    <w:rsid w:val="004E38C5"/>
    <w:rsid w:val="004E3908"/>
    <w:rsid w:val="004E3E64"/>
    <w:rsid w:val="004E3FCC"/>
    <w:rsid w:val="004E4102"/>
    <w:rsid w:val="004E4274"/>
    <w:rsid w:val="004E427A"/>
    <w:rsid w:val="004E452F"/>
    <w:rsid w:val="004E48AF"/>
    <w:rsid w:val="004E4EC0"/>
    <w:rsid w:val="004E509C"/>
    <w:rsid w:val="004E52C9"/>
    <w:rsid w:val="004E54ED"/>
    <w:rsid w:val="004E5A89"/>
    <w:rsid w:val="004E5C91"/>
    <w:rsid w:val="004E5E1E"/>
    <w:rsid w:val="004E5E9D"/>
    <w:rsid w:val="004E63E7"/>
    <w:rsid w:val="004E6B2A"/>
    <w:rsid w:val="004E6B65"/>
    <w:rsid w:val="004E6EF9"/>
    <w:rsid w:val="004E78BF"/>
    <w:rsid w:val="004E79C3"/>
    <w:rsid w:val="004E7B77"/>
    <w:rsid w:val="004E7E1F"/>
    <w:rsid w:val="004E7FA2"/>
    <w:rsid w:val="004F0ADF"/>
    <w:rsid w:val="004F0CDB"/>
    <w:rsid w:val="004F0F63"/>
    <w:rsid w:val="004F0F7A"/>
    <w:rsid w:val="004F10DC"/>
    <w:rsid w:val="004F12B0"/>
    <w:rsid w:val="004F1386"/>
    <w:rsid w:val="004F18ED"/>
    <w:rsid w:val="004F1D18"/>
    <w:rsid w:val="004F2257"/>
    <w:rsid w:val="004F27BC"/>
    <w:rsid w:val="004F2839"/>
    <w:rsid w:val="004F2BB2"/>
    <w:rsid w:val="004F2C83"/>
    <w:rsid w:val="004F2DA1"/>
    <w:rsid w:val="004F2FD5"/>
    <w:rsid w:val="004F37DA"/>
    <w:rsid w:val="004F37E4"/>
    <w:rsid w:val="004F39F6"/>
    <w:rsid w:val="004F438E"/>
    <w:rsid w:val="004F498D"/>
    <w:rsid w:val="004F4C0F"/>
    <w:rsid w:val="004F4C2E"/>
    <w:rsid w:val="004F4CB6"/>
    <w:rsid w:val="004F4FA6"/>
    <w:rsid w:val="004F51B6"/>
    <w:rsid w:val="004F5238"/>
    <w:rsid w:val="004F5440"/>
    <w:rsid w:val="004F561B"/>
    <w:rsid w:val="004F5724"/>
    <w:rsid w:val="004F5C86"/>
    <w:rsid w:val="004F5D17"/>
    <w:rsid w:val="004F5FD6"/>
    <w:rsid w:val="004F60B6"/>
    <w:rsid w:val="004F63BD"/>
    <w:rsid w:val="004F63D9"/>
    <w:rsid w:val="004F65F1"/>
    <w:rsid w:val="004F7487"/>
    <w:rsid w:val="004F7782"/>
    <w:rsid w:val="004F7863"/>
    <w:rsid w:val="004F794B"/>
    <w:rsid w:val="004F7A15"/>
    <w:rsid w:val="00500046"/>
    <w:rsid w:val="005004B8"/>
    <w:rsid w:val="005005F8"/>
    <w:rsid w:val="00500636"/>
    <w:rsid w:val="005006EE"/>
    <w:rsid w:val="00500D2C"/>
    <w:rsid w:val="00500E9F"/>
    <w:rsid w:val="0050107B"/>
    <w:rsid w:val="00501135"/>
    <w:rsid w:val="0050117E"/>
    <w:rsid w:val="0050118C"/>
    <w:rsid w:val="00501458"/>
    <w:rsid w:val="0050180D"/>
    <w:rsid w:val="0050192F"/>
    <w:rsid w:val="00501C39"/>
    <w:rsid w:val="00501EC2"/>
    <w:rsid w:val="005021A3"/>
    <w:rsid w:val="0050237A"/>
    <w:rsid w:val="0050278B"/>
    <w:rsid w:val="005027B4"/>
    <w:rsid w:val="00502C81"/>
    <w:rsid w:val="00502CC8"/>
    <w:rsid w:val="00503231"/>
    <w:rsid w:val="0050323B"/>
    <w:rsid w:val="005038E3"/>
    <w:rsid w:val="00503901"/>
    <w:rsid w:val="00503A48"/>
    <w:rsid w:val="00503C14"/>
    <w:rsid w:val="00503D9D"/>
    <w:rsid w:val="00503E51"/>
    <w:rsid w:val="00503EE1"/>
    <w:rsid w:val="0050458E"/>
    <w:rsid w:val="0050485B"/>
    <w:rsid w:val="00504C2E"/>
    <w:rsid w:val="00504CC2"/>
    <w:rsid w:val="00504D31"/>
    <w:rsid w:val="00504EE8"/>
    <w:rsid w:val="005056A2"/>
    <w:rsid w:val="00505EBF"/>
    <w:rsid w:val="005061D8"/>
    <w:rsid w:val="0050653C"/>
    <w:rsid w:val="0050687C"/>
    <w:rsid w:val="005069AD"/>
    <w:rsid w:val="005069D0"/>
    <w:rsid w:val="00506CE0"/>
    <w:rsid w:val="005070E3"/>
    <w:rsid w:val="0050719C"/>
    <w:rsid w:val="00507F13"/>
    <w:rsid w:val="00507FEB"/>
    <w:rsid w:val="0051004D"/>
    <w:rsid w:val="005100E8"/>
    <w:rsid w:val="00510360"/>
    <w:rsid w:val="00510EA9"/>
    <w:rsid w:val="005113D1"/>
    <w:rsid w:val="005115B8"/>
    <w:rsid w:val="005116B1"/>
    <w:rsid w:val="00511D24"/>
    <w:rsid w:val="005120F5"/>
    <w:rsid w:val="0051256A"/>
    <w:rsid w:val="00512842"/>
    <w:rsid w:val="005128AE"/>
    <w:rsid w:val="005128C3"/>
    <w:rsid w:val="005129FE"/>
    <w:rsid w:val="00512A9F"/>
    <w:rsid w:val="00512C6D"/>
    <w:rsid w:val="00512DAC"/>
    <w:rsid w:val="00512DD2"/>
    <w:rsid w:val="005134D6"/>
    <w:rsid w:val="0051357E"/>
    <w:rsid w:val="005136DD"/>
    <w:rsid w:val="0051382D"/>
    <w:rsid w:val="005138FE"/>
    <w:rsid w:val="005139CF"/>
    <w:rsid w:val="00513F70"/>
    <w:rsid w:val="00513FD6"/>
    <w:rsid w:val="00514371"/>
    <w:rsid w:val="005145CF"/>
    <w:rsid w:val="0051477C"/>
    <w:rsid w:val="00514BF7"/>
    <w:rsid w:val="00515104"/>
    <w:rsid w:val="00515131"/>
    <w:rsid w:val="0051549A"/>
    <w:rsid w:val="00515775"/>
    <w:rsid w:val="00515969"/>
    <w:rsid w:val="00515991"/>
    <w:rsid w:val="00515A60"/>
    <w:rsid w:val="00515B24"/>
    <w:rsid w:val="00515E6B"/>
    <w:rsid w:val="005160EC"/>
    <w:rsid w:val="00516CA7"/>
    <w:rsid w:val="00516E64"/>
    <w:rsid w:val="00517029"/>
    <w:rsid w:val="005170AB"/>
    <w:rsid w:val="00517296"/>
    <w:rsid w:val="005174D3"/>
    <w:rsid w:val="005175C0"/>
    <w:rsid w:val="005178F3"/>
    <w:rsid w:val="00517BE6"/>
    <w:rsid w:val="00517D27"/>
    <w:rsid w:val="00517DB0"/>
    <w:rsid w:val="00517F4E"/>
    <w:rsid w:val="00520189"/>
    <w:rsid w:val="005203A6"/>
    <w:rsid w:val="005203F3"/>
    <w:rsid w:val="005205E4"/>
    <w:rsid w:val="00520D22"/>
    <w:rsid w:val="00520D51"/>
    <w:rsid w:val="00521182"/>
    <w:rsid w:val="005213C5"/>
    <w:rsid w:val="0052149A"/>
    <w:rsid w:val="0052168E"/>
    <w:rsid w:val="00521DD2"/>
    <w:rsid w:val="0052227B"/>
    <w:rsid w:val="005222AC"/>
    <w:rsid w:val="00522558"/>
    <w:rsid w:val="00522909"/>
    <w:rsid w:val="00522CE1"/>
    <w:rsid w:val="005231EE"/>
    <w:rsid w:val="005232BC"/>
    <w:rsid w:val="0052338B"/>
    <w:rsid w:val="0052363D"/>
    <w:rsid w:val="00523803"/>
    <w:rsid w:val="00523E47"/>
    <w:rsid w:val="0052402B"/>
    <w:rsid w:val="0052415B"/>
    <w:rsid w:val="0052433C"/>
    <w:rsid w:val="00524627"/>
    <w:rsid w:val="00524D28"/>
    <w:rsid w:val="0052505F"/>
    <w:rsid w:val="005250C8"/>
    <w:rsid w:val="00525117"/>
    <w:rsid w:val="0052541B"/>
    <w:rsid w:val="00525BFE"/>
    <w:rsid w:val="00525CD8"/>
    <w:rsid w:val="005260C5"/>
    <w:rsid w:val="005263AD"/>
    <w:rsid w:val="00526457"/>
    <w:rsid w:val="005270E2"/>
    <w:rsid w:val="0052725C"/>
    <w:rsid w:val="005274A2"/>
    <w:rsid w:val="00527AC7"/>
    <w:rsid w:val="00527F2F"/>
    <w:rsid w:val="005300CC"/>
    <w:rsid w:val="00530BC2"/>
    <w:rsid w:val="00530CAA"/>
    <w:rsid w:val="00530D4A"/>
    <w:rsid w:val="00530F09"/>
    <w:rsid w:val="00531184"/>
    <w:rsid w:val="00531707"/>
    <w:rsid w:val="00531AB4"/>
    <w:rsid w:val="00531BA3"/>
    <w:rsid w:val="00531E0F"/>
    <w:rsid w:val="00531E9C"/>
    <w:rsid w:val="00531FC6"/>
    <w:rsid w:val="00532757"/>
    <w:rsid w:val="0053290D"/>
    <w:rsid w:val="00532976"/>
    <w:rsid w:val="00532C7B"/>
    <w:rsid w:val="00532E9D"/>
    <w:rsid w:val="00533597"/>
    <w:rsid w:val="005335A6"/>
    <w:rsid w:val="005338D7"/>
    <w:rsid w:val="00533935"/>
    <w:rsid w:val="00533997"/>
    <w:rsid w:val="00533B7D"/>
    <w:rsid w:val="00533D6A"/>
    <w:rsid w:val="00533E05"/>
    <w:rsid w:val="00533EE5"/>
    <w:rsid w:val="00533EF2"/>
    <w:rsid w:val="00534098"/>
    <w:rsid w:val="005346B4"/>
    <w:rsid w:val="0053487D"/>
    <w:rsid w:val="005349BB"/>
    <w:rsid w:val="00534A2E"/>
    <w:rsid w:val="00534A65"/>
    <w:rsid w:val="00534F8C"/>
    <w:rsid w:val="00534FA9"/>
    <w:rsid w:val="00534FD9"/>
    <w:rsid w:val="0053592C"/>
    <w:rsid w:val="005361F1"/>
    <w:rsid w:val="005364A2"/>
    <w:rsid w:val="0053675A"/>
    <w:rsid w:val="00536C58"/>
    <w:rsid w:val="00537004"/>
    <w:rsid w:val="005371F7"/>
    <w:rsid w:val="005376F2"/>
    <w:rsid w:val="00537872"/>
    <w:rsid w:val="00537A28"/>
    <w:rsid w:val="00537AD9"/>
    <w:rsid w:val="00537FD2"/>
    <w:rsid w:val="00537FF4"/>
    <w:rsid w:val="0054053F"/>
    <w:rsid w:val="00540931"/>
    <w:rsid w:val="00540A38"/>
    <w:rsid w:val="00540D0A"/>
    <w:rsid w:val="0054124C"/>
    <w:rsid w:val="005416C8"/>
    <w:rsid w:val="0054185E"/>
    <w:rsid w:val="0054223E"/>
    <w:rsid w:val="00542341"/>
    <w:rsid w:val="00542801"/>
    <w:rsid w:val="005429A1"/>
    <w:rsid w:val="00542BE6"/>
    <w:rsid w:val="00542C41"/>
    <w:rsid w:val="005430E8"/>
    <w:rsid w:val="00543137"/>
    <w:rsid w:val="005431EE"/>
    <w:rsid w:val="00543531"/>
    <w:rsid w:val="00543710"/>
    <w:rsid w:val="00543735"/>
    <w:rsid w:val="005438D2"/>
    <w:rsid w:val="005439D7"/>
    <w:rsid w:val="00543F7C"/>
    <w:rsid w:val="0054401F"/>
    <w:rsid w:val="0054409A"/>
    <w:rsid w:val="005441D6"/>
    <w:rsid w:val="005446C2"/>
    <w:rsid w:val="00544796"/>
    <w:rsid w:val="005447A3"/>
    <w:rsid w:val="00544ABB"/>
    <w:rsid w:val="00544B45"/>
    <w:rsid w:val="00544C2C"/>
    <w:rsid w:val="00544D05"/>
    <w:rsid w:val="00544E13"/>
    <w:rsid w:val="00545548"/>
    <w:rsid w:val="00545922"/>
    <w:rsid w:val="0054599D"/>
    <w:rsid w:val="00545CCF"/>
    <w:rsid w:val="00545F63"/>
    <w:rsid w:val="005462B2"/>
    <w:rsid w:val="005464A4"/>
    <w:rsid w:val="00546544"/>
    <w:rsid w:val="005466B1"/>
    <w:rsid w:val="005466CF"/>
    <w:rsid w:val="005467C2"/>
    <w:rsid w:val="00546A64"/>
    <w:rsid w:val="00546ADA"/>
    <w:rsid w:val="00546C1B"/>
    <w:rsid w:val="00546EF8"/>
    <w:rsid w:val="0054728E"/>
    <w:rsid w:val="0054740F"/>
    <w:rsid w:val="00547480"/>
    <w:rsid w:val="0054770E"/>
    <w:rsid w:val="005478DD"/>
    <w:rsid w:val="005506FC"/>
    <w:rsid w:val="0055107E"/>
    <w:rsid w:val="0055110F"/>
    <w:rsid w:val="0055184D"/>
    <w:rsid w:val="005518C4"/>
    <w:rsid w:val="005518F0"/>
    <w:rsid w:val="00551908"/>
    <w:rsid w:val="00551B37"/>
    <w:rsid w:val="00551EEA"/>
    <w:rsid w:val="00551F7D"/>
    <w:rsid w:val="005529D9"/>
    <w:rsid w:val="0055358C"/>
    <w:rsid w:val="00553AD4"/>
    <w:rsid w:val="00553D19"/>
    <w:rsid w:val="00553DEE"/>
    <w:rsid w:val="005540A7"/>
    <w:rsid w:val="00554188"/>
    <w:rsid w:val="005543A9"/>
    <w:rsid w:val="0055457B"/>
    <w:rsid w:val="0055464F"/>
    <w:rsid w:val="005546DE"/>
    <w:rsid w:val="00554D49"/>
    <w:rsid w:val="00555460"/>
    <w:rsid w:val="00555510"/>
    <w:rsid w:val="00555635"/>
    <w:rsid w:val="00555732"/>
    <w:rsid w:val="00555CA0"/>
    <w:rsid w:val="00555EB7"/>
    <w:rsid w:val="0055608C"/>
    <w:rsid w:val="0055623C"/>
    <w:rsid w:val="005562C4"/>
    <w:rsid w:val="00556334"/>
    <w:rsid w:val="00556516"/>
    <w:rsid w:val="005567C7"/>
    <w:rsid w:val="005570DB"/>
    <w:rsid w:val="0055738D"/>
    <w:rsid w:val="0055753C"/>
    <w:rsid w:val="005575F6"/>
    <w:rsid w:val="00557E8F"/>
    <w:rsid w:val="00560B57"/>
    <w:rsid w:val="00560E79"/>
    <w:rsid w:val="0056105F"/>
    <w:rsid w:val="005613BD"/>
    <w:rsid w:val="00561553"/>
    <w:rsid w:val="00561969"/>
    <w:rsid w:val="00562118"/>
    <w:rsid w:val="005629C7"/>
    <w:rsid w:val="00562CF2"/>
    <w:rsid w:val="005631ED"/>
    <w:rsid w:val="0056379B"/>
    <w:rsid w:val="005637AF"/>
    <w:rsid w:val="00563A18"/>
    <w:rsid w:val="00563C67"/>
    <w:rsid w:val="00563F56"/>
    <w:rsid w:val="0056439E"/>
    <w:rsid w:val="00564822"/>
    <w:rsid w:val="0056499E"/>
    <w:rsid w:val="00564AC2"/>
    <w:rsid w:val="005650F3"/>
    <w:rsid w:val="005652F9"/>
    <w:rsid w:val="005654CA"/>
    <w:rsid w:val="00565845"/>
    <w:rsid w:val="00565924"/>
    <w:rsid w:val="00565BAD"/>
    <w:rsid w:val="00565BF5"/>
    <w:rsid w:val="00565E1D"/>
    <w:rsid w:val="005664ED"/>
    <w:rsid w:val="0056694E"/>
    <w:rsid w:val="0056696A"/>
    <w:rsid w:val="00566B7F"/>
    <w:rsid w:val="00566CF4"/>
    <w:rsid w:val="00566DE0"/>
    <w:rsid w:val="0056751C"/>
    <w:rsid w:val="005675C6"/>
    <w:rsid w:val="00567662"/>
    <w:rsid w:val="00567680"/>
    <w:rsid w:val="005678EC"/>
    <w:rsid w:val="00567A0B"/>
    <w:rsid w:val="00567C24"/>
    <w:rsid w:val="0057020C"/>
    <w:rsid w:val="005702E2"/>
    <w:rsid w:val="005704D8"/>
    <w:rsid w:val="0057051D"/>
    <w:rsid w:val="00570776"/>
    <w:rsid w:val="00570880"/>
    <w:rsid w:val="0057094F"/>
    <w:rsid w:val="00570A34"/>
    <w:rsid w:val="00570F84"/>
    <w:rsid w:val="005714B2"/>
    <w:rsid w:val="00571EDC"/>
    <w:rsid w:val="00572056"/>
    <w:rsid w:val="0057264A"/>
    <w:rsid w:val="00572A35"/>
    <w:rsid w:val="00572ADF"/>
    <w:rsid w:val="00572DA5"/>
    <w:rsid w:val="005730D4"/>
    <w:rsid w:val="00573372"/>
    <w:rsid w:val="005733EC"/>
    <w:rsid w:val="00573BA7"/>
    <w:rsid w:val="00573BDA"/>
    <w:rsid w:val="00573C58"/>
    <w:rsid w:val="00573E71"/>
    <w:rsid w:val="005742C9"/>
    <w:rsid w:val="0057437E"/>
    <w:rsid w:val="0057459C"/>
    <w:rsid w:val="00574A29"/>
    <w:rsid w:val="00574AF7"/>
    <w:rsid w:val="00574BB3"/>
    <w:rsid w:val="00574F83"/>
    <w:rsid w:val="0057521F"/>
    <w:rsid w:val="00575454"/>
    <w:rsid w:val="005754C6"/>
    <w:rsid w:val="0057567E"/>
    <w:rsid w:val="00575751"/>
    <w:rsid w:val="00575827"/>
    <w:rsid w:val="00575857"/>
    <w:rsid w:val="00575914"/>
    <w:rsid w:val="00575E99"/>
    <w:rsid w:val="00576042"/>
    <w:rsid w:val="00576045"/>
    <w:rsid w:val="005760CE"/>
    <w:rsid w:val="0057620D"/>
    <w:rsid w:val="00576415"/>
    <w:rsid w:val="0057652F"/>
    <w:rsid w:val="005778ED"/>
    <w:rsid w:val="005802CC"/>
    <w:rsid w:val="00580D17"/>
    <w:rsid w:val="00581985"/>
    <w:rsid w:val="00581F2E"/>
    <w:rsid w:val="005820EA"/>
    <w:rsid w:val="005822CB"/>
    <w:rsid w:val="00582B3F"/>
    <w:rsid w:val="00582C8E"/>
    <w:rsid w:val="00582DA5"/>
    <w:rsid w:val="005831DF"/>
    <w:rsid w:val="00584156"/>
    <w:rsid w:val="005845DE"/>
    <w:rsid w:val="00584BE8"/>
    <w:rsid w:val="00584FA8"/>
    <w:rsid w:val="00585030"/>
    <w:rsid w:val="005856B9"/>
    <w:rsid w:val="00585868"/>
    <w:rsid w:val="00585B7A"/>
    <w:rsid w:val="00585CD0"/>
    <w:rsid w:val="00585D6D"/>
    <w:rsid w:val="00585FC0"/>
    <w:rsid w:val="005865CC"/>
    <w:rsid w:val="00586733"/>
    <w:rsid w:val="005867FA"/>
    <w:rsid w:val="00586A99"/>
    <w:rsid w:val="00587076"/>
    <w:rsid w:val="005874EF"/>
    <w:rsid w:val="00587613"/>
    <w:rsid w:val="005878B9"/>
    <w:rsid w:val="005879BA"/>
    <w:rsid w:val="00587B0C"/>
    <w:rsid w:val="00587D94"/>
    <w:rsid w:val="00590214"/>
    <w:rsid w:val="00590320"/>
    <w:rsid w:val="0059059D"/>
    <w:rsid w:val="005908E2"/>
    <w:rsid w:val="00590CB5"/>
    <w:rsid w:val="00590D1C"/>
    <w:rsid w:val="00590E91"/>
    <w:rsid w:val="0059131B"/>
    <w:rsid w:val="00591C22"/>
    <w:rsid w:val="00591C9B"/>
    <w:rsid w:val="00592031"/>
    <w:rsid w:val="0059204C"/>
    <w:rsid w:val="005920DE"/>
    <w:rsid w:val="0059239D"/>
    <w:rsid w:val="00592517"/>
    <w:rsid w:val="005927E8"/>
    <w:rsid w:val="00592882"/>
    <w:rsid w:val="0059292D"/>
    <w:rsid w:val="00592CAD"/>
    <w:rsid w:val="00592EB1"/>
    <w:rsid w:val="0059345D"/>
    <w:rsid w:val="00593878"/>
    <w:rsid w:val="005939FC"/>
    <w:rsid w:val="005943FC"/>
    <w:rsid w:val="0059445E"/>
    <w:rsid w:val="005945FB"/>
    <w:rsid w:val="00594C3F"/>
    <w:rsid w:val="00594F1E"/>
    <w:rsid w:val="005952B1"/>
    <w:rsid w:val="005952B5"/>
    <w:rsid w:val="005954A2"/>
    <w:rsid w:val="00595695"/>
    <w:rsid w:val="0059572D"/>
    <w:rsid w:val="00595797"/>
    <w:rsid w:val="0059597A"/>
    <w:rsid w:val="00595D20"/>
    <w:rsid w:val="00595E07"/>
    <w:rsid w:val="0059605B"/>
    <w:rsid w:val="00596297"/>
    <w:rsid w:val="0059638B"/>
    <w:rsid w:val="005965AE"/>
    <w:rsid w:val="005968C8"/>
    <w:rsid w:val="00596ACB"/>
    <w:rsid w:val="00597307"/>
    <w:rsid w:val="00597362"/>
    <w:rsid w:val="005977A3"/>
    <w:rsid w:val="00597922"/>
    <w:rsid w:val="00597A8E"/>
    <w:rsid w:val="00597C03"/>
    <w:rsid w:val="00597CDF"/>
    <w:rsid w:val="00597F01"/>
    <w:rsid w:val="005A013E"/>
    <w:rsid w:val="005A054B"/>
    <w:rsid w:val="005A0586"/>
    <w:rsid w:val="005A0623"/>
    <w:rsid w:val="005A06CB"/>
    <w:rsid w:val="005A0E7A"/>
    <w:rsid w:val="005A0EDA"/>
    <w:rsid w:val="005A1142"/>
    <w:rsid w:val="005A11C4"/>
    <w:rsid w:val="005A1231"/>
    <w:rsid w:val="005A188B"/>
    <w:rsid w:val="005A18AF"/>
    <w:rsid w:val="005A1A23"/>
    <w:rsid w:val="005A1A8A"/>
    <w:rsid w:val="005A1C96"/>
    <w:rsid w:val="005A1F91"/>
    <w:rsid w:val="005A21CD"/>
    <w:rsid w:val="005A2279"/>
    <w:rsid w:val="005A248C"/>
    <w:rsid w:val="005A2733"/>
    <w:rsid w:val="005A27B7"/>
    <w:rsid w:val="005A2D32"/>
    <w:rsid w:val="005A320E"/>
    <w:rsid w:val="005A33F4"/>
    <w:rsid w:val="005A356A"/>
    <w:rsid w:val="005A3D42"/>
    <w:rsid w:val="005A3FA0"/>
    <w:rsid w:val="005A41E0"/>
    <w:rsid w:val="005A42B9"/>
    <w:rsid w:val="005A449E"/>
    <w:rsid w:val="005A44F4"/>
    <w:rsid w:val="005A460F"/>
    <w:rsid w:val="005A47F2"/>
    <w:rsid w:val="005A4824"/>
    <w:rsid w:val="005A4A62"/>
    <w:rsid w:val="005A4AEC"/>
    <w:rsid w:val="005A4D14"/>
    <w:rsid w:val="005A4E2F"/>
    <w:rsid w:val="005A5218"/>
    <w:rsid w:val="005A53E6"/>
    <w:rsid w:val="005A54D8"/>
    <w:rsid w:val="005A584F"/>
    <w:rsid w:val="005A5D52"/>
    <w:rsid w:val="005A6106"/>
    <w:rsid w:val="005A69A3"/>
    <w:rsid w:val="005A6E2C"/>
    <w:rsid w:val="005A6F96"/>
    <w:rsid w:val="005A70EC"/>
    <w:rsid w:val="005A71A8"/>
    <w:rsid w:val="005A7630"/>
    <w:rsid w:val="005A795B"/>
    <w:rsid w:val="005A7A46"/>
    <w:rsid w:val="005A7CC0"/>
    <w:rsid w:val="005A7D0C"/>
    <w:rsid w:val="005A7D89"/>
    <w:rsid w:val="005A7F9B"/>
    <w:rsid w:val="005B0123"/>
    <w:rsid w:val="005B07C5"/>
    <w:rsid w:val="005B084E"/>
    <w:rsid w:val="005B0DF3"/>
    <w:rsid w:val="005B1174"/>
    <w:rsid w:val="005B11B2"/>
    <w:rsid w:val="005B144C"/>
    <w:rsid w:val="005B1786"/>
    <w:rsid w:val="005B1BBC"/>
    <w:rsid w:val="005B1D53"/>
    <w:rsid w:val="005B1DAC"/>
    <w:rsid w:val="005B1F4B"/>
    <w:rsid w:val="005B1FA8"/>
    <w:rsid w:val="005B2402"/>
    <w:rsid w:val="005B241B"/>
    <w:rsid w:val="005B2866"/>
    <w:rsid w:val="005B2C32"/>
    <w:rsid w:val="005B2E19"/>
    <w:rsid w:val="005B2F01"/>
    <w:rsid w:val="005B3367"/>
    <w:rsid w:val="005B3486"/>
    <w:rsid w:val="005B36E7"/>
    <w:rsid w:val="005B380B"/>
    <w:rsid w:val="005B39F6"/>
    <w:rsid w:val="005B3A34"/>
    <w:rsid w:val="005B3D4D"/>
    <w:rsid w:val="005B3E38"/>
    <w:rsid w:val="005B4382"/>
    <w:rsid w:val="005B44C6"/>
    <w:rsid w:val="005B453B"/>
    <w:rsid w:val="005B46B4"/>
    <w:rsid w:val="005B4818"/>
    <w:rsid w:val="005B4FD1"/>
    <w:rsid w:val="005B515B"/>
    <w:rsid w:val="005B52C0"/>
    <w:rsid w:val="005B55F0"/>
    <w:rsid w:val="005B5A30"/>
    <w:rsid w:val="005B5C52"/>
    <w:rsid w:val="005B5D1B"/>
    <w:rsid w:val="005B5EFF"/>
    <w:rsid w:val="005B5F06"/>
    <w:rsid w:val="005B6095"/>
    <w:rsid w:val="005B6138"/>
    <w:rsid w:val="005B637A"/>
    <w:rsid w:val="005B66E2"/>
    <w:rsid w:val="005B69F5"/>
    <w:rsid w:val="005B6AA4"/>
    <w:rsid w:val="005B6C13"/>
    <w:rsid w:val="005B6D12"/>
    <w:rsid w:val="005B7583"/>
    <w:rsid w:val="005B7B48"/>
    <w:rsid w:val="005B7D5B"/>
    <w:rsid w:val="005B7FE3"/>
    <w:rsid w:val="005C0821"/>
    <w:rsid w:val="005C0A81"/>
    <w:rsid w:val="005C0BB9"/>
    <w:rsid w:val="005C120A"/>
    <w:rsid w:val="005C12C7"/>
    <w:rsid w:val="005C1F2D"/>
    <w:rsid w:val="005C1F78"/>
    <w:rsid w:val="005C2126"/>
    <w:rsid w:val="005C2803"/>
    <w:rsid w:val="005C29EB"/>
    <w:rsid w:val="005C2F29"/>
    <w:rsid w:val="005C34A7"/>
    <w:rsid w:val="005C3AB1"/>
    <w:rsid w:val="005C3B80"/>
    <w:rsid w:val="005C3EDB"/>
    <w:rsid w:val="005C41C9"/>
    <w:rsid w:val="005C44B3"/>
    <w:rsid w:val="005C4504"/>
    <w:rsid w:val="005C4515"/>
    <w:rsid w:val="005C46AC"/>
    <w:rsid w:val="005C4759"/>
    <w:rsid w:val="005C48A5"/>
    <w:rsid w:val="005C4940"/>
    <w:rsid w:val="005C49DA"/>
    <w:rsid w:val="005C51E7"/>
    <w:rsid w:val="005C53DC"/>
    <w:rsid w:val="005C55C5"/>
    <w:rsid w:val="005C55F2"/>
    <w:rsid w:val="005C56FA"/>
    <w:rsid w:val="005C5799"/>
    <w:rsid w:val="005C5E1D"/>
    <w:rsid w:val="005C60E3"/>
    <w:rsid w:val="005C6419"/>
    <w:rsid w:val="005C69B6"/>
    <w:rsid w:val="005C6DFF"/>
    <w:rsid w:val="005C6E1E"/>
    <w:rsid w:val="005C73F4"/>
    <w:rsid w:val="005C75F8"/>
    <w:rsid w:val="005C76C0"/>
    <w:rsid w:val="005C7967"/>
    <w:rsid w:val="005C7BC3"/>
    <w:rsid w:val="005C7CA3"/>
    <w:rsid w:val="005D02F2"/>
    <w:rsid w:val="005D0804"/>
    <w:rsid w:val="005D0F65"/>
    <w:rsid w:val="005D0FA4"/>
    <w:rsid w:val="005D1055"/>
    <w:rsid w:val="005D135E"/>
    <w:rsid w:val="005D13A0"/>
    <w:rsid w:val="005D144A"/>
    <w:rsid w:val="005D177E"/>
    <w:rsid w:val="005D1876"/>
    <w:rsid w:val="005D19FD"/>
    <w:rsid w:val="005D1A05"/>
    <w:rsid w:val="005D1A0A"/>
    <w:rsid w:val="005D1CEA"/>
    <w:rsid w:val="005D20AB"/>
    <w:rsid w:val="005D2245"/>
    <w:rsid w:val="005D2D66"/>
    <w:rsid w:val="005D2FCB"/>
    <w:rsid w:val="005D3244"/>
    <w:rsid w:val="005D35B1"/>
    <w:rsid w:val="005D35C2"/>
    <w:rsid w:val="005D37FF"/>
    <w:rsid w:val="005D389E"/>
    <w:rsid w:val="005D3934"/>
    <w:rsid w:val="005D39C9"/>
    <w:rsid w:val="005D39CD"/>
    <w:rsid w:val="005D3D90"/>
    <w:rsid w:val="005D3EA6"/>
    <w:rsid w:val="005D429C"/>
    <w:rsid w:val="005D45CD"/>
    <w:rsid w:val="005D4713"/>
    <w:rsid w:val="005D47F4"/>
    <w:rsid w:val="005D48EA"/>
    <w:rsid w:val="005D4B28"/>
    <w:rsid w:val="005D4C53"/>
    <w:rsid w:val="005D54AE"/>
    <w:rsid w:val="005D552F"/>
    <w:rsid w:val="005D55BE"/>
    <w:rsid w:val="005D5837"/>
    <w:rsid w:val="005D5948"/>
    <w:rsid w:val="005D5D71"/>
    <w:rsid w:val="005D5E4F"/>
    <w:rsid w:val="005D5F31"/>
    <w:rsid w:val="005D6358"/>
    <w:rsid w:val="005D6543"/>
    <w:rsid w:val="005D658F"/>
    <w:rsid w:val="005D66D9"/>
    <w:rsid w:val="005D6B53"/>
    <w:rsid w:val="005D6FE0"/>
    <w:rsid w:val="005D706F"/>
    <w:rsid w:val="005D71CE"/>
    <w:rsid w:val="005D7288"/>
    <w:rsid w:val="005D7A63"/>
    <w:rsid w:val="005D7E06"/>
    <w:rsid w:val="005E026C"/>
    <w:rsid w:val="005E02E9"/>
    <w:rsid w:val="005E056D"/>
    <w:rsid w:val="005E0878"/>
    <w:rsid w:val="005E08C8"/>
    <w:rsid w:val="005E0933"/>
    <w:rsid w:val="005E0E51"/>
    <w:rsid w:val="005E11D7"/>
    <w:rsid w:val="005E13D6"/>
    <w:rsid w:val="005E154F"/>
    <w:rsid w:val="005E15C4"/>
    <w:rsid w:val="005E19D9"/>
    <w:rsid w:val="005E1E56"/>
    <w:rsid w:val="005E201E"/>
    <w:rsid w:val="005E28A5"/>
    <w:rsid w:val="005E2A18"/>
    <w:rsid w:val="005E2E42"/>
    <w:rsid w:val="005E2F44"/>
    <w:rsid w:val="005E3231"/>
    <w:rsid w:val="005E331E"/>
    <w:rsid w:val="005E34F8"/>
    <w:rsid w:val="005E352D"/>
    <w:rsid w:val="005E3730"/>
    <w:rsid w:val="005E3822"/>
    <w:rsid w:val="005E3840"/>
    <w:rsid w:val="005E395C"/>
    <w:rsid w:val="005E3BA3"/>
    <w:rsid w:val="005E3BA9"/>
    <w:rsid w:val="005E4000"/>
    <w:rsid w:val="005E40E1"/>
    <w:rsid w:val="005E4369"/>
    <w:rsid w:val="005E4612"/>
    <w:rsid w:val="005E48A3"/>
    <w:rsid w:val="005E4CC2"/>
    <w:rsid w:val="005E4E60"/>
    <w:rsid w:val="005E5251"/>
    <w:rsid w:val="005E52B8"/>
    <w:rsid w:val="005E5331"/>
    <w:rsid w:val="005E55D1"/>
    <w:rsid w:val="005E593F"/>
    <w:rsid w:val="005E631F"/>
    <w:rsid w:val="005E667A"/>
    <w:rsid w:val="005E6717"/>
    <w:rsid w:val="005E6787"/>
    <w:rsid w:val="005E6820"/>
    <w:rsid w:val="005E690F"/>
    <w:rsid w:val="005E6955"/>
    <w:rsid w:val="005E6CA8"/>
    <w:rsid w:val="005E6CB2"/>
    <w:rsid w:val="005E7018"/>
    <w:rsid w:val="005E72AD"/>
    <w:rsid w:val="005E7707"/>
    <w:rsid w:val="005E7834"/>
    <w:rsid w:val="005E7951"/>
    <w:rsid w:val="005E7D99"/>
    <w:rsid w:val="005E7F36"/>
    <w:rsid w:val="005F0093"/>
    <w:rsid w:val="005F0980"/>
    <w:rsid w:val="005F0F0B"/>
    <w:rsid w:val="005F1B6A"/>
    <w:rsid w:val="005F1C00"/>
    <w:rsid w:val="005F1C35"/>
    <w:rsid w:val="005F1F47"/>
    <w:rsid w:val="005F22A1"/>
    <w:rsid w:val="005F294A"/>
    <w:rsid w:val="005F2EAE"/>
    <w:rsid w:val="005F30CF"/>
    <w:rsid w:val="005F3764"/>
    <w:rsid w:val="005F3DDB"/>
    <w:rsid w:val="005F40A5"/>
    <w:rsid w:val="005F41D8"/>
    <w:rsid w:val="005F451A"/>
    <w:rsid w:val="005F4D36"/>
    <w:rsid w:val="005F4DF8"/>
    <w:rsid w:val="005F4E4F"/>
    <w:rsid w:val="005F4E74"/>
    <w:rsid w:val="005F5296"/>
    <w:rsid w:val="005F52EB"/>
    <w:rsid w:val="005F53F0"/>
    <w:rsid w:val="005F5573"/>
    <w:rsid w:val="005F5E81"/>
    <w:rsid w:val="005F5F06"/>
    <w:rsid w:val="005F6748"/>
    <w:rsid w:val="005F6CAB"/>
    <w:rsid w:val="005F7233"/>
    <w:rsid w:val="005F72A9"/>
    <w:rsid w:val="005F72B7"/>
    <w:rsid w:val="005F7300"/>
    <w:rsid w:val="005F77E6"/>
    <w:rsid w:val="005F7841"/>
    <w:rsid w:val="005F7BFA"/>
    <w:rsid w:val="005F7C0F"/>
    <w:rsid w:val="0060000D"/>
    <w:rsid w:val="006000E5"/>
    <w:rsid w:val="00600358"/>
    <w:rsid w:val="006007B0"/>
    <w:rsid w:val="00600840"/>
    <w:rsid w:val="00600E70"/>
    <w:rsid w:val="00600EE5"/>
    <w:rsid w:val="006010A3"/>
    <w:rsid w:val="00601490"/>
    <w:rsid w:val="006014DB"/>
    <w:rsid w:val="00601573"/>
    <w:rsid w:val="00601DF4"/>
    <w:rsid w:val="00602362"/>
    <w:rsid w:val="00602663"/>
    <w:rsid w:val="00602681"/>
    <w:rsid w:val="00602C56"/>
    <w:rsid w:val="00602EB7"/>
    <w:rsid w:val="00603083"/>
    <w:rsid w:val="006030DD"/>
    <w:rsid w:val="00603322"/>
    <w:rsid w:val="0060344E"/>
    <w:rsid w:val="0060345F"/>
    <w:rsid w:val="0060347D"/>
    <w:rsid w:val="0060350E"/>
    <w:rsid w:val="006038DF"/>
    <w:rsid w:val="006039DB"/>
    <w:rsid w:val="00603B21"/>
    <w:rsid w:val="00603C0A"/>
    <w:rsid w:val="00603C56"/>
    <w:rsid w:val="00603C9D"/>
    <w:rsid w:val="006040DC"/>
    <w:rsid w:val="0060423C"/>
    <w:rsid w:val="00604441"/>
    <w:rsid w:val="006045B5"/>
    <w:rsid w:val="00604DF0"/>
    <w:rsid w:val="00605289"/>
    <w:rsid w:val="006053F4"/>
    <w:rsid w:val="0060564B"/>
    <w:rsid w:val="00605895"/>
    <w:rsid w:val="006059E1"/>
    <w:rsid w:val="00605ECD"/>
    <w:rsid w:val="0060633A"/>
    <w:rsid w:val="00606766"/>
    <w:rsid w:val="006068AF"/>
    <w:rsid w:val="0060768D"/>
    <w:rsid w:val="00607891"/>
    <w:rsid w:val="00607C9E"/>
    <w:rsid w:val="00610EFC"/>
    <w:rsid w:val="00610FAC"/>
    <w:rsid w:val="00611068"/>
    <w:rsid w:val="00611207"/>
    <w:rsid w:val="006113E5"/>
    <w:rsid w:val="006114DD"/>
    <w:rsid w:val="00611744"/>
    <w:rsid w:val="006117F3"/>
    <w:rsid w:val="00611AD7"/>
    <w:rsid w:val="00611CD1"/>
    <w:rsid w:val="006120DD"/>
    <w:rsid w:val="0061233F"/>
    <w:rsid w:val="0061281F"/>
    <w:rsid w:val="00612B90"/>
    <w:rsid w:val="006131A4"/>
    <w:rsid w:val="00613413"/>
    <w:rsid w:val="006139B2"/>
    <w:rsid w:val="00613BDF"/>
    <w:rsid w:val="00614216"/>
    <w:rsid w:val="0061421C"/>
    <w:rsid w:val="0061460C"/>
    <w:rsid w:val="00614B9A"/>
    <w:rsid w:val="00614D29"/>
    <w:rsid w:val="00614D8A"/>
    <w:rsid w:val="006152AE"/>
    <w:rsid w:val="0061534B"/>
    <w:rsid w:val="0061557A"/>
    <w:rsid w:val="006156A3"/>
    <w:rsid w:val="006156BE"/>
    <w:rsid w:val="006156D7"/>
    <w:rsid w:val="00615CD3"/>
    <w:rsid w:val="006161B9"/>
    <w:rsid w:val="00616664"/>
    <w:rsid w:val="00616863"/>
    <w:rsid w:val="00616A92"/>
    <w:rsid w:val="00616A9F"/>
    <w:rsid w:val="00616BEE"/>
    <w:rsid w:val="00616C48"/>
    <w:rsid w:val="00616E49"/>
    <w:rsid w:val="00617069"/>
    <w:rsid w:val="006170F6"/>
    <w:rsid w:val="006172EC"/>
    <w:rsid w:val="00617A8A"/>
    <w:rsid w:val="00617A99"/>
    <w:rsid w:val="00620268"/>
    <w:rsid w:val="006202D3"/>
    <w:rsid w:val="0062069F"/>
    <w:rsid w:val="00620A29"/>
    <w:rsid w:val="00620BB1"/>
    <w:rsid w:val="00621313"/>
    <w:rsid w:val="00621372"/>
    <w:rsid w:val="0062182D"/>
    <w:rsid w:val="006219E0"/>
    <w:rsid w:val="00621E0A"/>
    <w:rsid w:val="00621FB9"/>
    <w:rsid w:val="006222AC"/>
    <w:rsid w:val="00622303"/>
    <w:rsid w:val="00622856"/>
    <w:rsid w:val="00622B98"/>
    <w:rsid w:val="00622EE4"/>
    <w:rsid w:val="00623160"/>
    <w:rsid w:val="00623196"/>
    <w:rsid w:val="00623901"/>
    <w:rsid w:val="00623B54"/>
    <w:rsid w:val="00623C0F"/>
    <w:rsid w:val="00623C24"/>
    <w:rsid w:val="00623D20"/>
    <w:rsid w:val="00623F41"/>
    <w:rsid w:val="006240F1"/>
    <w:rsid w:val="0062428F"/>
    <w:rsid w:val="006242AD"/>
    <w:rsid w:val="00624BE0"/>
    <w:rsid w:val="00624F8A"/>
    <w:rsid w:val="006250A0"/>
    <w:rsid w:val="00625374"/>
    <w:rsid w:val="0062537F"/>
    <w:rsid w:val="00625390"/>
    <w:rsid w:val="006256B8"/>
    <w:rsid w:val="006256EB"/>
    <w:rsid w:val="00625D11"/>
    <w:rsid w:val="00625D2B"/>
    <w:rsid w:val="00625E80"/>
    <w:rsid w:val="006266FF"/>
    <w:rsid w:val="0062674D"/>
    <w:rsid w:val="006268C2"/>
    <w:rsid w:val="00626AD6"/>
    <w:rsid w:val="006274D5"/>
    <w:rsid w:val="00627B55"/>
    <w:rsid w:val="00627C71"/>
    <w:rsid w:val="00627CD6"/>
    <w:rsid w:val="0063007B"/>
    <w:rsid w:val="0063012F"/>
    <w:rsid w:val="006303EC"/>
    <w:rsid w:val="006309D3"/>
    <w:rsid w:val="00630A59"/>
    <w:rsid w:val="00630D20"/>
    <w:rsid w:val="00631506"/>
    <w:rsid w:val="00631549"/>
    <w:rsid w:val="00631918"/>
    <w:rsid w:val="00631A7F"/>
    <w:rsid w:val="00631F7F"/>
    <w:rsid w:val="0063254D"/>
    <w:rsid w:val="0063274B"/>
    <w:rsid w:val="006328B9"/>
    <w:rsid w:val="00632907"/>
    <w:rsid w:val="00632E57"/>
    <w:rsid w:val="00633030"/>
    <w:rsid w:val="006332FD"/>
    <w:rsid w:val="0063347C"/>
    <w:rsid w:val="0063357E"/>
    <w:rsid w:val="00633586"/>
    <w:rsid w:val="006336A1"/>
    <w:rsid w:val="006337C3"/>
    <w:rsid w:val="0063384D"/>
    <w:rsid w:val="00633A52"/>
    <w:rsid w:val="00634255"/>
    <w:rsid w:val="00634323"/>
    <w:rsid w:val="006344CA"/>
    <w:rsid w:val="00634E42"/>
    <w:rsid w:val="00634EA3"/>
    <w:rsid w:val="00634F10"/>
    <w:rsid w:val="00635121"/>
    <w:rsid w:val="006351CA"/>
    <w:rsid w:val="00635A5D"/>
    <w:rsid w:val="00635A73"/>
    <w:rsid w:val="00635DB2"/>
    <w:rsid w:val="00636D77"/>
    <w:rsid w:val="00636E8D"/>
    <w:rsid w:val="006370FA"/>
    <w:rsid w:val="0063719E"/>
    <w:rsid w:val="006373CB"/>
    <w:rsid w:val="00637550"/>
    <w:rsid w:val="006377EF"/>
    <w:rsid w:val="0064034B"/>
    <w:rsid w:val="00640416"/>
    <w:rsid w:val="006404B3"/>
    <w:rsid w:val="00640648"/>
    <w:rsid w:val="0064071D"/>
    <w:rsid w:val="00640B39"/>
    <w:rsid w:val="00641300"/>
    <w:rsid w:val="00641985"/>
    <w:rsid w:val="00641D8C"/>
    <w:rsid w:val="00642070"/>
    <w:rsid w:val="00642991"/>
    <w:rsid w:val="00642A27"/>
    <w:rsid w:val="00642C93"/>
    <w:rsid w:val="00642CA7"/>
    <w:rsid w:val="00642DD3"/>
    <w:rsid w:val="00643017"/>
    <w:rsid w:val="006430BE"/>
    <w:rsid w:val="006433F1"/>
    <w:rsid w:val="0064370C"/>
    <w:rsid w:val="00643ECD"/>
    <w:rsid w:val="00643FE8"/>
    <w:rsid w:val="00644173"/>
    <w:rsid w:val="00644246"/>
    <w:rsid w:val="006443EF"/>
    <w:rsid w:val="00644B77"/>
    <w:rsid w:val="00644BFC"/>
    <w:rsid w:val="00644CEB"/>
    <w:rsid w:val="00645004"/>
    <w:rsid w:val="00645455"/>
    <w:rsid w:val="00645930"/>
    <w:rsid w:val="0064594A"/>
    <w:rsid w:val="00645D46"/>
    <w:rsid w:val="00645D51"/>
    <w:rsid w:val="00645EEF"/>
    <w:rsid w:val="00645F17"/>
    <w:rsid w:val="00645FA2"/>
    <w:rsid w:val="00646083"/>
    <w:rsid w:val="00646873"/>
    <w:rsid w:val="006469B4"/>
    <w:rsid w:val="00646A72"/>
    <w:rsid w:val="00646B47"/>
    <w:rsid w:val="0064732A"/>
    <w:rsid w:val="0064755B"/>
    <w:rsid w:val="006477DD"/>
    <w:rsid w:val="0064790B"/>
    <w:rsid w:val="00647A55"/>
    <w:rsid w:val="00647B4D"/>
    <w:rsid w:val="00647BD8"/>
    <w:rsid w:val="00647D5F"/>
    <w:rsid w:val="00647F10"/>
    <w:rsid w:val="00650089"/>
    <w:rsid w:val="0065019F"/>
    <w:rsid w:val="00650415"/>
    <w:rsid w:val="0065066B"/>
    <w:rsid w:val="00650A20"/>
    <w:rsid w:val="00650B3F"/>
    <w:rsid w:val="00651132"/>
    <w:rsid w:val="00651396"/>
    <w:rsid w:val="006513D1"/>
    <w:rsid w:val="0065142F"/>
    <w:rsid w:val="0065160D"/>
    <w:rsid w:val="00651659"/>
    <w:rsid w:val="0065168C"/>
    <w:rsid w:val="00651F2F"/>
    <w:rsid w:val="006521E0"/>
    <w:rsid w:val="0065222A"/>
    <w:rsid w:val="006527BA"/>
    <w:rsid w:val="006527D7"/>
    <w:rsid w:val="00652A0A"/>
    <w:rsid w:val="00652AF3"/>
    <w:rsid w:val="0065328E"/>
    <w:rsid w:val="006532CF"/>
    <w:rsid w:val="0065341A"/>
    <w:rsid w:val="0065361E"/>
    <w:rsid w:val="006538F6"/>
    <w:rsid w:val="00653CF3"/>
    <w:rsid w:val="00654086"/>
    <w:rsid w:val="006540AD"/>
    <w:rsid w:val="006540B0"/>
    <w:rsid w:val="0065416C"/>
    <w:rsid w:val="0065423A"/>
    <w:rsid w:val="0065470C"/>
    <w:rsid w:val="0065475B"/>
    <w:rsid w:val="00654832"/>
    <w:rsid w:val="006549A9"/>
    <w:rsid w:val="00654EFA"/>
    <w:rsid w:val="0065545A"/>
    <w:rsid w:val="0065559A"/>
    <w:rsid w:val="00655832"/>
    <w:rsid w:val="00655989"/>
    <w:rsid w:val="0065605C"/>
    <w:rsid w:val="0065611E"/>
    <w:rsid w:val="0065625E"/>
    <w:rsid w:val="00656348"/>
    <w:rsid w:val="00656461"/>
    <w:rsid w:val="00656C42"/>
    <w:rsid w:val="0065717F"/>
    <w:rsid w:val="00657261"/>
    <w:rsid w:val="00657363"/>
    <w:rsid w:val="0065785E"/>
    <w:rsid w:val="00657BBB"/>
    <w:rsid w:val="00657CC9"/>
    <w:rsid w:val="00657F50"/>
    <w:rsid w:val="00660509"/>
    <w:rsid w:val="0066068F"/>
    <w:rsid w:val="006606AB"/>
    <w:rsid w:val="006606F9"/>
    <w:rsid w:val="006607C2"/>
    <w:rsid w:val="00660AF4"/>
    <w:rsid w:val="00660DA6"/>
    <w:rsid w:val="00660EC6"/>
    <w:rsid w:val="006611E0"/>
    <w:rsid w:val="00661421"/>
    <w:rsid w:val="006614AF"/>
    <w:rsid w:val="0066169B"/>
    <w:rsid w:val="00661B2B"/>
    <w:rsid w:val="00661EA9"/>
    <w:rsid w:val="00661F82"/>
    <w:rsid w:val="00662048"/>
    <w:rsid w:val="006620CE"/>
    <w:rsid w:val="0066221D"/>
    <w:rsid w:val="006622C1"/>
    <w:rsid w:val="0066286C"/>
    <w:rsid w:val="00662BA0"/>
    <w:rsid w:val="00662D8D"/>
    <w:rsid w:val="00662F5C"/>
    <w:rsid w:val="00663031"/>
    <w:rsid w:val="0066336E"/>
    <w:rsid w:val="00663737"/>
    <w:rsid w:val="0066398B"/>
    <w:rsid w:val="00663BB8"/>
    <w:rsid w:val="00663E80"/>
    <w:rsid w:val="0066416A"/>
    <w:rsid w:val="0066419F"/>
    <w:rsid w:val="00664556"/>
    <w:rsid w:val="00664741"/>
    <w:rsid w:val="006647A8"/>
    <w:rsid w:val="0066488E"/>
    <w:rsid w:val="00664B58"/>
    <w:rsid w:val="00664C5A"/>
    <w:rsid w:val="00664C7F"/>
    <w:rsid w:val="00664DB9"/>
    <w:rsid w:val="0066509D"/>
    <w:rsid w:val="006658B3"/>
    <w:rsid w:val="00665919"/>
    <w:rsid w:val="00665BCE"/>
    <w:rsid w:val="00665CCC"/>
    <w:rsid w:val="00665D89"/>
    <w:rsid w:val="00665F35"/>
    <w:rsid w:val="006660BD"/>
    <w:rsid w:val="006660F8"/>
    <w:rsid w:val="00666C09"/>
    <w:rsid w:val="00666C21"/>
    <w:rsid w:val="00666D7A"/>
    <w:rsid w:val="00666D81"/>
    <w:rsid w:val="00667431"/>
    <w:rsid w:val="0066748E"/>
    <w:rsid w:val="00667638"/>
    <w:rsid w:val="00667A17"/>
    <w:rsid w:val="00667F60"/>
    <w:rsid w:val="0067021B"/>
    <w:rsid w:val="00670A57"/>
    <w:rsid w:val="00670D45"/>
    <w:rsid w:val="00670E50"/>
    <w:rsid w:val="00670ECA"/>
    <w:rsid w:val="00670F6B"/>
    <w:rsid w:val="00671257"/>
    <w:rsid w:val="006714A7"/>
    <w:rsid w:val="006714FD"/>
    <w:rsid w:val="00671648"/>
    <w:rsid w:val="006717AB"/>
    <w:rsid w:val="00671C6D"/>
    <w:rsid w:val="006722D9"/>
    <w:rsid w:val="0067237F"/>
    <w:rsid w:val="00672567"/>
    <w:rsid w:val="006728A2"/>
    <w:rsid w:val="00672E44"/>
    <w:rsid w:val="00673229"/>
    <w:rsid w:val="0067341D"/>
    <w:rsid w:val="00673515"/>
    <w:rsid w:val="00673EAF"/>
    <w:rsid w:val="00674069"/>
    <w:rsid w:val="00674874"/>
    <w:rsid w:val="00674A44"/>
    <w:rsid w:val="00674B6D"/>
    <w:rsid w:val="00674D23"/>
    <w:rsid w:val="00674EC8"/>
    <w:rsid w:val="0067553F"/>
    <w:rsid w:val="00675FB3"/>
    <w:rsid w:val="00676164"/>
    <w:rsid w:val="006761B7"/>
    <w:rsid w:val="00676841"/>
    <w:rsid w:val="00676A61"/>
    <w:rsid w:val="00676A66"/>
    <w:rsid w:val="00676D21"/>
    <w:rsid w:val="00676DE4"/>
    <w:rsid w:val="00677078"/>
    <w:rsid w:val="0067743A"/>
    <w:rsid w:val="006778D7"/>
    <w:rsid w:val="00677C3A"/>
    <w:rsid w:val="00677DF8"/>
    <w:rsid w:val="00677FA1"/>
    <w:rsid w:val="00680293"/>
    <w:rsid w:val="006806A6"/>
    <w:rsid w:val="00680837"/>
    <w:rsid w:val="006809AC"/>
    <w:rsid w:val="00680FE5"/>
    <w:rsid w:val="00681324"/>
    <w:rsid w:val="00681443"/>
    <w:rsid w:val="006817EF"/>
    <w:rsid w:val="0068191E"/>
    <w:rsid w:val="00681B0E"/>
    <w:rsid w:val="006820A1"/>
    <w:rsid w:val="006823B0"/>
    <w:rsid w:val="0068267A"/>
    <w:rsid w:val="006827E0"/>
    <w:rsid w:val="00682D59"/>
    <w:rsid w:val="00683001"/>
    <w:rsid w:val="00683092"/>
    <w:rsid w:val="006830F2"/>
    <w:rsid w:val="0068319A"/>
    <w:rsid w:val="00683654"/>
    <w:rsid w:val="0068380F"/>
    <w:rsid w:val="00683D90"/>
    <w:rsid w:val="00683E26"/>
    <w:rsid w:val="00683F20"/>
    <w:rsid w:val="00684247"/>
    <w:rsid w:val="006846AC"/>
    <w:rsid w:val="0068471B"/>
    <w:rsid w:val="00684783"/>
    <w:rsid w:val="00684D59"/>
    <w:rsid w:val="00684E69"/>
    <w:rsid w:val="00684F84"/>
    <w:rsid w:val="00684F94"/>
    <w:rsid w:val="0068602A"/>
    <w:rsid w:val="006863D0"/>
    <w:rsid w:val="006867E5"/>
    <w:rsid w:val="0068690D"/>
    <w:rsid w:val="00686A77"/>
    <w:rsid w:val="00686BEE"/>
    <w:rsid w:val="00686C05"/>
    <w:rsid w:val="00686DEF"/>
    <w:rsid w:val="00687047"/>
    <w:rsid w:val="0068715D"/>
    <w:rsid w:val="00687505"/>
    <w:rsid w:val="0068770B"/>
    <w:rsid w:val="00687D2F"/>
    <w:rsid w:val="00687F18"/>
    <w:rsid w:val="00687F2A"/>
    <w:rsid w:val="00687FC1"/>
    <w:rsid w:val="006901EF"/>
    <w:rsid w:val="0069037A"/>
    <w:rsid w:val="00690381"/>
    <w:rsid w:val="0069047A"/>
    <w:rsid w:val="0069067F"/>
    <w:rsid w:val="00690869"/>
    <w:rsid w:val="006909EF"/>
    <w:rsid w:val="006914F3"/>
    <w:rsid w:val="00691506"/>
    <w:rsid w:val="006923DF"/>
    <w:rsid w:val="006924F5"/>
    <w:rsid w:val="00692508"/>
    <w:rsid w:val="006925A2"/>
    <w:rsid w:val="006925AF"/>
    <w:rsid w:val="0069314F"/>
    <w:rsid w:val="0069329A"/>
    <w:rsid w:val="00693395"/>
    <w:rsid w:val="0069391B"/>
    <w:rsid w:val="00693A99"/>
    <w:rsid w:val="0069424D"/>
    <w:rsid w:val="00694915"/>
    <w:rsid w:val="00694E50"/>
    <w:rsid w:val="006950BC"/>
    <w:rsid w:val="00695717"/>
    <w:rsid w:val="00695B9B"/>
    <w:rsid w:val="00695C1C"/>
    <w:rsid w:val="006961D4"/>
    <w:rsid w:val="0069657C"/>
    <w:rsid w:val="00696768"/>
    <w:rsid w:val="006968C8"/>
    <w:rsid w:val="00696C1B"/>
    <w:rsid w:val="00697207"/>
    <w:rsid w:val="006972D0"/>
    <w:rsid w:val="00697635"/>
    <w:rsid w:val="006A01A1"/>
    <w:rsid w:val="006A04B2"/>
    <w:rsid w:val="006A04C7"/>
    <w:rsid w:val="006A0E04"/>
    <w:rsid w:val="006A0E35"/>
    <w:rsid w:val="006A0F25"/>
    <w:rsid w:val="006A13D6"/>
    <w:rsid w:val="006A164E"/>
    <w:rsid w:val="006A25B5"/>
    <w:rsid w:val="006A2722"/>
    <w:rsid w:val="006A2B80"/>
    <w:rsid w:val="006A3A32"/>
    <w:rsid w:val="006A3A83"/>
    <w:rsid w:val="006A3B7C"/>
    <w:rsid w:val="006A47D6"/>
    <w:rsid w:val="006A4C80"/>
    <w:rsid w:val="006A4EE6"/>
    <w:rsid w:val="006A4F91"/>
    <w:rsid w:val="006A50B2"/>
    <w:rsid w:val="006A52C3"/>
    <w:rsid w:val="006A5410"/>
    <w:rsid w:val="006A5907"/>
    <w:rsid w:val="006A598C"/>
    <w:rsid w:val="006A5A0D"/>
    <w:rsid w:val="006A5A1F"/>
    <w:rsid w:val="006A5B8D"/>
    <w:rsid w:val="006A5BA4"/>
    <w:rsid w:val="006A5D18"/>
    <w:rsid w:val="006A5F1C"/>
    <w:rsid w:val="006A62E9"/>
    <w:rsid w:val="006A636A"/>
    <w:rsid w:val="006A6830"/>
    <w:rsid w:val="006A6B48"/>
    <w:rsid w:val="006A702A"/>
    <w:rsid w:val="006A7078"/>
    <w:rsid w:val="006A70CA"/>
    <w:rsid w:val="006A7117"/>
    <w:rsid w:val="006A73EB"/>
    <w:rsid w:val="006A77C4"/>
    <w:rsid w:val="006A77DD"/>
    <w:rsid w:val="006A7B75"/>
    <w:rsid w:val="006A7C9E"/>
    <w:rsid w:val="006A7D82"/>
    <w:rsid w:val="006A7F93"/>
    <w:rsid w:val="006B003E"/>
    <w:rsid w:val="006B0563"/>
    <w:rsid w:val="006B0739"/>
    <w:rsid w:val="006B0772"/>
    <w:rsid w:val="006B0B32"/>
    <w:rsid w:val="006B0D0F"/>
    <w:rsid w:val="006B0E1A"/>
    <w:rsid w:val="006B0EA8"/>
    <w:rsid w:val="006B0F15"/>
    <w:rsid w:val="006B1441"/>
    <w:rsid w:val="006B146B"/>
    <w:rsid w:val="006B192F"/>
    <w:rsid w:val="006B1B5C"/>
    <w:rsid w:val="006B1BED"/>
    <w:rsid w:val="006B214F"/>
    <w:rsid w:val="006B21D2"/>
    <w:rsid w:val="006B2341"/>
    <w:rsid w:val="006B23DF"/>
    <w:rsid w:val="006B26F8"/>
    <w:rsid w:val="006B2746"/>
    <w:rsid w:val="006B2754"/>
    <w:rsid w:val="006B2B49"/>
    <w:rsid w:val="006B2B94"/>
    <w:rsid w:val="006B2CFF"/>
    <w:rsid w:val="006B2D8C"/>
    <w:rsid w:val="006B38F9"/>
    <w:rsid w:val="006B3ECB"/>
    <w:rsid w:val="006B40BE"/>
    <w:rsid w:val="006B40E3"/>
    <w:rsid w:val="006B41E6"/>
    <w:rsid w:val="006B4FF5"/>
    <w:rsid w:val="006B51BF"/>
    <w:rsid w:val="006B5373"/>
    <w:rsid w:val="006B53C5"/>
    <w:rsid w:val="006B5618"/>
    <w:rsid w:val="006B5D56"/>
    <w:rsid w:val="006B5E16"/>
    <w:rsid w:val="006B5EDA"/>
    <w:rsid w:val="006B6329"/>
    <w:rsid w:val="006B6C23"/>
    <w:rsid w:val="006B6CE0"/>
    <w:rsid w:val="006B6DF6"/>
    <w:rsid w:val="006B71CF"/>
    <w:rsid w:val="006B7337"/>
    <w:rsid w:val="006B7364"/>
    <w:rsid w:val="006B737D"/>
    <w:rsid w:val="006B75C7"/>
    <w:rsid w:val="006B763F"/>
    <w:rsid w:val="006B7B27"/>
    <w:rsid w:val="006B7B40"/>
    <w:rsid w:val="006B7DAF"/>
    <w:rsid w:val="006B7FC4"/>
    <w:rsid w:val="006C02C0"/>
    <w:rsid w:val="006C0395"/>
    <w:rsid w:val="006C040B"/>
    <w:rsid w:val="006C06DA"/>
    <w:rsid w:val="006C0BB7"/>
    <w:rsid w:val="006C1076"/>
    <w:rsid w:val="006C1370"/>
    <w:rsid w:val="006C140F"/>
    <w:rsid w:val="006C17C8"/>
    <w:rsid w:val="006C206D"/>
    <w:rsid w:val="006C243C"/>
    <w:rsid w:val="006C2980"/>
    <w:rsid w:val="006C2A5C"/>
    <w:rsid w:val="006C2BFE"/>
    <w:rsid w:val="006C2C72"/>
    <w:rsid w:val="006C2E10"/>
    <w:rsid w:val="006C2E4E"/>
    <w:rsid w:val="006C2E7B"/>
    <w:rsid w:val="006C300D"/>
    <w:rsid w:val="006C3127"/>
    <w:rsid w:val="006C351C"/>
    <w:rsid w:val="006C35A2"/>
    <w:rsid w:val="006C369C"/>
    <w:rsid w:val="006C3B1B"/>
    <w:rsid w:val="006C3C4B"/>
    <w:rsid w:val="006C3EAB"/>
    <w:rsid w:val="006C41FD"/>
    <w:rsid w:val="006C444A"/>
    <w:rsid w:val="006C4554"/>
    <w:rsid w:val="006C4801"/>
    <w:rsid w:val="006C48AE"/>
    <w:rsid w:val="006C4D6A"/>
    <w:rsid w:val="006C532D"/>
    <w:rsid w:val="006C53E8"/>
    <w:rsid w:val="006C5424"/>
    <w:rsid w:val="006C562D"/>
    <w:rsid w:val="006C5BE7"/>
    <w:rsid w:val="006C5DE5"/>
    <w:rsid w:val="006C5FDA"/>
    <w:rsid w:val="006C6403"/>
    <w:rsid w:val="006C64F9"/>
    <w:rsid w:val="006C6568"/>
    <w:rsid w:val="006C6955"/>
    <w:rsid w:val="006C6BEE"/>
    <w:rsid w:val="006C6C4A"/>
    <w:rsid w:val="006C6C6A"/>
    <w:rsid w:val="006C6DAB"/>
    <w:rsid w:val="006C6F6D"/>
    <w:rsid w:val="006C7677"/>
    <w:rsid w:val="006C777E"/>
    <w:rsid w:val="006C7B56"/>
    <w:rsid w:val="006C7C4F"/>
    <w:rsid w:val="006C7D30"/>
    <w:rsid w:val="006D0061"/>
    <w:rsid w:val="006D01C7"/>
    <w:rsid w:val="006D02D7"/>
    <w:rsid w:val="006D068C"/>
    <w:rsid w:val="006D06C8"/>
    <w:rsid w:val="006D0F25"/>
    <w:rsid w:val="006D1073"/>
    <w:rsid w:val="006D10E4"/>
    <w:rsid w:val="006D1282"/>
    <w:rsid w:val="006D1D7F"/>
    <w:rsid w:val="006D1D9B"/>
    <w:rsid w:val="006D1E83"/>
    <w:rsid w:val="006D2401"/>
    <w:rsid w:val="006D27FA"/>
    <w:rsid w:val="006D2E63"/>
    <w:rsid w:val="006D314F"/>
    <w:rsid w:val="006D318B"/>
    <w:rsid w:val="006D354F"/>
    <w:rsid w:val="006D369A"/>
    <w:rsid w:val="006D36F3"/>
    <w:rsid w:val="006D378C"/>
    <w:rsid w:val="006D379B"/>
    <w:rsid w:val="006D38D0"/>
    <w:rsid w:val="006D3B5F"/>
    <w:rsid w:val="006D3D0C"/>
    <w:rsid w:val="006D4086"/>
    <w:rsid w:val="006D440A"/>
    <w:rsid w:val="006D45B8"/>
    <w:rsid w:val="006D480D"/>
    <w:rsid w:val="006D4823"/>
    <w:rsid w:val="006D4DA4"/>
    <w:rsid w:val="006D4ED9"/>
    <w:rsid w:val="006D5111"/>
    <w:rsid w:val="006D57BF"/>
    <w:rsid w:val="006D594C"/>
    <w:rsid w:val="006D59D2"/>
    <w:rsid w:val="006D5BE0"/>
    <w:rsid w:val="006D5C50"/>
    <w:rsid w:val="006D5E6E"/>
    <w:rsid w:val="006D6425"/>
    <w:rsid w:val="006D647E"/>
    <w:rsid w:val="006D653A"/>
    <w:rsid w:val="006D65AC"/>
    <w:rsid w:val="006D7158"/>
    <w:rsid w:val="006D71E3"/>
    <w:rsid w:val="006D78C4"/>
    <w:rsid w:val="006D7933"/>
    <w:rsid w:val="006D79C9"/>
    <w:rsid w:val="006D7F1C"/>
    <w:rsid w:val="006D7F69"/>
    <w:rsid w:val="006E0000"/>
    <w:rsid w:val="006E0236"/>
    <w:rsid w:val="006E037D"/>
    <w:rsid w:val="006E0833"/>
    <w:rsid w:val="006E0BE4"/>
    <w:rsid w:val="006E12E0"/>
    <w:rsid w:val="006E13C8"/>
    <w:rsid w:val="006E16C1"/>
    <w:rsid w:val="006E179B"/>
    <w:rsid w:val="006E17FB"/>
    <w:rsid w:val="006E230A"/>
    <w:rsid w:val="006E2987"/>
    <w:rsid w:val="006E2CB6"/>
    <w:rsid w:val="006E2CE6"/>
    <w:rsid w:val="006E2F57"/>
    <w:rsid w:val="006E3B4B"/>
    <w:rsid w:val="006E4620"/>
    <w:rsid w:val="006E4A28"/>
    <w:rsid w:val="006E4DE5"/>
    <w:rsid w:val="006E5B31"/>
    <w:rsid w:val="006E5B85"/>
    <w:rsid w:val="006E65A7"/>
    <w:rsid w:val="006E67F0"/>
    <w:rsid w:val="006E6966"/>
    <w:rsid w:val="006E6CD7"/>
    <w:rsid w:val="006E71D5"/>
    <w:rsid w:val="006E776D"/>
    <w:rsid w:val="006E78C9"/>
    <w:rsid w:val="006E7E1C"/>
    <w:rsid w:val="006F0429"/>
    <w:rsid w:val="006F0575"/>
    <w:rsid w:val="006F0A02"/>
    <w:rsid w:val="006F0AAA"/>
    <w:rsid w:val="006F0DA6"/>
    <w:rsid w:val="006F11B2"/>
    <w:rsid w:val="006F19A5"/>
    <w:rsid w:val="006F1C4E"/>
    <w:rsid w:val="006F2242"/>
    <w:rsid w:val="006F2611"/>
    <w:rsid w:val="006F2668"/>
    <w:rsid w:val="006F26DB"/>
    <w:rsid w:val="006F27A3"/>
    <w:rsid w:val="006F292A"/>
    <w:rsid w:val="006F2973"/>
    <w:rsid w:val="006F2AFA"/>
    <w:rsid w:val="006F2B2A"/>
    <w:rsid w:val="006F2BD1"/>
    <w:rsid w:val="006F30D7"/>
    <w:rsid w:val="006F32E6"/>
    <w:rsid w:val="006F36CD"/>
    <w:rsid w:val="006F386B"/>
    <w:rsid w:val="006F3DD1"/>
    <w:rsid w:val="006F413A"/>
    <w:rsid w:val="006F41D1"/>
    <w:rsid w:val="006F4BA3"/>
    <w:rsid w:val="006F4F7E"/>
    <w:rsid w:val="006F50F6"/>
    <w:rsid w:val="006F51C1"/>
    <w:rsid w:val="006F54B4"/>
    <w:rsid w:val="006F56E3"/>
    <w:rsid w:val="006F5731"/>
    <w:rsid w:val="006F597C"/>
    <w:rsid w:val="006F59A9"/>
    <w:rsid w:val="006F59D1"/>
    <w:rsid w:val="006F5C40"/>
    <w:rsid w:val="006F5FE0"/>
    <w:rsid w:val="006F6017"/>
    <w:rsid w:val="006F63CF"/>
    <w:rsid w:val="006F6453"/>
    <w:rsid w:val="006F64CC"/>
    <w:rsid w:val="006F678E"/>
    <w:rsid w:val="006F6921"/>
    <w:rsid w:val="006F6B24"/>
    <w:rsid w:val="006F6B6D"/>
    <w:rsid w:val="006F6C40"/>
    <w:rsid w:val="006F6E6A"/>
    <w:rsid w:val="006F6F1D"/>
    <w:rsid w:val="006F7115"/>
    <w:rsid w:val="006F729B"/>
    <w:rsid w:val="006F740A"/>
    <w:rsid w:val="006F7519"/>
    <w:rsid w:val="006F77FD"/>
    <w:rsid w:val="006F7828"/>
    <w:rsid w:val="006F7B90"/>
    <w:rsid w:val="006F7BC1"/>
    <w:rsid w:val="007000A4"/>
    <w:rsid w:val="007000FB"/>
    <w:rsid w:val="00700249"/>
    <w:rsid w:val="00700534"/>
    <w:rsid w:val="00700C29"/>
    <w:rsid w:val="00700D0E"/>
    <w:rsid w:val="00700E58"/>
    <w:rsid w:val="00701061"/>
    <w:rsid w:val="007014B1"/>
    <w:rsid w:val="00701635"/>
    <w:rsid w:val="00701D7F"/>
    <w:rsid w:val="00701E47"/>
    <w:rsid w:val="0070218B"/>
    <w:rsid w:val="00702277"/>
    <w:rsid w:val="0070261B"/>
    <w:rsid w:val="00703166"/>
    <w:rsid w:val="00703173"/>
    <w:rsid w:val="00703285"/>
    <w:rsid w:val="00703483"/>
    <w:rsid w:val="007034D5"/>
    <w:rsid w:val="00703697"/>
    <w:rsid w:val="00703928"/>
    <w:rsid w:val="00703B50"/>
    <w:rsid w:val="00703C56"/>
    <w:rsid w:val="00703C78"/>
    <w:rsid w:val="00703DE2"/>
    <w:rsid w:val="00703FAF"/>
    <w:rsid w:val="00704430"/>
    <w:rsid w:val="0070477F"/>
    <w:rsid w:val="00704954"/>
    <w:rsid w:val="00704CA7"/>
    <w:rsid w:val="00704E60"/>
    <w:rsid w:val="00705164"/>
    <w:rsid w:val="00705253"/>
    <w:rsid w:val="007054F9"/>
    <w:rsid w:val="00705913"/>
    <w:rsid w:val="00705E5D"/>
    <w:rsid w:val="0070616D"/>
    <w:rsid w:val="00706445"/>
    <w:rsid w:val="0070691C"/>
    <w:rsid w:val="0070694B"/>
    <w:rsid w:val="00707978"/>
    <w:rsid w:val="00707CC2"/>
    <w:rsid w:val="00707E06"/>
    <w:rsid w:val="00710037"/>
    <w:rsid w:val="007107AC"/>
    <w:rsid w:val="00710BDA"/>
    <w:rsid w:val="00710C6A"/>
    <w:rsid w:val="00710CA8"/>
    <w:rsid w:val="00710E56"/>
    <w:rsid w:val="00711971"/>
    <w:rsid w:val="00711A6A"/>
    <w:rsid w:val="00711AB7"/>
    <w:rsid w:val="00712042"/>
    <w:rsid w:val="00712103"/>
    <w:rsid w:val="00712742"/>
    <w:rsid w:val="007128E1"/>
    <w:rsid w:val="00712D5F"/>
    <w:rsid w:val="00712D88"/>
    <w:rsid w:val="00712F36"/>
    <w:rsid w:val="007136BB"/>
    <w:rsid w:val="007137C9"/>
    <w:rsid w:val="00713E1C"/>
    <w:rsid w:val="00714060"/>
    <w:rsid w:val="007140DE"/>
    <w:rsid w:val="0071420C"/>
    <w:rsid w:val="0071436A"/>
    <w:rsid w:val="007144BD"/>
    <w:rsid w:val="00714597"/>
    <w:rsid w:val="0071465E"/>
    <w:rsid w:val="00714708"/>
    <w:rsid w:val="00714B76"/>
    <w:rsid w:val="00714C0D"/>
    <w:rsid w:val="00714EAE"/>
    <w:rsid w:val="0071530A"/>
    <w:rsid w:val="007154ED"/>
    <w:rsid w:val="00715DAA"/>
    <w:rsid w:val="00715EC9"/>
    <w:rsid w:val="00715F73"/>
    <w:rsid w:val="0071659E"/>
    <w:rsid w:val="00716A7D"/>
    <w:rsid w:val="00716B27"/>
    <w:rsid w:val="00716BD0"/>
    <w:rsid w:val="00716D48"/>
    <w:rsid w:val="00716E05"/>
    <w:rsid w:val="0071707B"/>
    <w:rsid w:val="00717146"/>
    <w:rsid w:val="007174C2"/>
    <w:rsid w:val="007174D2"/>
    <w:rsid w:val="0071784A"/>
    <w:rsid w:val="00717853"/>
    <w:rsid w:val="00717DE9"/>
    <w:rsid w:val="00720077"/>
    <w:rsid w:val="00720598"/>
    <w:rsid w:val="007206F1"/>
    <w:rsid w:val="0072080E"/>
    <w:rsid w:val="0072154D"/>
    <w:rsid w:val="00721793"/>
    <w:rsid w:val="00721A1E"/>
    <w:rsid w:val="00721CF7"/>
    <w:rsid w:val="00721EDC"/>
    <w:rsid w:val="00722005"/>
    <w:rsid w:val="007220DB"/>
    <w:rsid w:val="007224E0"/>
    <w:rsid w:val="007227D5"/>
    <w:rsid w:val="00722DDC"/>
    <w:rsid w:val="00722E2E"/>
    <w:rsid w:val="00722F67"/>
    <w:rsid w:val="00722F7C"/>
    <w:rsid w:val="0072345A"/>
    <w:rsid w:val="007235FC"/>
    <w:rsid w:val="007236E1"/>
    <w:rsid w:val="00723950"/>
    <w:rsid w:val="00723A2D"/>
    <w:rsid w:val="00723C92"/>
    <w:rsid w:val="00723D83"/>
    <w:rsid w:val="00723DF4"/>
    <w:rsid w:val="007242A0"/>
    <w:rsid w:val="007242DB"/>
    <w:rsid w:val="0072448E"/>
    <w:rsid w:val="007246B9"/>
    <w:rsid w:val="007246E9"/>
    <w:rsid w:val="007247AF"/>
    <w:rsid w:val="00725081"/>
    <w:rsid w:val="007255FF"/>
    <w:rsid w:val="00725871"/>
    <w:rsid w:val="00725AA1"/>
    <w:rsid w:val="00725AE5"/>
    <w:rsid w:val="00725B6D"/>
    <w:rsid w:val="00725B88"/>
    <w:rsid w:val="00725D58"/>
    <w:rsid w:val="00725DE5"/>
    <w:rsid w:val="0072638A"/>
    <w:rsid w:val="007266F8"/>
    <w:rsid w:val="007273F0"/>
    <w:rsid w:val="007276B9"/>
    <w:rsid w:val="00727741"/>
    <w:rsid w:val="00727745"/>
    <w:rsid w:val="007278A4"/>
    <w:rsid w:val="007278F1"/>
    <w:rsid w:val="00727F30"/>
    <w:rsid w:val="007300C8"/>
    <w:rsid w:val="0073013A"/>
    <w:rsid w:val="007301A2"/>
    <w:rsid w:val="00730471"/>
    <w:rsid w:val="00730B3C"/>
    <w:rsid w:val="00730B75"/>
    <w:rsid w:val="00730F5F"/>
    <w:rsid w:val="007312E8"/>
    <w:rsid w:val="00731611"/>
    <w:rsid w:val="007316BB"/>
    <w:rsid w:val="007317B7"/>
    <w:rsid w:val="007317D2"/>
    <w:rsid w:val="00731A35"/>
    <w:rsid w:val="00731C19"/>
    <w:rsid w:val="00731CAB"/>
    <w:rsid w:val="00731F40"/>
    <w:rsid w:val="007325B0"/>
    <w:rsid w:val="00732945"/>
    <w:rsid w:val="00732AA3"/>
    <w:rsid w:val="00732ABF"/>
    <w:rsid w:val="00732AD4"/>
    <w:rsid w:val="00732B02"/>
    <w:rsid w:val="00733129"/>
    <w:rsid w:val="00733186"/>
    <w:rsid w:val="00733208"/>
    <w:rsid w:val="007333ED"/>
    <w:rsid w:val="00733587"/>
    <w:rsid w:val="00733897"/>
    <w:rsid w:val="007338CE"/>
    <w:rsid w:val="0073391C"/>
    <w:rsid w:val="00733A27"/>
    <w:rsid w:val="00733AAC"/>
    <w:rsid w:val="00733D24"/>
    <w:rsid w:val="00733F68"/>
    <w:rsid w:val="00734038"/>
    <w:rsid w:val="007340FC"/>
    <w:rsid w:val="00734471"/>
    <w:rsid w:val="007345ED"/>
    <w:rsid w:val="0073472F"/>
    <w:rsid w:val="007353E6"/>
    <w:rsid w:val="00735482"/>
    <w:rsid w:val="007355EB"/>
    <w:rsid w:val="00735602"/>
    <w:rsid w:val="00735C15"/>
    <w:rsid w:val="00736061"/>
    <w:rsid w:val="00736552"/>
    <w:rsid w:val="00736912"/>
    <w:rsid w:val="0073704C"/>
    <w:rsid w:val="007370C7"/>
    <w:rsid w:val="0073750C"/>
    <w:rsid w:val="00737E22"/>
    <w:rsid w:val="0074029D"/>
    <w:rsid w:val="0074033B"/>
    <w:rsid w:val="00740A49"/>
    <w:rsid w:val="00740A93"/>
    <w:rsid w:val="00740AE4"/>
    <w:rsid w:val="00740BB0"/>
    <w:rsid w:val="00740F51"/>
    <w:rsid w:val="0074100B"/>
    <w:rsid w:val="0074101B"/>
    <w:rsid w:val="0074114D"/>
    <w:rsid w:val="007411EB"/>
    <w:rsid w:val="007416AE"/>
    <w:rsid w:val="007416BF"/>
    <w:rsid w:val="0074185E"/>
    <w:rsid w:val="00741D87"/>
    <w:rsid w:val="00741F09"/>
    <w:rsid w:val="00741F95"/>
    <w:rsid w:val="007425F9"/>
    <w:rsid w:val="00742ACF"/>
    <w:rsid w:val="00742E72"/>
    <w:rsid w:val="00742E89"/>
    <w:rsid w:val="00743198"/>
    <w:rsid w:val="0074330A"/>
    <w:rsid w:val="00743398"/>
    <w:rsid w:val="0074371A"/>
    <w:rsid w:val="00743B16"/>
    <w:rsid w:val="00743D90"/>
    <w:rsid w:val="00743DB5"/>
    <w:rsid w:val="00744524"/>
    <w:rsid w:val="00744951"/>
    <w:rsid w:val="00744A0C"/>
    <w:rsid w:val="00744E16"/>
    <w:rsid w:val="00744E8F"/>
    <w:rsid w:val="00744FC4"/>
    <w:rsid w:val="007454B1"/>
    <w:rsid w:val="007456DF"/>
    <w:rsid w:val="007459CB"/>
    <w:rsid w:val="00745BCC"/>
    <w:rsid w:val="00746143"/>
    <w:rsid w:val="00746152"/>
    <w:rsid w:val="00746433"/>
    <w:rsid w:val="00746613"/>
    <w:rsid w:val="00746E65"/>
    <w:rsid w:val="00746FFC"/>
    <w:rsid w:val="00747009"/>
    <w:rsid w:val="00747236"/>
    <w:rsid w:val="0074783F"/>
    <w:rsid w:val="00750390"/>
    <w:rsid w:val="0075065F"/>
    <w:rsid w:val="00750796"/>
    <w:rsid w:val="007507F9"/>
    <w:rsid w:val="007508F5"/>
    <w:rsid w:val="00750B13"/>
    <w:rsid w:val="00750EEE"/>
    <w:rsid w:val="007516BC"/>
    <w:rsid w:val="00751A1C"/>
    <w:rsid w:val="00751F91"/>
    <w:rsid w:val="0075222C"/>
    <w:rsid w:val="00752242"/>
    <w:rsid w:val="00752352"/>
    <w:rsid w:val="00752523"/>
    <w:rsid w:val="0075272E"/>
    <w:rsid w:val="00752859"/>
    <w:rsid w:val="00752B46"/>
    <w:rsid w:val="00752BAA"/>
    <w:rsid w:val="00752CBB"/>
    <w:rsid w:val="00752F18"/>
    <w:rsid w:val="00752F77"/>
    <w:rsid w:val="00753664"/>
    <w:rsid w:val="00753F5E"/>
    <w:rsid w:val="00753FA7"/>
    <w:rsid w:val="007540B8"/>
    <w:rsid w:val="007546B2"/>
    <w:rsid w:val="00754760"/>
    <w:rsid w:val="00754857"/>
    <w:rsid w:val="00754B05"/>
    <w:rsid w:val="00754D4D"/>
    <w:rsid w:val="00754D54"/>
    <w:rsid w:val="0075502F"/>
    <w:rsid w:val="0075516B"/>
    <w:rsid w:val="007551A7"/>
    <w:rsid w:val="007551C3"/>
    <w:rsid w:val="00755564"/>
    <w:rsid w:val="00755716"/>
    <w:rsid w:val="00755F39"/>
    <w:rsid w:val="00755FAB"/>
    <w:rsid w:val="0075614E"/>
    <w:rsid w:val="00756A1F"/>
    <w:rsid w:val="00756B16"/>
    <w:rsid w:val="00757707"/>
    <w:rsid w:val="007578B1"/>
    <w:rsid w:val="00757AEE"/>
    <w:rsid w:val="00757BA2"/>
    <w:rsid w:val="00757BAB"/>
    <w:rsid w:val="007604F8"/>
    <w:rsid w:val="0076052D"/>
    <w:rsid w:val="007607FD"/>
    <w:rsid w:val="00760AD8"/>
    <w:rsid w:val="00760B85"/>
    <w:rsid w:val="00760C59"/>
    <w:rsid w:val="00760D81"/>
    <w:rsid w:val="007614C7"/>
    <w:rsid w:val="00761657"/>
    <w:rsid w:val="007616DB"/>
    <w:rsid w:val="00761DED"/>
    <w:rsid w:val="00761E3F"/>
    <w:rsid w:val="00761ED6"/>
    <w:rsid w:val="00761FBC"/>
    <w:rsid w:val="00762023"/>
    <w:rsid w:val="007622A3"/>
    <w:rsid w:val="00762494"/>
    <w:rsid w:val="007626B0"/>
    <w:rsid w:val="0076274E"/>
    <w:rsid w:val="007627D2"/>
    <w:rsid w:val="007628A5"/>
    <w:rsid w:val="007628FE"/>
    <w:rsid w:val="00762B4F"/>
    <w:rsid w:val="00762E26"/>
    <w:rsid w:val="00762F72"/>
    <w:rsid w:val="007631AA"/>
    <w:rsid w:val="00763603"/>
    <w:rsid w:val="00763B55"/>
    <w:rsid w:val="00764662"/>
    <w:rsid w:val="00764A80"/>
    <w:rsid w:val="00764BDE"/>
    <w:rsid w:val="00764C26"/>
    <w:rsid w:val="0076540A"/>
    <w:rsid w:val="00765885"/>
    <w:rsid w:val="00765AA5"/>
    <w:rsid w:val="00765B08"/>
    <w:rsid w:val="00765D91"/>
    <w:rsid w:val="00765DBE"/>
    <w:rsid w:val="007660B8"/>
    <w:rsid w:val="007665A4"/>
    <w:rsid w:val="0076675B"/>
    <w:rsid w:val="00766A58"/>
    <w:rsid w:val="00766AF6"/>
    <w:rsid w:val="00766F66"/>
    <w:rsid w:val="00766FD2"/>
    <w:rsid w:val="0076782D"/>
    <w:rsid w:val="00770986"/>
    <w:rsid w:val="00770A8C"/>
    <w:rsid w:val="00770BD6"/>
    <w:rsid w:val="00770EF7"/>
    <w:rsid w:val="00771980"/>
    <w:rsid w:val="00771A97"/>
    <w:rsid w:val="00771B60"/>
    <w:rsid w:val="00771FBE"/>
    <w:rsid w:val="007720D5"/>
    <w:rsid w:val="0077232C"/>
    <w:rsid w:val="0077253E"/>
    <w:rsid w:val="00772800"/>
    <w:rsid w:val="007728B6"/>
    <w:rsid w:val="0077297A"/>
    <w:rsid w:val="00772AAD"/>
    <w:rsid w:val="00773020"/>
    <w:rsid w:val="00773201"/>
    <w:rsid w:val="00773237"/>
    <w:rsid w:val="007734A2"/>
    <w:rsid w:val="0077391F"/>
    <w:rsid w:val="00773B78"/>
    <w:rsid w:val="00773EFE"/>
    <w:rsid w:val="00774057"/>
    <w:rsid w:val="0077424F"/>
    <w:rsid w:val="007743A8"/>
    <w:rsid w:val="007746B7"/>
    <w:rsid w:val="0077485E"/>
    <w:rsid w:val="007748BE"/>
    <w:rsid w:val="00774C6A"/>
    <w:rsid w:val="00774F3F"/>
    <w:rsid w:val="00775082"/>
    <w:rsid w:val="00775435"/>
    <w:rsid w:val="007758C4"/>
    <w:rsid w:val="00775D76"/>
    <w:rsid w:val="007762CC"/>
    <w:rsid w:val="007767D7"/>
    <w:rsid w:val="00776868"/>
    <w:rsid w:val="00776B5B"/>
    <w:rsid w:val="00776B8C"/>
    <w:rsid w:val="00776C45"/>
    <w:rsid w:val="007772E5"/>
    <w:rsid w:val="00777C4D"/>
    <w:rsid w:val="00777E61"/>
    <w:rsid w:val="007805F1"/>
    <w:rsid w:val="0078077B"/>
    <w:rsid w:val="00780816"/>
    <w:rsid w:val="00780CE5"/>
    <w:rsid w:val="00780EC7"/>
    <w:rsid w:val="007811E3"/>
    <w:rsid w:val="007812D8"/>
    <w:rsid w:val="007812E0"/>
    <w:rsid w:val="0078149C"/>
    <w:rsid w:val="00781824"/>
    <w:rsid w:val="0078245E"/>
    <w:rsid w:val="007828B1"/>
    <w:rsid w:val="007834F3"/>
    <w:rsid w:val="007838D2"/>
    <w:rsid w:val="00783C16"/>
    <w:rsid w:val="00783C83"/>
    <w:rsid w:val="00783C9C"/>
    <w:rsid w:val="00783DA1"/>
    <w:rsid w:val="00784638"/>
    <w:rsid w:val="00784791"/>
    <w:rsid w:val="00784B2B"/>
    <w:rsid w:val="00784CE1"/>
    <w:rsid w:val="00785187"/>
    <w:rsid w:val="0078547F"/>
    <w:rsid w:val="00785511"/>
    <w:rsid w:val="00785987"/>
    <w:rsid w:val="00785A96"/>
    <w:rsid w:val="00785B2B"/>
    <w:rsid w:val="00785B43"/>
    <w:rsid w:val="00785B95"/>
    <w:rsid w:val="00785C94"/>
    <w:rsid w:val="00785EC3"/>
    <w:rsid w:val="00786E22"/>
    <w:rsid w:val="007870A0"/>
    <w:rsid w:val="007871D1"/>
    <w:rsid w:val="007873B2"/>
    <w:rsid w:val="0078745D"/>
    <w:rsid w:val="00787679"/>
    <w:rsid w:val="00787A7B"/>
    <w:rsid w:val="00787AB6"/>
    <w:rsid w:val="00787F87"/>
    <w:rsid w:val="00790166"/>
    <w:rsid w:val="00790256"/>
    <w:rsid w:val="007905B6"/>
    <w:rsid w:val="0079069C"/>
    <w:rsid w:val="0079070E"/>
    <w:rsid w:val="007909B7"/>
    <w:rsid w:val="007909BD"/>
    <w:rsid w:val="00790AED"/>
    <w:rsid w:val="00790EC0"/>
    <w:rsid w:val="00791349"/>
    <w:rsid w:val="00791400"/>
    <w:rsid w:val="00791467"/>
    <w:rsid w:val="0079160E"/>
    <w:rsid w:val="0079175A"/>
    <w:rsid w:val="00791B93"/>
    <w:rsid w:val="00791BC5"/>
    <w:rsid w:val="00791C56"/>
    <w:rsid w:val="00791D58"/>
    <w:rsid w:val="00791EF7"/>
    <w:rsid w:val="00792179"/>
    <w:rsid w:val="00792285"/>
    <w:rsid w:val="007923C2"/>
    <w:rsid w:val="00792636"/>
    <w:rsid w:val="0079267E"/>
    <w:rsid w:val="007926EC"/>
    <w:rsid w:val="0079283F"/>
    <w:rsid w:val="00792841"/>
    <w:rsid w:val="007928E6"/>
    <w:rsid w:val="00792999"/>
    <w:rsid w:val="00792AEA"/>
    <w:rsid w:val="00793108"/>
    <w:rsid w:val="0079318A"/>
    <w:rsid w:val="00793273"/>
    <w:rsid w:val="00793485"/>
    <w:rsid w:val="0079348B"/>
    <w:rsid w:val="007934A4"/>
    <w:rsid w:val="00793916"/>
    <w:rsid w:val="00793DBB"/>
    <w:rsid w:val="00793FEE"/>
    <w:rsid w:val="0079411D"/>
    <w:rsid w:val="00794414"/>
    <w:rsid w:val="007946E6"/>
    <w:rsid w:val="0079523E"/>
    <w:rsid w:val="00795375"/>
    <w:rsid w:val="007955C0"/>
    <w:rsid w:val="007955E2"/>
    <w:rsid w:val="00795A9D"/>
    <w:rsid w:val="00795BCF"/>
    <w:rsid w:val="00795FE5"/>
    <w:rsid w:val="00796BE3"/>
    <w:rsid w:val="00796C13"/>
    <w:rsid w:val="00796ED7"/>
    <w:rsid w:val="007971D1"/>
    <w:rsid w:val="007977C9"/>
    <w:rsid w:val="00797895"/>
    <w:rsid w:val="00797A72"/>
    <w:rsid w:val="00797C3B"/>
    <w:rsid w:val="00797F00"/>
    <w:rsid w:val="007A03C0"/>
    <w:rsid w:val="007A0625"/>
    <w:rsid w:val="007A075C"/>
    <w:rsid w:val="007A0804"/>
    <w:rsid w:val="007A092B"/>
    <w:rsid w:val="007A0A59"/>
    <w:rsid w:val="007A1676"/>
    <w:rsid w:val="007A16E6"/>
    <w:rsid w:val="007A20EF"/>
    <w:rsid w:val="007A2499"/>
    <w:rsid w:val="007A24D9"/>
    <w:rsid w:val="007A26A7"/>
    <w:rsid w:val="007A2BC5"/>
    <w:rsid w:val="007A2C45"/>
    <w:rsid w:val="007A2C96"/>
    <w:rsid w:val="007A2D2E"/>
    <w:rsid w:val="007A2E3E"/>
    <w:rsid w:val="007A2EA9"/>
    <w:rsid w:val="007A2F68"/>
    <w:rsid w:val="007A34AD"/>
    <w:rsid w:val="007A3618"/>
    <w:rsid w:val="007A3D4D"/>
    <w:rsid w:val="007A3F1B"/>
    <w:rsid w:val="007A4476"/>
    <w:rsid w:val="007A4935"/>
    <w:rsid w:val="007A4A2B"/>
    <w:rsid w:val="007A4AA2"/>
    <w:rsid w:val="007A4C5C"/>
    <w:rsid w:val="007A4EF9"/>
    <w:rsid w:val="007A50D0"/>
    <w:rsid w:val="007A5188"/>
    <w:rsid w:val="007A51E5"/>
    <w:rsid w:val="007A51EB"/>
    <w:rsid w:val="007A571A"/>
    <w:rsid w:val="007A5DE2"/>
    <w:rsid w:val="007A615F"/>
    <w:rsid w:val="007A630E"/>
    <w:rsid w:val="007A6382"/>
    <w:rsid w:val="007A6797"/>
    <w:rsid w:val="007A7065"/>
    <w:rsid w:val="007A760A"/>
    <w:rsid w:val="007A788C"/>
    <w:rsid w:val="007A7D12"/>
    <w:rsid w:val="007B0061"/>
    <w:rsid w:val="007B0381"/>
    <w:rsid w:val="007B0AE8"/>
    <w:rsid w:val="007B14FD"/>
    <w:rsid w:val="007B174F"/>
    <w:rsid w:val="007B1A32"/>
    <w:rsid w:val="007B1B15"/>
    <w:rsid w:val="007B1EAB"/>
    <w:rsid w:val="007B23B9"/>
    <w:rsid w:val="007B26A0"/>
    <w:rsid w:val="007B2C26"/>
    <w:rsid w:val="007B326F"/>
    <w:rsid w:val="007B335A"/>
    <w:rsid w:val="007B4086"/>
    <w:rsid w:val="007B40D0"/>
    <w:rsid w:val="007B417D"/>
    <w:rsid w:val="007B48F6"/>
    <w:rsid w:val="007B48F8"/>
    <w:rsid w:val="007B4AA2"/>
    <w:rsid w:val="007B4C1E"/>
    <w:rsid w:val="007B5AD4"/>
    <w:rsid w:val="007B5AD7"/>
    <w:rsid w:val="007B5E32"/>
    <w:rsid w:val="007B6113"/>
    <w:rsid w:val="007B64C8"/>
    <w:rsid w:val="007B67E9"/>
    <w:rsid w:val="007B68B0"/>
    <w:rsid w:val="007B69D1"/>
    <w:rsid w:val="007B6F76"/>
    <w:rsid w:val="007B71CA"/>
    <w:rsid w:val="007B774E"/>
    <w:rsid w:val="007B77FC"/>
    <w:rsid w:val="007B7B9A"/>
    <w:rsid w:val="007C00F3"/>
    <w:rsid w:val="007C01D8"/>
    <w:rsid w:val="007C02F6"/>
    <w:rsid w:val="007C0381"/>
    <w:rsid w:val="007C05FE"/>
    <w:rsid w:val="007C0654"/>
    <w:rsid w:val="007C0843"/>
    <w:rsid w:val="007C0AA0"/>
    <w:rsid w:val="007C0F21"/>
    <w:rsid w:val="007C10E9"/>
    <w:rsid w:val="007C143A"/>
    <w:rsid w:val="007C17EB"/>
    <w:rsid w:val="007C1E2D"/>
    <w:rsid w:val="007C29A6"/>
    <w:rsid w:val="007C3136"/>
    <w:rsid w:val="007C3283"/>
    <w:rsid w:val="007C3295"/>
    <w:rsid w:val="007C3309"/>
    <w:rsid w:val="007C34A9"/>
    <w:rsid w:val="007C35BD"/>
    <w:rsid w:val="007C37CF"/>
    <w:rsid w:val="007C3E83"/>
    <w:rsid w:val="007C3F16"/>
    <w:rsid w:val="007C413B"/>
    <w:rsid w:val="007C439A"/>
    <w:rsid w:val="007C472A"/>
    <w:rsid w:val="007C478A"/>
    <w:rsid w:val="007C47CC"/>
    <w:rsid w:val="007C4D7A"/>
    <w:rsid w:val="007C53CE"/>
    <w:rsid w:val="007C59AA"/>
    <w:rsid w:val="007C59AE"/>
    <w:rsid w:val="007C5A5E"/>
    <w:rsid w:val="007C5DF3"/>
    <w:rsid w:val="007C5F95"/>
    <w:rsid w:val="007C603C"/>
    <w:rsid w:val="007C6565"/>
    <w:rsid w:val="007C6661"/>
    <w:rsid w:val="007C693A"/>
    <w:rsid w:val="007C6A93"/>
    <w:rsid w:val="007C6B57"/>
    <w:rsid w:val="007C6DE9"/>
    <w:rsid w:val="007C6E3C"/>
    <w:rsid w:val="007C705E"/>
    <w:rsid w:val="007C7286"/>
    <w:rsid w:val="007C729A"/>
    <w:rsid w:val="007C72C6"/>
    <w:rsid w:val="007C768B"/>
    <w:rsid w:val="007C7766"/>
    <w:rsid w:val="007C7854"/>
    <w:rsid w:val="007C78A0"/>
    <w:rsid w:val="007C7A57"/>
    <w:rsid w:val="007C7B38"/>
    <w:rsid w:val="007C7D07"/>
    <w:rsid w:val="007C7D32"/>
    <w:rsid w:val="007D00FB"/>
    <w:rsid w:val="007D0288"/>
    <w:rsid w:val="007D040F"/>
    <w:rsid w:val="007D043E"/>
    <w:rsid w:val="007D047F"/>
    <w:rsid w:val="007D076F"/>
    <w:rsid w:val="007D09A7"/>
    <w:rsid w:val="007D11AA"/>
    <w:rsid w:val="007D1331"/>
    <w:rsid w:val="007D182E"/>
    <w:rsid w:val="007D19CD"/>
    <w:rsid w:val="007D21E5"/>
    <w:rsid w:val="007D22CA"/>
    <w:rsid w:val="007D2451"/>
    <w:rsid w:val="007D2692"/>
    <w:rsid w:val="007D277B"/>
    <w:rsid w:val="007D2B47"/>
    <w:rsid w:val="007D2D8B"/>
    <w:rsid w:val="007D2F72"/>
    <w:rsid w:val="007D2FF0"/>
    <w:rsid w:val="007D3019"/>
    <w:rsid w:val="007D319B"/>
    <w:rsid w:val="007D3299"/>
    <w:rsid w:val="007D34A8"/>
    <w:rsid w:val="007D3683"/>
    <w:rsid w:val="007D3776"/>
    <w:rsid w:val="007D3CFB"/>
    <w:rsid w:val="007D3D6C"/>
    <w:rsid w:val="007D3D8B"/>
    <w:rsid w:val="007D4088"/>
    <w:rsid w:val="007D40BD"/>
    <w:rsid w:val="007D4388"/>
    <w:rsid w:val="007D447A"/>
    <w:rsid w:val="007D45D7"/>
    <w:rsid w:val="007D4735"/>
    <w:rsid w:val="007D561A"/>
    <w:rsid w:val="007D569C"/>
    <w:rsid w:val="007D594F"/>
    <w:rsid w:val="007D5E54"/>
    <w:rsid w:val="007D6A96"/>
    <w:rsid w:val="007D6F95"/>
    <w:rsid w:val="007D7A33"/>
    <w:rsid w:val="007D7BEE"/>
    <w:rsid w:val="007D7F48"/>
    <w:rsid w:val="007D7F66"/>
    <w:rsid w:val="007E15F6"/>
    <w:rsid w:val="007E1835"/>
    <w:rsid w:val="007E186D"/>
    <w:rsid w:val="007E1B51"/>
    <w:rsid w:val="007E1CDB"/>
    <w:rsid w:val="007E20E1"/>
    <w:rsid w:val="007E229B"/>
    <w:rsid w:val="007E2769"/>
    <w:rsid w:val="007E2818"/>
    <w:rsid w:val="007E2AAF"/>
    <w:rsid w:val="007E31D8"/>
    <w:rsid w:val="007E32E8"/>
    <w:rsid w:val="007E32E9"/>
    <w:rsid w:val="007E3541"/>
    <w:rsid w:val="007E358E"/>
    <w:rsid w:val="007E35C8"/>
    <w:rsid w:val="007E3601"/>
    <w:rsid w:val="007E3EBD"/>
    <w:rsid w:val="007E3FC1"/>
    <w:rsid w:val="007E4107"/>
    <w:rsid w:val="007E42B1"/>
    <w:rsid w:val="007E5182"/>
    <w:rsid w:val="007E55DB"/>
    <w:rsid w:val="007E5874"/>
    <w:rsid w:val="007E5B00"/>
    <w:rsid w:val="007E626A"/>
    <w:rsid w:val="007E6374"/>
    <w:rsid w:val="007E63BC"/>
    <w:rsid w:val="007E6506"/>
    <w:rsid w:val="007E6614"/>
    <w:rsid w:val="007E6631"/>
    <w:rsid w:val="007E6726"/>
    <w:rsid w:val="007E69DC"/>
    <w:rsid w:val="007E6D58"/>
    <w:rsid w:val="007E6E68"/>
    <w:rsid w:val="007E7F2D"/>
    <w:rsid w:val="007F0308"/>
    <w:rsid w:val="007F0474"/>
    <w:rsid w:val="007F0C8C"/>
    <w:rsid w:val="007F0DFF"/>
    <w:rsid w:val="007F11E0"/>
    <w:rsid w:val="007F12C1"/>
    <w:rsid w:val="007F1441"/>
    <w:rsid w:val="007F1462"/>
    <w:rsid w:val="007F1465"/>
    <w:rsid w:val="007F14F9"/>
    <w:rsid w:val="007F15A9"/>
    <w:rsid w:val="007F1E64"/>
    <w:rsid w:val="007F20EE"/>
    <w:rsid w:val="007F2551"/>
    <w:rsid w:val="007F2B4C"/>
    <w:rsid w:val="007F2DC3"/>
    <w:rsid w:val="007F3115"/>
    <w:rsid w:val="007F31CA"/>
    <w:rsid w:val="007F32ED"/>
    <w:rsid w:val="007F357A"/>
    <w:rsid w:val="007F3581"/>
    <w:rsid w:val="007F35BF"/>
    <w:rsid w:val="007F378D"/>
    <w:rsid w:val="007F3A0D"/>
    <w:rsid w:val="007F3C54"/>
    <w:rsid w:val="007F3C66"/>
    <w:rsid w:val="007F3D14"/>
    <w:rsid w:val="007F461A"/>
    <w:rsid w:val="007F4865"/>
    <w:rsid w:val="007F488A"/>
    <w:rsid w:val="007F48A5"/>
    <w:rsid w:val="007F493F"/>
    <w:rsid w:val="007F4B33"/>
    <w:rsid w:val="007F4D5A"/>
    <w:rsid w:val="007F4E72"/>
    <w:rsid w:val="007F5180"/>
    <w:rsid w:val="007F59DA"/>
    <w:rsid w:val="007F5A2C"/>
    <w:rsid w:val="007F5F56"/>
    <w:rsid w:val="007F62A2"/>
    <w:rsid w:val="007F65F2"/>
    <w:rsid w:val="007F668E"/>
    <w:rsid w:val="007F6838"/>
    <w:rsid w:val="007F6A77"/>
    <w:rsid w:val="007F6C5E"/>
    <w:rsid w:val="007F6C86"/>
    <w:rsid w:val="007F6EF7"/>
    <w:rsid w:val="007F6F8F"/>
    <w:rsid w:val="007F6F99"/>
    <w:rsid w:val="007F6FCC"/>
    <w:rsid w:val="007F6FFE"/>
    <w:rsid w:val="007F7321"/>
    <w:rsid w:val="007F74B6"/>
    <w:rsid w:val="007F75E5"/>
    <w:rsid w:val="007F7835"/>
    <w:rsid w:val="007F7C8E"/>
    <w:rsid w:val="007F7D48"/>
    <w:rsid w:val="007F7D52"/>
    <w:rsid w:val="008003EA"/>
    <w:rsid w:val="008009CE"/>
    <w:rsid w:val="00800BC3"/>
    <w:rsid w:val="00800CDD"/>
    <w:rsid w:val="00800F50"/>
    <w:rsid w:val="008014F1"/>
    <w:rsid w:val="008016E9"/>
    <w:rsid w:val="008017BF"/>
    <w:rsid w:val="008018B1"/>
    <w:rsid w:val="00801902"/>
    <w:rsid w:val="00801908"/>
    <w:rsid w:val="00801A93"/>
    <w:rsid w:val="00801AF8"/>
    <w:rsid w:val="00802141"/>
    <w:rsid w:val="00802499"/>
    <w:rsid w:val="008026BE"/>
    <w:rsid w:val="008027E1"/>
    <w:rsid w:val="00802CAB"/>
    <w:rsid w:val="00802EDA"/>
    <w:rsid w:val="00803084"/>
    <w:rsid w:val="0080325D"/>
    <w:rsid w:val="00803344"/>
    <w:rsid w:val="00803617"/>
    <w:rsid w:val="00803714"/>
    <w:rsid w:val="0080395A"/>
    <w:rsid w:val="008039C9"/>
    <w:rsid w:val="00803A0C"/>
    <w:rsid w:val="00803A64"/>
    <w:rsid w:val="00803AA0"/>
    <w:rsid w:val="00803D0B"/>
    <w:rsid w:val="00804453"/>
    <w:rsid w:val="00804545"/>
    <w:rsid w:val="00804963"/>
    <w:rsid w:val="00804A60"/>
    <w:rsid w:val="00804A6B"/>
    <w:rsid w:val="00805808"/>
    <w:rsid w:val="008059BA"/>
    <w:rsid w:val="00805AAE"/>
    <w:rsid w:val="00805B2B"/>
    <w:rsid w:val="00805B39"/>
    <w:rsid w:val="00805BB3"/>
    <w:rsid w:val="00805DE7"/>
    <w:rsid w:val="00805F07"/>
    <w:rsid w:val="00806649"/>
    <w:rsid w:val="00806F84"/>
    <w:rsid w:val="00806F88"/>
    <w:rsid w:val="008070D5"/>
    <w:rsid w:val="00807B5A"/>
    <w:rsid w:val="00807D38"/>
    <w:rsid w:val="00810238"/>
    <w:rsid w:val="008105DA"/>
    <w:rsid w:val="008107F6"/>
    <w:rsid w:val="00810E63"/>
    <w:rsid w:val="00811025"/>
    <w:rsid w:val="008111C4"/>
    <w:rsid w:val="0081120C"/>
    <w:rsid w:val="008113E7"/>
    <w:rsid w:val="0081179E"/>
    <w:rsid w:val="0081191B"/>
    <w:rsid w:val="0081225D"/>
    <w:rsid w:val="008124A5"/>
    <w:rsid w:val="00812858"/>
    <w:rsid w:val="00812D32"/>
    <w:rsid w:val="00812DCD"/>
    <w:rsid w:val="00812E1E"/>
    <w:rsid w:val="00812F50"/>
    <w:rsid w:val="00812FFC"/>
    <w:rsid w:val="00813607"/>
    <w:rsid w:val="0081363D"/>
    <w:rsid w:val="00813949"/>
    <w:rsid w:val="0081398B"/>
    <w:rsid w:val="00813EEE"/>
    <w:rsid w:val="008144E7"/>
    <w:rsid w:val="00814B25"/>
    <w:rsid w:val="00814B46"/>
    <w:rsid w:val="00814E23"/>
    <w:rsid w:val="00815327"/>
    <w:rsid w:val="008154A1"/>
    <w:rsid w:val="00815533"/>
    <w:rsid w:val="00815B1F"/>
    <w:rsid w:val="008160F1"/>
    <w:rsid w:val="008167A5"/>
    <w:rsid w:val="00816802"/>
    <w:rsid w:val="0081683E"/>
    <w:rsid w:val="008168ED"/>
    <w:rsid w:val="00816987"/>
    <w:rsid w:val="00816AB9"/>
    <w:rsid w:val="00816CFA"/>
    <w:rsid w:val="00816DE8"/>
    <w:rsid w:val="008170A4"/>
    <w:rsid w:val="0081785E"/>
    <w:rsid w:val="008178F9"/>
    <w:rsid w:val="00817BAD"/>
    <w:rsid w:val="00817E58"/>
    <w:rsid w:val="008202A6"/>
    <w:rsid w:val="008202BC"/>
    <w:rsid w:val="008206D4"/>
    <w:rsid w:val="00820903"/>
    <w:rsid w:val="00820BD8"/>
    <w:rsid w:val="00820E47"/>
    <w:rsid w:val="00821632"/>
    <w:rsid w:val="00821AEC"/>
    <w:rsid w:val="00821D52"/>
    <w:rsid w:val="00821F8F"/>
    <w:rsid w:val="008226E9"/>
    <w:rsid w:val="0082288C"/>
    <w:rsid w:val="00822E18"/>
    <w:rsid w:val="00823333"/>
    <w:rsid w:val="008233FB"/>
    <w:rsid w:val="00823418"/>
    <w:rsid w:val="0082370F"/>
    <w:rsid w:val="00823E4E"/>
    <w:rsid w:val="00823F43"/>
    <w:rsid w:val="008249D4"/>
    <w:rsid w:val="00824E9D"/>
    <w:rsid w:val="00824F56"/>
    <w:rsid w:val="008258AF"/>
    <w:rsid w:val="00825C6C"/>
    <w:rsid w:val="00825F83"/>
    <w:rsid w:val="00826047"/>
    <w:rsid w:val="0082641B"/>
    <w:rsid w:val="00826640"/>
    <w:rsid w:val="008268B6"/>
    <w:rsid w:val="008268D4"/>
    <w:rsid w:val="00826935"/>
    <w:rsid w:val="00826B43"/>
    <w:rsid w:val="00827577"/>
    <w:rsid w:val="00827624"/>
    <w:rsid w:val="00827BC3"/>
    <w:rsid w:val="00827C9F"/>
    <w:rsid w:val="00827D85"/>
    <w:rsid w:val="00827DC1"/>
    <w:rsid w:val="00827DE1"/>
    <w:rsid w:val="008301CA"/>
    <w:rsid w:val="00830270"/>
    <w:rsid w:val="008302BC"/>
    <w:rsid w:val="0083077F"/>
    <w:rsid w:val="00830932"/>
    <w:rsid w:val="00830F97"/>
    <w:rsid w:val="008312F4"/>
    <w:rsid w:val="008313A4"/>
    <w:rsid w:val="00831762"/>
    <w:rsid w:val="008317A6"/>
    <w:rsid w:val="00831A8C"/>
    <w:rsid w:val="00831A98"/>
    <w:rsid w:val="00831AAD"/>
    <w:rsid w:val="00831CBC"/>
    <w:rsid w:val="0083257A"/>
    <w:rsid w:val="00832BA5"/>
    <w:rsid w:val="00832C6E"/>
    <w:rsid w:val="008330CD"/>
    <w:rsid w:val="0083324D"/>
    <w:rsid w:val="008336C1"/>
    <w:rsid w:val="00833881"/>
    <w:rsid w:val="0083390E"/>
    <w:rsid w:val="00833A39"/>
    <w:rsid w:val="00833E44"/>
    <w:rsid w:val="008343A1"/>
    <w:rsid w:val="00834540"/>
    <w:rsid w:val="00834E77"/>
    <w:rsid w:val="00835394"/>
    <w:rsid w:val="00835556"/>
    <w:rsid w:val="00835A9E"/>
    <w:rsid w:val="008366B3"/>
    <w:rsid w:val="00836C63"/>
    <w:rsid w:val="00836C6A"/>
    <w:rsid w:val="00836C77"/>
    <w:rsid w:val="00836E18"/>
    <w:rsid w:val="00837065"/>
    <w:rsid w:val="00837647"/>
    <w:rsid w:val="00837690"/>
    <w:rsid w:val="008379B6"/>
    <w:rsid w:val="00837C08"/>
    <w:rsid w:val="00837CC6"/>
    <w:rsid w:val="00837EE0"/>
    <w:rsid w:val="00840065"/>
    <w:rsid w:val="0084051F"/>
    <w:rsid w:val="00840740"/>
    <w:rsid w:val="00840816"/>
    <w:rsid w:val="008408F9"/>
    <w:rsid w:val="00840949"/>
    <w:rsid w:val="00840A93"/>
    <w:rsid w:val="00840BB1"/>
    <w:rsid w:val="00840D38"/>
    <w:rsid w:val="00840EF6"/>
    <w:rsid w:val="008410A7"/>
    <w:rsid w:val="00841133"/>
    <w:rsid w:val="0084137C"/>
    <w:rsid w:val="00841396"/>
    <w:rsid w:val="00841476"/>
    <w:rsid w:val="00841480"/>
    <w:rsid w:val="008416B9"/>
    <w:rsid w:val="00841882"/>
    <w:rsid w:val="00841DE5"/>
    <w:rsid w:val="00841F6D"/>
    <w:rsid w:val="008425D3"/>
    <w:rsid w:val="008425FC"/>
    <w:rsid w:val="0084295F"/>
    <w:rsid w:val="00842F9B"/>
    <w:rsid w:val="008433A7"/>
    <w:rsid w:val="00843607"/>
    <w:rsid w:val="008439E6"/>
    <w:rsid w:val="00843B0E"/>
    <w:rsid w:val="00843EC3"/>
    <w:rsid w:val="00843F83"/>
    <w:rsid w:val="008442E8"/>
    <w:rsid w:val="0084439C"/>
    <w:rsid w:val="008443CE"/>
    <w:rsid w:val="0084499D"/>
    <w:rsid w:val="00844A3F"/>
    <w:rsid w:val="00844AA5"/>
    <w:rsid w:val="00844CF9"/>
    <w:rsid w:val="00844D39"/>
    <w:rsid w:val="00845042"/>
    <w:rsid w:val="008450FD"/>
    <w:rsid w:val="00845169"/>
    <w:rsid w:val="00845762"/>
    <w:rsid w:val="00845A10"/>
    <w:rsid w:val="0084602A"/>
    <w:rsid w:val="008462E6"/>
    <w:rsid w:val="008464E5"/>
    <w:rsid w:val="0084652A"/>
    <w:rsid w:val="00846600"/>
    <w:rsid w:val="008466AC"/>
    <w:rsid w:val="0084701D"/>
    <w:rsid w:val="00847084"/>
    <w:rsid w:val="0084722B"/>
    <w:rsid w:val="00847857"/>
    <w:rsid w:val="00847920"/>
    <w:rsid w:val="00847F0B"/>
    <w:rsid w:val="00847FF8"/>
    <w:rsid w:val="008501C4"/>
    <w:rsid w:val="008503F9"/>
    <w:rsid w:val="008503FF"/>
    <w:rsid w:val="00850919"/>
    <w:rsid w:val="00850A4F"/>
    <w:rsid w:val="00850C09"/>
    <w:rsid w:val="00851155"/>
    <w:rsid w:val="008518D5"/>
    <w:rsid w:val="008519AE"/>
    <w:rsid w:val="00851B72"/>
    <w:rsid w:val="00851EA2"/>
    <w:rsid w:val="00852149"/>
    <w:rsid w:val="008524C0"/>
    <w:rsid w:val="008524DC"/>
    <w:rsid w:val="008524FD"/>
    <w:rsid w:val="00852874"/>
    <w:rsid w:val="00852977"/>
    <w:rsid w:val="00852CF1"/>
    <w:rsid w:val="00852DD1"/>
    <w:rsid w:val="00852E38"/>
    <w:rsid w:val="00853219"/>
    <w:rsid w:val="00853653"/>
    <w:rsid w:val="00853A29"/>
    <w:rsid w:val="00853A50"/>
    <w:rsid w:val="00853C4F"/>
    <w:rsid w:val="00853CF1"/>
    <w:rsid w:val="0085402B"/>
    <w:rsid w:val="00854241"/>
    <w:rsid w:val="00854B1C"/>
    <w:rsid w:val="00854BF2"/>
    <w:rsid w:val="00854DF5"/>
    <w:rsid w:val="00854F5B"/>
    <w:rsid w:val="00854F68"/>
    <w:rsid w:val="00854F90"/>
    <w:rsid w:val="00855214"/>
    <w:rsid w:val="00855332"/>
    <w:rsid w:val="0085569B"/>
    <w:rsid w:val="00855BB0"/>
    <w:rsid w:val="00855F6E"/>
    <w:rsid w:val="0085600B"/>
    <w:rsid w:val="00856109"/>
    <w:rsid w:val="00856391"/>
    <w:rsid w:val="008564B5"/>
    <w:rsid w:val="00856982"/>
    <w:rsid w:val="00856A45"/>
    <w:rsid w:val="00856B86"/>
    <w:rsid w:val="00856D80"/>
    <w:rsid w:val="00856DD1"/>
    <w:rsid w:val="00857252"/>
    <w:rsid w:val="00857555"/>
    <w:rsid w:val="00857578"/>
    <w:rsid w:val="0085767A"/>
    <w:rsid w:val="00857838"/>
    <w:rsid w:val="008578BF"/>
    <w:rsid w:val="008579FE"/>
    <w:rsid w:val="00857D91"/>
    <w:rsid w:val="00857DB8"/>
    <w:rsid w:val="00860275"/>
    <w:rsid w:val="00860279"/>
    <w:rsid w:val="0086038A"/>
    <w:rsid w:val="0086053F"/>
    <w:rsid w:val="008608BD"/>
    <w:rsid w:val="00860A0A"/>
    <w:rsid w:val="00860C2D"/>
    <w:rsid w:val="0086197F"/>
    <w:rsid w:val="00861BA3"/>
    <w:rsid w:val="0086218A"/>
    <w:rsid w:val="0086249D"/>
    <w:rsid w:val="0086275F"/>
    <w:rsid w:val="00862AB8"/>
    <w:rsid w:val="00862D6C"/>
    <w:rsid w:val="00862FBC"/>
    <w:rsid w:val="00863209"/>
    <w:rsid w:val="00863502"/>
    <w:rsid w:val="00863530"/>
    <w:rsid w:val="008638B6"/>
    <w:rsid w:val="00863A14"/>
    <w:rsid w:val="00863B8A"/>
    <w:rsid w:val="00863C73"/>
    <w:rsid w:val="0086474D"/>
    <w:rsid w:val="00864800"/>
    <w:rsid w:val="00864885"/>
    <w:rsid w:val="008652D2"/>
    <w:rsid w:val="00865524"/>
    <w:rsid w:val="00865A1D"/>
    <w:rsid w:val="00865A3B"/>
    <w:rsid w:val="00865A73"/>
    <w:rsid w:val="00865BDE"/>
    <w:rsid w:val="00865F39"/>
    <w:rsid w:val="00866D69"/>
    <w:rsid w:val="00866DE5"/>
    <w:rsid w:val="00866F50"/>
    <w:rsid w:val="0086723B"/>
    <w:rsid w:val="008678D1"/>
    <w:rsid w:val="00867A21"/>
    <w:rsid w:val="00867BBF"/>
    <w:rsid w:val="00867C5A"/>
    <w:rsid w:val="00867D4F"/>
    <w:rsid w:val="008703C2"/>
    <w:rsid w:val="0087068E"/>
    <w:rsid w:val="008706FA"/>
    <w:rsid w:val="008709DC"/>
    <w:rsid w:val="00870B64"/>
    <w:rsid w:val="00870D38"/>
    <w:rsid w:val="0087123B"/>
    <w:rsid w:val="00871365"/>
    <w:rsid w:val="00871801"/>
    <w:rsid w:val="00871E9B"/>
    <w:rsid w:val="00871ED1"/>
    <w:rsid w:val="0087218A"/>
    <w:rsid w:val="00872752"/>
    <w:rsid w:val="008728B8"/>
    <w:rsid w:val="00872D47"/>
    <w:rsid w:val="00872EAA"/>
    <w:rsid w:val="00873172"/>
    <w:rsid w:val="00873217"/>
    <w:rsid w:val="008732CC"/>
    <w:rsid w:val="00873469"/>
    <w:rsid w:val="0087399B"/>
    <w:rsid w:val="008741B6"/>
    <w:rsid w:val="00874313"/>
    <w:rsid w:val="0087498D"/>
    <w:rsid w:val="00874AD4"/>
    <w:rsid w:val="00875354"/>
    <w:rsid w:val="00875366"/>
    <w:rsid w:val="008759AF"/>
    <w:rsid w:val="00875BFF"/>
    <w:rsid w:val="008760B6"/>
    <w:rsid w:val="0087612D"/>
    <w:rsid w:val="00876299"/>
    <w:rsid w:val="008763C9"/>
    <w:rsid w:val="00876525"/>
    <w:rsid w:val="00876554"/>
    <w:rsid w:val="008766CE"/>
    <w:rsid w:val="00876B55"/>
    <w:rsid w:val="00876E4A"/>
    <w:rsid w:val="00877302"/>
    <w:rsid w:val="0087735F"/>
    <w:rsid w:val="00877D5E"/>
    <w:rsid w:val="00880126"/>
    <w:rsid w:val="008802D9"/>
    <w:rsid w:val="00880CCD"/>
    <w:rsid w:val="00880D52"/>
    <w:rsid w:val="00881268"/>
    <w:rsid w:val="008822A0"/>
    <w:rsid w:val="0088230A"/>
    <w:rsid w:val="00882F6A"/>
    <w:rsid w:val="0088354C"/>
    <w:rsid w:val="0088354E"/>
    <w:rsid w:val="008835A6"/>
    <w:rsid w:val="008839BB"/>
    <w:rsid w:val="00883A2B"/>
    <w:rsid w:val="00883A95"/>
    <w:rsid w:val="00883C08"/>
    <w:rsid w:val="00883E9E"/>
    <w:rsid w:val="00883EAB"/>
    <w:rsid w:val="00883F3D"/>
    <w:rsid w:val="0088414F"/>
    <w:rsid w:val="0088415D"/>
    <w:rsid w:val="008846FA"/>
    <w:rsid w:val="00884AFD"/>
    <w:rsid w:val="0088524B"/>
    <w:rsid w:val="008852DE"/>
    <w:rsid w:val="0088538A"/>
    <w:rsid w:val="00885772"/>
    <w:rsid w:val="00886670"/>
    <w:rsid w:val="00886720"/>
    <w:rsid w:val="008867A2"/>
    <w:rsid w:val="00886CD2"/>
    <w:rsid w:val="00886FA8"/>
    <w:rsid w:val="0088708A"/>
    <w:rsid w:val="00887352"/>
    <w:rsid w:val="00887AF7"/>
    <w:rsid w:val="00887B73"/>
    <w:rsid w:val="00887FFD"/>
    <w:rsid w:val="008903C4"/>
    <w:rsid w:val="00890573"/>
    <w:rsid w:val="00890F68"/>
    <w:rsid w:val="00891374"/>
    <w:rsid w:val="00891867"/>
    <w:rsid w:val="00891B02"/>
    <w:rsid w:val="00891C14"/>
    <w:rsid w:val="00891D92"/>
    <w:rsid w:val="00892127"/>
    <w:rsid w:val="00892481"/>
    <w:rsid w:val="00892A77"/>
    <w:rsid w:val="00892DC9"/>
    <w:rsid w:val="008931AA"/>
    <w:rsid w:val="00893359"/>
    <w:rsid w:val="008935D5"/>
    <w:rsid w:val="00893764"/>
    <w:rsid w:val="00893A5F"/>
    <w:rsid w:val="008951A9"/>
    <w:rsid w:val="00895498"/>
    <w:rsid w:val="00895745"/>
    <w:rsid w:val="00895B2E"/>
    <w:rsid w:val="00895D8B"/>
    <w:rsid w:val="008962A1"/>
    <w:rsid w:val="00896AC9"/>
    <w:rsid w:val="00896B66"/>
    <w:rsid w:val="00896DAA"/>
    <w:rsid w:val="00896ECE"/>
    <w:rsid w:val="00896FD8"/>
    <w:rsid w:val="00896FE4"/>
    <w:rsid w:val="00897921"/>
    <w:rsid w:val="00897A7A"/>
    <w:rsid w:val="00897DAE"/>
    <w:rsid w:val="00897E73"/>
    <w:rsid w:val="00897FAA"/>
    <w:rsid w:val="008A0027"/>
    <w:rsid w:val="008A0159"/>
    <w:rsid w:val="008A05EE"/>
    <w:rsid w:val="008A07FC"/>
    <w:rsid w:val="008A122D"/>
    <w:rsid w:val="008A12EB"/>
    <w:rsid w:val="008A13CA"/>
    <w:rsid w:val="008A161B"/>
    <w:rsid w:val="008A178B"/>
    <w:rsid w:val="008A1800"/>
    <w:rsid w:val="008A1A97"/>
    <w:rsid w:val="008A1D1B"/>
    <w:rsid w:val="008A1F5F"/>
    <w:rsid w:val="008A227E"/>
    <w:rsid w:val="008A2372"/>
    <w:rsid w:val="008A2408"/>
    <w:rsid w:val="008A2750"/>
    <w:rsid w:val="008A2E27"/>
    <w:rsid w:val="008A31C6"/>
    <w:rsid w:val="008A33E8"/>
    <w:rsid w:val="008A3A56"/>
    <w:rsid w:val="008A3AD3"/>
    <w:rsid w:val="008A3D0A"/>
    <w:rsid w:val="008A3ED4"/>
    <w:rsid w:val="008A3FB7"/>
    <w:rsid w:val="008A403A"/>
    <w:rsid w:val="008A4231"/>
    <w:rsid w:val="008A4350"/>
    <w:rsid w:val="008A4CF7"/>
    <w:rsid w:val="008A4D5F"/>
    <w:rsid w:val="008A4E08"/>
    <w:rsid w:val="008A5192"/>
    <w:rsid w:val="008A524E"/>
    <w:rsid w:val="008A52B4"/>
    <w:rsid w:val="008A53F4"/>
    <w:rsid w:val="008A544B"/>
    <w:rsid w:val="008A54F8"/>
    <w:rsid w:val="008A55A5"/>
    <w:rsid w:val="008A5AA4"/>
    <w:rsid w:val="008A5B74"/>
    <w:rsid w:val="008A5F2B"/>
    <w:rsid w:val="008A62EF"/>
    <w:rsid w:val="008A6391"/>
    <w:rsid w:val="008A645F"/>
    <w:rsid w:val="008A66BB"/>
    <w:rsid w:val="008A6E4E"/>
    <w:rsid w:val="008A75A0"/>
    <w:rsid w:val="008A75EA"/>
    <w:rsid w:val="008A7659"/>
    <w:rsid w:val="008A7862"/>
    <w:rsid w:val="008B034C"/>
    <w:rsid w:val="008B0F79"/>
    <w:rsid w:val="008B18ED"/>
    <w:rsid w:val="008B1974"/>
    <w:rsid w:val="008B1D2B"/>
    <w:rsid w:val="008B1E7D"/>
    <w:rsid w:val="008B241C"/>
    <w:rsid w:val="008B256A"/>
    <w:rsid w:val="008B25E8"/>
    <w:rsid w:val="008B2653"/>
    <w:rsid w:val="008B30B8"/>
    <w:rsid w:val="008B32DF"/>
    <w:rsid w:val="008B3895"/>
    <w:rsid w:val="008B3D0C"/>
    <w:rsid w:val="008B3ED8"/>
    <w:rsid w:val="008B4978"/>
    <w:rsid w:val="008B4BDE"/>
    <w:rsid w:val="008B4DB3"/>
    <w:rsid w:val="008B50AA"/>
    <w:rsid w:val="008B51FB"/>
    <w:rsid w:val="008B5240"/>
    <w:rsid w:val="008B562F"/>
    <w:rsid w:val="008B574D"/>
    <w:rsid w:val="008B5842"/>
    <w:rsid w:val="008B5C6B"/>
    <w:rsid w:val="008B5D87"/>
    <w:rsid w:val="008B5E94"/>
    <w:rsid w:val="008B5F80"/>
    <w:rsid w:val="008B61C6"/>
    <w:rsid w:val="008B66F6"/>
    <w:rsid w:val="008B69B9"/>
    <w:rsid w:val="008B6C65"/>
    <w:rsid w:val="008B6D59"/>
    <w:rsid w:val="008B6E55"/>
    <w:rsid w:val="008B6EA2"/>
    <w:rsid w:val="008B6FF8"/>
    <w:rsid w:val="008B70E0"/>
    <w:rsid w:val="008B7240"/>
    <w:rsid w:val="008B73FF"/>
    <w:rsid w:val="008B74AE"/>
    <w:rsid w:val="008B798E"/>
    <w:rsid w:val="008B7ADF"/>
    <w:rsid w:val="008B7CA0"/>
    <w:rsid w:val="008B7FED"/>
    <w:rsid w:val="008C061A"/>
    <w:rsid w:val="008C07E4"/>
    <w:rsid w:val="008C099C"/>
    <w:rsid w:val="008C1007"/>
    <w:rsid w:val="008C12A8"/>
    <w:rsid w:val="008C15DA"/>
    <w:rsid w:val="008C166A"/>
    <w:rsid w:val="008C19D5"/>
    <w:rsid w:val="008C19FA"/>
    <w:rsid w:val="008C1BAC"/>
    <w:rsid w:val="008C222C"/>
    <w:rsid w:val="008C2AF9"/>
    <w:rsid w:val="008C3047"/>
    <w:rsid w:val="008C3AC9"/>
    <w:rsid w:val="008C3DC2"/>
    <w:rsid w:val="008C3DD6"/>
    <w:rsid w:val="008C3E45"/>
    <w:rsid w:val="008C42B7"/>
    <w:rsid w:val="008C42D9"/>
    <w:rsid w:val="008C42FA"/>
    <w:rsid w:val="008C4985"/>
    <w:rsid w:val="008C4A20"/>
    <w:rsid w:val="008C4CEF"/>
    <w:rsid w:val="008C5121"/>
    <w:rsid w:val="008C522F"/>
    <w:rsid w:val="008C5236"/>
    <w:rsid w:val="008C53D4"/>
    <w:rsid w:val="008C5560"/>
    <w:rsid w:val="008C57A1"/>
    <w:rsid w:val="008C5822"/>
    <w:rsid w:val="008C595E"/>
    <w:rsid w:val="008C59A3"/>
    <w:rsid w:val="008C5BD1"/>
    <w:rsid w:val="008C5CFA"/>
    <w:rsid w:val="008C5D0F"/>
    <w:rsid w:val="008C6477"/>
    <w:rsid w:val="008C6E81"/>
    <w:rsid w:val="008C6ECE"/>
    <w:rsid w:val="008C7102"/>
    <w:rsid w:val="008C721D"/>
    <w:rsid w:val="008C783E"/>
    <w:rsid w:val="008C7AED"/>
    <w:rsid w:val="008C7B18"/>
    <w:rsid w:val="008C7DA5"/>
    <w:rsid w:val="008C7F2D"/>
    <w:rsid w:val="008C7F62"/>
    <w:rsid w:val="008C7FDD"/>
    <w:rsid w:val="008D0298"/>
    <w:rsid w:val="008D0DF7"/>
    <w:rsid w:val="008D0FF5"/>
    <w:rsid w:val="008D10C1"/>
    <w:rsid w:val="008D2299"/>
    <w:rsid w:val="008D2719"/>
    <w:rsid w:val="008D2904"/>
    <w:rsid w:val="008D2A15"/>
    <w:rsid w:val="008D2A28"/>
    <w:rsid w:val="008D2A75"/>
    <w:rsid w:val="008D2E42"/>
    <w:rsid w:val="008D2E88"/>
    <w:rsid w:val="008D31FD"/>
    <w:rsid w:val="008D3287"/>
    <w:rsid w:val="008D383D"/>
    <w:rsid w:val="008D3864"/>
    <w:rsid w:val="008D39FA"/>
    <w:rsid w:val="008D3C85"/>
    <w:rsid w:val="008D4132"/>
    <w:rsid w:val="008D4595"/>
    <w:rsid w:val="008D485B"/>
    <w:rsid w:val="008D4B02"/>
    <w:rsid w:val="008D4E26"/>
    <w:rsid w:val="008D4E81"/>
    <w:rsid w:val="008D53E0"/>
    <w:rsid w:val="008D5ABE"/>
    <w:rsid w:val="008D5C86"/>
    <w:rsid w:val="008D5E2C"/>
    <w:rsid w:val="008D5F11"/>
    <w:rsid w:val="008D6078"/>
    <w:rsid w:val="008D6175"/>
    <w:rsid w:val="008D6243"/>
    <w:rsid w:val="008D637A"/>
    <w:rsid w:val="008D6447"/>
    <w:rsid w:val="008D6496"/>
    <w:rsid w:val="008D68F3"/>
    <w:rsid w:val="008D69E1"/>
    <w:rsid w:val="008D6A35"/>
    <w:rsid w:val="008D6A50"/>
    <w:rsid w:val="008D6A79"/>
    <w:rsid w:val="008D6A89"/>
    <w:rsid w:val="008D6DA8"/>
    <w:rsid w:val="008D6EEA"/>
    <w:rsid w:val="008D7023"/>
    <w:rsid w:val="008D7875"/>
    <w:rsid w:val="008D7A84"/>
    <w:rsid w:val="008D7AD8"/>
    <w:rsid w:val="008D7B20"/>
    <w:rsid w:val="008D7BAA"/>
    <w:rsid w:val="008D7CE2"/>
    <w:rsid w:val="008E0151"/>
    <w:rsid w:val="008E01EF"/>
    <w:rsid w:val="008E025F"/>
    <w:rsid w:val="008E0269"/>
    <w:rsid w:val="008E036A"/>
    <w:rsid w:val="008E03ED"/>
    <w:rsid w:val="008E0542"/>
    <w:rsid w:val="008E0F59"/>
    <w:rsid w:val="008E16A1"/>
    <w:rsid w:val="008E1AE4"/>
    <w:rsid w:val="008E1E4C"/>
    <w:rsid w:val="008E1E55"/>
    <w:rsid w:val="008E1FC8"/>
    <w:rsid w:val="008E1FF9"/>
    <w:rsid w:val="008E201D"/>
    <w:rsid w:val="008E24A8"/>
    <w:rsid w:val="008E24FB"/>
    <w:rsid w:val="008E24FE"/>
    <w:rsid w:val="008E26B3"/>
    <w:rsid w:val="008E27E0"/>
    <w:rsid w:val="008E2A1C"/>
    <w:rsid w:val="008E2A38"/>
    <w:rsid w:val="008E2A6C"/>
    <w:rsid w:val="008E2DCF"/>
    <w:rsid w:val="008E3512"/>
    <w:rsid w:val="008E38A7"/>
    <w:rsid w:val="008E3B7D"/>
    <w:rsid w:val="008E3E5E"/>
    <w:rsid w:val="008E453A"/>
    <w:rsid w:val="008E461F"/>
    <w:rsid w:val="008E4880"/>
    <w:rsid w:val="008E4D3D"/>
    <w:rsid w:val="008E519A"/>
    <w:rsid w:val="008E5442"/>
    <w:rsid w:val="008E5777"/>
    <w:rsid w:val="008E578D"/>
    <w:rsid w:val="008E5AA7"/>
    <w:rsid w:val="008E5C0B"/>
    <w:rsid w:val="008E6458"/>
    <w:rsid w:val="008E6769"/>
    <w:rsid w:val="008E676B"/>
    <w:rsid w:val="008E67A7"/>
    <w:rsid w:val="008E6ABB"/>
    <w:rsid w:val="008E6C9F"/>
    <w:rsid w:val="008E6CD8"/>
    <w:rsid w:val="008E6D3A"/>
    <w:rsid w:val="008E6EBA"/>
    <w:rsid w:val="008E6EF6"/>
    <w:rsid w:val="008E7097"/>
    <w:rsid w:val="008E7486"/>
    <w:rsid w:val="008E7534"/>
    <w:rsid w:val="008E7801"/>
    <w:rsid w:val="008E7A42"/>
    <w:rsid w:val="008F017E"/>
    <w:rsid w:val="008F03A8"/>
    <w:rsid w:val="008F060D"/>
    <w:rsid w:val="008F0944"/>
    <w:rsid w:val="008F0A79"/>
    <w:rsid w:val="008F0AB4"/>
    <w:rsid w:val="008F0ABE"/>
    <w:rsid w:val="008F125C"/>
    <w:rsid w:val="008F1AFC"/>
    <w:rsid w:val="008F1E9D"/>
    <w:rsid w:val="008F20C1"/>
    <w:rsid w:val="008F2162"/>
    <w:rsid w:val="008F23EE"/>
    <w:rsid w:val="008F27C2"/>
    <w:rsid w:val="008F2E61"/>
    <w:rsid w:val="008F306C"/>
    <w:rsid w:val="008F3376"/>
    <w:rsid w:val="008F3631"/>
    <w:rsid w:val="008F3841"/>
    <w:rsid w:val="008F3C74"/>
    <w:rsid w:val="008F418C"/>
    <w:rsid w:val="008F41E3"/>
    <w:rsid w:val="008F4255"/>
    <w:rsid w:val="008F4352"/>
    <w:rsid w:val="008F4AAB"/>
    <w:rsid w:val="008F4BAE"/>
    <w:rsid w:val="008F5272"/>
    <w:rsid w:val="008F5735"/>
    <w:rsid w:val="008F59D5"/>
    <w:rsid w:val="008F5A58"/>
    <w:rsid w:val="008F5B51"/>
    <w:rsid w:val="008F602F"/>
    <w:rsid w:val="008F60DE"/>
    <w:rsid w:val="008F6121"/>
    <w:rsid w:val="008F624A"/>
    <w:rsid w:val="008F6387"/>
    <w:rsid w:val="008F6417"/>
    <w:rsid w:val="008F67C8"/>
    <w:rsid w:val="008F6A10"/>
    <w:rsid w:val="008F6B79"/>
    <w:rsid w:val="008F6EDB"/>
    <w:rsid w:val="008F71A7"/>
    <w:rsid w:val="008F7F22"/>
    <w:rsid w:val="0090078E"/>
    <w:rsid w:val="00900AB1"/>
    <w:rsid w:val="00900C47"/>
    <w:rsid w:val="00901386"/>
    <w:rsid w:val="00901749"/>
    <w:rsid w:val="0090186A"/>
    <w:rsid w:val="00901B2F"/>
    <w:rsid w:val="00901D25"/>
    <w:rsid w:val="009020E8"/>
    <w:rsid w:val="0090242D"/>
    <w:rsid w:val="009031D3"/>
    <w:rsid w:val="009031F5"/>
    <w:rsid w:val="009033F3"/>
    <w:rsid w:val="00903590"/>
    <w:rsid w:val="0090371E"/>
    <w:rsid w:val="0090389B"/>
    <w:rsid w:val="00903C4F"/>
    <w:rsid w:val="00903E2C"/>
    <w:rsid w:val="009041F9"/>
    <w:rsid w:val="009057D7"/>
    <w:rsid w:val="00905A40"/>
    <w:rsid w:val="0090628D"/>
    <w:rsid w:val="0090632A"/>
    <w:rsid w:val="00906400"/>
    <w:rsid w:val="009066C3"/>
    <w:rsid w:val="0090676D"/>
    <w:rsid w:val="00906843"/>
    <w:rsid w:val="00906A0F"/>
    <w:rsid w:val="00906BCD"/>
    <w:rsid w:val="00906FAD"/>
    <w:rsid w:val="0090716C"/>
    <w:rsid w:val="0090742E"/>
    <w:rsid w:val="00907EAB"/>
    <w:rsid w:val="009105AE"/>
    <w:rsid w:val="0091061D"/>
    <w:rsid w:val="009107B8"/>
    <w:rsid w:val="009109FE"/>
    <w:rsid w:val="00910A8A"/>
    <w:rsid w:val="00910C20"/>
    <w:rsid w:val="00910FBB"/>
    <w:rsid w:val="0091116E"/>
    <w:rsid w:val="00911516"/>
    <w:rsid w:val="00911890"/>
    <w:rsid w:val="0091195A"/>
    <w:rsid w:val="0091200C"/>
    <w:rsid w:val="009120F6"/>
    <w:rsid w:val="00912770"/>
    <w:rsid w:val="00912B41"/>
    <w:rsid w:val="00912C90"/>
    <w:rsid w:val="00912DA2"/>
    <w:rsid w:val="00912E78"/>
    <w:rsid w:val="009133FD"/>
    <w:rsid w:val="00913C55"/>
    <w:rsid w:val="00914137"/>
    <w:rsid w:val="00914521"/>
    <w:rsid w:val="009146B6"/>
    <w:rsid w:val="00914A83"/>
    <w:rsid w:val="00914B83"/>
    <w:rsid w:val="00914CA6"/>
    <w:rsid w:val="00914EDF"/>
    <w:rsid w:val="009150A3"/>
    <w:rsid w:val="009150AB"/>
    <w:rsid w:val="0091510D"/>
    <w:rsid w:val="00915236"/>
    <w:rsid w:val="00915509"/>
    <w:rsid w:val="00915DCF"/>
    <w:rsid w:val="009160EE"/>
    <w:rsid w:val="00916240"/>
    <w:rsid w:val="009165AE"/>
    <w:rsid w:val="00916720"/>
    <w:rsid w:val="00916873"/>
    <w:rsid w:val="00916909"/>
    <w:rsid w:val="00916A16"/>
    <w:rsid w:val="00916C84"/>
    <w:rsid w:val="00916DB7"/>
    <w:rsid w:val="00916DD0"/>
    <w:rsid w:val="00917398"/>
    <w:rsid w:val="00917671"/>
    <w:rsid w:val="009178E6"/>
    <w:rsid w:val="00917FAA"/>
    <w:rsid w:val="00920037"/>
    <w:rsid w:val="009202DF"/>
    <w:rsid w:val="0092041C"/>
    <w:rsid w:val="0092067A"/>
    <w:rsid w:val="00920716"/>
    <w:rsid w:val="00920951"/>
    <w:rsid w:val="00921021"/>
    <w:rsid w:val="00921307"/>
    <w:rsid w:val="00921A8F"/>
    <w:rsid w:val="00921B32"/>
    <w:rsid w:val="00921B79"/>
    <w:rsid w:val="00921C65"/>
    <w:rsid w:val="0092242C"/>
    <w:rsid w:val="009224FC"/>
    <w:rsid w:val="009225F7"/>
    <w:rsid w:val="0092272C"/>
    <w:rsid w:val="00922A13"/>
    <w:rsid w:val="00922D30"/>
    <w:rsid w:val="00922FD0"/>
    <w:rsid w:val="00923C34"/>
    <w:rsid w:val="00923D96"/>
    <w:rsid w:val="00924152"/>
    <w:rsid w:val="00924256"/>
    <w:rsid w:val="00924286"/>
    <w:rsid w:val="0092438B"/>
    <w:rsid w:val="009249B3"/>
    <w:rsid w:val="00924A38"/>
    <w:rsid w:val="00925225"/>
    <w:rsid w:val="009254FE"/>
    <w:rsid w:val="009258F8"/>
    <w:rsid w:val="00925F5F"/>
    <w:rsid w:val="00926475"/>
    <w:rsid w:val="00926697"/>
    <w:rsid w:val="00926BF8"/>
    <w:rsid w:val="00926C93"/>
    <w:rsid w:val="00926F2B"/>
    <w:rsid w:val="009279D6"/>
    <w:rsid w:val="00927AEB"/>
    <w:rsid w:val="0093010D"/>
    <w:rsid w:val="00930675"/>
    <w:rsid w:val="00930677"/>
    <w:rsid w:val="0093070A"/>
    <w:rsid w:val="00930B38"/>
    <w:rsid w:val="0093111E"/>
    <w:rsid w:val="00931138"/>
    <w:rsid w:val="009311A6"/>
    <w:rsid w:val="009312B1"/>
    <w:rsid w:val="00931456"/>
    <w:rsid w:val="00931666"/>
    <w:rsid w:val="00931989"/>
    <w:rsid w:val="00932045"/>
    <w:rsid w:val="00932193"/>
    <w:rsid w:val="00932218"/>
    <w:rsid w:val="0093251B"/>
    <w:rsid w:val="00932673"/>
    <w:rsid w:val="0093299A"/>
    <w:rsid w:val="00932A31"/>
    <w:rsid w:val="00932CB3"/>
    <w:rsid w:val="00933252"/>
    <w:rsid w:val="009334CE"/>
    <w:rsid w:val="009337ED"/>
    <w:rsid w:val="00933859"/>
    <w:rsid w:val="00934264"/>
    <w:rsid w:val="009346C1"/>
    <w:rsid w:val="00934A73"/>
    <w:rsid w:val="00934C0E"/>
    <w:rsid w:val="00934C30"/>
    <w:rsid w:val="00934CAE"/>
    <w:rsid w:val="00935031"/>
    <w:rsid w:val="00935A6A"/>
    <w:rsid w:val="00935ED0"/>
    <w:rsid w:val="009365A4"/>
    <w:rsid w:val="0093678D"/>
    <w:rsid w:val="00936822"/>
    <w:rsid w:val="0093793E"/>
    <w:rsid w:val="00937940"/>
    <w:rsid w:val="00937A6E"/>
    <w:rsid w:val="00937D18"/>
    <w:rsid w:val="00937FB0"/>
    <w:rsid w:val="0094000E"/>
    <w:rsid w:val="00940617"/>
    <w:rsid w:val="0094062D"/>
    <w:rsid w:val="0094079C"/>
    <w:rsid w:val="009409EE"/>
    <w:rsid w:val="00941001"/>
    <w:rsid w:val="009412F5"/>
    <w:rsid w:val="009416A3"/>
    <w:rsid w:val="00941AC1"/>
    <w:rsid w:val="00941BEE"/>
    <w:rsid w:val="00941F84"/>
    <w:rsid w:val="00942098"/>
    <w:rsid w:val="009421BC"/>
    <w:rsid w:val="00942850"/>
    <w:rsid w:val="00942BE1"/>
    <w:rsid w:val="00942CDA"/>
    <w:rsid w:val="00942F86"/>
    <w:rsid w:val="00943497"/>
    <w:rsid w:val="00943568"/>
    <w:rsid w:val="00943AC0"/>
    <w:rsid w:val="00943C59"/>
    <w:rsid w:val="00943D5B"/>
    <w:rsid w:val="00944014"/>
    <w:rsid w:val="009443EC"/>
    <w:rsid w:val="0094440D"/>
    <w:rsid w:val="00944486"/>
    <w:rsid w:val="0094464C"/>
    <w:rsid w:val="0094467B"/>
    <w:rsid w:val="0094492C"/>
    <w:rsid w:val="00944C79"/>
    <w:rsid w:val="00944D90"/>
    <w:rsid w:val="00945596"/>
    <w:rsid w:val="00945CC1"/>
    <w:rsid w:val="00945FA1"/>
    <w:rsid w:val="009464B1"/>
    <w:rsid w:val="0094652B"/>
    <w:rsid w:val="00946FBB"/>
    <w:rsid w:val="009470BD"/>
    <w:rsid w:val="00947315"/>
    <w:rsid w:val="009477ED"/>
    <w:rsid w:val="00947B49"/>
    <w:rsid w:val="00947CFC"/>
    <w:rsid w:val="009502BC"/>
    <w:rsid w:val="00950356"/>
    <w:rsid w:val="0095048B"/>
    <w:rsid w:val="0095087B"/>
    <w:rsid w:val="0095095B"/>
    <w:rsid w:val="00950A45"/>
    <w:rsid w:val="00950B91"/>
    <w:rsid w:val="00950DF8"/>
    <w:rsid w:val="009510CB"/>
    <w:rsid w:val="009512B9"/>
    <w:rsid w:val="0095185F"/>
    <w:rsid w:val="00951B7F"/>
    <w:rsid w:val="00951C3A"/>
    <w:rsid w:val="00951D5F"/>
    <w:rsid w:val="00951E56"/>
    <w:rsid w:val="00952582"/>
    <w:rsid w:val="00952651"/>
    <w:rsid w:val="00952684"/>
    <w:rsid w:val="009528C2"/>
    <w:rsid w:val="00952947"/>
    <w:rsid w:val="00952B10"/>
    <w:rsid w:val="00952B77"/>
    <w:rsid w:val="00952C63"/>
    <w:rsid w:val="00952DC6"/>
    <w:rsid w:val="00952FA7"/>
    <w:rsid w:val="00953244"/>
    <w:rsid w:val="009533F5"/>
    <w:rsid w:val="00953549"/>
    <w:rsid w:val="00953DEA"/>
    <w:rsid w:val="00953ED5"/>
    <w:rsid w:val="00954384"/>
    <w:rsid w:val="0095465C"/>
    <w:rsid w:val="0095466C"/>
    <w:rsid w:val="009547BD"/>
    <w:rsid w:val="00954FB0"/>
    <w:rsid w:val="00955249"/>
    <w:rsid w:val="0095529D"/>
    <w:rsid w:val="009555B7"/>
    <w:rsid w:val="00955708"/>
    <w:rsid w:val="00955A70"/>
    <w:rsid w:val="00955A91"/>
    <w:rsid w:val="00955B57"/>
    <w:rsid w:val="00956ADD"/>
    <w:rsid w:val="00956D02"/>
    <w:rsid w:val="00957126"/>
    <w:rsid w:val="009572DB"/>
    <w:rsid w:val="00957496"/>
    <w:rsid w:val="009602D3"/>
    <w:rsid w:val="009606B9"/>
    <w:rsid w:val="0096096B"/>
    <w:rsid w:val="00960CDD"/>
    <w:rsid w:val="0096116F"/>
    <w:rsid w:val="00961360"/>
    <w:rsid w:val="0096182A"/>
    <w:rsid w:val="00961840"/>
    <w:rsid w:val="00961996"/>
    <w:rsid w:val="00961A3B"/>
    <w:rsid w:val="00961B9B"/>
    <w:rsid w:val="00961D2A"/>
    <w:rsid w:val="00961F3B"/>
    <w:rsid w:val="009620AC"/>
    <w:rsid w:val="00962531"/>
    <w:rsid w:val="00962CBB"/>
    <w:rsid w:val="00962FDF"/>
    <w:rsid w:val="00963120"/>
    <w:rsid w:val="009632E8"/>
    <w:rsid w:val="00963700"/>
    <w:rsid w:val="00963B97"/>
    <w:rsid w:val="009640E2"/>
    <w:rsid w:val="0096431F"/>
    <w:rsid w:val="009649F4"/>
    <w:rsid w:val="00964A6C"/>
    <w:rsid w:val="00964C06"/>
    <w:rsid w:val="00964C44"/>
    <w:rsid w:val="00964CCD"/>
    <w:rsid w:val="00965031"/>
    <w:rsid w:val="009650ED"/>
    <w:rsid w:val="00965260"/>
    <w:rsid w:val="00965644"/>
    <w:rsid w:val="0096589B"/>
    <w:rsid w:val="009658B4"/>
    <w:rsid w:val="00966047"/>
    <w:rsid w:val="009660B7"/>
    <w:rsid w:val="009668E0"/>
    <w:rsid w:val="00966972"/>
    <w:rsid w:val="00966A22"/>
    <w:rsid w:val="00966B0C"/>
    <w:rsid w:val="00966BB9"/>
    <w:rsid w:val="00966F0D"/>
    <w:rsid w:val="00966F16"/>
    <w:rsid w:val="0096788F"/>
    <w:rsid w:val="009708FF"/>
    <w:rsid w:val="00970AA5"/>
    <w:rsid w:val="00970D46"/>
    <w:rsid w:val="009714CF"/>
    <w:rsid w:val="00971B7A"/>
    <w:rsid w:val="00971D3F"/>
    <w:rsid w:val="00971E0C"/>
    <w:rsid w:val="00972036"/>
    <w:rsid w:val="00972044"/>
    <w:rsid w:val="009727F2"/>
    <w:rsid w:val="00972998"/>
    <w:rsid w:val="00972C78"/>
    <w:rsid w:val="009730F7"/>
    <w:rsid w:val="009731A6"/>
    <w:rsid w:val="0097352E"/>
    <w:rsid w:val="009736C0"/>
    <w:rsid w:val="0097374E"/>
    <w:rsid w:val="00973B8A"/>
    <w:rsid w:val="00973C1B"/>
    <w:rsid w:val="00973FAB"/>
    <w:rsid w:val="0097416E"/>
    <w:rsid w:val="0097421D"/>
    <w:rsid w:val="009742DA"/>
    <w:rsid w:val="00974444"/>
    <w:rsid w:val="00974FB1"/>
    <w:rsid w:val="00975101"/>
    <w:rsid w:val="009751F4"/>
    <w:rsid w:val="00975333"/>
    <w:rsid w:val="00975350"/>
    <w:rsid w:val="00975A27"/>
    <w:rsid w:val="00975B62"/>
    <w:rsid w:val="00975D2C"/>
    <w:rsid w:val="00976565"/>
    <w:rsid w:val="0097666E"/>
    <w:rsid w:val="00976DBB"/>
    <w:rsid w:val="009774E6"/>
    <w:rsid w:val="009777E6"/>
    <w:rsid w:val="0097787F"/>
    <w:rsid w:val="009779C4"/>
    <w:rsid w:val="00977A85"/>
    <w:rsid w:val="00977C2F"/>
    <w:rsid w:val="00977D3A"/>
    <w:rsid w:val="00977EB6"/>
    <w:rsid w:val="009801FD"/>
    <w:rsid w:val="00980A9B"/>
    <w:rsid w:val="00980B5B"/>
    <w:rsid w:val="00980B64"/>
    <w:rsid w:val="00980BA1"/>
    <w:rsid w:val="00980C49"/>
    <w:rsid w:val="00980DD5"/>
    <w:rsid w:val="00980F1C"/>
    <w:rsid w:val="009811B6"/>
    <w:rsid w:val="0098121D"/>
    <w:rsid w:val="0098171F"/>
    <w:rsid w:val="00981917"/>
    <w:rsid w:val="00981B25"/>
    <w:rsid w:val="00981BD1"/>
    <w:rsid w:val="00981D1B"/>
    <w:rsid w:val="00982380"/>
    <w:rsid w:val="00982976"/>
    <w:rsid w:val="009829C0"/>
    <w:rsid w:val="00982A19"/>
    <w:rsid w:val="009830CF"/>
    <w:rsid w:val="009833DD"/>
    <w:rsid w:val="00983780"/>
    <w:rsid w:val="00983E2D"/>
    <w:rsid w:val="00983F90"/>
    <w:rsid w:val="0098420E"/>
    <w:rsid w:val="009842F4"/>
    <w:rsid w:val="0098479D"/>
    <w:rsid w:val="009847CD"/>
    <w:rsid w:val="00984F29"/>
    <w:rsid w:val="00985056"/>
    <w:rsid w:val="009850D4"/>
    <w:rsid w:val="00985119"/>
    <w:rsid w:val="00985195"/>
    <w:rsid w:val="0098540E"/>
    <w:rsid w:val="009854EF"/>
    <w:rsid w:val="00985759"/>
    <w:rsid w:val="0098575C"/>
    <w:rsid w:val="0098596C"/>
    <w:rsid w:val="00985F87"/>
    <w:rsid w:val="00986653"/>
    <w:rsid w:val="00986654"/>
    <w:rsid w:val="00986761"/>
    <w:rsid w:val="009868B0"/>
    <w:rsid w:val="00986A90"/>
    <w:rsid w:val="00986B85"/>
    <w:rsid w:val="00986C62"/>
    <w:rsid w:val="00987515"/>
    <w:rsid w:val="009875C2"/>
    <w:rsid w:val="00987759"/>
    <w:rsid w:val="00987AD8"/>
    <w:rsid w:val="00987DF2"/>
    <w:rsid w:val="00990046"/>
    <w:rsid w:val="009900C9"/>
    <w:rsid w:val="009900CE"/>
    <w:rsid w:val="00990144"/>
    <w:rsid w:val="009901A7"/>
    <w:rsid w:val="0099032D"/>
    <w:rsid w:val="009908AF"/>
    <w:rsid w:val="00990AD0"/>
    <w:rsid w:val="00990E93"/>
    <w:rsid w:val="00990EB4"/>
    <w:rsid w:val="0099100A"/>
    <w:rsid w:val="00991195"/>
    <w:rsid w:val="00991464"/>
    <w:rsid w:val="00991515"/>
    <w:rsid w:val="00991909"/>
    <w:rsid w:val="00991C03"/>
    <w:rsid w:val="00991E78"/>
    <w:rsid w:val="00991EA7"/>
    <w:rsid w:val="00992046"/>
    <w:rsid w:val="00992068"/>
    <w:rsid w:val="00992447"/>
    <w:rsid w:val="0099272C"/>
    <w:rsid w:val="0099392E"/>
    <w:rsid w:val="00993E8F"/>
    <w:rsid w:val="00994313"/>
    <w:rsid w:val="0099434C"/>
    <w:rsid w:val="0099448A"/>
    <w:rsid w:val="0099488F"/>
    <w:rsid w:val="0099494F"/>
    <w:rsid w:val="00994AC1"/>
    <w:rsid w:val="009950FF"/>
    <w:rsid w:val="009952C8"/>
    <w:rsid w:val="009953A7"/>
    <w:rsid w:val="009954CF"/>
    <w:rsid w:val="0099560E"/>
    <w:rsid w:val="00995796"/>
    <w:rsid w:val="009958ED"/>
    <w:rsid w:val="00995A04"/>
    <w:rsid w:val="00995E6D"/>
    <w:rsid w:val="00995F9E"/>
    <w:rsid w:val="00995FEC"/>
    <w:rsid w:val="00996927"/>
    <w:rsid w:val="00996A3B"/>
    <w:rsid w:val="00996B7D"/>
    <w:rsid w:val="009970EC"/>
    <w:rsid w:val="009971D2"/>
    <w:rsid w:val="009979FA"/>
    <w:rsid w:val="00997D6C"/>
    <w:rsid w:val="00997D96"/>
    <w:rsid w:val="00997FE3"/>
    <w:rsid w:val="009A090D"/>
    <w:rsid w:val="009A0952"/>
    <w:rsid w:val="009A0BE5"/>
    <w:rsid w:val="009A0D64"/>
    <w:rsid w:val="009A0FE0"/>
    <w:rsid w:val="009A1067"/>
    <w:rsid w:val="009A112D"/>
    <w:rsid w:val="009A11E3"/>
    <w:rsid w:val="009A12E4"/>
    <w:rsid w:val="009A1503"/>
    <w:rsid w:val="009A1B3A"/>
    <w:rsid w:val="009A1C7B"/>
    <w:rsid w:val="009A1D24"/>
    <w:rsid w:val="009A1D95"/>
    <w:rsid w:val="009A1F30"/>
    <w:rsid w:val="009A2129"/>
    <w:rsid w:val="009A28B2"/>
    <w:rsid w:val="009A2D59"/>
    <w:rsid w:val="009A2DF9"/>
    <w:rsid w:val="009A33AB"/>
    <w:rsid w:val="009A3411"/>
    <w:rsid w:val="009A37F2"/>
    <w:rsid w:val="009A3A4A"/>
    <w:rsid w:val="009A3C65"/>
    <w:rsid w:val="009A3E6C"/>
    <w:rsid w:val="009A43C9"/>
    <w:rsid w:val="009A44B4"/>
    <w:rsid w:val="009A4765"/>
    <w:rsid w:val="009A4A8F"/>
    <w:rsid w:val="009A4AF3"/>
    <w:rsid w:val="009A4D12"/>
    <w:rsid w:val="009A5194"/>
    <w:rsid w:val="009A5689"/>
    <w:rsid w:val="009A5C8A"/>
    <w:rsid w:val="009A5D64"/>
    <w:rsid w:val="009A6087"/>
    <w:rsid w:val="009A60E1"/>
    <w:rsid w:val="009A60F5"/>
    <w:rsid w:val="009A6277"/>
    <w:rsid w:val="009A66A4"/>
    <w:rsid w:val="009A68C8"/>
    <w:rsid w:val="009A691D"/>
    <w:rsid w:val="009A6D32"/>
    <w:rsid w:val="009A7555"/>
    <w:rsid w:val="009A7837"/>
    <w:rsid w:val="009A7D3B"/>
    <w:rsid w:val="009A7D95"/>
    <w:rsid w:val="009A7DE8"/>
    <w:rsid w:val="009A7E5B"/>
    <w:rsid w:val="009B0481"/>
    <w:rsid w:val="009B0495"/>
    <w:rsid w:val="009B0708"/>
    <w:rsid w:val="009B0BC7"/>
    <w:rsid w:val="009B0D4F"/>
    <w:rsid w:val="009B0F25"/>
    <w:rsid w:val="009B1316"/>
    <w:rsid w:val="009B15C2"/>
    <w:rsid w:val="009B1DE1"/>
    <w:rsid w:val="009B21FF"/>
    <w:rsid w:val="009B2584"/>
    <w:rsid w:val="009B28E8"/>
    <w:rsid w:val="009B2E06"/>
    <w:rsid w:val="009B2E94"/>
    <w:rsid w:val="009B3035"/>
    <w:rsid w:val="009B322F"/>
    <w:rsid w:val="009B342D"/>
    <w:rsid w:val="009B38D2"/>
    <w:rsid w:val="009B38D7"/>
    <w:rsid w:val="009B3A36"/>
    <w:rsid w:val="009B4127"/>
    <w:rsid w:val="009B416C"/>
    <w:rsid w:val="009B4298"/>
    <w:rsid w:val="009B482A"/>
    <w:rsid w:val="009B4865"/>
    <w:rsid w:val="009B4C71"/>
    <w:rsid w:val="009B4F5D"/>
    <w:rsid w:val="009B51F4"/>
    <w:rsid w:val="009B5270"/>
    <w:rsid w:val="009B544C"/>
    <w:rsid w:val="009B54C8"/>
    <w:rsid w:val="009B55DC"/>
    <w:rsid w:val="009B591A"/>
    <w:rsid w:val="009B5A28"/>
    <w:rsid w:val="009B5A40"/>
    <w:rsid w:val="009B5CF1"/>
    <w:rsid w:val="009B6311"/>
    <w:rsid w:val="009B63DB"/>
    <w:rsid w:val="009B678E"/>
    <w:rsid w:val="009B67A9"/>
    <w:rsid w:val="009B6915"/>
    <w:rsid w:val="009B6BF0"/>
    <w:rsid w:val="009B6EDA"/>
    <w:rsid w:val="009B7150"/>
    <w:rsid w:val="009B7A7B"/>
    <w:rsid w:val="009B7B2E"/>
    <w:rsid w:val="009B7D43"/>
    <w:rsid w:val="009C0024"/>
    <w:rsid w:val="009C0164"/>
    <w:rsid w:val="009C0521"/>
    <w:rsid w:val="009C1201"/>
    <w:rsid w:val="009C12FD"/>
    <w:rsid w:val="009C1C44"/>
    <w:rsid w:val="009C1FD0"/>
    <w:rsid w:val="009C23E1"/>
    <w:rsid w:val="009C2B32"/>
    <w:rsid w:val="009C2F17"/>
    <w:rsid w:val="009C32B4"/>
    <w:rsid w:val="009C3390"/>
    <w:rsid w:val="009C3468"/>
    <w:rsid w:val="009C381B"/>
    <w:rsid w:val="009C3948"/>
    <w:rsid w:val="009C3A0E"/>
    <w:rsid w:val="009C3D25"/>
    <w:rsid w:val="009C40E5"/>
    <w:rsid w:val="009C4E79"/>
    <w:rsid w:val="009C5132"/>
    <w:rsid w:val="009C528C"/>
    <w:rsid w:val="009C5508"/>
    <w:rsid w:val="009C5577"/>
    <w:rsid w:val="009C58FA"/>
    <w:rsid w:val="009C597D"/>
    <w:rsid w:val="009C59AB"/>
    <w:rsid w:val="009C59B6"/>
    <w:rsid w:val="009C5A0E"/>
    <w:rsid w:val="009C5FB6"/>
    <w:rsid w:val="009C615E"/>
    <w:rsid w:val="009C61AB"/>
    <w:rsid w:val="009C65FF"/>
    <w:rsid w:val="009C66FE"/>
    <w:rsid w:val="009C6AB1"/>
    <w:rsid w:val="009C6B91"/>
    <w:rsid w:val="009C6CA1"/>
    <w:rsid w:val="009C6CA5"/>
    <w:rsid w:val="009C6E8C"/>
    <w:rsid w:val="009C709C"/>
    <w:rsid w:val="009C70C2"/>
    <w:rsid w:val="009C7154"/>
    <w:rsid w:val="009C7289"/>
    <w:rsid w:val="009C7292"/>
    <w:rsid w:val="009C73FC"/>
    <w:rsid w:val="009C74A7"/>
    <w:rsid w:val="009C7507"/>
    <w:rsid w:val="009C765B"/>
    <w:rsid w:val="009C76C1"/>
    <w:rsid w:val="009C7704"/>
    <w:rsid w:val="009C7748"/>
    <w:rsid w:val="009C7AD6"/>
    <w:rsid w:val="009C7AF5"/>
    <w:rsid w:val="009C7BE6"/>
    <w:rsid w:val="009C7CB7"/>
    <w:rsid w:val="009D0678"/>
    <w:rsid w:val="009D0F9C"/>
    <w:rsid w:val="009D1196"/>
    <w:rsid w:val="009D138B"/>
    <w:rsid w:val="009D14FD"/>
    <w:rsid w:val="009D169A"/>
    <w:rsid w:val="009D17E6"/>
    <w:rsid w:val="009D19D1"/>
    <w:rsid w:val="009D22F2"/>
    <w:rsid w:val="009D242B"/>
    <w:rsid w:val="009D3326"/>
    <w:rsid w:val="009D34AC"/>
    <w:rsid w:val="009D34D9"/>
    <w:rsid w:val="009D361D"/>
    <w:rsid w:val="009D367B"/>
    <w:rsid w:val="009D3851"/>
    <w:rsid w:val="009D3941"/>
    <w:rsid w:val="009D39DA"/>
    <w:rsid w:val="009D3AEB"/>
    <w:rsid w:val="009D45CA"/>
    <w:rsid w:val="009D4B1F"/>
    <w:rsid w:val="009D515F"/>
    <w:rsid w:val="009D5251"/>
    <w:rsid w:val="009D573C"/>
    <w:rsid w:val="009D5903"/>
    <w:rsid w:val="009D667C"/>
    <w:rsid w:val="009D67CE"/>
    <w:rsid w:val="009D67D9"/>
    <w:rsid w:val="009D6A77"/>
    <w:rsid w:val="009D6C1A"/>
    <w:rsid w:val="009D6F1A"/>
    <w:rsid w:val="009D70C5"/>
    <w:rsid w:val="009D71BF"/>
    <w:rsid w:val="009D7B3C"/>
    <w:rsid w:val="009D7E6F"/>
    <w:rsid w:val="009E013D"/>
    <w:rsid w:val="009E01EB"/>
    <w:rsid w:val="009E0884"/>
    <w:rsid w:val="009E0C65"/>
    <w:rsid w:val="009E105D"/>
    <w:rsid w:val="009E134A"/>
    <w:rsid w:val="009E189F"/>
    <w:rsid w:val="009E1AC1"/>
    <w:rsid w:val="009E1B85"/>
    <w:rsid w:val="009E2241"/>
    <w:rsid w:val="009E25BE"/>
    <w:rsid w:val="009E32D7"/>
    <w:rsid w:val="009E336E"/>
    <w:rsid w:val="009E354D"/>
    <w:rsid w:val="009E356C"/>
    <w:rsid w:val="009E37E1"/>
    <w:rsid w:val="009E3A13"/>
    <w:rsid w:val="009E3B43"/>
    <w:rsid w:val="009E3E34"/>
    <w:rsid w:val="009E4245"/>
    <w:rsid w:val="009E4377"/>
    <w:rsid w:val="009E452A"/>
    <w:rsid w:val="009E47EB"/>
    <w:rsid w:val="009E4A15"/>
    <w:rsid w:val="009E4E76"/>
    <w:rsid w:val="009E4E7C"/>
    <w:rsid w:val="009E528A"/>
    <w:rsid w:val="009E53CD"/>
    <w:rsid w:val="009E5587"/>
    <w:rsid w:val="009E5760"/>
    <w:rsid w:val="009E59E8"/>
    <w:rsid w:val="009E5C1C"/>
    <w:rsid w:val="009E5F74"/>
    <w:rsid w:val="009E5FDD"/>
    <w:rsid w:val="009E6107"/>
    <w:rsid w:val="009E621A"/>
    <w:rsid w:val="009E6391"/>
    <w:rsid w:val="009E64E8"/>
    <w:rsid w:val="009E68E0"/>
    <w:rsid w:val="009E6B80"/>
    <w:rsid w:val="009E6DB1"/>
    <w:rsid w:val="009E705A"/>
    <w:rsid w:val="009E73A3"/>
    <w:rsid w:val="009E775F"/>
    <w:rsid w:val="009E7976"/>
    <w:rsid w:val="009E79A7"/>
    <w:rsid w:val="009E7B5D"/>
    <w:rsid w:val="009E7D90"/>
    <w:rsid w:val="009F01CD"/>
    <w:rsid w:val="009F0451"/>
    <w:rsid w:val="009F0E68"/>
    <w:rsid w:val="009F1150"/>
    <w:rsid w:val="009F14CF"/>
    <w:rsid w:val="009F178D"/>
    <w:rsid w:val="009F192A"/>
    <w:rsid w:val="009F1C8C"/>
    <w:rsid w:val="009F1D5A"/>
    <w:rsid w:val="009F1E7A"/>
    <w:rsid w:val="009F1F9F"/>
    <w:rsid w:val="009F1FA9"/>
    <w:rsid w:val="009F22D3"/>
    <w:rsid w:val="009F2C73"/>
    <w:rsid w:val="009F2CA0"/>
    <w:rsid w:val="009F3330"/>
    <w:rsid w:val="009F3421"/>
    <w:rsid w:val="009F3498"/>
    <w:rsid w:val="009F34DB"/>
    <w:rsid w:val="009F35F6"/>
    <w:rsid w:val="009F3ADA"/>
    <w:rsid w:val="009F3C71"/>
    <w:rsid w:val="009F3EAE"/>
    <w:rsid w:val="009F40E2"/>
    <w:rsid w:val="009F4621"/>
    <w:rsid w:val="009F4B02"/>
    <w:rsid w:val="009F4F7E"/>
    <w:rsid w:val="009F5007"/>
    <w:rsid w:val="009F5279"/>
    <w:rsid w:val="009F57CB"/>
    <w:rsid w:val="009F59DB"/>
    <w:rsid w:val="009F5CC5"/>
    <w:rsid w:val="009F5DD2"/>
    <w:rsid w:val="009F62E7"/>
    <w:rsid w:val="009F64CE"/>
    <w:rsid w:val="009F6D7C"/>
    <w:rsid w:val="009F6F82"/>
    <w:rsid w:val="009F6F9D"/>
    <w:rsid w:val="009F70B4"/>
    <w:rsid w:val="009F71E3"/>
    <w:rsid w:val="009F73B9"/>
    <w:rsid w:val="009F7CE6"/>
    <w:rsid w:val="009F7DFF"/>
    <w:rsid w:val="00A006EC"/>
    <w:rsid w:val="00A00BB8"/>
    <w:rsid w:val="00A00D7E"/>
    <w:rsid w:val="00A00E99"/>
    <w:rsid w:val="00A01054"/>
    <w:rsid w:val="00A011D1"/>
    <w:rsid w:val="00A01323"/>
    <w:rsid w:val="00A01684"/>
    <w:rsid w:val="00A01C50"/>
    <w:rsid w:val="00A020A2"/>
    <w:rsid w:val="00A020F2"/>
    <w:rsid w:val="00A021AF"/>
    <w:rsid w:val="00A02793"/>
    <w:rsid w:val="00A02B7F"/>
    <w:rsid w:val="00A02D4D"/>
    <w:rsid w:val="00A031B7"/>
    <w:rsid w:val="00A03285"/>
    <w:rsid w:val="00A032D2"/>
    <w:rsid w:val="00A0333E"/>
    <w:rsid w:val="00A0349A"/>
    <w:rsid w:val="00A03C81"/>
    <w:rsid w:val="00A03DB2"/>
    <w:rsid w:val="00A040CC"/>
    <w:rsid w:val="00A041BB"/>
    <w:rsid w:val="00A049D3"/>
    <w:rsid w:val="00A0513D"/>
    <w:rsid w:val="00A05207"/>
    <w:rsid w:val="00A05512"/>
    <w:rsid w:val="00A05695"/>
    <w:rsid w:val="00A05713"/>
    <w:rsid w:val="00A058EF"/>
    <w:rsid w:val="00A05E87"/>
    <w:rsid w:val="00A05EC9"/>
    <w:rsid w:val="00A05F1C"/>
    <w:rsid w:val="00A05FB5"/>
    <w:rsid w:val="00A0678E"/>
    <w:rsid w:val="00A0683A"/>
    <w:rsid w:val="00A06AE7"/>
    <w:rsid w:val="00A06BE9"/>
    <w:rsid w:val="00A06D92"/>
    <w:rsid w:val="00A07122"/>
    <w:rsid w:val="00A07631"/>
    <w:rsid w:val="00A076ED"/>
    <w:rsid w:val="00A07D2C"/>
    <w:rsid w:val="00A07F53"/>
    <w:rsid w:val="00A07FDB"/>
    <w:rsid w:val="00A10222"/>
    <w:rsid w:val="00A10ADE"/>
    <w:rsid w:val="00A112AF"/>
    <w:rsid w:val="00A11346"/>
    <w:rsid w:val="00A11647"/>
    <w:rsid w:val="00A11754"/>
    <w:rsid w:val="00A11EDB"/>
    <w:rsid w:val="00A1248D"/>
    <w:rsid w:val="00A12496"/>
    <w:rsid w:val="00A1285C"/>
    <w:rsid w:val="00A128A2"/>
    <w:rsid w:val="00A12C19"/>
    <w:rsid w:val="00A12F02"/>
    <w:rsid w:val="00A12F45"/>
    <w:rsid w:val="00A13242"/>
    <w:rsid w:val="00A136A2"/>
    <w:rsid w:val="00A13A1D"/>
    <w:rsid w:val="00A13C32"/>
    <w:rsid w:val="00A13F58"/>
    <w:rsid w:val="00A1417B"/>
    <w:rsid w:val="00A1452C"/>
    <w:rsid w:val="00A1466D"/>
    <w:rsid w:val="00A1475C"/>
    <w:rsid w:val="00A14D40"/>
    <w:rsid w:val="00A14DF2"/>
    <w:rsid w:val="00A150EB"/>
    <w:rsid w:val="00A15239"/>
    <w:rsid w:val="00A152E2"/>
    <w:rsid w:val="00A153DD"/>
    <w:rsid w:val="00A155BA"/>
    <w:rsid w:val="00A15972"/>
    <w:rsid w:val="00A15BBD"/>
    <w:rsid w:val="00A15D2E"/>
    <w:rsid w:val="00A15D59"/>
    <w:rsid w:val="00A15E67"/>
    <w:rsid w:val="00A162B7"/>
    <w:rsid w:val="00A16711"/>
    <w:rsid w:val="00A16819"/>
    <w:rsid w:val="00A1690C"/>
    <w:rsid w:val="00A16AFD"/>
    <w:rsid w:val="00A16B89"/>
    <w:rsid w:val="00A1703F"/>
    <w:rsid w:val="00A1795F"/>
    <w:rsid w:val="00A179FF"/>
    <w:rsid w:val="00A17AE4"/>
    <w:rsid w:val="00A17D9A"/>
    <w:rsid w:val="00A17D9C"/>
    <w:rsid w:val="00A20222"/>
    <w:rsid w:val="00A202D7"/>
    <w:rsid w:val="00A20359"/>
    <w:rsid w:val="00A20686"/>
    <w:rsid w:val="00A209C3"/>
    <w:rsid w:val="00A20F2B"/>
    <w:rsid w:val="00A20F8C"/>
    <w:rsid w:val="00A20FAD"/>
    <w:rsid w:val="00A214C4"/>
    <w:rsid w:val="00A21A5A"/>
    <w:rsid w:val="00A21B8B"/>
    <w:rsid w:val="00A21BE6"/>
    <w:rsid w:val="00A21D96"/>
    <w:rsid w:val="00A21F34"/>
    <w:rsid w:val="00A22048"/>
    <w:rsid w:val="00A22346"/>
    <w:rsid w:val="00A22A04"/>
    <w:rsid w:val="00A22DF4"/>
    <w:rsid w:val="00A22F76"/>
    <w:rsid w:val="00A22FC9"/>
    <w:rsid w:val="00A230B4"/>
    <w:rsid w:val="00A23402"/>
    <w:rsid w:val="00A2348E"/>
    <w:rsid w:val="00A236C6"/>
    <w:rsid w:val="00A23709"/>
    <w:rsid w:val="00A239A9"/>
    <w:rsid w:val="00A23A6E"/>
    <w:rsid w:val="00A24108"/>
    <w:rsid w:val="00A24221"/>
    <w:rsid w:val="00A2462A"/>
    <w:rsid w:val="00A24B9F"/>
    <w:rsid w:val="00A24E3E"/>
    <w:rsid w:val="00A24EDE"/>
    <w:rsid w:val="00A2527A"/>
    <w:rsid w:val="00A25802"/>
    <w:rsid w:val="00A25F7D"/>
    <w:rsid w:val="00A26010"/>
    <w:rsid w:val="00A2605A"/>
    <w:rsid w:val="00A2629D"/>
    <w:rsid w:val="00A2633D"/>
    <w:rsid w:val="00A265FA"/>
    <w:rsid w:val="00A26BFF"/>
    <w:rsid w:val="00A26F50"/>
    <w:rsid w:val="00A26FCF"/>
    <w:rsid w:val="00A2710F"/>
    <w:rsid w:val="00A27A60"/>
    <w:rsid w:val="00A27C10"/>
    <w:rsid w:val="00A27DC0"/>
    <w:rsid w:val="00A27EC8"/>
    <w:rsid w:val="00A27F00"/>
    <w:rsid w:val="00A30345"/>
    <w:rsid w:val="00A30720"/>
    <w:rsid w:val="00A3098A"/>
    <w:rsid w:val="00A31010"/>
    <w:rsid w:val="00A316CD"/>
    <w:rsid w:val="00A31966"/>
    <w:rsid w:val="00A31D33"/>
    <w:rsid w:val="00A322E2"/>
    <w:rsid w:val="00A32475"/>
    <w:rsid w:val="00A32754"/>
    <w:rsid w:val="00A328B4"/>
    <w:rsid w:val="00A32C8D"/>
    <w:rsid w:val="00A332C9"/>
    <w:rsid w:val="00A333BA"/>
    <w:rsid w:val="00A33684"/>
    <w:rsid w:val="00A3396E"/>
    <w:rsid w:val="00A339FC"/>
    <w:rsid w:val="00A33A36"/>
    <w:rsid w:val="00A341AB"/>
    <w:rsid w:val="00A342F5"/>
    <w:rsid w:val="00A34326"/>
    <w:rsid w:val="00A344B8"/>
    <w:rsid w:val="00A344FD"/>
    <w:rsid w:val="00A34525"/>
    <w:rsid w:val="00A3459A"/>
    <w:rsid w:val="00A34696"/>
    <w:rsid w:val="00A34FFA"/>
    <w:rsid w:val="00A351A4"/>
    <w:rsid w:val="00A351A8"/>
    <w:rsid w:val="00A356D6"/>
    <w:rsid w:val="00A359C6"/>
    <w:rsid w:val="00A36772"/>
    <w:rsid w:val="00A36830"/>
    <w:rsid w:val="00A368E7"/>
    <w:rsid w:val="00A36C06"/>
    <w:rsid w:val="00A36D07"/>
    <w:rsid w:val="00A36FA4"/>
    <w:rsid w:val="00A37416"/>
    <w:rsid w:val="00A3754B"/>
    <w:rsid w:val="00A37619"/>
    <w:rsid w:val="00A37DD5"/>
    <w:rsid w:val="00A40070"/>
    <w:rsid w:val="00A40093"/>
    <w:rsid w:val="00A4037B"/>
    <w:rsid w:val="00A4043B"/>
    <w:rsid w:val="00A405C3"/>
    <w:rsid w:val="00A406EC"/>
    <w:rsid w:val="00A40876"/>
    <w:rsid w:val="00A40B42"/>
    <w:rsid w:val="00A40B44"/>
    <w:rsid w:val="00A40F6D"/>
    <w:rsid w:val="00A413EA"/>
    <w:rsid w:val="00A4176E"/>
    <w:rsid w:val="00A417F4"/>
    <w:rsid w:val="00A41850"/>
    <w:rsid w:val="00A41B67"/>
    <w:rsid w:val="00A41BCE"/>
    <w:rsid w:val="00A41C3C"/>
    <w:rsid w:val="00A41D18"/>
    <w:rsid w:val="00A41E0E"/>
    <w:rsid w:val="00A41E33"/>
    <w:rsid w:val="00A41E68"/>
    <w:rsid w:val="00A41F84"/>
    <w:rsid w:val="00A4220F"/>
    <w:rsid w:val="00A42227"/>
    <w:rsid w:val="00A424F8"/>
    <w:rsid w:val="00A42A95"/>
    <w:rsid w:val="00A430ED"/>
    <w:rsid w:val="00A432C2"/>
    <w:rsid w:val="00A434DE"/>
    <w:rsid w:val="00A438B6"/>
    <w:rsid w:val="00A43AC8"/>
    <w:rsid w:val="00A43BA0"/>
    <w:rsid w:val="00A43D52"/>
    <w:rsid w:val="00A43E8B"/>
    <w:rsid w:val="00A444D2"/>
    <w:rsid w:val="00A4452D"/>
    <w:rsid w:val="00A446A5"/>
    <w:rsid w:val="00A4498C"/>
    <w:rsid w:val="00A450BA"/>
    <w:rsid w:val="00A45138"/>
    <w:rsid w:val="00A451D9"/>
    <w:rsid w:val="00A453DE"/>
    <w:rsid w:val="00A456B3"/>
    <w:rsid w:val="00A45897"/>
    <w:rsid w:val="00A4589A"/>
    <w:rsid w:val="00A458C6"/>
    <w:rsid w:val="00A45DD3"/>
    <w:rsid w:val="00A46031"/>
    <w:rsid w:val="00A4680A"/>
    <w:rsid w:val="00A46980"/>
    <w:rsid w:val="00A47846"/>
    <w:rsid w:val="00A47D29"/>
    <w:rsid w:val="00A47E52"/>
    <w:rsid w:val="00A47EAB"/>
    <w:rsid w:val="00A500B0"/>
    <w:rsid w:val="00A500F7"/>
    <w:rsid w:val="00A50343"/>
    <w:rsid w:val="00A50724"/>
    <w:rsid w:val="00A50A80"/>
    <w:rsid w:val="00A50BAA"/>
    <w:rsid w:val="00A50C87"/>
    <w:rsid w:val="00A5122A"/>
    <w:rsid w:val="00A5123C"/>
    <w:rsid w:val="00A517B6"/>
    <w:rsid w:val="00A52593"/>
    <w:rsid w:val="00A5282B"/>
    <w:rsid w:val="00A52EE0"/>
    <w:rsid w:val="00A53307"/>
    <w:rsid w:val="00A5348D"/>
    <w:rsid w:val="00A53DB7"/>
    <w:rsid w:val="00A5465F"/>
    <w:rsid w:val="00A54903"/>
    <w:rsid w:val="00A54982"/>
    <w:rsid w:val="00A549A1"/>
    <w:rsid w:val="00A549B2"/>
    <w:rsid w:val="00A54CF8"/>
    <w:rsid w:val="00A54EDA"/>
    <w:rsid w:val="00A5517B"/>
    <w:rsid w:val="00A55884"/>
    <w:rsid w:val="00A55E0A"/>
    <w:rsid w:val="00A56189"/>
    <w:rsid w:val="00A566CA"/>
    <w:rsid w:val="00A5678C"/>
    <w:rsid w:val="00A56860"/>
    <w:rsid w:val="00A569B3"/>
    <w:rsid w:val="00A56AFD"/>
    <w:rsid w:val="00A56C97"/>
    <w:rsid w:val="00A56EA5"/>
    <w:rsid w:val="00A573BE"/>
    <w:rsid w:val="00A5742C"/>
    <w:rsid w:val="00A57512"/>
    <w:rsid w:val="00A575AA"/>
    <w:rsid w:val="00A576C7"/>
    <w:rsid w:val="00A57743"/>
    <w:rsid w:val="00A57A69"/>
    <w:rsid w:val="00A57C4F"/>
    <w:rsid w:val="00A57C94"/>
    <w:rsid w:val="00A57DCD"/>
    <w:rsid w:val="00A603AE"/>
    <w:rsid w:val="00A607F2"/>
    <w:rsid w:val="00A60845"/>
    <w:rsid w:val="00A60FC0"/>
    <w:rsid w:val="00A6103F"/>
    <w:rsid w:val="00A612FC"/>
    <w:rsid w:val="00A613B8"/>
    <w:rsid w:val="00A614A3"/>
    <w:rsid w:val="00A61615"/>
    <w:rsid w:val="00A617F1"/>
    <w:rsid w:val="00A61EE3"/>
    <w:rsid w:val="00A61FC1"/>
    <w:rsid w:val="00A62580"/>
    <w:rsid w:val="00A625CF"/>
    <w:rsid w:val="00A6283B"/>
    <w:rsid w:val="00A629C5"/>
    <w:rsid w:val="00A62B44"/>
    <w:rsid w:val="00A63312"/>
    <w:rsid w:val="00A63B9C"/>
    <w:rsid w:val="00A64035"/>
    <w:rsid w:val="00A64080"/>
    <w:rsid w:val="00A641CB"/>
    <w:rsid w:val="00A64A58"/>
    <w:rsid w:val="00A64D5A"/>
    <w:rsid w:val="00A64E95"/>
    <w:rsid w:val="00A6534B"/>
    <w:rsid w:val="00A6558B"/>
    <w:rsid w:val="00A65692"/>
    <w:rsid w:val="00A65991"/>
    <w:rsid w:val="00A65DA5"/>
    <w:rsid w:val="00A6610E"/>
    <w:rsid w:val="00A6624D"/>
    <w:rsid w:val="00A664A8"/>
    <w:rsid w:val="00A66748"/>
    <w:rsid w:val="00A66B86"/>
    <w:rsid w:val="00A66DFD"/>
    <w:rsid w:val="00A67215"/>
    <w:rsid w:val="00A67268"/>
    <w:rsid w:val="00A67318"/>
    <w:rsid w:val="00A67575"/>
    <w:rsid w:val="00A67806"/>
    <w:rsid w:val="00A67821"/>
    <w:rsid w:val="00A67859"/>
    <w:rsid w:val="00A67876"/>
    <w:rsid w:val="00A679BE"/>
    <w:rsid w:val="00A67EA3"/>
    <w:rsid w:val="00A705C2"/>
    <w:rsid w:val="00A708DA"/>
    <w:rsid w:val="00A70A91"/>
    <w:rsid w:val="00A70D09"/>
    <w:rsid w:val="00A711D3"/>
    <w:rsid w:val="00A712C6"/>
    <w:rsid w:val="00A715FE"/>
    <w:rsid w:val="00A719EF"/>
    <w:rsid w:val="00A71C2F"/>
    <w:rsid w:val="00A71CCE"/>
    <w:rsid w:val="00A71F07"/>
    <w:rsid w:val="00A71F43"/>
    <w:rsid w:val="00A72063"/>
    <w:rsid w:val="00A720E0"/>
    <w:rsid w:val="00A722BD"/>
    <w:rsid w:val="00A72318"/>
    <w:rsid w:val="00A7235A"/>
    <w:rsid w:val="00A7235D"/>
    <w:rsid w:val="00A723F4"/>
    <w:rsid w:val="00A728B0"/>
    <w:rsid w:val="00A728B1"/>
    <w:rsid w:val="00A72AFE"/>
    <w:rsid w:val="00A72BD3"/>
    <w:rsid w:val="00A72DFD"/>
    <w:rsid w:val="00A72EA8"/>
    <w:rsid w:val="00A730C3"/>
    <w:rsid w:val="00A7313E"/>
    <w:rsid w:val="00A73395"/>
    <w:rsid w:val="00A73570"/>
    <w:rsid w:val="00A736A7"/>
    <w:rsid w:val="00A73733"/>
    <w:rsid w:val="00A73800"/>
    <w:rsid w:val="00A73983"/>
    <w:rsid w:val="00A73BDE"/>
    <w:rsid w:val="00A73C52"/>
    <w:rsid w:val="00A73DAD"/>
    <w:rsid w:val="00A73DFE"/>
    <w:rsid w:val="00A740CD"/>
    <w:rsid w:val="00A74462"/>
    <w:rsid w:val="00A7470B"/>
    <w:rsid w:val="00A74781"/>
    <w:rsid w:val="00A74D86"/>
    <w:rsid w:val="00A753A0"/>
    <w:rsid w:val="00A7545E"/>
    <w:rsid w:val="00A75799"/>
    <w:rsid w:val="00A75877"/>
    <w:rsid w:val="00A75934"/>
    <w:rsid w:val="00A75B86"/>
    <w:rsid w:val="00A75CB7"/>
    <w:rsid w:val="00A75D61"/>
    <w:rsid w:val="00A75E12"/>
    <w:rsid w:val="00A75F9D"/>
    <w:rsid w:val="00A76244"/>
    <w:rsid w:val="00A76D47"/>
    <w:rsid w:val="00A7702F"/>
    <w:rsid w:val="00A7725C"/>
    <w:rsid w:val="00A77383"/>
    <w:rsid w:val="00A7745F"/>
    <w:rsid w:val="00A77555"/>
    <w:rsid w:val="00A77AFE"/>
    <w:rsid w:val="00A77E28"/>
    <w:rsid w:val="00A77F1C"/>
    <w:rsid w:val="00A801BF"/>
    <w:rsid w:val="00A807B1"/>
    <w:rsid w:val="00A8091D"/>
    <w:rsid w:val="00A80AB1"/>
    <w:rsid w:val="00A81382"/>
    <w:rsid w:val="00A814F1"/>
    <w:rsid w:val="00A816D4"/>
    <w:rsid w:val="00A8185E"/>
    <w:rsid w:val="00A81B49"/>
    <w:rsid w:val="00A81C07"/>
    <w:rsid w:val="00A81D94"/>
    <w:rsid w:val="00A824DB"/>
    <w:rsid w:val="00A82560"/>
    <w:rsid w:val="00A8276D"/>
    <w:rsid w:val="00A829DC"/>
    <w:rsid w:val="00A82C16"/>
    <w:rsid w:val="00A82DC0"/>
    <w:rsid w:val="00A82E97"/>
    <w:rsid w:val="00A833C3"/>
    <w:rsid w:val="00A834AE"/>
    <w:rsid w:val="00A837D2"/>
    <w:rsid w:val="00A83825"/>
    <w:rsid w:val="00A83969"/>
    <w:rsid w:val="00A8398A"/>
    <w:rsid w:val="00A83A6F"/>
    <w:rsid w:val="00A83A79"/>
    <w:rsid w:val="00A8403A"/>
    <w:rsid w:val="00A84438"/>
    <w:rsid w:val="00A84631"/>
    <w:rsid w:val="00A85132"/>
    <w:rsid w:val="00A85C11"/>
    <w:rsid w:val="00A85E7F"/>
    <w:rsid w:val="00A86687"/>
    <w:rsid w:val="00A8682A"/>
    <w:rsid w:val="00A8684A"/>
    <w:rsid w:val="00A86BBA"/>
    <w:rsid w:val="00A86F26"/>
    <w:rsid w:val="00A86F5F"/>
    <w:rsid w:val="00A86FEA"/>
    <w:rsid w:val="00A8710D"/>
    <w:rsid w:val="00A871CF"/>
    <w:rsid w:val="00A8738A"/>
    <w:rsid w:val="00A8757D"/>
    <w:rsid w:val="00A87630"/>
    <w:rsid w:val="00A8764E"/>
    <w:rsid w:val="00A876F9"/>
    <w:rsid w:val="00A87A0B"/>
    <w:rsid w:val="00A90054"/>
    <w:rsid w:val="00A900EE"/>
    <w:rsid w:val="00A902F1"/>
    <w:rsid w:val="00A90300"/>
    <w:rsid w:val="00A90332"/>
    <w:rsid w:val="00A9041B"/>
    <w:rsid w:val="00A90670"/>
    <w:rsid w:val="00A9075A"/>
    <w:rsid w:val="00A9110F"/>
    <w:rsid w:val="00A9112F"/>
    <w:rsid w:val="00A91649"/>
    <w:rsid w:val="00A917D6"/>
    <w:rsid w:val="00A91F79"/>
    <w:rsid w:val="00A92800"/>
    <w:rsid w:val="00A9291F"/>
    <w:rsid w:val="00A92D05"/>
    <w:rsid w:val="00A92E23"/>
    <w:rsid w:val="00A92E2F"/>
    <w:rsid w:val="00A92E46"/>
    <w:rsid w:val="00A92EF3"/>
    <w:rsid w:val="00A932EC"/>
    <w:rsid w:val="00A9330F"/>
    <w:rsid w:val="00A93944"/>
    <w:rsid w:val="00A93B4E"/>
    <w:rsid w:val="00A93D36"/>
    <w:rsid w:val="00A942BB"/>
    <w:rsid w:val="00A943F4"/>
    <w:rsid w:val="00A9461A"/>
    <w:rsid w:val="00A948C9"/>
    <w:rsid w:val="00A94AFE"/>
    <w:rsid w:val="00A94B81"/>
    <w:rsid w:val="00A94CF7"/>
    <w:rsid w:val="00A94F51"/>
    <w:rsid w:val="00A95143"/>
    <w:rsid w:val="00A9539E"/>
    <w:rsid w:val="00A95914"/>
    <w:rsid w:val="00A95AF8"/>
    <w:rsid w:val="00A95B9C"/>
    <w:rsid w:val="00A95F22"/>
    <w:rsid w:val="00A96019"/>
    <w:rsid w:val="00A962D0"/>
    <w:rsid w:val="00A9695E"/>
    <w:rsid w:val="00A969D2"/>
    <w:rsid w:val="00A96B0A"/>
    <w:rsid w:val="00A96B14"/>
    <w:rsid w:val="00A96FF8"/>
    <w:rsid w:val="00A972F3"/>
    <w:rsid w:val="00A973CE"/>
    <w:rsid w:val="00A976E7"/>
    <w:rsid w:val="00A97735"/>
    <w:rsid w:val="00A97781"/>
    <w:rsid w:val="00A977BC"/>
    <w:rsid w:val="00A97A91"/>
    <w:rsid w:val="00A97FAE"/>
    <w:rsid w:val="00AA0207"/>
    <w:rsid w:val="00AA03A9"/>
    <w:rsid w:val="00AA0962"/>
    <w:rsid w:val="00AA097A"/>
    <w:rsid w:val="00AA0C23"/>
    <w:rsid w:val="00AA10A0"/>
    <w:rsid w:val="00AA122E"/>
    <w:rsid w:val="00AA14C4"/>
    <w:rsid w:val="00AA1A56"/>
    <w:rsid w:val="00AA1C64"/>
    <w:rsid w:val="00AA1D2E"/>
    <w:rsid w:val="00AA1E55"/>
    <w:rsid w:val="00AA1F26"/>
    <w:rsid w:val="00AA2127"/>
    <w:rsid w:val="00AA2206"/>
    <w:rsid w:val="00AA2266"/>
    <w:rsid w:val="00AA2479"/>
    <w:rsid w:val="00AA25D9"/>
    <w:rsid w:val="00AA266A"/>
    <w:rsid w:val="00AA274A"/>
    <w:rsid w:val="00AA281D"/>
    <w:rsid w:val="00AA2823"/>
    <w:rsid w:val="00AA29B2"/>
    <w:rsid w:val="00AA2B3A"/>
    <w:rsid w:val="00AA2BF6"/>
    <w:rsid w:val="00AA2E4A"/>
    <w:rsid w:val="00AA30D1"/>
    <w:rsid w:val="00AA3624"/>
    <w:rsid w:val="00AA377F"/>
    <w:rsid w:val="00AA3901"/>
    <w:rsid w:val="00AA3B12"/>
    <w:rsid w:val="00AA403B"/>
    <w:rsid w:val="00AA40D2"/>
    <w:rsid w:val="00AA4374"/>
    <w:rsid w:val="00AA49EF"/>
    <w:rsid w:val="00AA4A24"/>
    <w:rsid w:val="00AA4BD3"/>
    <w:rsid w:val="00AA4C77"/>
    <w:rsid w:val="00AA4FDB"/>
    <w:rsid w:val="00AA5052"/>
    <w:rsid w:val="00AA5140"/>
    <w:rsid w:val="00AA5278"/>
    <w:rsid w:val="00AA53A6"/>
    <w:rsid w:val="00AA546D"/>
    <w:rsid w:val="00AA5740"/>
    <w:rsid w:val="00AA5DBE"/>
    <w:rsid w:val="00AA6014"/>
    <w:rsid w:val="00AA623E"/>
    <w:rsid w:val="00AA6368"/>
    <w:rsid w:val="00AA6525"/>
    <w:rsid w:val="00AA66F2"/>
    <w:rsid w:val="00AA6795"/>
    <w:rsid w:val="00AA69C2"/>
    <w:rsid w:val="00AA71E2"/>
    <w:rsid w:val="00AA7423"/>
    <w:rsid w:val="00AA761E"/>
    <w:rsid w:val="00AB0207"/>
    <w:rsid w:val="00AB0646"/>
    <w:rsid w:val="00AB0899"/>
    <w:rsid w:val="00AB0C1B"/>
    <w:rsid w:val="00AB0D6A"/>
    <w:rsid w:val="00AB0E00"/>
    <w:rsid w:val="00AB1079"/>
    <w:rsid w:val="00AB13F4"/>
    <w:rsid w:val="00AB15C7"/>
    <w:rsid w:val="00AB160B"/>
    <w:rsid w:val="00AB1757"/>
    <w:rsid w:val="00AB1850"/>
    <w:rsid w:val="00AB198B"/>
    <w:rsid w:val="00AB1B46"/>
    <w:rsid w:val="00AB1C82"/>
    <w:rsid w:val="00AB1CB2"/>
    <w:rsid w:val="00AB1DC4"/>
    <w:rsid w:val="00AB1E30"/>
    <w:rsid w:val="00AB237D"/>
    <w:rsid w:val="00AB2977"/>
    <w:rsid w:val="00AB2A25"/>
    <w:rsid w:val="00AB2E88"/>
    <w:rsid w:val="00AB2F10"/>
    <w:rsid w:val="00AB3149"/>
    <w:rsid w:val="00AB315D"/>
    <w:rsid w:val="00AB35E1"/>
    <w:rsid w:val="00AB3649"/>
    <w:rsid w:val="00AB36D7"/>
    <w:rsid w:val="00AB38E1"/>
    <w:rsid w:val="00AB3B39"/>
    <w:rsid w:val="00AB3C07"/>
    <w:rsid w:val="00AB3C6C"/>
    <w:rsid w:val="00AB3F1B"/>
    <w:rsid w:val="00AB4318"/>
    <w:rsid w:val="00AB4504"/>
    <w:rsid w:val="00AB48C8"/>
    <w:rsid w:val="00AB4CF1"/>
    <w:rsid w:val="00AB52E7"/>
    <w:rsid w:val="00AB534A"/>
    <w:rsid w:val="00AB57D5"/>
    <w:rsid w:val="00AB5E43"/>
    <w:rsid w:val="00AB5F7B"/>
    <w:rsid w:val="00AB605F"/>
    <w:rsid w:val="00AB6326"/>
    <w:rsid w:val="00AB6503"/>
    <w:rsid w:val="00AB6A94"/>
    <w:rsid w:val="00AB7044"/>
    <w:rsid w:val="00AB73DB"/>
    <w:rsid w:val="00AB7428"/>
    <w:rsid w:val="00AB78B9"/>
    <w:rsid w:val="00AB7E1F"/>
    <w:rsid w:val="00AB7EC4"/>
    <w:rsid w:val="00AC00B8"/>
    <w:rsid w:val="00AC03C5"/>
    <w:rsid w:val="00AC0824"/>
    <w:rsid w:val="00AC0923"/>
    <w:rsid w:val="00AC09B5"/>
    <w:rsid w:val="00AC09FB"/>
    <w:rsid w:val="00AC0BCF"/>
    <w:rsid w:val="00AC0D64"/>
    <w:rsid w:val="00AC0F89"/>
    <w:rsid w:val="00AC1193"/>
    <w:rsid w:val="00AC12D3"/>
    <w:rsid w:val="00AC1663"/>
    <w:rsid w:val="00AC1D9F"/>
    <w:rsid w:val="00AC21B4"/>
    <w:rsid w:val="00AC2589"/>
    <w:rsid w:val="00AC2879"/>
    <w:rsid w:val="00AC2BD7"/>
    <w:rsid w:val="00AC2E22"/>
    <w:rsid w:val="00AC2E43"/>
    <w:rsid w:val="00AC2ECA"/>
    <w:rsid w:val="00AC3365"/>
    <w:rsid w:val="00AC3646"/>
    <w:rsid w:val="00AC36E0"/>
    <w:rsid w:val="00AC3B4A"/>
    <w:rsid w:val="00AC428A"/>
    <w:rsid w:val="00AC44BF"/>
    <w:rsid w:val="00AC4761"/>
    <w:rsid w:val="00AC4AE1"/>
    <w:rsid w:val="00AC4B63"/>
    <w:rsid w:val="00AC4CDF"/>
    <w:rsid w:val="00AC4D55"/>
    <w:rsid w:val="00AC4D5B"/>
    <w:rsid w:val="00AC4EF3"/>
    <w:rsid w:val="00AC5113"/>
    <w:rsid w:val="00AC511B"/>
    <w:rsid w:val="00AC5216"/>
    <w:rsid w:val="00AC582C"/>
    <w:rsid w:val="00AC5925"/>
    <w:rsid w:val="00AC5C77"/>
    <w:rsid w:val="00AC5CA5"/>
    <w:rsid w:val="00AC5D12"/>
    <w:rsid w:val="00AC6210"/>
    <w:rsid w:val="00AC66C9"/>
    <w:rsid w:val="00AC687C"/>
    <w:rsid w:val="00AC68F9"/>
    <w:rsid w:val="00AC699F"/>
    <w:rsid w:val="00AC6A75"/>
    <w:rsid w:val="00AC6C0F"/>
    <w:rsid w:val="00AC74BC"/>
    <w:rsid w:val="00AC75E1"/>
    <w:rsid w:val="00AC77F4"/>
    <w:rsid w:val="00AC7BBD"/>
    <w:rsid w:val="00AD00D1"/>
    <w:rsid w:val="00AD02CA"/>
    <w:rsid w:val="00AD060F"/>
    <w:rsid w:val="00AD066D"/>
    <w:rsid w:val="00AD109A"/>
    <w:rsid w:val="00AD124D"/>
    <w:rsid w:val="00AD1B99"/>
    <w:rsid w:val="00AD1C2A"/>
    <w:rsid w:val="00AD1EDC"/>
    <w:rsid w:val="00AD211C"/>
    <w:rsid w:val="00AD22E7"/>
    <w:rsid w:val="00AD25AE"/>
    <w:rsid w:val="00AD2E43"/>
    <w:rsid w:val="00AD2F28"/>
    <w:rsid w:val="00AD3A75"/>
    <w:rsid w:val="00AD3B7E"/>
    <w:rsid w:val="00AD3EDD"/>
    <w:rsid w:val="00AD4228"/>
    <w:rsid w:val="00AD485B"/>
    <w:rsid w:val="00AD4883"/>
    <w:rsid w:val="00AD4EB3"/>
    <w:rsid w:val="00AD5131"/>
    <w:rsid w:val="00AD5188"/>
    <w:rsid w:val="00AD53DA"/>
    <w:rsid w:val="00AD57F8"/>
    <w:rsid w:val="00AD586D"/>
    <w:rsid w:val="00AD5C02"/>
    <w:rsid w:val="00AD5DD6"/>
    <w:rsid w:val="00AD5E6B"/>
    <w:rsid w:val="00AD5F10"/>
    <w:rsid w:val="00AD62EE"/>
    <w:rsid w:val="00AD64AF"/>
    <w:rsid w:val="00AD69F0"/>
    <w:rsid w:val="00AD6A35"/>
    <w:rsid w:val="00AD6AC2"/>
    <w:rsid w:val="00AD6BB7"/>
    <w:rsid w:val="00AD7670"/>
    <w:rsid w:val="00AD793F"/>
    <w:rsid w:val="00AD7A08"/>
    <w:rsid w:val="00AD7C60"/>
    <w:rsid w:val="00AD7F2C"/>
    <w:rsid w:val="00AE025C"/>
    <w:rsid w:val="00AE048D"/>
    <w:rsid w:val="00AE0872"/>
    <w:rsid w:val="00AE087B"/>
    <w:rsid w:val="00AE089E"/>
    <w:rsid w:val="00AE0B64"/>
    <w:rsid w:val="00AE0FD4"/>
    <w:rsid w:val="00AE11F2"/>
    <w:rsid w:val="00AE1983"/>
    <w:rsid w:val="00AE1A02"/>
    <w:rsid w:val="00AE1B78"/>
    <w:rsid w:val="00AE1C84"/>
    <w:rsid w:val="00AE1E97"/>
    <w:rsid w:val="00AE1EEC"/>
    <w:rsid w:val="00AE1F6E"/>
    <w:rsid w:val="00AE24D2"/>
    <w:rsid w:val="00AE27F8"/>
    <w:rsid w:val="00AE2823"/>
    <w:rsid w:val="00AE2CBB"/>
    <w:rsid w:val="00AE2DD5"/>
    <w:rsid w:val="00AE33FB"/>
    <w:rsid w:val="00AE3866"/>
    <w:rsid w:val="00AE3877"/>
    <w:rsid w:val="00AE3ACD"/>
    <w:rsid w:val="00AE3BF6"/>
    <w:rsid w:val="00AE3E13"/>
    <w:rsid w:val="00AE3F59"/>
    <w:rsid w:val="00AE3FDA"/>
    <w:rsid w:val="00AE42B7"/>
    <w:rsid w:val="00AE460A"/>
    <w:rsid w:val="00AE47AF"/>
    <w:rsid w:val="00AE4AD3"/>
    <w:rsid w:val="00AE50EB"/>
    <w:rsid w:val="00AE53D0"/>
    <w:rsid w:val="00AE58B0"/>
    <w:rsid w:val="00AE5970"/>
    <w:rsid w:val="00AE5EF3"/>
    <w:rsid w:val="00AE5F1D"/>
    <w:rsid w:val="00AE5F3A"/>
    <w:rsid w:val="00AE6040"/>
    <w:rsid w:val="00AE639F"/>
    <w:rsid w:val="00AE65B8"/>
    <w:rsid w:val="00AE6639"/>
    <w:rsid w:val="00AE6A86"/>
    <w:rsid w:val="00AE6F1C"/>
    <w:rsid w:val="00AE6F7D"/>
    <w:rsid w:val="00AE71B6"/>
    <w:rsid w:val="00AE737F"/>
    <w:rsid w:val="00AE74A8"/>
    <w:rsid w:val="00AE771E"/>
    <w:rsid w:val="00AE786F"/>
    <w:rsid w:val="00AE79F9"/>
    <w:rsid w:val="00AE7A67"/>
    <w:rsid w:val="00AE7F0E"/>
    <w:rsid w:val="00AF033A"/>
    <w:rsid w:val="00AF037E"/>
    <w:rsid w:val="00AF03A6"/>
    <w:rsid w:val="00AF0449"/>
    <w:rsid w:val="00AF05D4"/>
    <w:rsid w:val="00AF0841"/>
    <w:rsid w:val="00AF0B3A"/>
    <w:rsid w:val="00AF11E4"/>
    <w:rsid w:val="00AF144B"/>
    <w:rsid w:val="00AF18B9"/>
    <w:rsid w:val="00AF1C55"/>
    <w:rsid w:val="00AF2049"/>
    <w:rsid w:val="00AF2061"/>
    <w:rsid w:val="00AF20ED"/>
    <w:rsid w:val="00AF2104"/>
    <w:rsid w:val="00AF2B10"/>
    <w:rsid w:val="00AF2B1D"/>
    <w:rsid w:val="00AF2E99"/>
    <w:rsid w:val="00AF329D"/>
    <w:rsid w:val="00AF3427"/>
    <w:rsid w:val="00AF3625"/>
    <w:rsid w:val="00AF368D"/>
    <w:rsid w:val="00AF378A"/>
    <w:rsid w:val="00AF3843"/>
    <w:rsid w:val="00AF38B2"/>
    <w:rsid w:val="00AF39A3"/>
    <w:rsid w:val="00AF3ADB"/>
    <w:rsid w:val="00AF415A"/>
    <w:rsid w:val="00AF4171"/>
    <w:rsid w:val="00AF4759"/>
    <w:rsid w:val="00AF4A84"/>
    <w:rsid w:val="00AF4C2E"/>
    <w:rsid w:val="00AF5047"/>
    <w:rsid w:val="00AF509F"/>
    <w:rsid w:val="00AF50F6"/>
    <w:rsid w:val="00AF512E"/>
    <w:rsid w:val="00AF525E"/>
    <w:rsid w:val="00AF5DD5"/>
    <w:rsid w:val="00AF5E1F"/>
    <w:rsid w:val="00AF6637"/>
    <w:rsid w:val="00AF6737"/>
    <w:rsid w:val="00AF6935"/>
    <w:rsid w:val="00AF6B00"/>
    <w:rsid w:val="00AF6BA6"/>
    <w:rsid w:val="00AF6CED"/>
    <w:rsid w:val="00AF6F8B"/>
    <w:rsid w:val="00AF73D1"/>
    <w:rsid w:val="00AF758E"/>
    <w:rsid w:val="00AF75CD"/>
    <w:rsid w:val="00AF799F"/>
    <w:rsid w:val="00B0006A"/>
    <w:rsid w:val="00B004EC"/>
    <w:rsid w:val="00B00715"/>
    <w:rsid w:val="00B007F2"/>
    <w:rsid w:val="00B0096A"/>
    <w:rsid w:val="00B00EC3"/>
    <w:rsid w:val="00B018BC"/>
    <w:rsid w:val="00B01E36"/>
    <w:rsid w:val="00B02146"/>
    <w:rsid w:val="00B021E9"/>
    <w:rsid w:val="00B02335"/>
    <w:rsid w:val="00B02A46"/>
    <w:rsid w:val="00B02A5E"/>
    <w:rsid w:val="00B02B5E"/>
    <w:rsid w:val="00B02E32"/>
    <w:rsid w:val="00B0323B"/>
    <w:rsid w:val="00B03BF3"/>
    <w:rsid w:val="00B04159"/>
    <w:rsid w:val="00B0439B"/>
    <w:rsid w:val="00B04B28"/>
    <w:rsid w:val="00B04B79"/>
    <w:rsid w:val="00B04BFF"/>
    <w:rsid w:val="00B051DF"/>
    <w:rsid w:val="00B053A4"/>
    <w:rsid w:val="00B05557"/>
    <w:rsid w:val="00B05881"/>
    <w:rsid w:val="00B05C22"/>
    <w:rsid w:val="00B06194"/>
    <w:rsid w:val="00B06392"/>
    <w:rsid w:val="00B0649E"/>
    <w:rsid w:val="00B067FE"/>
    <w:rsid w:val="00B06D69"/>
    <w:rsid w:val="00B06EAD"/>
    <w:rsid w:val="00B07057"/>
    <w:rsid w:val="00B07487"/>
    <w:rsid w:val="00B07917"/>
    <w:rsid w:val="00B07BBB"/>
    <w:rsid w:val="00B100AA"/>
    <w:rsid w:val="00B100CB"/>
    <w:rsid w:val="00B101D5"/>
    <w:rsid w:val="00B1032E"/>
    <w:rsid w:val="00B1064F"/>
    <w:rsid w:val="00B1077E"/>
    <w:rsid w:val="00B10868"/>
    <w:rsid w:val="00B109FE"/>
    <w:rsid w:val="00B10AFE"/>
    <w:rsid w:val="00B10F33"/>
    <w:rsid w:val="00B112BC"/>
    <w:rsid w:val="00B11536"/>
    <w:rsid w:val="00B118E3"/>
    <w:rsid w:val="00B1194C"/>
    <w:rsid w:val="00B121AF"/>
    <w:rsid w:val="00B12456"/>
    <w:rsid w:val="00B12A57"/>
    <w:rsid w:val="00B12C7C"/>
    <w:rsid w:val="00B13223"/>
    <w:rsid w:val="00B13235"/>
    <w:rsid w:val="00B13691"/>
    <w:rsid w:val="00B13A0E"/>
    <w:rsid w:val="00B13CC4"/>
    <w:rsid w:val="00B13E57"/>
    <w:rsid w:val="00B146AC"/>
    <w:rsid w:val="00B14A03"/>
    <w:rsid w:val="00B1508E"/>
    <w:rsid w:val="00B151A6"/>
    <w:rsid w:val="00B1539F"/>
    <w:rsid w:val="00B16230"/>
    <w:rsid w:val="00B1634F"/>
    <w:rsid w:val="00B16741"/>
    <w:rsid w:val="00B16834"/>
    <w:rsid w:val="00B16F38"/>
    <w:rsid w:val="00B17820"/>
    <w:rsid w:val="00B17AFC"/>
    <w:rsid w:val="00B20FC0"/>
    <w:rsid w:val="00B21096"/>
    <w:rsid w:val="00B212A0"/>
    <w:rsid w:val="00B21808"/>
    <w:rsid w:val="00B2195B"/>
    <w:rsid w:val="00B21DC9"/>
    <w:rsid w:val="00B21E37"/>
    <w:rsid w:val="00B21E45"/>
    <w:rsid w:val="00B21E49"/>
    <w:rsid w:val="00B21F61"/>
    <w:rsid w:val="00B223E9"/>
    <w:rsid w:val="00B225D6"/>
    <w:rsid w:val="00B22A85"/>
    <w:rsid w:val="00B22AA7"/>
    <w:rsid w:val="00B22C9D"/>
    <w:rsid w:val="00B23117"/>
    <w:rsid w:val="00B23354"/>
    <w:rsid w:val="00B233D0"/>
    <w:rsid w:val="00B23719"/>
    <w:rsid w:val="00B2383C"/>
    <w:rsid w:val="00B239AC"/>
    <w:rsid w:val="00B241D8"/>
    <w:rsid w:val="00B24723"/>
    <w:rsid w:val="00B25034"/>
    <w:rsid w:val="00B252A3"/>
    <w:rsid w:val="00B25893"/>
    <w:rsid w:val="00B25AF1"/>
    <w:rsid w:val="00B262D2"/>
    <w:rsid w:val="00B2638C"/>
    <w:rsid w:val="00B26416"/>
    <w:rsid w:val="00B26688"/>
    <w:rsid w:val="00B2671E"/>
    <w:rsid w:val="00B26B61"/>
    <w:rsid w:val="00B26D41"/>
    <w:rsid w:val="00B26D6E"/>
    <w:rsid w:val="00B27584"/>
    <w:rsid w:val="00B2764B"/>
    <w:rsid w:val="00B27A85"/>
    <w:rsid w:val="00B30173"/>
    <w:rsid w:val="00B304EA"/>
    <w:rsid w:val="00B3065D"/>
    <w:rsid w:val="00B31346"/>
    <w:rsid w:val="00B31477"/>
    <w:rsid w:val="00B31BD4"/>
    <w:rsid w:val="00B31BEE"/>
    <w:rsid w:val="00B31E09"/>
    <w:rsid w:val="00B326CE"/>
    <w:rsid w:val="00B327C9"/>
    <w:rsid w:val="00B32822"/>
    <w:rsid w:val="00B3317F"/>
    <w:rsid w:val="00B331A3"/>
    <w:rsid w:val="00B331C6"/>
    <w:rsid w:val="00B33368"/>
    <w:rsid w:val="00B3352A"/>
    <w:rsid w:val="00B34224"/>
    <w:rsid w:val="00B351DE"/>
    <w:rsid w:val="00B3539C"/>
    <w:rsid w:val="00B35A6E"/>
    <w:rsid w:val="00B35DCC"/>
    <w:rsid w:val="00B3613C"/>
    <w:rsid w:val="00B3625E"/>
    <w:rsid w:val="00B3641E"/>
    <w:rsid w:val="00B36499"/>
    <w:rsid w:val="00B3657A"/>
    <w:rsid w:val="00B36867"/>
    <w:rsid w:val="00B36D69"/>
    <w:rsid w:val="00B36F57"/>
    <w:rsid w:val="00B373DC"/>
    <w:rsid w:val="00B3762A"/>
    <w:rsid w:val="00B37868"/>
    <w:rsid w:val="00B37A76"/>
    <w:rsid w:val="00B37AC7"/>
    <w:rsid w:val="00B40098"/>
    <w:rsid w:val="00B402FD"/>
    <w:rsid w:val="00B404BA"/>
    <w:rsid w:val="00B40707"/>
    <w:rsid w:val="00B40C8D"/>
    <w:rsid w:val="00B415C1"/>
    <w:rsid w:val="00B41606"/>
    <w:rsid w:val="00B41A41"/>
    <w:rsid w:val="00B41D78"/>
    <w:rsid w:val="00B41E7B"/>
    <w:rsid w:val="00B42010"/>
    <w:rsid w:val="00B422AD"/>
    <w:rsid w:val="00B42DEA"/>
    <w:rsid w:val="00B434E9"/>
    <w:rsid w:val="00B4380C"/>
    <w:rsid w:val="00B44180"/>
    <w:rsid w:val="00B442FC"/>
    <w:rsid w:val="00B443B2"/>
    <w:rsid w:val="00B444CB"/>
    <w:rsid w:val="00B445AC"/>
    <w:rsid w:val="00B44874"/>
    <w:rsid w:val="00B44978"/>
    <w:rsid w:val="00B44A91"/>
    <w:rsid w:val="00B44AD1"/>
    <w:rsid w:val="00B44BDD"/>
    <w:rsid w:val="00B44CBA"/>
    <w:rsid w:val="00B44E31"/>
    <w:rsid w:val="00B450B5"/>
    <w:rsid w:val="00B452DB"/>
    <w:rsid w:val="00B453F9"/>
    <w:rsid w:val="00B45592"/>
    <w:rsid w:val="00B4560B"/>
    <w:rsid w:val="00B457CD"/>
    <w:rsid w:val="00B458AC"/>
    <w:rsid w:val="00B45B73"/>
    <w:rsid w:val="00B45F4C"/>
    <w:rsid w:val="00B45F5B"/>
    <w:rsid w:val="00B463D2"/>
    <w:rsid w:val="00B464DD"/>
    <w:rsid w:val="00B4656C"/>
    <w:rsid w:val="00B466C0"/>
    <w:rsid w:val="00B468B8"/>
    <w:rsid w:val="00B46B74"/>
    <w:rsid w:val="00B46C9A"/>
    <w:rsid w:val="00B46D2B"/>
    <w:rsid w:val="00B46DE3"/>
    <w:rsid w:val="00B47023"/>
    <w:rsid w:val="00B4721D"/>
    <w:rsid w:val="00B47337"/>
    <w:rsid w:val="00B47454"/>
    <w:rsid w:val="00B4745E"/>
    <w:rsid w:val="00B502A7"/>
    <w:rsid w:val="00B502E8"/>
    <w:rsid w:val="00B504F5"/>
    <w:rsid w:val="00B50518"/>
    <w:rsid w:val="00B50521"/>
    <w:rsid w:val="00B505D6"/>
    <w:rsid w:val="00B50623"/>
    <w:rsid w:val="00B506F9"/>
    <w:rsid w:val="00B50C1C"/>
    <w:rsid w:val="00B50C26"/>
    <w:rsid w:val="00B50C4F"/>
    <w:rsid w:val="00B50FE1"/>
    <w:rsid w:val="00B510DE"/>
    <w:rsid w:val="00B51135"/>
    <w:rsid w:val="00B511ED"/>
    <w:rsid w:val="00B51A43"/>
    <w:rsid w:val="00B5247A"/>
    <w:rsid w:val="00B5263D"/>
    <w:rsid w:val="00B52ED6"/>
    <w:rsid w:val="00B53203"/>
    <w:rsid w:val="00B53457"/>
    <w:rsid w:val="00B536CE"/>
    <w:rsid w:val="00B54106"/>
    <w:rsid w:val="00B54368"/>
    <w:rsid w:val="00B547CD"/>
    <w:rsid w:val="00B54A18"/>
    <w:rsid w:val="00B54BBB"/>
    <w:rsid w:val="00B5501F"/>
    <w:rsid w:val="00B55085"/>
    <w:rsid w:val="00B551DA"/>
    <w:rsid w:val="00B5522F"/>
    <w:rsid w:val="00B555A6"/>
    <w:rsid w:val="00B5589F"/>
    <w:rsid w:val="00B55A96"/>
    <w:rsid w:val="00B55E4A"/>
    <w:rsid w:val="00B563C4"/>
    <w:rsid w:val="00B5642C"/>
    <w:rsid w:val="00B565CA"/>
    <w:rsid w:val="00B56712"/>
    <w:rsid w:val="00B56A0C"/>
    <w:rsid w:val="00B56E53"/>
    <w:rsid w:val="00B5700B"/>
    <w:rsid w:val="00B57017"/>
    <w:rsid w:val="00B57088"/>
    <w:rsid w:val="00B572C9"/>
    <w:rsid w:val="00B57304"/>
    <w:rsid w:val="00B575CF"/>
    <w:rsid w:val="00B577F5"/>
    <w:rsid w:val="00B57905"/>
    <w:rsid w:val="00B57A6E"/>
    <w:rsid w:val="00B57D7A"/>
    <w:rsid w:val="00B57E02"/>
    <w:rsid w:val="00B602B5"/>
    <w:rsid w:val="00B6033E"/>
    <w:rsid w:val="00B606C2"/>
    <w:rsid w:val="00B607F7"/>
    <w:rsid w:val="00B60B9F"/>
    <w:rsid w:val="00B60CD0"/>
    <w:rsid w:val="00B6115E"/>
    <w:rsid w:val="00B61672"/>
    <w:rsid w:val="00B61759"/>
    <w:rsid w:val="00B61965"/>
    <w:rsid w:val="00B61A34"/>
    <w:rsid w:val="00B61D4A"/>
    <w:rsid w:val="00B61DD2"/>
    <w:rsid w:val="00B62218"/>
    <w:rsid w:val="00B622A9"/>
    <w:rsid w:val="00B6250F"/>
    <w:rsid w:val="00B62587"/>
    <w:rsid w:val="00B6280B"/>
    <w:rsid w:val="00B62D0E"/>
    <w:rsid w:val="00B62EA2"/>
    <w:rsid w:val="00B63DD0"/>
    <w:rsid w:val="00B63F88"/>
    <w:rsid w:val="00B648F6"/>
    <w:rsid w:val="00B65095"/>
    <w:rsid w:val="00B6518F"/>
    <w:rsid w:val="00B654C5"/>
    <w:rsid w:val="00B655D9"/>
    <w:rsid w:val="00B65678"/>
    <w:rsid w:val="00B656DF"/>
    <w:rsid w:val="00B65B61"/>
    <w:rsid w:val="00B65D58"/>
    <w:rsid w:val="00B66050"/>
    <w:rsid w:val="00B6629E"/>
    <w:rsid w:val="00B66524"/>
    <w:rsid w:val="00B6655A"/>
    <w:rsid w:val="00B6687A"/>
    <w:rsid w:val="00B6696B"/>
    <w:rsid w:val="00B67413"/>
    <w:rsid w:val="00B67542"/>
    <w:rsid w:val="00B67AB4"/>
    <w:rsid w:val="00B67C26"/>
    <w:rsid w:val="00B67F5D"/>
    <w:rsid w:val="00B7017E"/>
    <w:rsid w:val="00B70254"/>
    <w:rsid w:val="00B702A8"/>
    <w:rsid w:val="00B70485"/>
    <w:rsid w:val="00B705B2"/>
    <w:rsid w:val="00B70A04"/>
    <w:rsid w:val="00B70C97"/>
    <w:rsid w:val="00B70DF0"/>
    <w:rsid w:val="00B71694"/>
    <w:rsid w:val="00B716F4"/>
    <w:rsid w:val="00B7171F"/>
    <w:rsid w:val="00B71D42"/>
    <w:rsid w:val="00B71F97"/>
    <w:rsid w:val="00B72188"/>
    <w:rsid w:val="00B72450"/>
    <w:rsid w:val="00B7311D"/>
    <w:rsid w:val="00B73171"/>
    <w:rsid w:val="00B732D5"/>
    <w:rsid w:val="00B739BD"/>
    <w:rsid w:val="00B73C54"/>
    <w:rsid w:val="00B73D4F"/>
    <w:rsid w:val="00B73E78"/>
    <w:rsid w:val="00B73EF2"/>
    <w:rsid w:val="00B73EF6"/>
    <w:rsid w:val="00B73FEC"/>
    <w:rsid w:val="00B740C0"/>
    <w:rsid w:val="00B750DC"/>
    <w:rsid w:val="00B7531B"/>
    <w:rsid w:val="00B753DA"/>
    <w:rsid w:val="00B754D4"/>
    <w:rsid w:val="00B75824"/>
    <w:rsid w:val="00B75F25"/>
    <w:rsid w:val="00B75F7C"/>
    <w:rsid w:val="00B76149"/>
    <w:rsid w:val="00B7645A"/>
    <w:rsid w:val="00B7665A"/>
    <w:rsid w:val="00B76968"/>
    <w:rsid w:val="00B76A11"/>
    <w:rsid w:val="00B76AE7"/>
    <w:rsid w:val="00B76C02"/>
    <w:rsid w:val="00B7706C"/>
    <w:rsid w:val="00B77135"/>
    <w:rsid w:val="00B773A2"/>
    <w:rsid w:val="00B7770D"/>
    <w:rsid w:val="00B77B7F"/>
    <w:rsid w:val="00B801CF"/>
    <w:rsid w:val="00B808BB"/>
    <w:rsid w:val="00B80932"/>
    <w:rsid w:val="00B809EB"/>
    <w:rsid w:val="00B80B1A"/>
    <w:rsid w:val="00B80CF2"/>
    <w:rsid w:val="00B80D6D"/>
    <w:rsid w:val="00B80F6F"/>
    <w:rsid w:val="00B81041"/>
    <w:rsid w:val="00B813C6"/>
    <w:rsid w:val="00B81D95"/>
    <w:rsid w:val="00B829DE"/>
    <w:rsid w:val="00B82B73"/>
    <w:rsid w:val="00B82CC2"/>
    <w:rsid w:val="00B82D0C"/>
    <w:rsid w:val="00B835A7"/>
    <w:rsid w:val="00B836DB"/>
    <w:rsid w:val="00B83832"/>
    <w:rsid w:val="00B838B5"/>
    <w:rsid w:val="00B83BDF"/>
    <w:rsid w:val="00B842D7"/>
    <w:rsid w:val="00B844D3"/>
    <w:rsid w:val="00B84539"/>
    <w:rsid w:val="00B845CC"/>
    <w:rsid w:val="00B848D3"/>
    <w:rsid w:val="00B84AE6"/>
    <w:rsid w:val="00B84F4A"/>
    <w:rsid w:val="00B84F78"/>
    <w:rsid w:val="00B85932"/>
    <w:rsid w:val="00B85EFD"/>
    <w:rsid w:val="00B85F61"/>
    <w:rsid w:val="00B861A1"/>
    <w:rsid w:val="00B863E1"/>
    <w:rsid w:val="00B86561"/>
    <w:rsid w:val="00B867C8"/>
    <w:rsid w:val="00B8688B"/>
    <w:rsid w:val="00B86F0C"/>
    <w:rsid w:val="00B86F56"/>
    <w:rsid w:val="00B87A5F"/>
    <w:rsid w:val="00B87DC6"/>
    <w:rsid w:val="00B900BF"/>
    <w:rsid w:val="00B90766"/>
    <w:rsid w:val="00B9093C"/>
    <w:rsid w:val="00B90962"/>
    <w:rsid w:val="00B90A33"/>
    <w:rsid w:val="00B90B96"/>
    <w:rsid w:val="00B90CCA"/>
    <w:rsid w:val="00B90E46"/>
    <w:rsid w:val="00B90E83"/>
    <w:rsid w:val="00B9133C"/>
    <w:rsid w:val="00B9133E"/>
    <w:rsid w:val="00B914AF"/>
    <w:rsid w:val="00B91877"/>
    <w:rsid w:val="00B91D5F"/>
    <w:rsid w:val="00B91FCD"/>
    <w:rsid w:val="00B92126"/>
    <w:rsid w:val="00B925A6"/>
    <w:rsid w:val="00B926E0"/>
    <w:rsid w:val="00B92873"/>
    <w:rsid w:val="00B9304D"/>
    <w:rsid w:val="00B930FB"/>
    <w:rsid w:val="00B9318A"/>
    <w:rsid w:val="00B931EA"/>
    <w:rsid w:val="00B93285"/>
    <w:rsid w:val="00B9328C"/>
    <w:rsid w:val="00B9434A"/>
    <w:rsid w:val="00B9452C"/>
    <w:rsid w:val="00B94A0C"/>
    <w:rsid w:val="00B94CD3"/>
    <w:rsid w:val="00B95110"/>
    <w:rsid w:val="00B95174"/>
    <w:rsid w:val="00B95459"/>
    <w:rsid w:val="00B95941"/>
    <w:rsid w:val="00B95B24"/>
    <w:rsid w:val="00B95BB1"/>
    <w:rsid w:val="00B95CF3"/>
    <w:rsid w:val="00B95D6A"/>
    <w:rsid w:val="00B95DB0"/>
    <w:rsid w:val="00B95E98"/>
    <w:rsid w:val="00B960DC"/>
    <w:rsid w:val="00B96228"/>
    <w:rsid w:val="00B963F6"/>
    <w:rsid w:val="00B96814"/>
    <w:rsid w:val="00B96A6A"/>
    <w:rsid w:val="00B96AE8"/>
    <w:rsid w:val="00B971BB"/>
    <w:rsid w:val="00B972ED"/>
    <w:rsid w:val="00B97697"/>
    <w:rsid w:val="00B977ED"/>
    <w:rsid w:val="00BA00A7"/>
    <w:rsid w:val="00BA03B4"/>
    <w:rsid w:val="00BA0406"/>
    <w:rsid w:val="00BA0780"/>
    <w:rsid w:val="00BA07CC"/>
    <w:rsid w:val="00BA07ED"/>
    <w:rsid w:val="00BA0A2C"/>
    <w:rsid w:val="00BA0C25"/>
    <w:rsid w:val="00BA0DBB"/>
    <w:rsid w:val="00BA0DF2"/>
    <w:rsid w:val="00BA10D9"/>
    <w:rsid w:val="00BA13BF"/>
    <w:rsid w:val="00BA1521"/>
    <w:rsid w:val="00BA168C"/>
    <w:rsid w:val="00BA1C7F"/>
    <w:rsid w:val="00BA2467"/>
    <w:rsid w:val="00BA2D86"/>
    <w:rsid w:val="00BA2DB4"/>
    <w:rsid w:val="00BA2DE1"/>
    <w:rsid w:val="00BA3058"/>
    <w:rsid w:val="00BA307B"/>
    <w:rsid w:val="00BA3433"/>
    <w:rsid w:val="00BA370A"/>
    <w:rsid w:val="00BA4010"/>
    <w:rsid w:val="00BA4141"/>
    <w:rsid w:val="00BA4148"/>
    <w:rsid w:val="00BA432C"/>
    <w:rsid w:val="00BA4473"/>
    <w:rsid w:val="00BA447F"/>
    <w:rsid w:val="00BA45BD"/>
    <w:rsid w:val="00BA47DB"/>
    <w:rsid w:val="00BA4811"/>
    <w:rsid w:val="00BA4931"/>
    <w:rsid w:val="00BA497F"/>
    <w:rsid w:val="00BA4B5A"/>
    <w:rsid w:val="00BA4D2C"/>
    <w:rsid w:val="00BA5075"/>
    <w:rsid w:val="00BA56D0"/>
    <w:rsid w:val="00BA5C14"/>
    <w:rsid w:val="00BA5D79"/>
    <w:rsid w:val="00BA5FF0"/>
    <w:rsid w:val="00BA60C1"/>
    <w:rsid w:val="00BA610E"/>
    <w:rsid w:val="00BA6232"/>
    <w:rsid w:val="00BA6595"/>
    <w:rsid w:val="00BA674C"/>
    <w:rsid w:val="00BA6904"/>
    <w:rsid w:val="00BA6BEE"/>
    <w:rsid w:val="00BA6F10"/>
    <w:rsid w:val="00BA71B6"/>
    <w:rsid w:val="00BA727A"/>
    <w:rsid w:val="00BA72AF"/>
    <w:rsid w:val="00BA738E"/>
    <w:rsid w:val="00BA74A7"/>
    <w:rsid w:val="00BA77E7"/>
    <w:rsid w:val="00BA7C6E"/>
    <w:rsid w:val="00BA7D97"/>
    <w:rsid w:val="00BA7DA4"/>
    <w:rsid w:val="00BA7F88"/>
    <w:rsid w:val="00BA7FD0"/>
    <w:rsid w:val="00BB056C"/>
    <w:rsid w:val="00BB05F1"/>
    <w:rsid w:val="00BB06D5"/>
    <w:rsid w:val="00BB0762"/>
    <w:rsid w:val="00BB084B"/>
    <w:rsid w:val="00BB0CEF"/>
    <w:rsid w:val="00BB0FE1"/>
    <w:rsid w:val="00BB10DD"/>
    <w:rsid w:val="00BB1355"/>
    <w:rsid w:val="00BB139D"/>
    <w:rsid w:val="00BB14D5"/>
    <w:rsid w:val="00BB14DE"/>
    <w:rsid w:val="00BB160F"/>
    <w:rsid w:val="00BB165E"/>
    <w:rsid w:val="00BB176B"/>
    <w:rsid w:val="00BB1F8B"/>
    <w:rsid w:val="00BB232C"/>
    <w:rsid w:val="00BB235C"/>
    <w:rsid w:val="00BB262F"/>
    <w:rsid w:val="00BB2638"/>
    <w:rsid w:val="00BB2D84"/>
    <w:rsid w:val="00BB2E4A"/>
    <w:rsid w:val="00BB2EFF"/>
    <w:rsid w:val="00BB304A"/>
    <w:rsid w:val="00BB3077"/>
    <w:rsid w:val="00BB3242"/>
    <w:rsid w:val="00BB3692"/>
    <w:rsid w:val="00BB3B33"/>
    <w:rsid w:val="00BB3EB8"/>
    <w:rsid w:val="00BB3EBA"/>
    <w:rsid w:val="00BB3EF0"/>
    <w:rsid w:val="00BB40F1"/>
    <w:rsid w:val="00BB42DE"/>
    <w:rsid w:val="00BB4F34"/>
    <w:rsid w:val="00BB55D2"/>
    <w:rsid w:val="00BB5C34"/>
    <w:rsid w:val="00BB5CC3"/>
    <w:rsid w:val="00BB5DE6"/>
    <w:rsid w:val="00BB61F3"/>
    <w:rsid w:val="00BB6767"/>
    <w:rsid w:val="00BB6945"/>
    <w:rsid w:val="00BB6B09"/>
    <w:rsid w:val="00BB703F"/>
    <w:rsid w:val="00BB71B8"/>
    <w:rsid w:val="00BB7260"/>
    <w:rsid w:val="00BB7535"/>
    <w:rsid w:val="00BB759C"/>
    <w:rsid w:val="00BB777E"/>
    <w:rsid w:val="00BB7AC4"/>
    <w:rsid w:val="00BB7D54"/>
    <w:rsid w:val="00BB7FBF"/>
    <w:rsid w:val="00BC0150"/>
    <w:rsid w:val="00BC0487"/>
    <w:rsid w:val="00BC0610"/>
    <w:rsid w:val="00BC0CF0"/>
    <w:rsid w:val="00BC1089"/>
    <w:rsid w:val="00BC1473"/>
    <w:rsid w:val="00BC17DF"/>
    <w:rsid w:val="00BC180A"/>
    <w:rsid w:val="00BC1994"/>
    <w:rsid w:val="00BC1B02"/>
    <w:rsid w:val="00BC1CCD"/>
    <w:rsid w:val="00BC1D4C"/>
    <w:rsid w:val="00BC2004"/>
    <w:rsid w:val="00BC208C"/>
    <w:rsid w:val="00BC20AF"/>
    <w:rsid w:val="00BC271B"/>
    <w:rsid w:val="00BC27F8"/>
    <w:rsid w:val="00BC2935"/>
    <w:rsid w:val="00BC2FB5"/>
    <w:rsid w:val="00BC3027"/>
    <w:rsid w:val="00BC3D0A"/>
    <w:rsid w:val="00BC3DA6"/>
    <w:rsid w:val="00BC4106"/>
    <w:rsid w:val="00BC4175"/>
    <w:rsid w:val="00BC4282"/>
    <w:rsid w:val="00BC4499"/>
    <w:rsid w:val="00BC45ED"/>
    <w:rsid w:val="00BC46A8"/>
    <w:rsid w:val="00BC489C"/>
    <w:rsid w:val="00BC4946"/>
    <w:rsid w:val="00BC498D"/>
    <w:rsid w:val="00BC4A73"/>
    <w:rsid w:val="00BC4B9A"/>
    <w:rsid w:val="00BC51DC"/>
    <w:rsid w:val="00BC552A"/>
    <w:rsid w:val="00BC5791"/>
    <w:rsid w:val="00BC5812"/>
    <w:rsid w:val="00BC583E"/>
    <w:rsid w:val="00BC58E0"/>
    <w:rsid w:val="00BC5A59"/>
    <w:rsid w:val="00BC5C0E"/>
    <w:rsid w:val="00BC5C5A"/>
    <w:rsid w:val="00BC5D1E"/>
    <w:rsid w:val="00BC62B1"/>
    <w:rsid w:val="00BC63DF"/>
    <w:rsid w:val="00BC65E8"/>
    <w:rsid w:val="00BC6EAC"/>
    <w:rsid w:val="00BC6F9B"/>
    <w:rsid w:val="00BC7341"/>
    <w:rsid w:val="00BC76ED"/>
    <w:rsid w:val="00BC7839"/>
    <w:rsid w:val="00BC78B4"/>
    <w:rsid w:val="00BD0248"/>
    <w:rsid w:val="00BD04CE"/>
    <w:rsid w:val="00BD06AF"/>
    <w:rsid w:val="00BD06D6"/>
    <w:rsid w:val="00BD06F1"/>
    <w:rsid w:val="00BD0894"/>
    <w:rsid w:val="00BD0A16"/>
    <w:rsid w:val="00BD0BCD"/>
    <w:rsid w:val="00BD0D96"/>
    <w:rsid w:val="00BD0F55"/>
    <w:rsid w:val="00BD0FBA"/>
    <w:rsid w:val="00BD1190"/>
    <w:rsid w:val="00BD11A2"/>
    <w:rsid w:val="00BD1711"/>
    <w:rsid w:val="00BD19B2"/>
    <w:rsid w:val="00BD1AAD"/>
    <w:rsid w:val="00BD1BDD"/>
    <w:rsid w:val="00BD1F40"/>
    <w:rsid w:val="00BD23EE"/>
    <w:rsid w:val="00BD2507"/>
    <w:rsid w:val="00BD2561"/>
    <w:rsid w:val="00BD2729"/>
    <w:rsid w:val="00BD27ED"/>
    <w:rsid w:val="00BD2975"/>
    <w:rsid w:val="00BD2DC3"/>
    <w:rsid w:val="00BD333E"/>
    <w:rsid w:val="00BD338D"/>
    <w:rsid w:val="00BD392D"/>
    <w:rsid w:val="00BD3AD0"/>
    <w:rsid w:val="00BD3D42"/>
    <w:rsid w:val="00BD3FE1"/>
    <w:rsid w:val="00BD43F9"/>
    <w:rsid w:val="00BD487D"/>
    <w:rsid w:val="00BD4CA7"/>
    <w:rsid w:val="00BD4D1B"/>
    <w:rsid w:val="00BD4FC4"/>
    <w:rsid w:val="00BD51A7"/>
    <w:rsid w:val="00BD5A9B"/>
    <w:rsid w:val="00BD5AA2"/>
    <w:rsid w:val="00BD5BCE"/>
    <w:rsid w:val="00BD5FBE"/>
    <w:rsid w:val="00BD604D"/>
    <w:rsid w:val="00BD65A5"/>
    <w:rsid w:val="00BD665E"/>
    <w:rsid w:val="00BD67AB"/>
    <w:rsid w:val="00BD6DB4"/>
    <w:rsid w:val="00BD7109"/>
    <w:rsid w:val="00BD7188"/>
    <w:rsid w:val="00BD74C9"/>
    <w:rsid w:val="00BD7C67"/>
    <w:rsid w:val="00BD7D18"/>
    <w:rsid w:val="00BD7E69"/>
    <w:rsid w:val="00BE03D2"/>
    <w:rsid w:val="00BE0777"/>
    <w:rsid w:val="00BE0837"/>
    <w:rsid w:val="00BE0867"/>
    <w:rsid w:val="00BE0914"/>
    <w:rsid w:val="00BE095E"/>
    <w:rsid w:val="00BE0A8B"/>
    <w:rsid w:val="00BE0E21"/>
    <w:rsid w:val="00BE0F73"/>
    <w:rsid w:val="00BE10BD"/>
    <w:rsid w:val="00BE129B"/>
    <w:rsid w:val="00BE160D"/>
    <w:rsid w:val="00BE1684"/>
    <w:rsid w:val="00BE170A"/>
    <w:rsid w:val="00BE1AEE"/>
    <w:rsid w:val="00BE1C66"/>
    <w:rsid w:val="00BE225D"/>
    <w:rsid w:val="00BE2570"/>
    <w:rsid w:val="00BE2743"/>
    <w:rsid w:val="00BE296B"/>
    <w:rsid w:val="00BE2A03"/>
    <w:rsid w:val="00BE2D15"/>
    <w:rsid w:val="00BE330B"/>
    <w:rsid w:val="00BE3837"/>
    <w:rsid w:val="00BE38AF"/>
    <w:rsid w:val="00BE3938"/>
    <w:rsid w:val="00BE3AD1"/>
    <w:rsid w:val="00BE4056"/>
    <w:rsid w:val="00BE455F"/>
    <w:rsid w:val="00BE4632"/>
    <w:rsid w:val="00BE4A99"/>
    <w:rsid w:val="00BE4DEE"/>
    <w:rsid w:val="00BE5312"/>
    <w:rsid w:val="00BE5427"/>
    <w:rsid w:val="00BE5659"/>
    <w:rsid w:val="00BE589F"/>
    <w:rsid w:val="00BE5C0A"/>
    <w:rsid w:val="00BE5CF4"/>
    <w:rsid w:val="00BE60FE"/>
    <w:rsid w:val="00BE63A7"/>
    <w:rsid w:val="00BE6722"/>
    <w:rsid w:val="00BE6A91"/>
    <w:rsid w:val="00BE6AAB"/>
    <w:rsid w:val="00BE6B18"/>
    <w:rsid w:val="00BE6F5D"/>
    <w:rsid w:val="00BE6F5F"/>
    <w:rsid w:val="00BE72FB"/>
    <w:rsid w:val="00BE734E"/>
    <w:rsid w:val="00BE734F"/>
    <w:rsid w:val="00BE7A34"/>
    <w:rsid w:val="00BE7B79"/>
    <w:rsid w:val="00BE7CB9"/>
    <w:rsid w:val="00BF00BD"/>
    <w:rsid w:val="00BF0738"/>
    <w:rsid w:val="00BF0802"/>
    <w:rsid w:val="00BF0F51"/>
    <w:rsid w:val="00BF167D"/>
    <w:rsid w:val="00BF1A04"/>
    <w:rsid w:val="00BF1CCB"/>
    <w:rsid w:val="00BF219A"/>
    <w:rsid w:val="00BF2BB4"/>
    <w:rsid w:val="00BF2D07"/>
    <w:rsid w:val="00BF303A"/>
    <w:rsid w:val="00BF37BA"/>
    <w:rsid w:val="00BF37C9"/>
    <w:rsid w:val="00BF3A80"/>
    <w:rsid w:val="00BF3BB4"/>
    <w:rsid w:val="00BF403E"/>
    <w:rsid w:val="00BF4187"/>
    <w:rsid w:val="00BF4562"/>
    <w:rsid w:val="00BF4603"/>
    <w:rsid w:val="00BF46DE"/>
    <w:rsid w:val="00BF5721"/>
    <w:rsid w:val="00BF5742"/>
    <w:rsid w:val="00BF5A54"/>
    <w:rsid w:val="00BF5A5D"/>
    <w:rsid w:val="00BF5BE4"/>
    <w:rsid w:val="00BF5D96"/>
    <w:rsid w:val="00BF5FD5"/>
    <w:rsid w:val="00BF62F5"/>
    <w:rsid w:val="00BF64F0"/>
    <w:rsid w:val="00BF6A6E"/>
    <w:rsid w:val="00BF6F28"/>
    <w:rsid w:val="00BF70D9"/>
    <w:rsid w:val="00BF7416"/>
    <w:rsid w:val="00BF743B"/>
    <w:rsid w:val="00BF7828"/>
    <w:rsid w:val="00BF7A5F"/>
    <w:rsid w:val="00BF7A95"/>
    <w:rsid w:val="00BF7D3D"/>
    <w:rsid w:val="00BF7DBE"/>
    <w:rsid w:val="00C00069"/>
    <w:rsid w:val="00C004C1"/>
    <w:rsid w:val="00C0050B"/>
    <w:rsid w:val="00C00602"/>
    <w:rsid w:val="00C0061B"/>
    <w:rsid w:val="00C0124C"/>
    <w:rsid w:val="00C01686"/>
    <w:rsid w:val="00C01888"/>
    <w:rsid w:val="00C01889"/>
    <w:rsid w:val="00C01A90"/>
    <w:rsid w:val="00C023D6"/>
    <w:rsid w:val="00C02518"/>
    <w:rsid w:val="00C026C0"/>
    <w:rsid w:val="00C0277F"/>
    <w:rsid w:val="00C0288D"/>
    <w:rsid w:val="00C029DC"/>
    <w:rsid w:val="00C029F1"/>
    <w:rsid w:val="00C02B11"/>
    <w:rsid w:val="00C02B86"/>
    <w:rsid w:val="00C02C05"/>
    <w:rsid w:val="00C02CDD"/>
    <w:rsid w:val="00C030D2"/>
    <w:rsid w:val="00C0332D"/>
    <w:rsid w:val="00C0381F"/>
    <w:rsid w:val="00C038CC"/>
    <w:rsid w:val="00C038DA"/>
    <w:rsid w:val="00C03945"/>
    <w:rsid w:val="00C03A5B"/>
    <w:rsid w:val="00C03B79"/>
    <w:rsid w:val="00C03C3D"/>
    <w:rsid w:val="00C03DE0"/>
    <w:rsid w:val="00C03E36"/>
    <w:rsid w:val="00C0400B"/>
    <w:rsid w:val="00C0448D"/>
    <w:rsid w:val="00C049D5"/>
    <w:rsid w:val="00C04C80"/>
    <w:rsid w:val="00C0520B"/>
    <w:rsid w:val="00C05283"/>
    <w:rsid w:val="00C05584"/>
    <w:rsid w:val="00C056B5"/>
    <w:rsid w:val="00C058CA"/>
    <w:rsid w:val="00C05A3E"/>
    <w:rsid w:val="00C05CA6"/>
    <w:rsid w:val="00C05CED"/>
    <w:rsid w:val="00C0675A"/>
    <w:rsid w:val="00C06DB1"/>
    <w:rsid w:val="00C06F44"/>
    <w:rsid w:val="00C070DA"/>
    <w:rsid w:val="00C0768C"/>
    <w:rsid w:val="00C077AF"/>
    <w:rsid w:val="00C077F4"/>
    <w:rsid w:val="00C07AAF"/>
    <w:rsid w:val="00C07B37"/>
    <w:rsid w:val="00C07DFE"/>
    <w:rsid w:val="00C07E81"/>
    <w:rsid w:val="00C10002"/>
    <w:rsid w:val="00C10883"/>
    <w:rsid w:val="00C10A18"/>
    <w:rsid w:val="00C10B23"/>
    <w:rsid w:val="00C10CF5"/>
    <w:rsid w:val="00C11178"/>
    <w:rsid w:val="00C113D9"/>
    <w:rsid w:val="00C1146E"/>
    <w:rsid w:val="00C11A53"/>
    <w:rsid w:val="00C12119"/>
    <w:rsid w:val="00C1260B"/>
    <w:rsid w:val="00C126A7"/>
    <w:rsid w:val="00C130F6"/>
    <w:rsid w:val="00C1321F"/>
    <w:rsid w:val="00C13231"/>
    <w:rsid w:val="00C13520"/>
    <w:rsid w:val="00C1361E"/>
    <w:rsid w:val="00C1384F"/>
    <w:rsid w:val="00C13A09"/>
    <w:rsid w:val="00C13F0C"/>
    <w:rsid w:val="00C140A3"/>
    <w:rsid w:val="00C144C2"/>
    <w:rsid w:val="00C146C0"/>
    <w:rsid w:val="00C14820"/>
    <w:rsid w:val="00C14E90"/>
    <w:rsid w:val="00C1508A"/>
    <w:rsid w:val="00C15163"/>
    <w:rsid w:val="00C15277"/>
    <w:rsid w:val="00C15762"/>
    <w:rsid w:val="00C158CC"/>
    <w:rsid w:val="00C1599D"/>
    <w:rsid w:val="00C15AAC"/>
    <w:rsid w:val="00C15B9A"/>
    <w:rsid w:val="00C15C99"/>
    <w:rsid w:val="00C15D62"/>
    <w:rsid w:val="00C15E89"/>
    <w:rsid w:val="00C1639F"/>
    <w:rsid w:val="00C1640D"/>
    <w:rsid w:val="00C1665C"/>
    <w:rsid w:val="00C168DC"/>
    <w:rsid w:val="00C16F1E"/>
    <w:rsid w:val="00C1725C"/>
    <w:rsid w:val="00C17502"/>
    <w:rsid w:val="00C17759"/>
    <w:rsid w:val="00C17A68"/>
    <w:rsid w:val="00C17A95"/>
    <w:rsid w:val="00C17D5A"/>
    <w:rsid w:val="00C2000C"/>
    <w:rsid w:val="00C203F1"/>
    <w:rsid w:val="00C20553"/>
    <w:rsid w:val="00C20792"/>
    <w:rsid w:val="00C209E0"/>
    <w:rsid w:val="00C2131E"/>
    <w:rsid w:val="00C21457"/>
    <w:rsid w:val="00C21481"/>
    <w:rsid w:val="00C215FF"/>
    <w:rsid w:val="00C216D8"/>
    <w:rsid w:val="00C217C4"/>
    <w:rsid w:val="00C2190A"/>
    <w:rsid w:val="00C219D2"/>
    <w:rsid w:val="00C21A0E"/>
    <w:rsid w:val="00C21CD7"/>
    <w:rsid w:val="00C22099"/>
    <w:rsid w:val="00C223A4"/>
    <w:rsid w:val="00C2250B"/>
    <w:rsid w:val="00C225FF"/>
    <w:rsid w:val="00C226CA"/>
    <w:rsid w:val="00C227CF"/>
    <w:rsid w:val="00C2282F"/>
    <w:rsid w:val="00C22C08"/>
    <w:rsid w:val="00C22DE8"/>
    <w:rsid w:val="00C2339B"/>
    <w:rsid w:val="00C237A6"/>
    <w:rsid w:val="00C23AE8"/>
    <w:rsid w:val="00C23DB5"/>
    <w:rsid w:val="00C2419C"/>
    <w:rsid w:val="00C241D8"/>
    <w:rsid w:val="00C2479D"/>
    <w:rsid w:val="00C24F50"/>
    <w:rsid w:val="00C24FD6"/>
    <w:rsid w:val="00C25023"/>
    <w:rsid w:val="00C25447"/>
    <w:rsid w:val="00C2552E"/>
    <w:rsid w:val="00C25670"/>
    <w:rsid w:val="00C25913"/>
    <w:rsid w:val="00C25D20"/>
    <w:rsid w:val="00C2660F"/>
    <w:rsid w:val="00C266C0"/>
    <w:rsid w:val="00C26765"/>
    <w:rsid w:val="00C26C7E"/>
    <w:rsid w:val="00C26E6B"/>
    <w:rsid w:val="00C26EC7"/>
    <w:rsid w:val="00C26ED5"/>
    <w:rsid w:val="00C272E7"/>
    <w:rsid w:val="00C2749C"/>
    <w:rsid w:val="00C27DB0"/>
    <w:rsid w:val="00C30137"/>
    <w:rsid w:val="00C306EC"/>
    <w:rsid w:val="00C309E6"/>
    <w:rsid w:val="00C30AAC"/>
    <w:rsid w:val="00C30AB7"/>
    <w:rsid w:val="00C30C02"/>
    <w:rsid w:val="00C30D57"/>
    <w:rsid w:val="00C30DD5"/>
    <w:rsid w:val="00C31205"/>
    <w:rsid w:val="00C316B4"/>
    <w:rsid w:val="00C31BA5"/>
    <w:rsid w:val="00C31FB0"/>
    <w:rsid w:val="00C321AD"/>
    <w:rsid w:val="00C323D3"/>
    <w:rsid w:val="00C3240C"/>
    <w:rsid w:val="00C3253D"/>
    <w:rsid w:val="00C32BCA"/>
    <w:rsid w:val="00C333CF"/>
    <w:rsid w:val="00C3368B"/>
    <w:rsid w:val="00C336AE"/>
    <w:rsid w:val="00C337C6"/>
    <w:rsid w:val="00C33A3D"/>
    <w:rsid w:val="00C33F2B"/>
    <w:rsid w:val="00C34376"/>
    <w:rsid w:val="00C34677"/>
    <w:rsid w:val="00C34A94"/>
    <w:rsid w:val="00C35137"/>
    <w:rsid w:val="00C353FC"/>
    <w:rsid w:val="00C356F2"/>
    <w:rsid w:val="00C35872"/>
    <w:rsid w:val="00C35D98"/>
    <w:rsid w:val="00C35F50"/>
    <w:rsid w:val="00C35F85"/>
    <w:rsid w:val="00C363E4"/>
    <w:rsid w:val="00C364FA"/>
    <w:rsid w:val="00C365A7"/>
    <w:rsid w:val="00C366BB"/>
    <w:rsid w:val="00C367DD"/>
    <w:rsid w:val="00C36A73"/>
    <w:rsid w:val="00C36FF4"/>
    <w:rsid w:val="00C37139"/>
    <w:rsid w:val="00C377A4"/>
    <w:rsid w:val="00C377ED"/>
    <w:rsid w:val="00C378E8"/>
    <w:rsid w:val="00C378F5"/>
    <w:rsid w:val="00C37ED8"/>
    <w:rsid w:val="00C403B9"/>
    <w:rsid w:val="00C40400"/>
    <w:rsid w:val="00C40598"/>
    <w:rsid w:val="00C40626"/>
    <w:rsid w:val="00C406E5"/>
    <w:rsid w:val="00C40799"/>
    <w:rsid w:val="00C40960"/>
    <w:rsid w:val="00C40A94"/>
    <w:rsid w:val="00C414B0"/>
    <w:rsid w:val="00C41528"/>
    <w:rsid w:val="00C4166C"/>
    <w:rsid w:val="00C418CC"/>
    <w:rsid w:val="00C421F7"/>
    <w:rsid w:val="00C42379"/>
    <w:rsid w:val="00C4247B"/>
    <w:rsid w:val="00C42A0A"/>
    <w:rsid w:val="00C42A98"/>
    <w:rsid w:val="00C42E2D"/>
    <w:rsid w:val="00C43174"/>
    <w:rsid w:val="00C4367A"/>
    <w:rsid w:val="00C441CE"/>
    <w:rsid w:val="00C443C4"/>
    <w:rsid w:val="00C44BCA"/>
    <w:rsid w:val="00C44CF0"/>
    <w:rsid w:val="00C44D50"/>
    <w:rsid w:val="00C44E0B"/>
    <w:rsid w:val="00C44EFE"/>
    <w:rsid w:val="00C45099"/>
    <w:rsid w:val="00C450D8"/>
    <w:rsid w:val="00C45183"/>
    <w:rsid w:val="00C4596F"/>
    <w:rsid w:val="00C45C3D"/>
    <w:rsid w:val="00C45DBB"/>
    <w:rsid w:val="00C45F24"/>
    <w:rsid w:val="00C4638B"/>
    <w:rsid w:val="00C46636"/>
    <w:rsid w:val="00C46B9F"/>
    <w:rsid w:val="00C46BE6"/>
    <w:rsid w:val="00C46C0D"/>
    <w:rsid w:val="00C47064"/>
    <w:rsid w:val="00C47087"/>
    <w:rsid w:val="00C4714C"/>
    <w:rsid w:val="00C471F7"/>
    <w:rsid w:val="00C47359"/>
    <w:rsid w:val="00C473E2"/>
    <w:rsid w:val="00C474AA"/>
    <w:rsid w:val="00C47FF0"/>
    <w:rsid w:val="00C50304"/>
    <w:rsid w:val="00C50BD7"/>
    <w:rsid w:val="00C50C0D"/>
    <w:rsid w:val="00C51271"/>
    <w:rsid w:val="00C5155F"/>
    <w:rsid w:val="00C5185B"/>
    <w:rsid w:val="00C51A3C"/>
    <w:rsid w:val="00C51D93"/>
    <w:rsid w:val="00C51E94"/>
    <w:rsid w:val="00C52354"/>
    <w:rsid w:val="00C5250E"/>
    <w:rsid w:val="00C525F6"/>
    <w:rsid w:val="00C52794"/>
    <w:rsid w:val="00C527AD"/>
    <w:rsid w:val="00C5281B"/>
    <w:rsid w:val="00C5285A"/>
    <w:rsid w:val="00C52FA0"/>
    <w:rsid w:val="00C52FB0"/>
    <w:rsid w:val="00C52FFC"/>
    <w:rsid w:val="00C531C9"/>
    <w:rsid w:val="00C5329B"/>
    <w:rsid w:val="00C53639"/>
    <w:rsid w:val="00C537A9"/>
    <w:rsid w:val="00C53927"/>
    <w:rsid w:val="00C53D78"/>
    <w:rsid w:val="00C5430B"/>
    <w:rsid w:val="00C543E0"/>
    <w:rsid w:val="00C54674"/>
    <w:rsid w:val="00C54B43"/>
    <w:rsid w:val="00C54D3A"/>
    <w:rsid w:val="00C54F0C"/>
    <w:rsid w:val="00C554D2"/>
    <w:rsid w:val="00C5552E"/>
    <w:rsid w:val="00C5555F"/>
    <w:rsid w:val="00C55A02"/>
    <w:rsid w:val="00C565EC"/>
    <w:rsid w:val="00C568C2"/>
    <w:rsid w:val="00C56CCE"/>
    <w:rsid w:val="00C57545"/>
    <w:rsid w:val="00C5755B"/>
    <w:rsid w:val="00C575ED"/>
    <w:rsid w:val="00C57708"/>
    <w:rsid w:val="00C5793C"/>
    <w:rsid w:val="00C57AF2"/>
    <w:rsid w:val="00C57B95"/>
    <w:rsid w:val="00C57D51"/>
    <w:rsid w:val="00C57D8C"/>
    <w:rsid w:val="00C60247"/>
    <w:rsid w:val="00C60406"/>
    <w:rsid w:val="00C60562"/>
    <w:rsid w:val="00C605C8"/>
    <w:rsid w:val="00C60924"/>
    <w:rsid w:val="00C611B1"/>
    <w:rsid w:val="00C615C3"/>
    <w:rsid w:val="00C61688"/>
    <w:rsid w:val="00C618CF"/>
    <w:rsid w:val="00C62015"/>
    <w:rsid w:val="00C62A79"/>
    <w:rsid w:val="00C62E2C"/>
    <w:rsid w:val="00C6345C"/>
    <w:rsid w:val="00C63706"/>
    <w:rsid w:val="00C63AC2"/>
    <w:rsid w:val="00C63D4D"/>
    <w:rsid w:val="00C6416C"/>
    <w:rsid w:val="00C641EC"/>
    <w:rsid w:val="00C642E8"/>
    <w:rsid w:val="00C642F1"/>
    <w:rsid w:val="00C64598"/>
    <w:rsid w:val="00C649D7"/>
    <w:rsid w:val="00C64A1B"/>
    <w:rsid w:val="00C64A4B"/>
    <w:rsid w:val="00C64C2E"/>
    <w:rsid w:val="00C64E8F"/>
    <w:rsid w:val="00C6531A"/>
    <w:rsid w:val="00C656E8"/>
    <w:rsid w:val="00C65860"/>
    <w:rsid w:val="00C6599F"/>
    <w:rsid w:val="00C65D2E"/>
    <w:rsid w:val="00C65D9C"/>
    <w:rsid w:val="00C65EB7"/>
    <w:rsid w:val="00C6638B"/>
    <w:rsid w:val="00C66CF2"/>
    <w:rsid w:val="00C66E77"/>
    <w:rsid w:val="00C672EB"/>
    <w:rsid w:val="00C673AB"/>
    <w:rsid w:val="00C67681"/>
    <w:rsid w:val="00C67A12"/>
    <w:rsid w:val="00C67AB0"/>
    <w:rsid w:val="00C67BF1"/>
    <w:rsid w:val="00C67D6F"/>
    <w:rsid w:val="00C67E1E"/>
    <w:rsid w:val="00C7013D"/>
    <w:rsid w:val="00C70177"/>
    <w:rsid w:val="00C70397"/>
    <w:rsid w:val="00C70513"/>
    <w:rsid w:val="00C7068B"/>
    <w:rsid w:val="00C70A60"/>
    <w:rsid w:val="00C70D36"/>
    <w:rsid w:val="00C70EAE"/>
    <w:rsid w:val="00C7106C"/>
    <w:rsid w:val="00C711F6"/>
    <w:rsid w:val="00C714CD"/>
    <w:rsid w:val="00C71D44"/>
    <w:rsid w:val="00C72267"/>
    <w:rsid w:val="00C72337"/>
    <w:rsid w:val="00C723FB"/>
    <w:rsid w:val="00C7286B"/>
    <w:rsid w:val="00C72C2F"/>
    <w:rsid w:val="00C72F2E"/>
    <w:rsid w:val="00C72FCC"/>
    <w:rsid w:val="00C739FC"/>
    <w:rsid w:val="00C73CFD"/>
    <w:rsid w:val="00C73FB5"/>
    <w:rsid w:val="00C74503"/>
    <w:rsid w:val="00C74E1C"/>
    <w:rsid w:val="00C74E3A"/>
    <w:rsid w:val="00C74E4F"/>
    <w:rsid w:val="00C74FCF"/>
    <w:rsid w:val="00C751C4"/>
    <w:rsid w:val="00C75844"/>
    <w:rsid w:val="00C759D0"/>
    <w:rsid w:val="00C75AB5"/>
    <w:rsid w:val="00C75C7B"/>
    <w:rsid w:val="00C75F46"/>
    <w:rsid w:val="00C76206"/>
    <w:rsid w:val="00C7645C"/>
    <w:rsid w:val="00C765D8"/>
    <w:rsid w:val="00C769AC"/>
    <w:rsid w:val="00C76A14"/>
    <w:rsid w:val="00C76AFE"/>
    <w:rsid w:val="00C76F08"/>
    <w:rsid w:val="00C76F61"/>
    <w:rsid w:val="00C7709C"/>
    <w:rsid w:val="00C7739D"/>
    <w:rsid w:val="00C7751F"/>
    <w:rsid w:val="00C77D7E"/>
    <w:rsid w:val="00C77E76"/>
    <w:rsid w:val="00C800C2"/>
    <w:rsid w:val="00C80208"/>
    <w:rsid w:val="00C807D9"/>
    <w:rsid w:val="00C80F0C"/>
    <w:rsid w:val="00C80F19"/>
    <w:rsid w:val="00C816C4"/>
    <w:rsid w:val="00C816F1"/>
    <w:rsid w:val="00C8175D"/>
    <w:rsid w:val="00C81917"/>
    <w:rsid w:val="00C819BA"/>
    <w:rsid w:val="00C820D1"/>
    <w:rsid w:val="00C821E8"/>
    <w:rsid w:val="00C82886"/>
    <w:rsid w:val="00C82A8E"/>
    <w:rsid w:val="00C82BA8"/>
    <w:rsid w:val="00C82BF3"/>
    <w:rsid w:val="00C82D34"/>
    <w:rsid w:val="00C82E6C"/>
    <w:rsid w:val="00C82E72"/>
    <w:rsid w:val="00C83767"/>
    <w:rsid w:val="00C839EB"/>
    <w:rsid w:val="00C83C15"/>
    <w:rsid w:val="00C83FEA"/>
    <w:rsid w:val="00C845BF"/>
    <w:rsid w:val="00C84884"/>
    <w:rsid w:val="00C84CC6"/>
    <w:rsid w:val="00C84DE8"/>
    <w:rsid w:val="00C84EAF"/>
    <w:rsid w:val="00C8549E"/>
    <w:rsid w:val="00C854C9"/>
    <w:rsid w:val="00C8562B"/>
    <w:rsid w:val="00C85C9D"/>
    <w:rsid w:val="00C85F7F"/>
    <w:rsid w:val="00C86811"/>
    <w:rsid w:val="00C868E8"/>
    <w:rsid w:val="00C86A29"/>
    <w:rsid w:val="00C86B91"/>
    <w:rsid w:val="00C86C69"/>
    <w:rsid w:val="00C87247"/>
    <w:rsid w:val="00C87B6A"/>
    <w:rsid w:val="00C87D94"/>
    <w:rsid w:val="00C87E1B"/>
    <w:rsid w:val="00C87F5A"/>
    <w:rsid w:val="00C900C4"/>
    <w:rsid w:val="00C9020A"/>
    <w:rsid w:val="00C902E3"/>
    <w:rsid w:val="00C903DE"/>
    <w:rsid w:val="00C905F2"/>
    <w:rsid w:val="00C9074D"/>
    <w:rsid w:val="00C90846"/>
    <w:rsid w:val="00C90A90"/>
    <w:rsid w:val="00C90C15"/>
    <w:rsid w:val="00C90E57"/>
    <w:rsid w:val="00C90EC2"/>
    <w:rsid w:val="00C91374"/>
    <w:rsid w:val="00C913F5"/>
    <w:rsid w:val="00C91736"/>
    <w:rsid w:val="00C91C75"/>
    <w:rsid w:val="00C91E87"/>
    <w:rsid w:val="00C920A1"/>
    <w:rsid w:val="00C922D2"/>
    <w:rsid w:val="00C92438"/>
    <w:rsid w:val="00C9259E"/>
    <w:rsid w:val="00C9268A"/>
    <w:rsid w:val="00C92894"/>
    <w:rsid w:val="00C92969"/>
    <w:rsid w:val="00C929FB"/>
    <w:rsid w:val="00C92A34"/>
    <w:rsid w:val="00C92B0D"/>
    <w:rsid w:val="00C92B90"/>
    <w:rsid w:val="00C92F8E"/>
    <w:rsid w:val="00C9322C"/>
    <w:rsid w:val="00C932FC"/>
    <w:rsid w:val="00C93411"/>
    <w:rsid w:val="00C93B2D"/>
    <w:rsid w:val="00C93D48"/>
    <w:rsid w:val="00C94447"/>
    <w:rsid w:val="00C944FF"/>
    <w:rsid w:val="00C94687"/>
    <w:rsid w:val="00C94A39"/>
    <w:rsid w:val="00C94BE0"/>
    <w:rsid w:val="00C94C4F"/>
    <w:rsid w:val="00C94ED9"/>
    <w:rsid w:val="00C9564A"/>
    <w:rsid w:val="00C95718"/>
    <w:rsid w:val="00C958CB"/>
    <w:rsid w:val="00C95AD1"/>
    <w:rsid w:val="00C95B85"/>
    <w:rsid w:val="00C962BC"/>
    <w:rsid w:val="00C962E7"/>
    <w:rsid w:val="00C9630E"/>
    <w:rsid w:val="00C96514"/>
    <w:rsid w:val="00C9655D"/>
    <w:rsid w:val="00C96A4E"/>
    <w:rsid w:val="00C96B06"/>
    <w:rsid w:val="00C96E0F"/>
    <w:rsid w:val="00C9731D"/>
    <w:rsid w:val="00CA023E"/>
    <w:rsid w:val="00CA0449"/>
    <w:rsid w:val="00CA060A"/>
    <w:rsid w:val="00CA071F"/>
    <w:rsid w:val="00CA0ABB"/>
    <w:rsid w:val="00CA0C47"/>
    <w:rsid w:val="00CA0E97"/>
    <w:rsid w:val="00CA1103"/>
    <w:rsid w:val="00CA1502"/>
    <w:rsid w:val="00CA1FEA"/>
    <w:rsid w:val="00CA249E"/>
    <w:rsid w:val="00CA2745"/>
    <w:rsid w:val="00CA2E72"/>
    <w:rsid w:val="00CA316A"/>
    <w:rsid w:val="00CA38EF"/>
    <w:rsid w:val="00CA3E94"/>
    <w:rsid w:val="00CA41D8"/>
    <w:rsid w:val="00CA428C"/>
    <w:rsid w:val="00CA42B0"/>
    <w:rsid w:val="00CA42CE"/>
    <w:rsid w:val="00CA4AF1"/>
    <w:rsid w:val="00CA4BCB"/>
    <w:rsid w:val="00CA4F87"/>
    <w:rsid w:val="00CA52E6"/>
    <w:rsid w:val="00CA55A1"/>
    <w:rsid w:val="00CA560D"/>
    <w:rsid w:val="00CA569F"/>
    <w:rsid w:val="00CA58E4"/>
    <w:rsid w:val="00CA59A6"/>
    <w:rsid w:val="00CA5BFB"/>
    <w:rsid w:val="00CA5DC7"/>
    <w:rsid w:val="00CA5E38"/>
    <w:rsid w:val="00CA6167"/>
    <w:rsid w:val="00CA62EE"/>
    <w:rsid w:val="00CA648D"/>
    <w:rsid w:val="00CA67C1"/>
    <w:rsid w:val="00CA685E"/>
    <w:rsid w:val="00CA6A92"/>
    <w:rsid w:val="00CA6AE3"/>
    <w:rsid w:val="00CA766B"/>
    <w:rsid w:val="00CA7ADF"/>
    <w:rsid w:val="00CA7FFE"/>
    <w:rsid w:val="00CB05FD"/>
    <w:rsid w:val="00CB0747"/>
    <w:rsid w:val="00CB0EC9"/>
    <w:rsid w:val="00CB0F77"/>
    <w:rsid w:val="00CB1430"/>
    <w:rsid w:val="00CB15CB"/>
    <w:rsid w:val="00CB1F87"/>
    <w:rsid w:val="00CB275C"/>
    <w:rsid w:val="00CB2B68"/>
    <w:rsid w:val="00CB2C72"/>
    <w:rsid w:val="00CB2E84"/>
    <w:rsid w:val="00CB332A"/>
    <w:rsid w:val="00CB36FE"/>
    <w:rsid w:val="00CB384C"/>
    <w:rsid w:val="00CB3D96"/>
    <w:rsid w:val="00CB4785"/>
    <w:rsid w:val="00CB48FA"/>
    <w:rsid w:val="00CB4B25"/>
    <w:rsid w:val="00CB560E"/>
    <w:rsid w:val="00CB56EE"/>
    <w:rsid w:val="00CB5975"/>
    <w:rsid w:val="00CB5E01"/>
    <w:rsid w:val="00CB60BB"/>
    <w:rsid w:val="00CB622A"/>
    <w:rsid w:val="00CB645B"/>
    <w:rsid w:val="00CB6511"/>
    <w:rsid w:val="00CB6A38"/>
    <w:rsid w:val="00CB6B2A"/>
    <w:rsid w:val="00CB6C03"/>
    <w:rsid w:val="00CB6EFA"/>
    <w:rsid w:val="00CB7031"/>
    <w:rsid w:val="00CB7482"/>
    <w:rsid w:val="00CB756A"/>
    <w:rsid w:val="00CB7B67"/>
    <w:rsid w:val="00CB7E2D"/>
    <w:rsid w:val="00CC01A6"/>
    <w:rsid w:val="00CC0468"/>
    <w:rsid w:val="00CC0619"/>
    <w:rsid w:val="00CC0A4D"/>
    <w:rsid w:val="00CC0B1E"/>
    <w:rsid w:val="00CC0CF6"/>
    <w:rsid w:val="00CC0D2A"/>
    <w:rsid w:val="00CC12A1"/>
    <w:rsid w:val="00CC1523"/>
    <w:rsid w:val="00CC1831"/>
    <w:rsid w:val="00CC1B76"/>
    <w:rsid w:val="00CC1E53"/>
    <w:rsid w:val="00CC2ABC"/>
    <w:rsid w:val="00CC2CE4"/>
    <w:rsid w:val="00CC31C8"/>
    <w:rsid w:val="00CC3257"/>
    <w:rsid w:val="00CC3337"/>
    <w:rsid w:val="00CC33F8"/>
    <w:rsid w:val="00CC3DD6"/>
    <w:rsid w:val="00CC4448"/>
    <w:rsid w:val="00CC4546"/>
    <w:rsid w:val="00CC47AC"/>
    <w:rsid w:val="00CC4B2E"/>
    <w:rsid w:val="00CC4B55"/>
    <w:rsid w:val="00CC4B6F"/>
    <w:rsid w:val="00CC4EE2"/>
    <w:rsid w:val="00CC5398"/>
    <w:rsid w:val="00CC54EC"/>
    <w:rsid w:val="00CC54F3"/>
    <w:rsid w:val="00CC5646"/>
    <w:rsid w:val="00CC60B3"/>
    <w:rsid w:val="00CC61AC"/>
    <w:rsid w:val="00CC649F"/>
    <w:rsid w:val="00CC6772"/>
    <w:rsid w:val="00CC6AA3"/>
    <w:rsid w:val="00CC6F27"/>
    <w:rsid w:val="00CC6FA9"/>
    <w:rsid w:val="00CC740C"/>
    <w:rsid w:val="00CC77A5"/>
    <w:rsid w:val="00CC77BC"/>
    <w:rsid w:val="00CC7A15"/>
    <w:rsid w:val="00CC7D02"/>
    <w:rsid w:val="00CD001D"/>
    <w:rsid w:val="00CD0047"/>
    <w:rsid w:val="00CD01DC"/>
    <w:rsid w:val="00CD02A5"/>
    <w:rsid w:val="00CD0401"/>
    <w:rsid w:val="00CD061D"/>
    <w:rsid w:val="00CD06F8"/>
    <w:rsid w:val="00CD0889"/>
    <w:rsid w:val="00CD1026"/>
    <w:rsid w:val="00CD108F"/>
    <w:rsid w:val="00CD11D2"/>
    <w:rsid w:val="00CD1348"/>
    <w:rsid w:val="00CD171E"/>
    <w:rsid w:val="00CD1BB0"/>
    <w:rsid w:val="00CD1F3E"/>
    <w:rsid w:val="00CD2246"/>
    <w:rsid w:val="00CD29E3"/>
    <w:rsid w:val="00CD2A22"/>
    <w:rsid w:val="00CD2A36"/>
    <w:rsid w:val="00CD2C77"/>
    <w:rsid w:val="00CD2D28"/>
    <w:rsid w:val="00CD2DB7"/>
    <w:rsid w:val="00CD2E68"/>
    <w:rsid w:val="00CD2EE3"/>
    <w:rsid w:val="00CD3041"/>
    <w:rsid w:val="00CD307C"/>
    <w:rsid w:val="00CD31B9"/>
    <w:rsid w:val="00CD3381"/>
    <w:rsid w:val="00CD338B"/>
    <w:rsid w:val="00CD404B"/>
    <w:rsid w:val="00CD41F6"/>
    <w:rsid w:val="00CD4604"/>
    <w:rsid w:val="00CD47A1"/>
    <w:rsid w:val="00CD4A49"/>
    <w:rsid w:val="00CD5638"/>
    <w:rsid w:val="00CD56E0"/>
    <w:rsid w:val="00CD59CB"/>
    <w:rsid w:val="00CD60E0"/>
    <w:rsid w:val="00CD61C3"/>
    <w:rsid w:val="00CD64F1"/>
    <w:rsid w:val="00CD6634"/>
    <w:rsid w:val="00CD6BDA"/>
    <w:rsid w:val="00CD71C0"/>
    <w:rsid w:val="00CD7406"/>
    <w:rsid w:val="00CD7496"/>
    <w:rsid w:val="00CD74AF"/>
    <w:rsid w:val="00CD795C"/>
    <w:rsid w:val="00CD7CB4"/>
    <w:rsid w:val="00CE0114"/>
    <w:rsid w:val="00CE02FD"/>
    <w:rsid w:val="00CE07C8"/>
    <w:rsid w:val="00CE0B3B"/>
    <w:rsid w:val="00CE0B4C"/>
    <w:rsid w:val="00CE0F07"/>
    <w:rsid w:val="00CE1173"/>
    <w:rsid w:val="00CE15E4"/>
    <w:rsid w:val="00CE15F5"/>
    <w:rsid w:val="00CE16A3"/>
    <w:rsid w:val="00CE1DCA"/>
    <w:rsid w:val="00CE1E83"/>
    <w:rsid w:val="00CE231A"/>
    <w:rsid w:val="00CE2349"/>
    <w:rsid w:val="00CE244D"/>
    <w:rsid w:val="00CE26EB"/>
    <w:rsid w:val="00CE2927"/>
    <w:rsid w:val="00CE2AA8"/>
    <w:rsid w:val="00CE2C29"/>
    <w:rsid w:val="00CE2CEC"/>
    <w:rsid w:val="00CE2F0C"/>
    <w:rsid w:val="00CE3425"/>
    <w:rsid w:val="00CE34FC"/>
    <w:rsid w:val="00CE3606"/>
    <w:rsid w:val="00CE3641"/>
    <w:rsid w:val="00CE370A"/>
    <w:rsid w:val="00CE3A58"/>
    <w:rsid w:val="00CE3CE7"/>
    <w:rsid w:val="00CE3D49"/>
    <w:rsid w:val="00CE421C"/>
    <w:rsid w:val="00CE46E0"/>
    <w:rsid w:val="00CE4815"/>
    <w:rsid w:val="00CE4CF1"/>
    <w:rsid w:val="00CE5106"/>
    <w:rsid w:val="00CE52FF"/>
    <w:rsid w:val="00CE5AA3"/>
    <w:rsid w:val="00CE5BA2"/>
    <w:rsid w:val="00CE5D89"/>
    <w:rsid w:val="00CE5E35"/>
    <w:rsid w:val="00CE60D2"/>
    <w:rsid w:val="00CE645A"/>
    <w:rsid w:val="00CE6788"/>
    <w:rsid w:val="00CE69FD"/>
    <w:rsid w:val="00CE6BAE"/>
    <w:rsid w:val="00CE6E05"/>
    <w:rsid w:val="00CE6FEF"/>
    <w:rsid w:val="00CE7382"/>
    <w:rsid w:val="00CE7812"/>
    <w:rsid w:val="00CE7A5F"/>
    <w:rsid w:val="00CE7D23"/>
    <w:rsid w:val="00CF0062"/>
    <w:rsid w:val="00CF13D6"/>
    <w:rsid w:val="00CF16D8"/>
    <w:rsid w:val="00CF176E"/>
    <w:rsid w:val="00CF1F78"/>
    <w:rsid w:val="00CF2102"/>
    <w:rsid w:val="00CF21B3"/>
    <w:rsid w:val="00CF259D"/>
    <w:rsid w:val="00CF2897"/>
    <w:rsid w:val="00CF2B0F"/>
    <w:rsid w:val="00CF2B35"/>
    <w:rsid w:val="00CF30E6"/>
    <w:rsid w:val="00CF30F2"/>
    <w:rsid w:val="00CF31CE"/>
    <w:rsid w:val="00CF3423"/>
    <w:rsid w:val="00CF3495"/>
    <w:rsid w:val="00CF34E6"/>
    <w:rsid w:val="00CF3527"/>
    <w:rsid w:val="00CF39AB"/>
    <w:rsid w:val="00CF3E00"/>
    <w:rsid w:val="00CF3EE3"/>
    <w:rsid w:val="00CF3F5F"/>
    <w:rsid w:val="00CF412F"/>
    <w:rsid w:val="00CF429E"/>
    <w:rsid w:val="00CF42B6"/>
    <w:rsid w:val="00CF434A"/>
    <w:rsid w:val="00CF46D9"/>
    <w:rsid w:val="00CF47F5"/>
    <w:rsid w:val="00CF4CA8"/>
    <w:rsid w:val="00CF4D05"/>
    <w:rsid w:val="00CF4D30"/>
    <w:rsid w:val="00CF4F80"/>
    <w:rsid w:val="00CF4FA6"/>
    <w:rsid w:val="00CF51EA"/>
    <w:rsid w:val="00CF5283"/>
    <w:rsid w:val="00CF548A"/>
    <w:rsid w:val="00CF54EB"/>
    <w:rsid w:val="00CF5FA3"/>
    <w:rsid w:val="00CF5FB7"/>
    <w:rsid w:val="00CF66D9"/>
    <w:rsid w:val="00CF67DC"/>
    <w:rsid w:val="00CF6B2B"/>
    <w:rsid w:val="00CF6C5D"/>
    <w:rsid w:val="00CF6FA4"/>
    <w:rsid w:val="00CF7B4D"/>
    <w:rsid w:val="00CF7C28"/>
    <w:rsid w:val="00CF7DD5"/>
    <w:rsid w:val="00D00779"/>
    <w:rsid w:val="00D00AA9"/>
    <w:rsid w:val="00D00BE3"/>
    <w:rsid w:val="00D00DC1"/>
    <w:rsid w:val="00D0148C"/>
    <w:rsid w:val="00D0196E"/>
    <w:rsid w:val="00D01B6E"/>
    <w:rsid w:val="00D01F1B"/>
    <w:rsid w:val="00D0212F"/>
    <w:rsid w:val="00D021F8"/>
    <w:rsid w:val="00D02427"/>
    <w:rsid w:val="00D024EB"/>
    <w:rsid w:val="00D024F1"/>
    <w:rsid w:val="00D02BB3"/>
    <w:rsid w:val="00D03148"/>
    <w:rsid w:val="00D035BB"/>
    <w:rsid w:val="00D03B44"/>
    <w:rsid w:val="00D041AA"/>
    <w:rsid w:val="00D04572"/>
    <w:rsid w:val="00D0479C"/>
    <w:rsid w:val="00D047A8"/>
    <w:rsid w:val="00D04B91"/>
    <w:rsid w:val="00D04BCF"/>
    <w:rsid w:val="00D04CD8"/>
    <w:rsid w:val="00D04DD7"/>
    <w:rsid w:val="00D05119"/>
    <w:rsid w:val="00D05135"/>
    <w:rsid w:val="00D0516C"/>
    <w:rsid w:val="00D057E4"/>
    <w:rsid w:val="00D059CD"/>
    <w:rsid w:val="00D05E8E"/>
    <w:rsid w:val="00D05EE2"/>
    <w:rsid w:val="00D06227"/>
    <w:rsid w:val="00D0623D"/>
    <w:rsid w:val="00D062A0"/>
    <w:rsid w:val="00D06A45"/>
    <w:rsid w:val="00D070F6"/>
    <w:rsid w:val="00D0735B"/>
    <w:rsid w:val="00D073E3"/>
    <w:rsid w:val="00D07462"/>
    <w:rsid w:val="00D074C8"/>
    <w:rsid w:val="00D077CE"/>
    <w:rsid w:val="00D07848"/>
    <w:rsid w:val="00D07917"/>
    <w:rsid w:val="00D0792B"/>
    <w:rsid w:val="00D07954"/>
    <w:rsid w:val="00D07A15"/>
    <w:rsid w:val="00D07FD8"/>
    <w:rsid w:val="00D1015D"/>
    <w:rsid w:val="00D101E0"/>
    <w:rsid w:val="00D10245"/>
    <w:rsid w:val="00D102A0"/>
    <w:rsid w:val="00D10363"/>
    <w:rsid w:val="00D105CF"/>
    <w:rsid w:val="00D108F6"/>
    <w:rsid w:val="00D1092C"/>
    <w:rsid w:val="00D10C26"/>
    <w:rsid w:val="00D10C66"/>
    <w:rsid w:val="00D11796"/>
    <w:rsid w:val="00D11C55"/>
    <w:rsid w:val="00D122A0"/>
    <w:rsid w:val="00D1242A"/>
    <w:rsid w:val="00D127AD"/>
    <w:rsid w:val="00D12964"/>
    <w:rsid w:val="00D12BFA"/>
    <w:rsid w:val="00D1303F"/>
    <w:rsid w:val="00D13928"/>
    <w:rsid w:val="00D140E8"/>
    <w:rsid w:val="00D1416F"/>
    <w:rsid w:val="00D1426A"/>
    <w:rsid w:val="00D1434F"/>
    <w:rsid w:val="00D14415"/>
    <w:rsid w:val="00D1445A"/>
    <w:rsid w:val="00D144B2"/>
    <w:rsid w:val="00D14C1A"/>
    <w:rsid w:val="00D1501D"/>
    <w:rsid w:val="00D150DD"/>
    <w:rsid w:val="00D1583F"/>
    <w:rsid w:val="00D15964"/>
    <w:rsid w:val="00D15C3A"/>
    <w:rsid w:val="00D1631A"/>
    <w:rsid w:val="00D1671D"/>
    <w:rsid w:val="00D167B8"/>
    <w:rsid w:val="00D168A4"/>
    <w:rsid w:val="00D16978"/>
    <w:rsid w:val="00D17028"/>
    <w:rsid w:val="00D170FB"/>
    <w:rsid w:val="00D173D8"/>
    <w:rsid w:val="00D17592"/>
    <w:rsid w:val="00D1769B"/>
    <w:rsid w:val="00D176C7"/>
    <w:rsid w:val="00D17D14"/>
    <w:rsid w:val="00D20427"/>
    <w:rsid w:val="00D20F4A"/>
    <w:rsid w:val="00D20F77"/>
    <w:rsid w:val="00D2105B"/>
    <w:rsid w:val="00D21165"/>
    <w:rsid w:val="00D21265"/>
    <w:rsid w:val="00D22004"/>
    <w:rsid w:val="00D223EE"/>
    <w:rsid w:val="00D22449"/>
    <w:rsid w:val="00D22A39"/>
    <w:rsid w:val="00D22D56"/>
    <w:rsid w:val="00D22F77"/>
    <w:rsid w:val="00D22FB8"/>
    <w:rsid w:val="00D230C4"/>
    <w:rsid w:val="00D2314B"/>
    <w:rsid w:val="00D231BD"/>
    <w:rsid w:val="00D2322F"/>
    <w:rsid w:val="00D23324"/>
    <w:rsid w:val="00D235DB"/>
    <w:rsid w:val="00D23BDA"/>
    <w:rsid w:val="00D23D54"/>
    <w:rsid w:val="00D23FB0"/>
    <w:rsid w:val="00D24077"/>
    <w:rsid w:val="00D2417D"/>
    <w:rsid w:val="00D2476D"/>
    <w:rsid w:val="00D247A0"/>
    <w:rsid w:val="00D24C74"/>
    <w:rsid w:val="00D24D7D"/>
    <w:rsid w:val="00D24EAD"/>
    <w:rsid w:val="00D252B4"/>
    <w:rsid w:val="00D2545B"/>
    <w:rsid w:val="00D25A04"/>
    <w:rsid w:val="00D25AE2"/>
    <w:rsid w:val="00D25BEE"/>
    <w:rsid w:val="00D2618E"/>
    <w:rsid w:val="00D2623D"/>
    <w:rsid w:val="00D2630B"/>
    <w:rsid w:val="00D26840"/>
    <w:rsid w:val="00D27645"/>
    <w:rsid w:val="00D2779C"/>
    <w:rsid w:val="00D27ECB"/>
    <w:rsid w:val="00D27F35"/>
    <w:rsid w:val="00D3019E"/>
    <w:rsid w:val="00D301D3"/>
    <w:rsid w:val="00D30234"/>
    <w:rsid w:val="00D31083"/>
    <w:rsid w:val="00D31127"/>
    <w:rsid w:val="00D31507"/>
    <w:rsid w:val="00D316BA"/>
    <w:rsid w:val="00D318B5"/>
    <w:rsid w:val="00D31A54"/>
    <w:rsid w:val="00D31AC4"/>
    <w:rsid w:val="00D31BE4"/>
    <w:rsid w:val="00D326B0"/>
    <w:rsid w:val="00D32817"/>
    <w:rsid w:val="00D32AC7"/>
    <w:rsid w:val="00D32BEA"/>
    <w:rsid w:val="00D32CCF"/>
    <w:rsid w:val="00D32F60"/>
    <w:rsid w:val="00D33027"/>
    <w:rsid w:val="00D3315D"/>
    <w:rsid w:val="00D331F0"/>
    <w:rsid w:val="00D335EB"/>
    <w:rsid w:val="00D338D2"/>
    <w:rsid w:val="00D33B39"/>
    <w:rsid w:val="00D33D27"/>
    <w:rsid w:val="00D33EA2"/>
    <w:rsid w:val="00D34221"/>
    <w:rsid w:val="00D34578"/>
    <w:rsid w:val="00D34829"/>
    <w:rsid w:val="00D34A39"/>
    <w:rsid w:val="00D34C2B"/>
    <w:rsid w:val="00D34C88"/>
    <w:rsid w:val="00D34D5A"/>
    <w:rsid w:val="00D34DC3"/>
    <w:rsid w:val="00D3517F"/>
    <w:rsid w:val="00D351DD"/>
    <w:rsid w:val="00D35467"/>
    <w:rsid w:val="00D3579A"/>
    <w:rsid w:val="00D35B9F"/>
    <w:rsid w:val="00D35C16"/>
    <w:rsid w:val="00D35DD8"/>
    <w:rsid w:val="00D3603F"/>
    <w:rsid w:val="00D362BF"/>
    <w:rsid w:val="00D363B0"/>
    <w:rsid w:val="00D364EC"/>
    <w:rsid w:val="00D3652B"/>
    <w:rsid w:val="00D36B69"/>
    <w:rsid w:val="00D36F22"/>
    <w:rsid w:val="00D3716A"/>
    <w:rsid w:val="00D37447"/>
    <w:rsid w:val="00D37D34"/>
    <w:rsid w:val="00D37F65"/>
    <w:rsid w:val="00D400AE"/>
    <w:rsid w:val="00D40161"/>
    <w:rsid w:val="00D4061B"/>
    <w:rsid w:val="00D40666"/>
    <w:rsid w:val="00D41687"/>
    <w:rsid w:val="00D417BF"/>
    <w:rsid w:val="00D41809"/>
    <w:rsid w:val="00D41C34"/>
    <w:rsid w:val="00D41D48"/>
    <w:rsid w:val="00D420FB"/>
    <w:rsid w:val="00D4219A"/>
    <w:rsid w:val="00D422F2"/>
    <w:rsid w:val="00D42E1E"/>
    <w:rsid w:val="00D42EC0"/>
    <w:rsid w:val="00D42FCC"/>
    <w:rsid w:val="00D438B3"/>
    <w:rsid w:val="00D439B4"/>
    <w:rsid w:val="00D43C22"/>
    <w:rsid w:val="00D43D31"/>
    <w:rsid w:val="00D43D63"/>
    <w:rsid w:val="00D43FF7"/>
    <w:rsid w:val="00D44493"/>
    <w:rsid w:val="00D44751"/>
    <w:rsid w:val="00D4480F"/>
    <w:rsid w:val="00D44BC9"/>
    <w:rsid w:val="00D44CB9"/>
    <w:rsid w:val="00D45143"/>
    <w:rsid w:val="00D452E0"/>
    <w:rsid w:val="00D4546C"/>
    <w:rsid w:val="00D45557"/>
    <w:rsid w:val="00D455E1"/>
    <w:rsid w:val="00D45856"/>
    <w:rsid w:val="00D45931"/>
    <w:rsid w:val="00D4597E"/>
    <w:rsid w:val="00D459AC"/>
    <w:rsid w:val="00D45ACD"/>
    <w:rsid w:val="00D45B7F"/>
    <w:rsid w:val="00D4616A"/>
    <w:rsid w:val="00D46368"/>
    <w:rsid w:val="00D4656E"/>
    <w:rsid w:val="00D46749"/>
    <w:rsid w:val="00D46B30"/>
    <w:rsid w:val="00D46B92"/>
    <w:rsid w:val="00D46BC7"/>
    <w:rsid w:val="00D46FA4"/>
    <w:rsid w:val="00D46FF0"/>
    <w:rsid w:val="00D4713A"/>
    <w:rsid w:val="00D474A9"/>
    <w:rsid w:val="00D4798E"/>
    <w:rsid w:val="00D50466"/>
    <w:rsid w:val="00D506EA"/>
    <w:rsid w:val="00D5094B"/>
    <w:rsid w:val="00D50ADA"/>
    <w:rsid w:val="00D50B0E"/>
    <w:rsid w:val="00D50C83"/>
    <w:rsid w:val="00D51037"/>
    <w:rsid w:val="00D51055"/>
    <w:rsid w:val="00D5107F"/>
    <w:rsid w:val="00D51307"/>
    <w:rsid w:val="00D51494"/>
    <w:rsid w:val="00D51770"/>
    <w:rsid w:val="00D51A2A"/>
    <w:rsid w:val="00D51EC9"/>
    <w:rsid w:val="00D51F0A"/>
    <w:rsid w:val="00D5221F"/>
    <w:rsid w:val="00D522BF"/>
    <w:rsid w:val="00D52558"/>
    <w:rsid w:val="00D525D6"/>
    <w:rsid w:val="00D528DA"/>
    <w:rsid w:val="00D528EA"/>
    <w:rsid w:val="00D52FD8"/>
    <w:rsid w:val="00D5382C"/>
    <w:rsid w:val="00D53917"/>
    <w:rsid w:val="00D539E5"/>
    <w:rsid w:val="00D539F1"/>
    <w:rsid w:val="00D53C76"/>
    <w:rsid w:val="00D53CCC"/>
    <w:rsid w:val="00D53DA6"/>
    <w:rsid w:val="00D53DC1"/>
    <w:rsid w:val="00D54140"/>
    <w:rsid w:val="00D5426B"/>
    <w:rsid w:val="00D5426C"/>
    <w:rsid w:val="00D5492F"/>
    <w:rsid w:val="00D54A67"/>
    <w:rsid w:val="00D54B7B"/>
    <w:rsid w:val="00D54D05"/>
    <w:rsid w:val="00D555AE"/>
    <w:rsid w:val="00D55C59"/>
    <w:rsid w:val="00D55CA7"/>
    <w:rsid w:val="00D5617E"/>
    <w:rsid w:val="00D561D4"/>
    <w:rsid w:val="00D56EB3"/>
    <w:rsid w:val="00D57639"/>
    <w:rsid w:val="00D57697"/>
    <w:rsid w:val="00D578D6"/>
    <w:rsid w:val="00D57B4F"/>
    <w:rsid w:val="00D600BA"/>
    <w:rsid w:val="00D60189"/>
    <w:rsid w:val="00D60519"/>
    <w:rsid w:val="00D60692"/>
    <w:rsid w:val="00D60CA6"/>
    <w:rsid w:val="00D60E2E"/>
    <w:rsid w:val="00D610BC"/>
    <w:rsid w:val="00D61911"/>
    <w:rsid w:val="00D61C5D"/>
    <w:rsid w:val="00D61C7D"/>
    <w:rsid w:val="00D61E62"/>
    <w:rsid w:val="00D61ED3"/>
    <w:rsid w:val="00D6255F"/>
    <w:rsid w:val="00D62CE0"/>
    <w:rsid w:val="00D62DF3"/>
    <w:rsid w:val="00D6336F"/>
    <w:rsid w:val="00D633CB"/>
    <w:rsid w:val="00D63803"/>
    <w:rsid w:val="00D63ABA"/>
    <w:rsid w:val="00D63BDC"/>
    <w:rsid w:val="00D63E7B"/>
    <w:rsid w:val="00D63EFC"/>
    <w:rsid w:val="00D64169"/>
    <w:rsid w:val="00D64242"/>
    <w:rsid w:val="00D64CF0"/>
    <w:rsid w:val="00D650B2"/>
    <w:rsid w:val="00D65187"/>
    <w:rsid w:val="00D654CE"/>
    <w:rsid w:val="00D65652"/>
    <w:rsid w:val="00D65FDB"/>
    <w:rsid w:val="00D661F7"/>
    <w:rsid w:val="00D6645C"/>
    <w:rsid w:val="00D666D8"/>
    <w:rsid w:val="00D66700"/>
    <w:rsid w:val="00D66910"/>
    <w:rsid w:val="00D66C94"/>
    <w:rsid w:val="00D66DBC"/>
    <w:rsid w:val="00D67020"/>
    <w:rsid w:val="00D670BA"/>
    <w:rsid w:val="00D678AE"/>
    <w:rsid w:val="00D67E46"/>
    <w:rsid w:val="00D70601"/>
    <w:rsid w:val="00D70BA1"/>
    <w:rsid w:val="00D711DD"/>
    <w:rsid w:val="00D71260"/>
    <w:rsid w:val="00D717E3"/>
    <w:rsid w:val="00D7190F"/>
    <w:rsid w:val="00D71E4A"/>
    <w:rsid w:val="00D721B1"/>
    <w:rsid w:val="00D7220A"/>
    <w:rsid w:val="00D72E6E"/>
    <w:rsid w:val="00D72E76"/>
    <w:rsid w:val="00D72F0D"/>
    <w:rsid w:val="00D732B3"/>
    <w:rsid w:val="00D73574"/>
    <w:rsid w:val="00D73970"/>
    <w:rsid w:val="00D73C2B"/>
    <w:rsid w:val="00D74267"/>
    <w:rsid w:val="00D74823"/>
    <w:rsid w:val="00D74850"/>
    <w:rsid w:val="00D751CD"/>
    <w:rsid w:val="00D754BF"/>
    <w:rsid w:val="00D757DE"/>
    <w:rsid w:val="00D75BF7"/>
    <w:rsid w:val="00D75C3F"/>
    <w:rsid w:val="00D762CF"/>
    <w:rsid w:val="00D7652B"/>
    <w:rsid w:val="00D76A8D"/>
    <w:rsid w:val="00D76C30"/>
    <w:rsid w:val="00D76C7A"/>
    <w:rsid w:val="00D76D44"/>
    <w:rsid w:val="00D76D9D"/>
    <w:rsid w:val="00D76EA0"/>
    <w:rsid w:val="00D7709F"/>
    <w:rsid w:val="00D77160"/>
    <w:rsid w:val="00D7760F"/>
    <w:rsid w:val="00D778A8"/>
    <w:rsid w:val="00D779B2"/>
    <w:rsid w:val="00D8057F"/>
    <w:rsid w:val="00D805AA"/>
    <w:rsid w:val="00D81073"/>
    <w:rsid w:val="00D8187D"/>
    <w:rsid w:val="00D81DD7"/>
    <w:rsid w:val="00D8228D"/>
    <w:rsid w:val="00D82D6C"/>
    <w:rsid w:val="00D83076"/>
    <w:rsid w:val="00D8367D"/>
    <w:rsid w:val="00D837C4"/>
    <w:rsid w:val="00D83EB1"/>
    <w:rsid w:val="00D8418C"/>
    <w:rsid w:val="00D84288"/>
    <w:rsid w:val="00D8439F"/>
    <w:rsid w:val="00D844C9"/>
    <w:rsid w:val="00D84827"/>
    <w:rsid w:val="00D84D84"/>
    <w:rsid w:val="00D84E07"/>
    <w:rsid w:val="00D8513C"/>
    <w:rsid w:val="00D851A5"/>
    <w:rsid w:val="00D851CB"/>
    <w:rsid w:val="00D85221"/>
    <w:rsid w:val="00D8547C"/>
    <w:rsid w:val="00D854B1"/>
    <w:rsid w:val="00D85DDF"/>
    <w:rsid w:val="00D868D6"/>
    <w:rsid w:val="00D86FFA"/>
    <w:rsid w:val="00D8730B"/>
    <w:rsid w:val="00D87393"/>
    <w:rsid w:val="00D8753A"/>
    <w:rsid w:val="00D87655"/>
    <w:rsid w:val="00D87766"/>
    <w:rsid w:val="00D87ACC"/>
    <w:rsid w:val="00D87D87"/>
    <w:rsid w:val="00D87E03"/>
    <w:rsid w:val="00D87EF4"/>
    <w:rsid w:val="00D9001D"/>
    <w:rsid w:val="00D90114"/>
    <w:rsid w:val="00D908A1"/>
    <w:rsid w:val="00D90ECA"/>
    <w:rsid w:val="00D90F42"/>
    <w:rsid w:val="00D910F8"/>
    <w:rsid w:val="00D91785"/>
    <w:rsid w:val="00D917A4"/>
    <w:rsid w:val="00D917F3"/>
    <w:rsid w:val="00D91CC4"/>
    <w:rsid w:val="00D91E68"/>
    <w:rsid w:val="00D92A30"/>
    <w:rsid w:val="00D92BC8"/>
    <w:rsid w:val="00D92C32"/>
    <w:rsid w:val="00D92D96"/>
    <w:rsid w:val="00D92FB0"/>
    <w:rsid w:val="00D9332E"/>
    <w:rsid w:val="00D93420"/>
    <w:rsid w:val="00D93488"/>
    <w:rsid w:val="00D93635"/>
    <w:rsid w:val="00D93BA4"/>
    <w:rsid w:val="00D93C1D"/>
    <w:rsid w:val="00D9400D"/>
    <w:rsid w:val="00D94013"/>
    <w:rsid w:val="00D952E6"/>
    <w:rsid w:val="00D95504"/>
    <w:rsid w:val="00D9588A"/>
    <w:rsid w:val="00D9599B"/>
    <w:rsid w:val="00D95B79"/>
    <w:rsid w:val="00D95BE0"/>
    <w:rsid w:val="00D95D8C"/>
    <w:rsid w:val="00D95DDA"/>
    <w:rsid w:val="00D95EB6"/>
    <w:rsid w:val="00D967DD"/>
    <w:rsid w:val="00D96C80"/>
    <w:rsid w:val="00D96E74"/>
    <w:rsid w:val="00D96F09"/>
    <w:rsid w:val="00D974F6"/>
    <w:rsid w:val="00D975C3"/>
    <w:rsid w:val="00D9794A"/>
    <w:rsid w:val="00D97A1C"/>
    <w:rsid w:val="00D97A5D"/>
    <w:rsid w:val="00D97C37"/>
    <w:rsid w:val="00DA0031"/>
    <w:rsid w:val="00DA03B7"/>
    <w:rsid w:val="00DA1475"/>
    <w:rsid w:val="00DA160D"/>
    <w:rsid w:val="00DA17A4"/>
    <w:rsid w:val="00DA2027"/>
    <w:rsid w:val="00DA208D"/>
    <w:rsid w:val="00DA2174"/>
    <w:rsid w:val="00DA21D8"/>
    <w:rsid w:val="00DA21F6"/>
    <w:rsid w:val="00DA22FD"/>
    <w:rsid w:val="00DA2406"/>
    <w:rsid w:val="00DA24EE"/>
    <w:rsid w:val="00DA28B6"/>
    <w:rsid w:val="00DA290B"/>
    <w:rsid w:val="00DA2B8C"/>
    <w:rsid w:val="00DA2F8B"/>
    <w:rsid w:val="00DA3197"/>
    <w:rsid w:val="00DA31AE"/>
    <w:rsid w:val="00DA389B"/>
    <w:rsid w:val="00DA3BEE"/>
    <w:rsid w:val="00DA4168"/>
    <w:rsid w:val="00DA43BE"/>
    <w:rsid w:val="00DA473B"/>
    <w:rsid w:val="00DA475D"/>
    <w:rsid w:val="00DA47A6"/>
    <w:rsid w:val="00DA4839"/>
    <w:rsid w:val="00DA4923"/>
    <w:rsid w:val="00DA4A9C"/>
    <w:rsid w:val="00DA4C2A"/>
    <w:rsid w:val="00DA4D67"/>
    <w:rsid w:val="00DA5909"/>
    <w:rsid w:val="00DA5915"/>
    <w:rsid w:val="00DA5954"/>
    <w:rsid w:val="00DA6055"/>
    <w:rsid w:val="00DA65B5"/>
    <w:rsid w:val="00DA66DC"/>
    <w:rsid w:val="00DA6712"/>
    <w:rsid w:val="00DA6A89"/>
    <w:rsid w:val="00DA6DB5"/>
    <w:rsid w:val="00DA6DB9"/>
    <w:rsid w:val="00DA707E"/>
    <w:rsid w:val="00DA713C"/>
    <w:rsid w:val="00DA75CE"/>
    <w:rsid w:val="00DA77D8"/>
    <w:rsid w:val="00DA7835"/>
    <w:rsid w:val="00DA795F"/>
    <w:rsid w:val="00DB002E"/>
    <w:rsid w:val="00DB0143"/>
    <w:rsid w:val="00DB032D"/>
    <w:rsid w:val="00DB0952"/>
    <w:rsid w:val="00DB1015"/>
    <w:rsid w:val="00DB1083"/>
    <w:rsid w:val="00DB1442"/>
    <w:rsid w:val="00DB1636"/>
    <w:rsid w:val="00DB1685"/>
    <w:rsid w:val="00DB168B"/>
    <w:rsid w:val="00DB16DA"/>
    <w:rsid w:val="00DB18D2"/>
    <w:rsid w:val="00DB1A6B"/>
    <w:rsid w:val="00DB1A95"/>
    <w:rsid w:val="00DB1ADA"/>
    <w:rsid w:val="00DB2189"/>
    <w:rsid w:val="00DB22B4"/>
    <w:rsid w:val="00DB2BBF"/>
    <w:rsid w:val="00DB2DBA"/>
    <w:rsid w:val="00DB2E47"/>
    <w:rsid w:val="00DB3034"/>
    <w:rsid w:val="00DB323B"/>
    <w:rsid w:val="00DB349C"/>
    <w:rsid w:val="00DB3540"/>
    <w:rsid w:val="00DB38D0"/>
    <w:rsid w:val="00DB3AE3"/>
    <w:rsid w:val="00DB3B0D"/>
    <w:rsid w:val="00DB3F77"/>
    <w:rsid w:val="00DB40E8"/>
    <w:rsid w:val="00DB42C5"/>
    <w:rsid w:val="00DB42C9"/>
    <w:rsid w:val="00DB4362"/>
    <w:rsid w:val="00DB440A"/>
    <w:rsid w:val="00DB4417"/>
    <w:rsid w:val="00DB45D2"/>
    <w:rsid w:val="00DB4D21"/>
    <w:rsid w:val="00DB555D"/>
    <w:rsid w:val="00DB55FB"/>
    <w:rsid w:val="00DB56E2"/>
    <w:rsid w:val="00DB5AE7"/>
    <w:rsid w:val="00DB6121"/>
    <w:rsid w:val="00DB6C1F"/>
    <w:rsid w:val="00DB6C4E"/>
    <w:rsid w:val="00DB6EB0"/>
    <w:rsid w:val="00DB6F59"/>
    <w:rsid w:val="00DB6FED"/>
    <w:rsid w:val="00DB70BF"/>
    <w:rsid w:val="00DB71D5"/>
    <w:rsid w:val="00DB7BF5"/>
    <w:rsid w:val="00DB7F2A"/>
    <w:rsid w:val="00DC032F"/>
    <w:rsid w:val="00DC0573"/>
    <w:rsid w:val="00DC0684"/>
    <w:rsid w:val="00DC0713"/>
    <w:rsid w:val="00DC0746"/>
    <w:rsid w:val="00DC0DC3"/>
    <w:rsid w:val="00DC1080"/>
    <w:rsid w:val="00DC10B4"/>
    <w:rsid w:val="00DC1665"/>
    <w:rsid w:val="00DC173B"/>
    <w:rsid w:val="00DC1783"/>
    <w:rsid w:val="00DC1A41"/>
    <w:rsid w:val="00DC1A6D"/>
    <w:rsid w:val="00DC200B"/>
    <w:rsid w:val="00DC21F7"/>
    <w:rsid w:val="00DC27C2"/>
    <w:rsid w:val="00DC28A8"/>
    <w:rsid w:val="00DC2D33"/>
    <w:rsid w:val="00DC2ED1"/>
    <w:rsid w:val="00DC309F"/>
    <w:rsid w:val="00DC3286"/>
    <w:rsid w:val="00DC3333"/>
    <w:rsid w:val="00DC37D7"/>
    <w:rsid w:val="00DC3838"/>
    <w:rsid w:val="00DC38B8"/>
    <w:rsid w:val="00DC3944"/>
    <w:rsid w:val="00DC3B18"/>
    <w:rsid w:val="00DC3D94"/>
    <w:rsid w:val="00DC46ED"/>
    <w:rsid w:val="00DC4C4E"/>
    <w:rsid w:val="00DC502D"/>
    <w:rsid w:val="00DC5135"/>
    <w:rsid w:val="00DC5733"/>
    <w:rsid w:val="00DC58B0"/>
    <w:rsid w:val="00DC6801"/>
    <w:rsid w:val="00DC6B1D"/>
    <w:rsid w:val="00DC6C5E"/>
    <w:rsid w:val="00DC6D80"/>
    <w:rsid w:val="00DC6EA0"/>
    <w:rsid w:val="00DC7003"/>
    <w:rsid w:val="00DC75A4"/>
    <w:rsid w:val="00DC75E8"/>
    <w:rsid w:val="00DC78A8"/>
    <w:rsid w:val="00DC794B"/>
    <w:rsid w:val="00DC7B4A"/>
    <w:rsid w:val="00DC7D3A"/>
    <w:rsid w:val="00DD011C"/>
    <w:rsid w:val="00DD04AB"/>
    <w:rsid w:val="00DD0609"/>
    <w:rsid w:val="00DD0A65"/>
    <w:rsid w:val="00DD0B0B"/>
    <w:rsid w:val="00DD0BBF"/>
    <w:rsid w:val="00DD0D96"/>
    <w:rsid w:val="00DD1033"/>
    <w:rsid w:val="00DD1289"/>
    <w:rsid w:val="00DD1A97"/>
    <w:rsid w:val="00DD1EBA"/>
    <w:rsid w:val="00DD27B2"/>
    <w:rsid w:val="00DD2C61"/>
    <w:rsid w:val="00DD34B1"/>
    <w:rsid w:val="00DD3FFA"/>
    <w:rsid w:val="00DD4034"/>
    <w:rsid w:val="00DD4140"/>
    <w:rsid w:val="00DD419B"/>
    <w:rsid w:val="00DD423D"/>
    <w:rsid w:val="00DD4310"/>
    <w:rsid w:val="00DD4361"/>
    <w:rsid w:val="00DD45C6"/>
    <w:rsid w:val="00DD4767"/>
    <w:rsid w:val="00DD4997"/>
    <w:rsid w:val="00DD4B2F"/>
    <w:rsid w:val="00DD52E8"/>
    <w:rsid w:val="00DD533F"/>
    <w:rsid w:val="00DD555D"/>
    <w:rsid w:val="00DD56A8"/>
    <w:rsid w:val="00DD56C1"/>
    <w:rsid w:val="00DD57F6"/>
    <w:rsid w:val="00DD588B"/>
    <w:rsid w:val="00DD5AB3"/>
    <w:rsid w:val="00DD5C58"/>
    <w:rsid w:val="00DD653D"/>
    <w:rsid w:val="00DD6772"/>
    <w:rsid w:val="00DD684E"/>
    <w:rsid w:val="00DD69AD"/>
    <w:rsid w:val="00DD6CDE"/>
    <w:rsid w:val="00DD6EF2"/>
    <w:rsid w:val="00DD7252"/>
    <w:rsid w:val="00DD7681"/>
    <w:rsid w:val="00DD77A7"/>
    <w:rsid w:val="00DD7812"/>
    <w:rsid w:val="00DD7834"/>
    <w:rsid w:val="00DD793D"/>
    <w:rsid w:val="00DD79C9"/>
    <w:rsid w:val="00DD7A8D"/>
    <w:rsid w:val="00DD7B5C"/>
    <w:rsid w:val="00DD7C23"/>
    <w:rsid w:val="00DD7CA8"/>
    <w:rsid w:val="00DE007A"/>
    <w:rsid w:val="00DE008B"/>
    <w:rsid w:val="00DE02D1"/>
    <w:rsid w:val="00DE0D7C"/>
    <w:rsid w:val="00DE18B2"/>
    <w:rsid w:val="00DE19A6"/>
    <w:rsid w:val="00DE1B14"/>
    <w:rsid w:val="00DE2442"/>
    <w:rsid w:val="00DE279A"/>
    <w:rsid w:val="00DE294D"/>
    <w:rsid w:val="00DE2E9E"/>
    <w:rsid w:val="00DE31F3"/>
    <w:rsid w:val="00DE3674"/>
    <w:rsid w:val="00DE3695"/>
    <w:rsid w:val="00DE37B6"/>
    <w:rsid w:val="00DE3AAC"/>
    <w:rsid w:val="00DE403D"/>
    <w:rsid w:val="00DE463A"/>
    <w:rsid w:val="00DE46AD"/>
    <w:rsid w:val="00DE49AE"/>
    <w:rsid w:val="00DE49B6"/>
    <w:rsid w:val="00DE4B73"/>
    <w:rsid w:val="00DE4F57"/>
    <w:rsid w:val="00DE554D"/>
    <w:rsid w:val="00DE55D7"/>
    <w:rsid w:val="00DE574E"/>
    <w:rsid w:val="00DE5751"/>
    <w:rsid w:val="00DE587C"/>
    <w:rsid w:val="00DE5C59"/>
    <w:rsid w:val="00DE5CDF"/>
    <w:rsid w:val="00DE5F05"/>
    <w:rsid w:val="00DE65E7"/>
    <w:rsid w:val="00DE7369"/>
    <w:rsid w:val="00DE7786"/>
    <w:rsid w:val="00DE795F"/>
    <w:rsid w:val="00DE7A83"/>
    <w:rsid w:val="00DE7AFB"/>
    <w:rsid w:val="00DE7B4F"/>
    <w:rsid w:val="00DE7D33"/>
    <w:rsid w:val="00DF05DA"/>
    <w:rsid w:val="00DF0B10"/>
    <w:rsid w:val="00DF1466"/>
    <w:rsid w:val="00DF14D9"/>
    <w:rsid w:val="00DF153D"/>
    <w:rsid w:val="00DF16DF"/>
    <w:rsid w:val="00DF177A"/>
    <w:rsid w:val="00DF1B83"/>
    <w:rsid w:val="00DF1F9C"/>
    <w:rsid w:val="00DF22D9"/>
    <w:rsid w:val="00DF230C"/>
    <w:rsid w:val="00DF23C1"/>
    <w:rsid w:val="00DF2471"/>
    <w:rsid w:val="00DF2821"/>
    <w:rsid w:val="00DF2847"/>
    <w:rsid w:val="00DF29E4"/>
    <w:rsid w:val="00DF2B2C"/>
    <w:rsid w:val="00DF2D72"/>
    <w:rsid w:val="00DF2E5A"/>
    <w:rsid w:val="00DF3070"/>
    <w:rsid w:val="00DF32DF"/>
    <w:rsid w:val="00DF39FC"/>
    <w:rsid w:val="00DF41B2"/>
    <w:rsid w:val="00DF447E"/>
    <w:rsid w:val="00DF44EF"/>
    <w:rsid w:val="00DF4585"/>
    <w:rsid w:val="00DF4D0A"/>
    <w:rsid w:val="00DF533F"/>
    <w:rsid w:val="00DF5497"/>
    <w:rsid w:val="00DF5553"/>
    <w:rsid w:val="00DF5819"/>
    <w:rsid w:val="00DF5AD7"/>
    <w:rsid w:val="00DF6C01"/>
    <w:rsid w:val="00DF70F8"/>
    <w:rsid w:val="00DF75BD"/>
    <w:rsid w:val="00DF79C7"/>
    <w:rsid w:val="00DF7A72"/>
    <w:rsid w:val="00DF7CE8"/>
    <w:rsid w:val="00DF7EDE"/>
    <w:rsid w:val="00DF7F69"/>
    <w:rsid w:val="00E002B0"/>
    <w:rsid w:val="00E004CA"/>
    <w:rsid w:val="00E00BE3"/>
    <w:rsid w:val="00E010E6"/>
    <w:rsid w:val="00E01211"/>
    <w:rsid w:val="00E0152C"/>
    <w:rsid w:val="00E017BE"/>
    <w:rsid w:val="00E01A3C"/>
    <w:rsid w:val="00E01AAB"/>
    <w:rsid w:val="00E02040"/>
    <w:rsid w:val="00E024E3"/>
    <w:rsid w:val="00E026EF"/>
    <w:rsid w:val="00E02900"/>
    <w:rsid w:val="00E034B9"/>
    <w:rsid w:val="00E03660"/>
    <w:rsid w:val="00E03EC4"/>
    <w:rsid w:val="00E040DB"/>
    <w:rsid w:val="00E0495E"/>
    <w:rsid w:val="00E05092"/>
    <w:rsid w:val="00E05446"/>
    <w:rsid w:val="00E056BF"/>
    <w:rsid w:val="00E057EC"/>
    <w:rsid w:val="00E05824"/>
    <w:rsid w:val="00E058BD"/>
    <w:rsid w:val="00E058D0"/>
    <w:rsid w:val="00E05CD7"/>
    <w:rsid w:val="00E05E60"/>
    <w:rsid w:val="00E05EC7"/>
    <w:rsid w:val="00E062A0"/>
    <w:rsid w:val="00E0637D"/>
    <w:rsid w:val="00E0651E"/>
    <w:rsid w:val="00E06FF9"/>
    <w:rsid w:val="00E0718F"/>
    <w:rsid w:val="00E0764E"/>
    <w:rsid w:val="00E07B28"/>
    <w:rsid w:val="00E07EF1"/>
    <w:rsid w:val="00E07FD8"/>
    <w:rsid w:val="00E101A5"/>
    <w:rsid w:val="00E1046F"/>
    <w:rsid w:val="00E106E7"/>
    <w:rsid w:val="00E1093E"/>
    <w:rsid w:val="00E10F11"/>
    <w:rsid w:val="00E11010"/>
    <w:rsid w:val="00E110A5"/>
    <w:rsid w:val="00E1117A"/>
    <w:rsid w:val="00E1148F"/>
    <w:rsid w:val="00E114D6"/>
    <w:rsid w:val="00E11759"/>
    <w:rsid w:val="00E11945"/>
    <w:rsid w:val="00E11B60"/>
    <w:rsid w:val="00E120F9"/>
    <w:rsid w:val="00E122EE"/>
    <w:rsid w:val="00E12913"/>
    <w:rsid w:val="00E12F0E"/>
    <w:rsid w:val="00E130E6"/>
    <w:rsid w:val="00E13287"/>
    <w:rsid w:val="00E13326"/>
    <w:rsid w:val="00E13BCA"/>
    <w:rsid w:val="00E13F41"/>
    <w:rsid w:val="00E13F87"/>
    <w:rsid w:val="00E141E5"/>
    <w:rsid w:val="00E1436B"/>
    <w:rsid w:val="00E14778"/>
    <w:rsid w:val="00E151E5"/>
    <w:rsid w:val="00E151EB"/>
    <w:rsid w:val="00E154D9"/>
    <w:rsid w:val="00E15567"/>
    <w:rsid w:val="00E15714"/>
    <w:rsid w:val="00E158F4"/>
    <w:rsid w:val="00E15C66"/>
    <w:rsid w:val="00E15CE3"/>
    <w:rsid w:val="00E1610D"/>
    <w:rsid w:val="00E16225"/>
    <w:rsid w:val="00E16338"/>
    <w:rsid w:val="00E16FEE"/>
    <w:rsid w:val="00E170D6"/>
    <w:rsid w:val="00E1713F"/>
    <w:rsid w:val="00E17183"/>
    <w:rsid w:val="00E17480"/>
    <w:rsid w:val="00E175DD"/>
    <w:rsid w:val="00E1781D"/>
    <w:rsid w:val="00E17998"/>
    <w:rsid w:val="00E179AD"/>
    <w:rsid w:val="00E17A91"/>
    <w:rsid w:val="00E17BB7"/>
    <w:rsid w:val="00E17CAB"/>
    <w:rsid w:val="00E17E96"/>
    <w:rsid w:val="00E2047E"/>
    <w:rsid w:val="00E20615"/>
    <w:rsid w:val="00E20887"/>
    <w:rsid w:val="00E20D7D"/>
    <w:rsid w:val="00E2130F"/>
    <w:rsid w:val="00E21484"/>
    <w:rsid w:val="00E21530"/>
    <w:rsid w:val="00E2181E"/>
    <w:rsid w:val="00E21A52"/>
    <w:rsid w:val="00E21C80"/>
    <w:rsid w:val="00E21D11"/>
    <w:rsid w:val="00E22381"/>
    <w:rsid w:val="00E224BF"/>
    <w:rsid w:val="00E22705"/>
    <w:rsid w:val="00E22876"/>
    <w:rsid w:val="00E22C35"/>
    <w:rsid w:val="00E22D35"/>
    <w:rsid w:val="00E22DC5"/>
    <w:rsid w:val="00E22F60"/>
    <w:rsid w:val="00E22FBF"/>
    <w:rsid w:val="00E23115"/>
    <w:rsid w:val="00E23185"/>
    <w:rsid w:val="00E2353A"/>
    <w:rsid w:val="00E235C4"/>
    <w:rsid w:val="00E23888"/>
    <w:rsid w:val="00E24327"/>
    <w:rsid w:val="00E24924"/>
    <w:rsid w:val="00E24B52"/>
    <w:rsid w:val="00E24D0B"/>
    <w:rsid w:val="00E24D80"/>
    <w:rsid w:val="00E254D6"/>
    <w:rsid w:val="00E2586F"/>
    <w:rsid w:val="00E25929"/>
    <w:rsid w:val="00E25C1C"/>
    <w:rsid w:val="00E2673C"/>
    <w:rsid w:val="00E267DD"/>
    <w:rsid w:val="00E2693C"/>
    <w:rsid w:val="00E269FA"/>
    <w:rsid w:val="00E26ACE"/>
    <w:rsid w:val="00E2739E"/>
    <w:rsid w:val="00E273D3"/>
    <w:rsid w:val="00E273F0"/>
    <w:rsid w:val="00E2745D"/>
    <w:rsid w:val="00E27598"/>
    <w:rsid w:val="00E27AE1"/>
    <w:rsid w:val="00E27F9C"/>
    <w:rsid w:val="00E30139"/>
    <w:rsid w:val="00E30228"/>
    <w:rsid w:val="00E303D7"/>
    <w:rsid w:val="00E307E1"/>
    <w:rsid w:val="00E30C16"/>
    <w:rsid w:val="00E30FA9"/>
    <w:rsid w:val="00E310BE"/>
    <w:rsid w:val="00E31472"/>
    <w:rsid w:val="00E31540"/>
    <w:rsid w:val="00E32195"/>
    <w:rsid w:val="00E322D4"/>
    <w:rsid w:val="00E328DD"/>
    <w:rsid w:val="00E32DF7"/>
    <w:rsid w:val="00E33CC9"/>
    <w:rsid w:val="00E33EF2"/>
    <w:rsid w:val="00E33F2D"/>
    <w:rsid w:val="00E34059"/>
    <w:rsid w:val="00E341F7"/>
    <w:rsid w:val="00E34227"/>
    <w:rsid w:val="00E34254"/>
    <w:rsid w:val="00E3466F"/>
    <w:rsid w:val="00E34ACD"/>
    <w:rsid w:val="00E34C62"/>
    <w:rsid w:val="00E35005"/>
    <w:rsid w:val="00E354DE"/>
    <w:rsid w:val="00E35803"/>
    <w:rsid w:val="00E35922"/>
    <w:rsid w:val="00E35A50"/>
    <w:rsid w:val="00E35DA3"/>
    <w:rsid w:val="00E35DBC"/>
    <w:rsid w:val="00E35E70"/>
    <w:rsid w:val="00E362E8"/>
    <w:rsid w:val="00E374D4"/>
    <w:rsid w:val="00E37896"/>
    <w:rsid w:val="00E37C68"/>
    <w:rsid w:val="00E37E7A"/>
    <w:rsid w:val="00E4008B"/>
    <w:rsid w:val="00E403ED"/>
    <w:rsid w:val="00E407A1"/>
    <w:rsid w:val="00E4088D"/>
    <w:rsid w:val="00E40994"/>
    <w:rsid w:val="00E409A7"/>
    <w:rsid w:val="00E41252"/>
    <w:rsid w:val="00E412D8"/>
    <w:rsid w:val="00E41C3E"/>
    <w:rsid w:val="00E41D46"/>
    <w:rsid w:val="00E42C40"/>
    <w:rsid w:val="00E42E7F"/>
    <w:rsid w:val="00E43365"/>
    <w:rsid w:val="00E43463"/>
    <w:rsid w:val="00E4358F"/>
    <w:rsid w:val="00E43EBC"/>
    <w:rsid w:val="00E43F13"/>
    <w:rsid w:val="00E43FBF"/>
    <w:rsid w:val="00E449D9"/>
    <w:rsid w:val="00E44B05"/>
    <w:rsid w:val="00E44B4E"/>
    <w:rsid w:val="00E44BE5"/>
    <w:rsid w:val="00E44C1D"/>
    <w:rsid w:val="00E45188"/>
    <w:rsid w:val="00E45562"/>
    <w:rsid w:val="00E455D6"/>
    <w:rsid w:val="00E45952"/>
    <w:rsid w:val="00E45D59"/>
    <w:rsid w:val="00E45DB4"/>
    <w:rsid w:val="00E45DEC"/>
    <w:rsid w:val="00E461ED"/>
    <w:rsid w:val="00E4648B"/>
    <w:rsid w:val="00E4650A"/>
    <w:rsid w:val="00E46733"/>
    <w:rsid w:val="00E4677A"/>
    <w:rsid w:val="00E46C37"/>
    <w:rsid w:val="00E470F8"/>
    <w:rsid w:val="00E4712D"/>
    <w:rsid w:val="00E47133"/>
    <w:rsid w:val="00E4731E"/>
    <w:rsid w:val="00E473CF"/>
    <w:rsid w:val="00E476AA"/>
    <w:rsid w:val="00E47D3A"/>
    <w:rsid w:val="00E501CC"/>
    <w:rsid w:val="00E5040C"/>
    <w:rsid w:val="00E50AF0"/>
    <w:rsid w:val="00E50CDC"/>
    <w:rsid w:val="00E50E35"/>
    <w:rsid w:val="00E51147"/>
    <w:rsid w:val="00E5163B"/>
    <w:rsid w:val="00E516DB"/>
    <w:rsid w:val="00E519FD"/>
    <w:rsid w:val="00E52168"/>
    <w:rsid w:val="00E52387"/>
    <w:rsid w:val="00E52885"/>
    <w:rsid w:val="00E529B0"/>
    <w:rsid w:val="00E52E14"/>
    <w:rsid w:val="00E52FB8"/>
    <w:rsid w:val="00E532C3"/>
    <w:rsid w:val="00E53313"/>
    <w:rsid w:val="00E536B6"/>
    <w:rsid w:val="00E53B1B"/>
    <w:rsid w:val="00E53ED6"/>
    <w:rsid w:val="00E53F33"/>
    <w:rsid w:val="00E5411E"/>
    <w:rsid w:val="00E54499"/>
    <w:rsid w:val="00E544E4"/>
    <w:rsid w:val="00E54576"/>
    <w:rsid w:val="00E54581"/>
    <w:rsid w:val="00E545FB"/>
    <w:rsid w:val="00E54979"/>
    <w:rsid w:val="00E54AD4"/>
    <w:rsid w:val="00E54B7D"/>
    <w:rsid w:val="00E54C17"/>
    <w:rsid w:val="00E54E96"/>
    <w:rsid w:val="00E55056"/>
    <w:rsid w:val="00E55137"/>
    <w:rsid w:val="00E551D0"/>
    <w:rsid w:val="00E55461"/>
    <w:rsid w:val="00E5552A"/>
    <w:rsid w:val="00E5565C"/>
    <w:rsid w:val="00E5577B"/>
    <w:rsid w:val="00E55BBA"/>
    <w:rsid w:val="00E55F36"/>
    <w:rsid w:val="00E567C5"/>
    <w:rsid w:val="00E56E6A"/>
    <w:rsid w:val="00E56FF5"/>
    <w:rsid w:val="00E57171"/>
    <w:rsid w:val="00E571A7"/>
    <w:rsid w:val="00E5726C"/>
    <w:rsid w:val="00E5753C"/>
    <w:rsid w:val="00E576A0"/>
    <w:rsid w:val="00E576E0"/>
    <w:rsid w:val="00E600CB"/>
    <w:rsid w:val="00E60497"/>
    <w:rsid w:val="00E60642"/>
    <w:rsid w:val="00E606AA"/>
    <w:rsid w:val="00E60969"/>
    <w:rsid w:val="00E609F2"/>
    <w:rsid w:val="00E609FF"/>
    <w:rsid w:val="00E60B86"/>
    <w:rsid w:val="00E60C10"/>
    <w:rsid w:val="00E60CBA"/>
    <w:rsid w:val="00E610AA"/>
    <w:rsid w:val="00E61614"/>
    <w:rsid w:val="00E61AD6"/>
    <w:rsid w:val="00E61FF9"/>
    <w:rsid w:val="00E622A2"/>
    <w:rsid w:val="00E62474"/>
    <w:rsid w:val="00E62686"/>
    <w:rsid w:val="00E6285B"/>
    <w:rsid w:val="00E6294B"/>
    <w:rsid w:val="00E62D96"/>
    <w:rsid w:val="00E62F02"/>
    <w:rsid w:val="00E63193"/>
    <w:rsid w:val="00E634C9"/>
    <w:rsid w:val="00E6356D"/>
    <w:rsid w:val="00E63601"/>
    <w:rsid w:val="00E63616"/>
    <w:rsid w:val="00E636CC"/>
    <w:rsid w:val="00E63E08"/>
    <w:rsid w:val="00E6457D"/>
    <w:rsid w:val="00E64701"/>
    <w:rsid w:val="00E647AF"/>
    <w:rsid w:val="00E6496C"/>
    <w:rsid w:val="00E64A7F"/>
    <w:rsid w:val="00E64FC5"/>
    <w:rsid w:val="00E65202"/>
    <w:rsid w:val="00E65223"/>
    <w:rsid w:val="00E655C9"/>
    <w:rsid w:val="00E65A8C"/>
    <w:rsid w:val="00E65CF8"/>
    <w:rsid w:val="00E662F5"/>
    <w:rsid w:val="00E6638F"/>
    <w:rsid w:val="00E6658D"/>
    <w:rsid w:val="00E6664B"/>
    <w:rsid w:val="00E666F5"/>
    <w:rsid w:val="00E66762"/>
    <w:rsid w:val="00E6684F"/>
    <w:rsid w:val="00E6699A"/>
    <w:rsid w:val="00E66B18"/>
    <w:rsid w:val="00E66D64"/>
    <w:rsid w:val="00E67208"/>
    <w:rsid w:val="00E67352"/>
    <w:rsid w:val="00E67C92"/>
    <w:rsid w:val="00E7012A"/>
    <w:rsid w:val="00E70790"/>
    <w:rsid w:val="00E714E7"/>
    <w:rsid w:val="00E71510"/>
    <w:rsid w:val="00E7155B"/>
    <w:rsid w:val="00E71584"/>
    <w:rsid w:val="00E7168C"/>
    <w:rsid w:val="00E716CB"/>
    <w:rsid w:val="00E71704"/>
    <w:rsid w:val="00E71A43"/>
    <w:rsid w:val="00E71ED8"/>
    <w:rsid w:val="00E71EE5"/>
    <w:rsid w:val="00E7209C"/>
    <w:rsid w:val="00E72814"/>
    <w:rsid w:val="00E728B8"/>
    <w:rsid w:val="00E7292B"/>
    <w:rsid w:val="00E72C74"/>
    <w:rsid w:val="00E731F9"/>
    <w:rsid w:val="00E7351F"/>
    <w:rsid w:val="00E735C0"/>
    <w:rsid w:val="00E73751"/>
    <w:rsid w:val="00E73AD2"/>
    <w:rsid w:val="00E73AFB"/>
    <w:rsid w:val="00E74208"/>
    <w:rsid w:val="00E746AC"/>
    <w:rsid w:val="00E748ED"/>
    <w:rsid w:val="00E74AA9"/>
    <w:rsid w:val="00E7504C"/>
    <w:rsid w:val="00E75209"/>
    <w:rsid w:val="00E752EF"/>
    <w:rsid w:val="00E755A8"/>
    <w:rsid w:val="00E755F8"/>
    <w:rsid w:val="00E75721"/>
    <w:rsid w:val="00E75BF8"/>
    <w:rsid w:val="00E75C9B"/>
    <w:rsid w:val="00E760AB"/>
    <w:rsid w:val="00E76316"/>
    <w:rsid w:val="00E76413"/>
    <w:rsid w:val="00E764E4"/>
    <w:rsid w:val="00E76DD2"/>
    <w:rsid w:val="00E76ECA"/>
    <w:rsid w:val="00E771B8"/>
    <w:rsid w:val="00E77356"/>
    <w:rsid w:val="00E773F2"/>
    <w:rsid w:val="00E77412"/>
    <w:rsid w:val="00E7768C"/>
    <w:rsid w:val="00E776B6"/>
    <w:rsid w:val="00E7786F"/>
    <w:rsid w:val="00E77943"/>
    <w:rsid w:val="00E779D8"/>
    <w:rsid w:val="00E80117"/>
    <w:rsid w:val="00E803A5"/>
    <w:rsid w:val="00E80925"/>
    <w:rsid w:val="00E80EA1"/>
    <w:rsid w:val="00E80FCA"/>
    <w:rsid w:val="00E810C3"/>
    <w:rsid w:val="00E81330"/>
    <w:rsid w:val="00E81657"/>
    <w:rsid w:val="00E819C8"/>
    <w:rsid w:val="00E81A03"/>
    <w:rsid w:val="00E81A0E"/>
    <w:rsid w:val="00E81AB6"/>
    <w:rsid w:val="00E82106"/>
    <w:rsid w:val="00E82184"/>
    <w:rsid w:val="00E8257F"/>
    <w:rsid w:val="00E826A2"/>
    <w:rsid w:val="00E8274C"/>
    <w:rsid w:val="00E828C4"/>
    <w:rsid w:val="00E828E7"/>
    <w:rsid w:val="00E82ADB"/>
    <w:rsid w:val="00E82CC5"/>
    <w:rsid w:val="00E82F68"/>
    <w:rsid w:val="00E832E5"/>
    <w:rsid w:val="00E83317"/>
    <w:rsid w:val="00E833C9"/>
    <w:rsid w:val="00E835CB"/>
    <w:rsid w:val="00E83E7A"/>
    <w:rsid w:val="00E83E8C"/>
    <w:rsid w:val="00E8440F"/>
    <w:rsid w:val="00E84503"/>
    <w:rsid w:val="00E845EF"/>
    <w:rsid w:val="00E8477E"/>
    <w:rsid w:val="00E84898"/>
    <w:rsid w:val="00E848C7"/>
    <w:rsid w:val="00E848FD"/>
    <w:rsid w:val="00E84A6F"/>
    <w:rsid w:val="00E84BD6"/>
    <w:rsid w:val="00E84F91"/>
    <w:rsid w:val="00E850FE"/>
    <w:rsid w:val="00E851B0"/>
    <w:rsid w:val="00E85318"/>
    <w:rsid w:val="00E857AD"/>
    <w:rsid w:val="00E85AAD"/>
    <w:rsid w:val="00E85ABB"/>
    <w:rsid w:val="00E86036"/>
    <w:rsid w:val="00E86161"/>
    <w:rsid w:val="00E8630D"/>
    <w:rsid w:val="00E864B3"/>
    <w:rsid w:val="00E8669C"/>
    <w:rsid w:val="00E86E32"/>
    <w:rsid w:val="00E86F38"/>
    <w:rsid w:val="00E86F4E"/>
    <w:rsid w:val="00E871EC"/>
    <w:rsid w:val="00E876FA"/>
    <w:rsid w:val="00E87A90"/>
    <w:rsid w:val="00E900BF"/>
    <w:rsid w:val="00E905BD"/>
    <w:rsid w:val="00E90777"/>
    <w:rsid w:val="00E90A33"/>
    <w:rsid w:val="00E90AC6"/>
    <w:rsid w:val="00E90DFE"/>
    <w:rsid w:val="00E90E7E"/>
    <w:rsid w:val="00E911AF"/>
    <w:rsid w:val="00E911D7"/>
    <w:rsid w:val="00E91420"/>
    <w:rsid w:val="00E918F3"/>
    <w:rsid w:val="00E91A40"/>
    <w:rsid w:val="00E91AD7"/>
    <w:rsid w:val="00E91DF2"/>
    <w:rsid w:val="00E91EE2"/>
    <w:rsid w:val="00E9261F"/>
    <w:rsid w:val="00E92713"/>
    <w:rsid w:val="00E92718"/>
    <w:rsid w:val="00E929A3"/>
    <w:rsid w:val="00E92CC6"/>
    <w:rsid w:val="00E934F9"/>
    <w:rsid w:val="00E9354D"/>
    <w:rsid w:val="00E93F97"/>
    <w:rsid w:val="00E9410C"/>
    <w:rsid w:val="00E94465"/>
    <w:rsid w:val="00E944EF"/>
    <w:rsid w:val="00E94667"/>
    <w:rsid w:val="00E94A9E"/>
    <w:rsid w:val="00E9528E"/>
    <w:rsid w:val="00E9534A"/>
    <w:rsid w:val="00E957A3"/>
    <w:rsid w:val="00E95898"/>
    <w:rsid w:val="00E9593C"/>
    <w:rsid w:val="00E95AC7"/>
    <w:rsid w:val="00E95D12"/>
    <w:rsid w:val="00E9609F"/>
    <w:rsid w:val="00E96107"/>
    <w:rsid w:val="00E963C3"/>
    <w:rsid w:val="00E9652E"/>
    <w:rsid w:val="00E96809"/>
    <w:rsid w:val="00E96D2D"/>
    <w:rsid w:val="00E96E94"/>
    <w:rsid w:val="00E970EF"/>
    <w:rsid w:val="00E971FC"/>
    <w:rsid w:val="00E979C9"/>
    <w:rsid w:val="00E97AA8"/>
    <w:rsid w:val="00E97C73"/>
    <w:rsid w:val="00E97E2E"/>
    <w:rsid w:val="00EA038B"/>
    <w:rsid w:val="00EA08AD"/>
    <w:rsid w:val="00EA0A99"/>
    <w:rsid w:val="00EA0DA4"/>
    <w:rsid w:val="00EA0EE7"/>
    <w:rsid w:val="00EA0FB3"/>
    <w:rsid w:val="00EA11BF"/>
    <w:rsid w:val="00EA1519"/>
    <w:rsid w:val="00EA15B3"/>
    <w:rsid w:val="00EA1836"/>
    <w:rsid w:val="00EA1A18"/>
    <w:rsid w:val="00EA1A88"/>
    <w:rsid w:val="00EA1E7D"/>
    <w:rsid w:val="00EA1ECF"/>
    <w:rsid w:val="00EA2399"/>
    <w:rsid w:val="00EA2620"/>
    <w:rsid w:val="00EA294C"/>
    <w:rsid w:val="00EA2953"/>
    <w:rsid w:val="00EA29D3"/>
    <w:rsid w:val="00EA2A9D"/>
    <w:rsid w:val="00EA2DC7"/>
    <w:rsid w:val="00EA2E54"/>
    <w:rsid w:val="00EA316E"/>
    <w:rsid w:val="00EA336C"/>
    <w:rsid w:val="00EA345C"/>
    <w:rsid w:val="00EA34BB"/>
    <w:rsid w:val="00EA36E1"/>
    <w:rsid w:val="00EA3BA1"/>
    <w:rsid w:val="00EA42C2"/>
    <w:rsid w:val="00EA4870"/>
    <w:rsid w:val="00EA4A8C"/>
    <w:rsid w:val="00EA4BCF"/>
    <w:rsid w:val="00EA4EDC"/>
    <w:rsid w:val="00EA50DC"/>
    <w:rsid w:val="00EA541D"/>
    <w:rsid w:val="00EA5475"/>
    <w:rsid w:val="00EA563D"/>
    <w:rsid w:val="00EA5695"/>
    <w:rsid w:val="00EA5FA3"/>
    <w:rsid w:val="00EA5FC8"/>
    <w:rsid w:val="00EA6050"/>
    <w:rsid w:val="00EA60D9"/>
    <w:rsid w:val="00EA6191"/>
    <w:rsid w:val="00EA64A5"/>
    <w:rsid w:val="00EA70B4"/>
    <w:rsid w:val="00EA719F"/>
    <w:rsid w:val="00EA71D8"/>
    <w:rsid w:val="00EA722F"/>
    <w:rsid w:val="00EA7304"/>
    <w:rsid w:val="00EA7AE6"/>
    <w:rsid w:val="00EA7BF5"/>
    <w:rsid w:val="00EA7C41"/>
    <w:rsid w:val="00EA7C53"/>
    <w:rsid w:val="00EB0D58"/>
    <w:rsid w:val="00EB0E53"/>
    <w:rsid w:val="00EB0EAC"/>
    <w:rsid w:val="00EB1091"/>
    <w:rsid w:val="00EB12AD"/>
    <w:rsid w:val="00EB13DE"/>
    <w:rsid w:val="00EB16B2"/>
    <w:rsid w:val="00EB1705"/>
    <w:rsid w:val="00EB177C"/>
    <w:rsid w:val="00EB1BDF"/>
    <w:rsid w:val="00EB1E56"/>
    <w:rsid w:val="00EB1FB9"/>
    <w:rsid w:val="00EB1FBC"/>
    <w:rsid w:val="00EB2138"/>
    <w:rsid w:val="00EB2310"/>
    <w:rsid w:val="00EB2973"/>
    <w:rsid w:val="00EB298A"/>
    <w:rsid w:val="00EB2A12"/>
    <w:rsid w:val="00EB2DFB"/>
    <w:rsid w:val="00EB2E33"/>
    <w:rsid w:val="00EB2E56"/>
    <w:rsid w:val="00EB2E63"/>
    <w:rsid w:val="00EB3089"/>
    <w:rsid w:val="00EB30BB"/>
    <w:rsid w:val="00EB30C1"/>
    <w:rsid w:val="00EB3204"/>
    <w:rsid w:val="00EB3905"/>
    <w:rsid w:val="00EB391E"/>
    <w:rsid w:val="00EB3B26"/>
    <w:rsid w:val="00EB3E8F"/>
    <w:rsid w:val="00EB3ED7"/>
    <w:rsid w:val="00EB3EFB"/>
    <w:rsid w:val="00EB40D8"/>
    <w:rsid w:val="00EB41B4"/>
    <w:rsid w:val="00EB45CC"/>
    <w:rsid w:val="00EB4A7D"/>
    <w:rsid w:val="00EB503D"/>
    <w:rsid w:val="00EB511C"/>
    <w:rsid w:val="00EB519A"/>
    <w:rsid w:val="00EB5234"/>
    <w:rsid w:val="00EB5283"/>
    <w:rsid w:val="00EB5832"/>
    <w:rsid w:val="00EB58A2"/>
    <w:rsid w:val="00EB5B45"/>
    <w:rsid w:val="00EB5C7E"/>
    <w:rsid w:val="00EB5E8D"/>
    <w:rsid w:val="00EB5F34"/>
    <w:rsid w:val="00EB626A"/>
    <w:rsid w:val="00EB6576"/>
    <w:rsid w:val="00EB699F"/>
    <w:rsid w:val="00EB6BF0"/>
    <w:rsid w:val="00EB6F00"/>
    <w:rsid w:val="00EB7024"/>
    <w:rsid w:val="00EB72ED"/>
    <w:rsid w:val="00EB7492"/>
    <w:rsid w:val="00EB766B"/>
    <w:rsid w:val="00EB7A96"/>
    <w:rsid w:val="00EB7B57"/>
    <w:rsid w:val="00EB7D18"/>
    <w:rsid w:val="00EC0374"/>
    <w:rsid w:val="00EC060C"/>
    <w:rsid w:val="00EC11CC"/>
    <w:rsid w:val="00EC135A"/>
    <w:rsid w:val="00EC141B"/>
    <w:rsid w:val="00EC17EB"/>
    <w:rsid w:val="00EC1871"/>
    <w:rsid w:val="00EC1DF2"/>
    <w:rsid w:val="00EC1E1D"/>
    <w:rsid w:val="00EC1EAC"/>
    <w:rsid w:val="00EC1F2E"/>
    <w:rsid w:val="00EC2297"/>
    <w:rsid w:val="00EC251B"/>
    <w:rsid w:val="00EC2673"/>
    <w:rsid w:val="00EC28DA"/>
    <w:rsid w:val="00EC30A2"/>
    <w:rsid w:val="00EC3172"/>
    <w:rsid w:val="00EC32BD"/>
    <w:rsid w:val="00EC35EC"/>
    <w:rsid w:val="00EC3C3B"/>
    <w:rsid w:val="00EC4341"/>
    <w:rsid w:val="00EC4916"/>
    <w:rsid w:val="00EC4AA7"/>
    <w:rsid w:val="00EC4B88"/>
    <w:rsid w:val="00EC4DAF"/>
    <w:rsid w:val="00EC54EC"/>
    <w:rsid w:val="00EC5747"/>
    <w:rsid w:val="00EC57EE"/>
    <w:rsid w:val="00EC5C36"/>
    <w:rsid w:val="00EC5E00"/>
    <w:rsid w:val="00EC615F"/>
    <w:rsid w:val="00EC6645"/>
    <w:rsid w:val="00EC68E7"/>
    <w:rsid w:val="00EC6B0F"/>
    <w:rsid w:val="00EC6C56"/>
    <w:rsid w:val="00EC6ED0"/>
    <w:rsid w:val="00EC75D2"/>
    <w:rsid w:val="00EC7988"/>
    <w:rsid w:val="00EC7FB7"/>
    <w:rsid w:val="00ED00FE"/>
    <w:rsid w:val="00ED0569"/>
    <w:rsid w:val="00ED05E8"/>
    <w:rsid w:val="00ED0B47"/>
    <w:rsid w:val="00ED0D6A"/>
    <w:rsid w:val="00ED10C2"/>
    <w:rsid w:val="00ED112D"/>
    <w:rsid w:val="00ED1266"/>
    <w:rsid w:val="00ED1971"/>
    <w:rsid w:val="00ED1F16"/>
    <w:rsid w:val="00ED2345"/>
    <w:rsid w:val="00ED25D8"/>
    <w:rsid w:val="00ED2845"/>
    <w:rsid w:val="00ED2CC1"/>
    <w:rsid w:val="00ED2CF6"/>
    <w:rsid w:val="00ED2DB3"/>
    <w:rsid w:val="00ED2DFA"/>
    <w:rsid w:val="00ED317A"/>
    <w:rsid w:val="00ED3250"/>
    <w:rsid w:val="00ED4055"/>
    <w:rsid w:val="00ED4149"/>
    <w:rsid w:val="00ED43E1"/>
    <w:rsid w:val="00ED449F"/>
    <w:rsid w:val="00ED48A6"/>
    <w:rsid w:val="00ED48E2"/>
    <w:rsid w:val="00ED4EEA"/>
    <w:rsid w:val="00ED4FD7"/>
    <w:rsid w:val="00ED51B5"/>
    <w:rsid w:val="00ED5702"/>
    <w:rsid w:val="00ED5839"/>
    <w:rsid w:val="00ED597B"/>
    <w:rsid w:val="00ED5AF9"/>
    <w:rsid w:val="00ED5D6F"/>
    <w:rsid w:val="00ED5F41"/>
    <w:rsid w:val="00ED629C"/>
    <w:rsid w:val="00ED6339"/>
    <w:rsid w:val="00ED63F6"/>
    <w:rsid w:val="00ED684B"/>
    <w:rsid w:val="00ED6CFE"/>
    <w:rsid w:val="00ED6F77"/>
    <w:rsid w:val="00ED703B"/>
    <w:rsid w:val="00ED7166"/>
    <w:rsid w:val="00ED73D0"/>
    <w:rsid w:val="00ED7773"/>
    <w:rsid w:val="00ED781E"/>
    <w:rsid w:val="00ED7C7B"/>
    <w:rsid w:val="00EE0BDC"/>
    <w:rsid w:val="00EE0ED2"/>
    <w:rsid w:val="00EE0F6B"/>
    <w:rsid w:val="00EE165F"/>
    <w:rsid w:val="00EE1D1F"/>
    <w:rsid w:val="00EE1ECE"/>
    <w:rsid w:val="00EE2251"/>
    <w:rsid w:val="00EE230A"/>
    <w:rsid w:val="00EE258A"/>
    <w:rsid w:val="00EE2904"/>
    <w:rsid w:val="00EE290F"/>
    <w:rsid w:val="00EE2BEA"/>
    <w:rsid w:val="00EE2D10"/>
    <w:rsid w:val="00EE2DF7"/>
    <w:rsid w:val="00EE2E2F"/>
    <w:rsid w:val="00EE339A"/>
    <w:rsid w:val="00EE33D2"/>
    <w:rsid w:val="00EE34DF"/>
    <w:rsid w:val="00EE3504"/>
    <w:rsid w:val="00EE3622"/>
    <w:rsid w:val="00EE39F6"/>
    <w:rsid w:val="00EE3B33"/>
    <w:rsid w:val="00EE3F04"/>
    <w:rsid w:val="00EE405A"/>
    <w:rsid w:val="00EE4194"/>
    <w:rsid w:val="00EE41C4"/>
    <w:rsid w:val="00EE42EB"/>
    <w:rsid w:val="00EE43C5"/>
    <w:rsid w:val="00EE442F"/>
    <w:rsid w:val="00EE4525"/>
    <w:rsid w:val="00EE457D"/>
    <w:rsid w:val="00EE479A"/>
    <w:rsid w:val="00EE4C72"/>
    <w:rsid w:val="00EE4CFD"/>
    <w:rsid w:val="00EE53F2"/>
    <w:rsid w:val="00EE5EAE"/>
    <w:rsid w:val="00EE6162"/>
    <w:rsid w:val="00EE6197"/>
    <w:rsid w:val="00EE64E3"/>
    <w:rsid w:val="00EE6548"/>
    <w:rsid w:val="00EE65B1"/>
    <w:rsid w:val="00EE65C1"/>
    <w:rsid w:val="00EE663A"/>
    <w:rsid w:val="00EE666E"/>
    <w:rsid w:val="00EE6C76"/>
    <w:rsid w:val="00EE6EFB"/>
    <w:rsid w:val="00EE730D"/>
    <w:rsid w:val="00EE777E"/>
    <w:rsid w:val="00EE7ABE"/>
    <w:rsid w:val="00EE7B14"/>
    <w:rsid w:val="00EE7FE6"/>
    <w:rsid w:val="00EF0356"/>
    <w:rsid w:val="00EF04C7"/>
    <w:rsid w:val="00EF056D"/>
    <w:rsid w:val="00EF0B17"/>
    <w:rsid w:val="00EF0DCD"/>
    <w:rsid w:val="00EF16BC"/>
    <w:rsid w:val="00EF1A64"/>
    <w:rsid w:val="00EF1F27"/>
    <w:rsid w:val="00EF20A0"/>
    <w:rsid w:val="00EF20CA"/>
    <w:rsid w:val="00EF2235"/>
    <w:rsid w:val="00EF23FD"/>
    <w:rsid w:val="00EF2566"/>
    <w:rsid w:val="00EF2A3C"/>
    <w:rsid w:val="00EF2B07"/>
    <w:rsid w:val="00EF2B41"/>
    <w:rsid w:val="00EF2B7B"/>
    <w:rsid w:val="00EF2BB4"/>
    <w:rsid w:val="00EF301C"/>
    <w:rsid w:val="00EF31A5"/>
    <w:rsid w:val="00EF3240"/>
    <w:rsid w:val="00EF3283"/>
    <w:rsid w:val="00EF40C3"/>
    <w:rsid w:val="00EF431A"/>
    <w:rsid w:val="00EF492E"/>
    <w:rsid w:val="00EF49AB"/>
    <w:rsid w:val="00EF4A44"/>
    <w:rsid w:val="00EF4D97"/>
    <w:rsid w:val="00EF51C0"/>
    <w:rsid w:val="00EF5293"/>
    <w:rsid w:val="00EF56F2"/>
    <w:rsid w:val="00EF57E7"/>
    <w:rsid w:val="00EF5A79"/>
    <w:rsid w:val="00EF5AF4"/>
    <w:rsid w:val="00EF5B4A"/>
    <w:rsid w:val="00EF5CA9"/>
    <w:rsid w:val="00EF6079"/>
    <w:rsid w:val="00EF6707"/>
    <w:rsid w:val="00EF6C1E"/>
    <w:rsid w:val="00EF6DDB"/>
    <w:rsid w:val="00EF7160"/>
    <w:rsid w:val="00EF72AB"/>
    <w:rsid w:val="00EF7477"/>
    <w:rsid w:val="00EF74F1"/>
    <w:rsid w:val="00EF773C"/>
    <w:rsid w:val="00EF788B"/>
    <w:rsid w:val="00F00190"/>
    <w:rsid w:val="00F011D4"/>
    <w:rsid w:val="00F0145E"/>
    <w:rsid w:val="00F01FDB"/>
    <w:rsid w:val="00F02028"/>
    <w:rsid w:val="00F02204"/>
    <w:rsid w:val="00F02223"/>
    <w:rsid w:val="00F02309"/>
    <w:rsid w:val="00F02435"/>
    <w:rsid w:val="00F02473"/>
    <w:rsid w:val="00F02640"/>
    <w:rsid w:val="00F02B52"/>
    <w:rsid w:val="00F0348A"/>
    <w:rsid w:val="00F035F8"/>
    <w:rsid w:val="00F037A9"/>
    <w:rsid w:val="00F0392D"/>
    <w:rsid w:val="00F03C82"/>
    <w:rsid w:val="00F03F01"/>
    <w:rsid w:val="00F041E0"/>
    <w:rsid w:val="00F0432D"/>
    <w:rsid w:val="00F043B0"/>
    <w:rsid w:val="00F047E4"/>
    <w:rsid w:val="00F0482F"/>
    <w:rsid w:val="00F04882"/>
    <w:rsid w:val="00F04926"/>
    <w:rsid w:val="00F04A77"/>
    <w:rsid w:val="00F054B8"/>
    <w:rsid w:val="00F055DB"/>
    <w:rsid w:val="00F0566F"/>
    <w:rsid w:val="00F059BA"/>
    <w:rsid w:val="00F05B4B"/>
    <w:rsid w:val="00F05C6B"/>
    <w:rsid w:val="00F064DF"/>
    <w:rsid w:val="00F06801"/>
    <w:rsid w:val="00F06D83"/>
    <w:rsid w:val="00F073F3"/>
    <w:rsid w:val="00F0774E"/>
    <w:rsid w:val="00F07DAC"/>
    <w:rsid w:val="00F07DD3"/>
    <w:rsid w:val="00F07EF6"/>
    <w:rsid w:val="00F10268"/>
    <w:rsid w:val="00F103FF"/>
    <w:rsid w:val="00F10AE1"/>
    <w:rsid w:val="00F1188E"/>
    <w:rsid w:val="00F118DA"/>
    <w:rsid w:val="00F11EE4"/>
    <w:rsid w:val="00F11F39"/>
    <w:rsid w:val="00F12415"/>
    <w:rsid w:val="00F12638"/>
    <w:rsid w:val="00F126CC"/>
    <w:rsid w:val="00F12B2E"/>
    <w:rsid w:val="00F12C15"/>
    <w:rsid w:val="00F1323C"/>
    <w:rsid w:val="00F13288"/>
    <w:rsid w:val="00F1353A"/>
    <w:rsid w:val="00F136AE"/>
    <w:rsid w:val="00F144B2"/>
    <w:rsid w:val="00F14E34"/>
    <w:rsid w:val="00F14EE4"/>
    <w:rsid w:val="00F15580"/>
    <w:rsid w:val="00F1581C"/>
    <w:rsid w:val="00F15A11"/>
    <w:rsid w:val="00F15DE5"/>
    <w:rsid w:val="00F16092"/>
    <w:rsid w:val="00F161A8"/>
    <w:rsid w:val="00F1664E"/>
    <w:rsid w:val="00F16ADB"/>
    <w:rsid w:val="00F16C4B"/>
    <w:rsid w:val="00F16D21"/>
    <w:rsid w:val="00F16E61"/>
    <w:rsid w:val="00F16EC7"/>
    <w:rsid w:val="00F1701B"/>
    <w:rsid w:val="00F17039"/>
    <w:rsid w:val="00F179BB"/>
    <w:rsid w:val="00F17A55"/>
    <w:rsid w:val="00F17AAC"/>
    <w:rsid w:val="00F17D3C"/>
    <w:rsid w:val="00F17E0F"/>
    <w:rsid w:val="00F2037C"/>
    <w:rsid w:val="00F20645"/>
    <w:rsid w:val="00F20981"/>
    <w:rsid w:val="00F21122"/>
    <w:rsid w:val="00F2130D"/>
    <w:rsid w:val="00F21736"/>
    <w:rsid w:val="00F21940"/>
    <w:rsid w:val="00F21B00"/>
    <w:rsid w:val="00F21DB8"/>
    <w:rsid w:val="00F222D7"/>
    <w:rsid w:val="00F22642"/>
    <w:rsid w:val="00F227DB"/>
    <w:rsid w:val="00F22CE4"/>
    <w:rsid w:val="00F22E21"/>
    <w:rsid w:val="00F22F4C"/>
    <w:rsid w:val="00F233F6"/>
    <w:rsid w:val="00F2397B"/>
    <w:rsid w:val="00F23A44"/>
    <w:rsid w:val="00F23A54"/>
    <w:rsid w:val="00F23B5A"/>
    <w:rsid w:val="00F23D21"/>
    <w:rsid w:val="00F24010"/>
    <w:rsid w:val="00F24158"/>
    <w:rsid w:val="00F245A5"/>
    <w:rsid w:val="00F24799"/>
    <w:rsid w:val="00F24868"/>
    <w:rsid w:val="00F2494C"/>
    <w:rsid w:val="00F2506C"/>
    <w:rsid w:val="00F25087"/>
    <w:rsid w:val="00F25195"/>
    <w:rsid w:val="00F254CF"/>
    <w:rsid w:val="00F25535"/>
    <w:rsid w:val="00F25696"/>
    <w:rsid w:val="00F25892"/>
    <w:rsid w:val="00F25ABB"/>
    <w:rsid w:val="00F260A2"/>
    <w:rsid w:val="00F2627D"/>
    <w:rsid w:val="00F262F1"/>
    <w:rsid w:val="00F2633D"/>
    <w:rsid w:val="00F2639D"/>
    <w:rsid w:val="00F2670C"/>
    <w:rsid w:val="00F2697B"/>
    <w:rsid w:val="00F26F4C"/>
    <w:rsid w:val="00F27081"/>
    <w:rsid w:val="00F27273"/>
    <w:rsid w:val="00F27631"/>
    <w:rsid w:val="00F27B73"/>
    <w:rsid w:val="00F27CD1"/>
    <w:rsid w:val="00F30458"/>
    <w:rsid w:val="00F305D7"/>
    <w:rsid w:val="00F30D47"/>
    <w:rsid w:val="00F31265"/>
    <w:rsid w:val="00F319BA"/>
    <w:rsid w:val="00F31BF7"/>
    <w:rsid w:val="00F31E00"/>
    <w:rsid w:val="00F31E08"/>
    <w:rsid w:val="00F31F56"/>
    <w:rsid w:val="00F31FEE"/>
    <w:rsid w:val="00F323C7"/>
    <w:rsid w:val="00F3250F"/>
    <w:rsid w:val="00F32799"/>
    <w:rsid w:val="00F328B4"/>
    <w:rsid w:val="00F32ADD"/>
    <w:rsid w:val="00F32E19"/>
    <w:rsid w:val="00F33186"/>
    <w:rsid w:val="00F3319B"/>
    <w:rsid w:val="00F33593"/>
    <w:rsid w:val="00F3366D"/>
    <w:rsid w:val="00F3373F"/>
    <w:rsid w:val="00F34540"/>
    <w:rsid w:val="00F34647"/>
    <w:rsid w:val="00F34709"/>
    <w:rsid w:val="00F347E8"/>
    <w:rsid w:val="00F349E8"/>
    <w:rsid w:val="00F3530B"/>
    <w:rsid w:val="00F35403"/>
    <w:rsid w:val="00F35562"/>
    <w:rsid w:val="00F35C46"/>
    <w:rsid w:val="00F35D3F"/>
    <w:rsid w:val="00F35F07"/>
    <w:rsid w:val="00F35F96"/>
    <w:rsid w:val="00F36393"/>
    <w:rsid w:val="00F366FC"/>
    <w:rsid w:val="00F367A6"/>
    <w:rsid w:val="00F3685B"/>
    <w:rsid w:val="00F3688E"/>
    <w:rsid w:val="00F3699F"/>
    <w:rsid w:val="00F36CF7"/>
    <w:rsid w:val="00F36D9D"/>
    <w:rsid w:val="00F36EB9"/>
    <w:rsid w:val="00F37402"/>
    <w:rsid w:val="00F37642"/>
    <w:rsid w:val="00F37987"/>
    <w:rsid w:val="00F401D9"/>
    <w:rsid w:val="00F402A8"/>
    <w:rsid w:val="00F40550"/>
    <w:rsid w:val="00F4055D"/>
    <w:rsid w:val="00F40720"/>
    <w:rsid w:val="00F40A55"/>
    <w:rsid w:val="00F41580"/>
    <w:rsid w:val="00F41581"/>
    <w:rsid w:val="00F41976"/>
    <w:rsid w:val="00F41AB3"/>
    <w:rsid w:val="00F41B0F"/>
    <w:rsid w:val="00F41B61"/>
    <w:rsid w:val="00F41F6F"/>
    <w:rsid w:val="00F420D1"/>
    <w:rsid w:val="00F42130"/>
    <w:rsid w:val="00F425E1"/>
    <w:rsid w:val="00F42B2C"/>
    <w:rsid w:val="00F42BBE"/>
    <w:rsid w:val="00F42DE5"/>
    <w:rsid w:val="00F42F95"/>
    <w:rsid w:val="00F42FC5"/>
    <w:rsid w:val="00F43353"/>
    <w:rsid w:val="00F434C3"/>
    <w:rsid w:val="00F436A1"/>
    <w:rsid w:val="00F43C10"/>
    <w:rsid w:val="00F43C24"/>
    <w:rsid w:val="00F43C39"/>
    <w:rsid w:val="00F43E63"/>
    <w:rsid w:val="00F4464C"/>
    <w:rsid w:val="00F446BD"/>
    <w:rsid w:val="00F44F6D"/>
    <w:rsid w:val="00F4513B"/>
    <w:rsid w:val="00F45239"/>
    <w:rsid w:val="00F45375"/>
    <w:rsid w:val="00F45383"/>
    <w:rsid w:val="00F45780"/>
    <w:rsid w:val="00F45970"/>
    <w:rsid w:val="00F45D5B"/>
    <w:rsid w:val="00F45DF1"/>
    <w:rsid w:val="00F45E11"/>
    <w:rsid w:val="00F45F30"/>
    <w:rsid w:val="00F45F6F"/>
    <w:rsid w:val="00F46129"/>
    <w:rsid w:val="00F46284"/>
    <w:rsid w:val="00F46465"/>
    <w:rsid w:val="00F4655B"/>
    <w:rsid w:val="00F4669A"/>
    <w:rsid w:val="00F466AC"/>
    <w:rsid w:val="00F47532"/>
    <w:rsid w:val="00F475E5"/>
    <w:rsid w:val="00F47A5C"/>
    <w:rsid w:val="00F47B7C"/>
    <w:rsid w:val="00F47F2A"/>
    <w:rsid w:val="00F504A8"/>
    <w:rsid w:val="00F506BE"/>
    <w:rsid w:val="00F50731"/>
    <w:rsid w:val="00F50B45"/>
    <w:rsid w:val="00F50F1B"/>
    <w:rsid w:val="00F51409"/>
    <w:rsid w:val="00F51492"/>
    <w:rsid w:val="00F514AD"/>
    <w:rsid w:val="00F51980"/>
    <w:rsid w:val="00F51BC8"/>
    <w:rsid w:val="00F51D77"/>
    <w:rsid w:val="00F52021"/>
    <w:rsid w:val="00F5211D"/>
    <w:rsid w:val="00F522B5"/>
    <w:rsid w:val="00F52A6A"/>
    <w:rsid w:val="00F53795"/>
    <w:rsid w:val="00F540C8"/>
    <w:rsid w:val="00F540CC"/>
    <w:rsid w:val="00F5425F"/>
    <w:rsid w:val="00F5436B"/>
    <w:rsid w:val="00F543C9"/>
    <w:rsid w:val="00F546A0"/>
    <w:rsid w:val="00F546C9"/>
    <w:rsid w:val="00F54CA3"/>
    <w:rsid w:val="00F54D81"/>
    <w:rsid w:val="00F552AA"/>
    <w:rsid w:val="00F5561A"/>
    <w:rsid w:val="00F55772"/>
    <w:rsid w:val="00F55A11"/>
    <w:rsid w:val="00F55E8D"/>
    <w:rsid w:val="00F55FF4"/>
    <w:rsid w:val="00F56375"/>
    <w:rsid w:val="00F56936"/>
    <w:rsid w:val="00F56B96"/>
    <w:rsid w:val="00F5724A"/>
    <w:rsid w:val="00F57547"/>
    <w:rsid w:val="00F576B4"/>
    <w:rsid w:val="00F57876"/>
    <w:rsid w:val="00F57A29"/>
    <w:rsid w:val="00F57A56"/>
    <w:rsid w:val="00F60149"/>
    <w:rsid w:val="00F60431"/>
    <w:rsid w:val="00F60654"/>
    <w:rsid w:val="00F60B7C"/>
    <w:rsid w:val="00F60E7D"/>
    <w:rsid w:val="00F60FF7"/>
    <w:rsid w:val="00F61132"/>
    <w:rsid w:val="00F61261"/>
    <w:rsid w:val="00F6165C"/>
    <w:rsid w:val="00F6179A"/>
    <w:rsid w:val="00F61B7E"/>
    <w:rsid w:val="00F61FB2"/>
    <w:rsid w:val="00F61FD5"/>
    <w:rsid w:val="00F62962"/>
    <w:rsid w:val="00F629F0"/>
    <w:rsid w:val="00F62EAD"/>
    <w:rsid w:val="00F62FD5"/>
    <w:rsid w:val="00F631B8"/>
    <w:rsid w:val="00F631D7"/>
    <w:rsid w:val="00F632E3"/>
    <w:rsid w:val="00F63740"/>
    <w:rsid w:val="00F63B89"/>
    <w:rsid w:val="00F63E4B"/>
    <w:rsid w:val="00F645A0"/>
    <w:rsid w:val="00F65104"/>
    <w:rsid w:val="00F659E1"/>
    <w:rsid w:val="00F65D5A"/>
    <w:rsid w:val="00F65F1D"/>
    <w:rsid w:val="00F667F6"/>
    <w:rsid w:val="00F6694A"/>
    <w:rsid w:val="00F678A5"/>
    <w:rsid w:val="00F67C1C"/>
    <w:rsid w:val="00F67D25"/>
    <w:rsid w:val="00F67DD3"/>
    <w:rsid w:val="00F70716"/>
    <w:rsid w:val="00F70759"/>
    <w:rsid w:val="00F70820"/>
    <w:rsid w:val="00F7085A"/>
    <w:rsid w:val="00F70BF8"/>
    <w:rsid w:val="00F70CBB"/>
    <w:rsid w:val="00F70D19"/>
    <w:rsid w:val="00F70FD3"/>
    <w:rsid w:val="00F70FF7"/>
    <w:rsid w:val="00F71406"/>
    <w:rsid w:val="00F71502"/>
    <w:rsid w:val="00F715AB"/>
    <w:rsid w:val="00F719E1"/>
    <w:rsid w:val="00F71BBB"/>
    <w:rsid w:val="00F71E30"/>
    <w:rsid w:val="00F7224F"/>
    <w:rsid w:val="00F72460"/>
    <w:rsid w:val="00F72887"/>
    <w:rsid w:val="00F729B1"/>
    <w:rsid w:val="00F72B8B"/>
    <w:rsid w:val="00F72C1F"/>
    <w:rsid w:val="00F730C9"/>
    <w:rsid w:val="00F731F3"/>
    <w:rsid w:val="00F733BE"/>
    <w:rsid w:val="00F73434"/>
    <w:rsid w:val="00F737EB"/>
    <w:rsid w:val="00F739A8"/>
    <w:rsid w:val="00F73AE4"/>
    <w:rsid w:val="00F73C55"/>
    <w:rsid w:val="00F74354"/>
    <w:rsid w:val="00F75008"/>
    <w:rsid w:val="00F75265"/>
    <w:rsid w:val="00F7543E"/>
    <w:rsid w:val="00F757AE"/>
    <w:rsid w:val="00F757BB"/>
    <w:rsid w:val="00F75ABF"/>
    <w:rsid w:val="00F7666F"/>
    <w:rsid w:val="00F76726"/>
    <w:rsid w:val="00F768ED"/>
    <w:rsid w:val="00F76FAF"/>
    <w:rsid w:val="00F772C8"/>
    <w:rsid w:val="00F773D4"/>
    <w:rsid w:val="00F774D4"/>
    <w:rsid w:val="00F77685"/>
    <w:rsid w:val="00F776C8"/>
    <w:rsid w:val="00F7773B"/>
    <w:rsid w:val="00F77A2A"/>
    <w:rsid w:val="00F77A77"/>
    <w:rsid w:val="00F77AB6"/>
    <w:rsid w:val="00F77BCC"/>
    <w:rsid w:val="00F77E7C"/>
    <w:rsid w:val="00F77FBF"/>
    <w:rsid w:val="00F8014C"/>
    <w:rsid w:val="00F80159"/>
    <w:rsid w:val="00F805AD"/>
    <w:rsid w:val="00F80A1B"/>
    <w:rsid w:val="00F80B2A"/>
    <w:rsid w:val="00F80CE5"/>
    <w:rsid w:val="00F816E8"/>
    <w:rsid w:val="00F8193B"/>
    <w:rsid w:val="00F81AB6"/>
    <w:rsid w:val="00F81AF7"/>
    <w:rsid w:val="00F81B4E"/>
    <w:rsid w:val="00F82026"/>
    <w:rsid w:val="00F82583"/>
    <w:rsid w:val="00F82739"/>
    <w:rsid w:val="00F82CC1"/>
    <w:rsid w:val="00F82D40"/>
    <w:rsid w:val="00F830A6"/>
    <w:rsid w:val="00F832A5"/>
    <w:rsid w:val="00F83930"/>
    <w:rsid w:val="00F83935"/>
    <w:rsid w:val="00F83D5F"/>
    <w:rsid w:val="00F8418A"/>
    <w:rsid w:val="00F84190"/>
    <w:rsid w:val="00F84370"/>
    <w:rsid w:val="00F843A2"/>
    <w:rsid w:val="00F84471"/>
    <w:rsid w:val="00F8447B"/>
    <w:rsid w:val="00F84537"/>
    <w:rsid w:val="00F84690"/>
    <w:rsid w:val="00F847B5"/>
    <w:rsid w:val="00F84C74"/>
    <w:rsid w:val="00F84C8C"/>
    <w:rsid w:val="00F84E2B"/>
    <w:rsid w:val="00F84F12"/>
    <w:rsid w:val="00F85369"/>
    <w:rsid w:val="00F853EE"/>
    <w:rsid w:val="00F8574C"/>
    <w:rsid w:val="00F85A03"/>
    <w:rsid w:val="00F85DD8"/>
    <w:rsid w:val="00F85F3C"/>
    <w:rsid w:val="00F86124"/>
    <w:rsid w:val="00F8674A"/>
    <w:rsid w:val="00F86AB3"/>
    <w:rsid w:val="00F86BDB"/>
    <w:rsid w:val="00F8716F"/>
    <w:rsid w:val="00F8731D"/>
    <w:rsid w:val="00F8748B"/>
    <w:rsid w:val="00F87646"/>
    <w:rsid w:val="00F87A46"/>
    <w:rsid w:val="00F87AFF"/>
    <w:rsid w:val="00F87D11"/>
    <w:rsid w:val="00F90089"/>
    <w:rsid w:val="00F9052E"/>
    <w:rsid w:val="00F9077A"/>
    <w:rsid w:val="00F90B06"/>
    <w:rsid w:val="00F90D5B"/>
    <w:rsid w:val="00F90D8D"/>
    <w:rsid w:val="00F90DB8"/>
    <w:rsid w:val="00F90E4E"/>
    <w:rsid w:val="00F91516"/>
    <w:rsid w:val="00F9152F"/>
    <w:rsid w:val="00F91E8A"/>
    <w:rsid w:val="00F92094"/>
    <w:rsid w:val="00F920A4"/>
    <w:rsid w:val="00F920F4"/>
    <w:rsid w:val="00F9215B"/>
    <w:rsid w:val="00F92CB7"/>
    <w:rsid w:val="00F93626"/>
    <w:rsid w:val="00F940BB"/>
    <w:rsid w:val="00F9419B"/>
    <w:rsid w:val="00F94657"/>
    <w:rsid w:val="00F94810"/>
    <w:rsid w:val="00F9481A"/>
    <w:rsid w:val="00F94869"/>
    <w:rsid w:val="00F94A81"/>
    <w:rsid w:val="00F94B92"/>
    <w:rsid w:val="00F94C5E"/>
    <w:rsid w:val="00F94C9E"/>
    <w:rsid w:val="00F95066"/>
    <w:rsid w:val="00F9519A"/>
    <w:rsid w:val="00F95501"/>
    <w:rsid w:val="00F9564C"/>
    <w:rsid w:val="00F9572B"/>
    <w:rsid w:val="00F958FC"/>
    <w:rsid w:val="00F95EC5"/>
    <w:rsid w:val="00F96204"/>
    <w:rsid w:val="00F96480"/>
    <w:rsid w:val="00F964BF"/>
    <w:rsid w:val="00F9660C"/>
    <w:rsid w:val="00F96ABA"/>
    <w:rsid w:val="00F96B7B"/>
    <w:rsid w:val="00F96C07"/>
    <w:rsid w:val="00F96C5A"/>
    <w:rsid w:val="00F96D16"/>
    <w:rsid w:val="00F96F34"/>
    <w:rsid w:val="00F96FFD"/>
    <w:rsid w:val="00F97660"/>
    <w:rsid w:val="00F97873"/>
    <w:rsid w:val="00F97A63"/>
    <w:rsid w:val="00FA0013"/>
    <w:rsid w:val="00FA048C"/>
    <w:rsid w:val="00FA0723"/>
    <w:rsid w:val="00FA07C3"/>
    <w:rsid w:val="00FA0DB0"/>
    <w:rsid w:val="00FA1532"/>
    <w:rsid w:val="00FA1CFA"/>
    <w:rsid w:val="00FA1DF6"/>
    <w:rsid w:val="00FA2297"/>
    <w:rsid w:val="00FA22F6"/>
    <w:rsid w:val="00FA2393"/>
    <w:rsid w:val="00FA240A"/>
    <w:rsid w:val="00FA26AA"/>
    <w:rsid w:val="00FA2A0C"/>
    <w:rsid w:val="00FA2D0B"/>
    <w:rsid w:val="00FA2FBA"/>
    <w:rsid w:val="00FA3735"/>
    <w:rsid w:val="00FA3C04"/>
    <w:rsid w:val="00FA3CF3"/>
    <w:rsid w:val="00FA3D3F"/>
    <w:rsid w:val="00FA3DC6"/>
    <w:rsid w:val="00FA3E0E"/>
    <w:rsid w:val="00FA41CF"/>
    <w:rsid w:val="00FA42CC"/>
    <w:rsid w:val="00FA42EE"/>
    <w:rsid w:val="00FA47B9"/>
    <w:rsid w:val="00FA4C02"/>
    <w:rsid w:val="00FA4C8D"/>
    <w:rsid w:val="00FA4CCD"/>
    <w:rsid w:val="00FA50C4"/>
    <w:rsid w:val="00FA5540"/>
    <w:rsid w:val="00FA5C11"/>
    <w:rsid w:val="00FA5C8D"/>
    <w:rsid w:val="00FA5F63"/>
    <w:rsid w:val="00FA5FD5"/>
    <w:rsid w:val="00FA60B3"/>
    <w:rsid w:val="00FA615A"/>
    <w:rsid w:val="00FA61E9"/>
    <w:rsid w:val="00FA68AC"/>
    <w:rsid w:val="00FA6AC4"/>
    <w:rsid w:val="00FA6CC2"/>
    <w:rsid w:val="00FA6DE5"/>
    <w:rsid w:val="00FA6F74"/>
    <w:rsid w:val="00FA7332"/>
    <w:rsid w:val="00FA7721"/>
    <w:rsid w:val="00FB0313"/>
    <w:rsid w:val="00FB093E"/>
    <w:rsid w:val="00FB0C3F"/>
    <w:rsid w:val="00FB0E7D"/>
    <w:rsid w:val="00FB0FCF"/>
    <w:rsid w:val="00FB1123"/>
    <w:rsid w:val="00FB1336"/>
    <w:rsid w:val="00FB1469"/>
    <w:rsid w:val="00FB14D1"/>
    <w:rsid w:val="00FB1536"/>
    <w:rsid w:val="00FB17A6"/>
    <w:rsid w:val="00FB190E"/>
    <w:rsid w:val="00FB1970"/>
    <w:rsid w:val="00FB1DAC"/>
    <w:rsid w:val="00FB2613"/>
    <w:rsid w:val="00FB2772"/>
    <w:rsid w:val="00FB2C02"/>
    <w:rsid w:val="00FB2D40"/>
    <w:rsid w:val="00FB2F10"/>
    <w:rsid w:val="00FB2F93"/>
    <w:rsid w:val="00FB2FCC"/>
    <w:rsid w:val="00FB3118"/>
    <w:rsid w:val="00FB33AB"/>
    <w:rsid w:val="00FB3576"/>
    <w:rsid w:val="00FB380C"/>
    <w:rsid w:val="00FB3C7C"/>
    <w:rsid w:val="00FB3DA2"/>
    <w:rsid w:val="00FB3E15"/>
    <w:rsid w:val="00FB44FB"/>
    <w:rsid w:val="00FB48FD"/>
    <w:rsid w:val="00FB4DEF"/>
    <w:rsid w:val="00FB5216"/>
    <w:rsid w:val="00FB66AE"/>
    <w:rsid w:val="00FB6C1C"/>
    <w:rsid w:val="00FC000E"/>
    <w:rsid w:val="00FC0341"/>
    <w:rsid w:val="00FC048B"/>
    <w:rsid w:val="00FC08DC"/>
    <w:rsid w:val="00FC0C72"/>
    <w:rsid w:val="00FC0C9C"/>
    <w:rsid w:val="00FC0E46"/>
    <w:rsid w:val="00FC1926"/>
    <w:rsid w:val="00FC2031"/>
    <w:rsid w:val="00FC208D"/>
    <w:rsid w:val="00FC209E"/>
    <w:rsid w:val="00FC2391"/>
    <w:rsid w:val="00FC24A9"/>
    <w:rsid w:val="00FC254F"/>
    <w:rsid w:val="00FC2570"/>
    <w:rsid w:val="00FC2D83"/>
    <w:rsid w:val="00FC3264"/>
    <w:rsid w:val="00FC35AE"/>
    <w:rsid w:val="00FC37BF"/>
    <w:rsid w:val="00FC39B8"/>
    <w:rsid w:val="00FC3B7F"/>
    <w:rsid w:val="00FC4648"/>
    <w:rsid w:val="00FC48F9"/>
    <w:rsid w:val="00FC4917"/>
    <w:rsid w:val="00FC4B17"/>
    <w:rsid w:val="00FC4F08"/>
    <w:rsid w:val="00FC4F27"/>
    <w:rsid w:val="00FC502A"/>
    <w:rsid w:val="00FC51AA"/>
    <w:rsid w:val="00FC53FA"/>
    <w:rsid w:val="00FC5418"/>
    <w:rsid w:val="00FC5551"/>
    <w:rsid w:val="00FC5607"/>
    <w:rsid w:val="00FC56D6"/>
    <w:rsid w:val="00FC5AC5"/>
    <w:rsid w:val="00FC5E74"/>
    <w:rsid w:val="00FC64AF"/>
    <w:rsid w:val="00FC64E7"/>
    <w:rsid w:val="00FC707C"/>
    <w:rsid w:val="00FC7386"/>
    <w:rsid w:val="00FC77A3"/>
    <w:rsid w:val="00FC788A"/>
    <w:rsid w:val="00FC7A79"/>
    <w:rsid w:val="00FC7C67"/>
    <w:rsid w:val="00FC7E65"/>
    <w:rsid w:val="00FC7F64"/>
    <w:rsid w:val="00FC7F9A"/>
    <w:rsid w:val="00FC7FC0"/>
    <w:rsid w:val="00FD02D9"/>
    <w:rsid w:val="00FD0506"/>
    <w:rsid w:val="00FD07E1"/>
    <w:rsid w:val="00FD08D4"/>
    <w:rsid w:val="00FD0A5A"/>
    <w:rsid w:val="00FD0C00"/>
    <w:rsid w:val="00FD0E61"/>
    <w:rsid w:val="00FD0E6D"/>
    <w:rsid w:val="00FD0EB9"/>
    <w:rsid w:val="00FD0F5C"/>
    <w:rsid w:val="00FD0FA9"/>
    <w:rsid w:val="00FD0FE2"/>
    <w:rsid w:val="00FD11D0"/>
    <w:rsid w:val="00FD216E"/>
    <w:rsid w:val="00FD24C9"/>
    <w:rsid w:val="00FD26C4"/>
    <w:rsid w:val="00FD27A1"/>
    <w:rsid w:val="00FD2A25"/>
    <w:rsid w:val="00FD30FA"/>
    <w:rsid w:val="00FD31FA"/>
    <w:rsid w:val="00FD3262"/>
    <w:rsid w:val="00FD369D"/>
    <w:rsid w:val="00FD3832"/>
    <w:rsid w:val="00FD3A4B"/>
    <w:rsid w:val="00FD4246"/>
    <w:rsid w:val="00FD4251"/>
    <w:rsid w:val="00FD475B"/>
    <w:rsid w:val="00FD4890"/>
    <w:rsid w:val="00FD4E62"/>
    <w:rsid w:val="00FD4F9D"/>
    <w:rsid w:val="00FD520E"/>
    <w:rsid w:val="00FD5C62"/>
    <w:rsid w:val="00FD5D48"/>
    <w:rsid w:val="00FD5E44"/>
    <w:rsid w:val="00FD61D2"/>
    <w:rsid w:val="00FD699B"/>
    <w:rsid w:val="00FD6A35"/>
    <w:rsid w:val="00FD6AEF"/>
    <w:rsid w:val="00FD6B9A"/>
    <w:rsid w:val="00FD6EA9"/>
    <w:rsid w:val="00FD7163"/>
    <w:rsid w:val="00FD7CF5"/>
    <w:rsid w:val="00FE0110"/>
    <w:rsid w:val="00FE0397"/>
    <w:rsid w:val="00FE06A3"/>
    <w:rsid w:val="00FE09B8"/>
    <w:rsid w:val="00FE0C71"/>
    <w:rsid w:val="00FE0CE1"/>
    <w:rsid w:val="00FE0F32"/>
    <w:rsid w:val="00FE1066"/>
    <w:rsid w:val="00FE12AD"/>
    <w:rsid w:val="00FE1321"/>
    <w:rsid w:val="00FE1708"/>
    <w:rsid w:val="00FE1A2C"/>
    <w:rsid w:val="00FE1B77"/>
    <w:rsid w:val="00FE2270"/>
    <w:rsid w:val="00FE26EE"/>
    <w:rsid w:val="00FE2702"/>
    <w:rsid w:val="00FE2FEF"/>
    <w:rsid w:val="00FE31D7"/>
    <w:rsid w:val="00FE3267"/>
    <w:rsid w:val="00FE32E2"/>
    <w:rsid w:val="00FE3321"/>
    <w:rsid w:val="00FE35BD"/>
    <w:rsid w:val="00FE36ED"/>
    <w:rsid w:val="00FE3886"/>
    <w:rsid w:val="00FE3891"/>
    <w:rsid w:val="00FE395E"/>
    <w:rsid w:val="00FE3B3D"/>
    <w:rsid w:val="00FE3E36"/>
    <w:rsid w:val="00FE4075"/>
    <w:rsid w:val="00FE4181"/>
    <w:rsid w:val="00FE4217"/>
    <w:rsid w:val="00FE42EA"/>
    <w:rsid w:val="00FE45B2"/>
    <w:rsid w:val="00FE45CD"/>
    <w:rsid w:val="00FE46B6"/>
    <w:rsid w:val="00FE496F"/>
    <w:rsid w:val="00FE4DFC"/>
    <w:rsid w:val="00FE4F17"/>
    <w:rsid w:val="00FE512C"/>
    <w:rsid w:val="00FE52A6"/>
    <w:rsid w:val="00FE5762"/>
    <w:rsid w:val="00FE57EA"/>
    <w:rsid w:val="00FE5C2F"/>
    <w:rsid w:val="00FE5FC0"/>
    <w:rsid w:val="00FE611D"/>
    <w:rsid w:val="00FE61C7"/>
    <w:rsid w:val="00FE644B"/>
    <w:rsid w:val="00FE6568"/>
    <w:rsid w:val="00FE667F"/>
    <w:rsid w:val="00FE6A4D"/>
    <w:rsid w:val="00FE6AC5"/>
    <w:rsid w:val="00FE6CE7"/>
    <w:rsid w:val="00FE6FA9"/>
    <w:rsid w:val="00FE7CD8"/>
    <w:rsid w:val="00FE7FC4"/>
    <w:rsid w:val="00FF055C"/>
    <w:rsid w:val="00FF0901"/>
    <w:rsid w:val="00FF09D1"/>
    <w:rsid w:val="00FF0C2C"/>
    <w:rsid w:val="00FF0C4D"/>
    <w:rsid w:val="00FF0E74"/>
    <w:rsid w:val="00FF102F"/>
    <w:rsid w:val="00FF1228"/>
    <w:rsid w:val="00FF15B8"/>
    <w:rsid w:val="00FF17AE"/>
    <w:rsid w:val="00FF1ADE"/>
    <w:rsid w:val="00FF1D8E"/>
    <w:rsid w:val="00FF1D92"/>
    <w:rsid w:val="00FF224F"/>
    <w:rsid w:val="00FF2549"/>
    <w:rsid w:val="00FF3180"/>
    <w:rsid w:val="00FF31FB"/>
    <w:rsid w:val="00FF32B7"/>
    <w:rsid w:val="00FF3619"/>
    <w:rsid w:val="00FF39B3"/>
    <w:rsid w:val="00FF3A47"/>
    <w:rsid w:val="00FF3B2B"/>
    <w:rsid w:val="00FF3C0E"/>
    <w:rsid w:val="00FF3F0B"/>
    <w:rsid w:val="00FF3F6A"/>
    <w:rsid w:val="00FF3F6B"/>
    <w:rsid w:val="00FF4079"/>
    <w:rsid w:val="00FF4175"/>
    <w:rsid w:val="00FF437E"/>
    <w:rsid w:val="00FF4969"/>
    <w:rsid w:val="00FF49F1"/>
    <w:rsid w:val="00FF522B"/>
    <w:rsid w:val="00FF5597"/>
    <w:rsid w:val="00FF5635"/>
    <w:rsid w:val="00FF57E1"/>
    <w:rsid w:val="00FF59CC"/>
    <w:rsid w:val="00FF63AF"/>
    <w:rsid w:val="00FF67B5"/>
    <w:rsid w:val="00FF6877"/>
    <w:rsid w:val="00FF6906"/>
    <w:rsid w:val="00FF6A25"/>
    <w:rsid w:val="00FF6AEC"/>
    <w:rsid w:val="00FF6FEF"/>
    <w:rsid w:val="00FF705E"/>
    <w:rsid w:val="00FF79B5"/>
    <w:rsid w:val="00FF7BB5"/>
    <w:rsid w:val="00FF7D32"/>
    <w:rsid w:val="00FF7E9B"/>
    <w:rsid w:val="00FF7F70"/>
    <w:rsid w:val="00FF7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7B2F99D"/>
  <w15:docId w15:val="{225E28A7-2C0C-482B-9AB8-B65ADF5794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810E63"/>
    <w:pPr>
      <w:keepNext/>
      <w:keepLines/>
      <w:spacing w:after="0" w:line="360" w:lineRule="auto"/>
      <w:jc w:val="center"/>
      <w:outlineLvl w:val="0"/>
    </w:pPr>
    <w:rPr>
      <w:rFonts w:ascii="Times New Roman" w:hAnsi="Times New Roman" w:cs="Times New Roman"/>
      <w:b/>
      <w:bCs/>
      <w:sz w:val="24"/>
      <w:szCs w:val="24"/>
    </w:rPr>
  </w:style>
  <w:style w:type="paragraph" w:styleId="Heading2">
    <w:name w:val="heading 2"/>
    <w:basedOn w:val="Normal"/>
    <w:next w:val="Normal"/>
    <w:link w:val="Heading2Char"/>
    <w:autoRedefine/>
    <w:uiPriority w:val="9"/>
    <w:unhideWhenUsed/>
    <w:qFormat/>
    <w:rsid w:val="00D83EB1"/>
    <w:pPr>
      <w:keepNext/>
      <w:keepLines/>
      <w:spacing w:after="0" w:line="360" w:lineRule="auto"/>
      <w:outlineLvl w:val="1"/>
    </w:pPr>
    <w:rPr>
      <w:rFonts w:ascii="Times New Roman" w:eastAsia="Calibri" w:hAnsi="Times New Roman" w:cs="Times New Roman"/>
      <w:b/>
      <w:iCs/>
      <w:color w:val="000000" w:themeColor="text1"/>
      <w:sz w:val="24"/>
      <w:szCs w:val="24"/>
      <w:shd w:val="clear" w:color="auto" w:fill="FFFFFF"/>
    </w:rPr>
  </w:style>
  <w:style w:type="paragraph" w:styleId="Heading3">
    <w:name w:val="heading 3"/>
    <w:basedOn w:val="Normal"/>
    <w:next w:val="Normal"/>
    <w:link w:val="Heading3Char"/>
    <w:autoRedefine/>
    <w:uiPriority w:val="9"/>
    <w:unhideWhenUsed/>
    <w:qFormat/>
    <w:rsid w:val="00DC2ED1"/>
    <w:pPr>
      <w:keepNext/>
      <w:keepLines/>
      <w:spacing w:after="0" w:line="360" w:lineRule="auto"/>
      <w:ind w:firstLine="720"/>
      <w:outlineLvl w:val="2"/>
    </w:pPr>
    <w:rPr>
      <w:rFonts w:ascii="Times New Roman" w:eastAsiaTheme="majorEastAsia" w:hAnsi="Times New Roman" w:cs="Times New Roman"/>
      <w:b/>
      <w:bCs/>
      <w:color w:val="000000" w:themeColor="text1"/>
      <w:sz w:val="24"/>
      <w:szCs w:val="24"/>
      <w:shd w:val="clear" w:color="auto" w:fill="FFFFFF"/>
      <w:lang w:val="en-GB"/>
    </w:rPr>
  </w:style>
  <w:style w:type="paragraph" w:styleId="Heading4">
    <w:name w:val="heading 4"/>
    <w:basedOn w:val="Normal"/>
    <w:next w:val="Normal"/>
    <w:link w:val="Heading4Char"/>
    <w:uiPriority w:val="9"/>
    <w:unhideWhenUsed/>
    <w:qFormat/>
    <w:rsid w:val="002C601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326C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E49A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0E63"/>
    <w:rPr>
      <w:rFonts w:ascii="Times New Roman" w:hAnsi="Times New Roman" w:cs="Times New Roman"/>
      <w:b/>
      <w:bCs/>
      <w:sz w:val="24"/>
      <w:szCs w:val="24"/>
    </w:rPr>
  </w:style>
  <w:style w:type="character" w:customStyle="1" w:styleId="Heading2Char">
    <w:name w:val="Heading 2 Char"/>
    <w:basedOn w:val="DefaultParagraphFont"/>
    <w:link w:val="Heading2"/>
    <w:uiPriority w:val="9"/>
    <w:rsid w:val="00D83EB1"/>
    <w:rPr>
      <w:rFonts w:ascii="Times New Roman" w:eastAsia="Calibri" w:hAnsi="Times New Roman" w:cs="Times New Roman"/>
      <w:b/>
      <w:iCs/>
      <w:color w:val="000000" w:themeColor="text1"/>
      <w:sz w:val="24"/>
      <w:szCs w:val="24"/>
    </w:rPr>
  </w:style>
  <w:style w:type="character" w:customStyle="1" w:styleId="Heading3Char">
    <w:name w:val="Heading 3 Char"/>
    <w:basedOn w:val="DefaultParagraphFont"/>
    <w:link w:val="Heading3"/>
    <w:uiPriority w:val="9"/>
    <w:rsid w:val="00DC2ED1"/>
    <w:rPr>
      <w:rFonts w:ascii="Times New Roman" w:eastAsiaTheme="majorEastAsia" w:hAnsi="Times New Roman" w:cs="Times New Roman"/>
      <w:b/>
      <w:bCs/>
      <w:color w:val="000000" w:themeColor="text1"/>
      <w:sz w:val="24"/>
      <w:szCs w:val="24"/>
      <w:lang w:val="en-GB"/>
    </w:rPr>
  </w:style>
  <w:style w:type="character" w:customStyle="1" w:styleId="Heading4Char">
    <w:name w:val="Heading 4 Char"/>
    <w:basedOn w:val="DefaultParagraphFont"/>
    <w:link w:val="Heading4"/>
    <w:uiPriority w:val="9"/>
    <w:rsid w:val="002C601A"/>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326CE"/>
    <w:rPr>
      <w:rFonts w:asciiTheme="majorHAnsi" w:eastAsiaTheme="majorEastAsia" w:hAnsiTheme="majorHAnsi" w:cstheme="majorBidi"/>
      <w:color w:val="2F5496" w:themeColor="accent1" w:themeShade="BF"/>
    </w:rPr>
  </w:style>
  <w:style w:type="paragraph" w:styleId="ListParagraph">
    <w:name w:val="List Paragraph"/>
    <w:aliases w:val="List Item"/>
    <w:basedOn w:val="Normal"/>
    <w:link w:val="ListParagraphChar"/>
    <w:qFormat/>
    <w:rsid w:val="00D84288"/>
    <w:pPr>
      <w:ind w:left="720"/>
      <w:contextualSpacing/>
    </w:pPr>
    <w:rPr>
      <w:lang w:val="en-GB"/>
    </w:rPr>
  </w:style>
  <w:style w:type="character" w:customStyle="1" w:styleId="ListParagraphChar">
    <w:name w:val="List Paragraph Char"/>
    <w:aliases w:val="List Item Char"/>
    <w:link w:val="ListParagraph"/>
    <w:uiPriority w:val="34"/>
    <w:locked/>
    <w:rsid w:val="00D84288"/>
    <w:rPr>
      <w:lang w:val="en-GB"/>
    </w:rPr>
  </w:style>
  <w:style w:type="paragraph" w:styleId="NormalWeb">
    <w:name w:val="Normal (Web)"/>
    <w:basedOn w:val="Normal"/>
    <w:uiPriority w:val="99"/>
    <w:unhideWhenUsed/>
    <w:rsid w:val="007934A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F5A54"/>
    <w:rPr>
      <w:i/>
      <w:iCs/>
    </w:rPr>
  </w:style>
  <w:style w:type="paragraph" w:styleId="Footer">
    <w:name w:val="footer"/>
    <w:basedOn w:val="Normal"/>
    <w:link w:val="FooterChar"/>
    <w:uiPriority w:val="99"/>
    <w:unhideWhenUsed/>
    <w:rsid w:val="006166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6664"/>
  </w:style>
  <w:style w:type="paragraph" w:styleId="Header">
    <w:name w:val="header"/>
    <w:basedOn w:val="Normal"/>
    <w:link w:val="HeaderChar"/>
    <w:uiPriority w:val="99"/>
    <w:unhideWhenUsed/>
    <w:rsid w:val="006166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6664"/>
  </w:style>
  <w:style w:type="paragraph" w:styleId="Bibliography">
    <w:name w:val="Bibliography"/>
    <w:basedOn w:val="Normal"/>
    <w:next w:val="Normal"/>
    <w:uiPriority w:val="37"/>
    <w:unhideWhenUsed/>
    <w:rsid w:val="004B463D"/>
  </w:style>
  <w:style w:type="paragraph" w:styleId="TOCHeading">
    <w:name w:val="TOC Heading"/>
    <w:basedOn w:val="Heading1"/>
    <w:next w:val="Normal"/>
    <w:uiPriority w:val="39"/>
    <w:unhideWhenUsed/>
    <w:qFormat/>
    <w:rsid w:val="009E6DB1"/>
    <w:pPr>
      <w:spacing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0B08F4"/>
    <w:pPr>
      <w:tabs>
        <w:tab w:val="right" w:leader="dot" w:pos="9350"/>
      </w:tabs>
      <w:spacing w:after="100"/>
    </w:pPr>
    <w:rPr>
      <w:b/>
      <w:bCs/>
      <w:noProof/>
    </w:rPr>
  </w:style>
  <w:style w:type="paragraph" w:styleId="TOC2">
    <w:name w:val="toc 2"/>
    <w:basedOn w:val="Normal"/>
    <w:next w:val="Normal"/>
    <w:autoRedefine/>
    <w:uiPriority w:val="39"/>
    <w:unhideWhenUsed/>
    <w:rsid w:val="009E6DB1"/>
    <w:pPr>
      <w:spacing w:after="100"/>
      <w:ind w:left="220"/>
    </w:pPr>
  </w:style>
  <w:style w:type="paragraph" w:styleId="TOC3">
    <w:name w:val="toc 3"/>
    <w:basedOn w:val="Normal"/>
    <w:next w:val="Normal"/>
    <w:autoRedefine/>
    <w:uiPriority w:val="39"/>
    <w:unhideWhenUsed/>
    <w:rsid w:val="009E6DB1"/>
    <w:pPr>
      <w:spacing w:after="100"/>
      <w:ind w:left="440"/>
    </w:pPr>
  </w:style>
  <w:style w:type="character" w:styleId="Hyperlink">
    <w:name w:val="Hyperlink"/>
    <w:basedOn w:val="DefaultParagraphFont"/>
    <w:uiPriority w:val="99"/>
    <w:unhideWhenUsed/>
    <w:rsid w:val="009E6DB1"/>
    <w:rPr>
      <w:color w:val="0563C1" w:themeColor="hyperlink"/>
      <w:u w:val="single"/>
    </w:rPr>
  </w:style>
  <w:style w:type="character" w:customStyle="1" w:styleId="Style1Char">
    <w:name w:val="Style1 Char"/>
    <w:link w:val="Style1"/>
    <w:locked/>
    <w:rsid w:val="00F21DB8"/>
    <w:rPr>
      <w:rFonts w:ascii="Times New Roman" w:eastAsia="Times New Roman" w:hAnsi="Times New Roman" w:cs="Times New Roman"/>
      <w:b/>
      <w:iCs/>
      <w:spacing w:val="-1"/>
      <w:lang w:bidi="en-US"/>
    </w:rPr>
  </w:style>
  <w:style w:type="paragraph" w:customStyle="1" w:styleId="Style1">
    <w:name w:val="Style1"/>
    <w:basedOn w:val="Normal"/>
    <w:link w:val="Style1Char"/>
    <w:rsid w:val="00F21DB8"/>
    <w:pPr>
      <w:autoSpaceDE w:val="0"/>
      <w:autoSpaceDN w:val="0"/>
      <w:adjustRightInd w:val="0"/>
      <w:spacing w:after="0" w:line="360" w:lineRule="auto"/>
      <w:jc w:val="both"/>
    </w:pPr>
    <w:rPr>
      <w:rFonts w:ascii="Times New Roman" w:eastAsia="Times New Roman" w:hAnsi="Times New Roman" w:cs="Times New Roman"/>
      <w:b/>
      <w:iCs/>
      <w:spacing w:val="-1"/>
      <w:lang w:bidi="en-US"/>
    </w:rPr>
  </w:style>
  <w:style w:type="table" w:styleId="TableGrid">
    <w:name w:val="Table Grid"/>
    <w:basedOn w:val="TableNormal"/>
    <w:uiPriority w:val="39"/>
    <w:rsid w:val="006830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A5F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5F1C"/>
    <w:rPr>
      <w:rFonts w:ascii="Segoe UI" w:hAnsi="Segoe UI" w:cs="Segoe UI"/>
      <w:sz w:val="18"/>
      <w:szCs w:val="18"/>
    </w:rPr>
  </w:style>
  <w:style w:type="character" w:customStyle="1" w:styleId="e24kjd">
    <w:name w:val="e24kjd"/>
    <w:basedOn w:val="DefaultParagraphFont"/>
    <w:rsid w:val="009D573C"/>
  </w:style>
  <w:style w:type="character" w:customStyle="1" w:styleId="kx21rb">
    <w:name w:val="kx21rb"/>
    <w:basedOn w:val="DefaultParagraphFont"/>
    <w:rsid w:val="009D573C"/>
  </w:style>
  <w:style w:type="character" w:customStyle="1" w:styleId="start">
    <w:name w:val="start"/>
    <w:basedOn w:val="DefaultParagraphFont"/>
    <w:rsid w:val="00C76A14"/>
  </w:style>
  <w:style w:type="character" w:styleId="Strong">
    <w:name w:val="Strong"/>
    <w:basedOn w:val="DefaultParagraphFont"/>
    <w:uiPriority w:val="22"/>
    <w:qFormat/>
    <w:rsid w:val="007E6E68"/>
    <w:rPr>
      <w:b/>
      <w:bCs/>
    </w:rPr>
  </w:style>
  <w:style w:type="character" w:customStyle="1" w:styleId="pullquote">
    <w:name w:val="pullquote"/>
    <w:basedOn w:val="DefaultParagraphFont"/>
    <w:rsid w:val="00080AA1"/>
  </w:style>
  <w:style w:type="paragraph" w:styleId="NoSpacing">
    <w:name w:val="No Spacing"/>
    <w:link w:val="NoSpacingChar"/>
    <w:uiPriority w:val="1"/>
    <w:qFormat/>
    <w:rsid w:val="0003587D"/>
    <w:pPr>
      <w:spacing w:after="0" w:line="240" w:lineRule="auto"/>
    </w:pPr>
    <w:rPr>
      <w:rFonts w:eastAsiaTheme="minorEastAsia"/>
    </w:rPr>
  </w:style>
  <w:style w:type="character" w:customStyle="1" w:styleId="NoSpacingChar">
    <w:name w:val="No Spacing Char"/>
    <w:basedOn w:val="DefaultParagraphFont"/>
    <w:link w:val="NoSpacing"/>
    <w:uiPriority w:val="1"/>
    <w:rsid w:val="0003587D"/>
    <w:rPr>
      <w:rFonts w:eastAsiaTheme="minorEastAsia"/>
    </w:rPr>
  </w:style>
  <w:style w:type="paragraph" w:styleId="Caption">
    <w:name w:val="caption"/>
    <w:basedOn w:val="Normal"/>
    <w:next w:val="Normal"/>
    <w:uiPriority w:val="35"/>
    <w:unhideWhenUsed/>
    <w:qFormat/>
    <w:rsid w:val="00FD6B9A"/>
    <w:pPr>
      <w:spacing w:after="200" w:line="240" w:lineRule="auto"/>
    </w:pPr>
    <w:rPr>
      <w:i/>
      <w:iCs/>
      <w:color w:val="44546A" w:themeColor="text2"/>
      <w:sz w:val="18"/>
      <w:szCs w:val="18"/>
    </w:rPr>
  </w:style>
  <w:style w:type="character" w:customStyle="1" w:styleId="UnresolvedMention1">
    <w:name w:val="Unresolved Mention1"/>
    <w:basedOn w:val="DefaultParagraphFont"/>
    <w:uiPriority w:val="99"/>
    <w:unhideWhenUsed/>
    <w:rsid w:val="00FD6B9A"/>
    <w:rPr>
      <w:color w:val="605E5C"/>
      <w:shd w:val="clear" w:color="auto" w:fill="E1DFDD"/>
    </w:rPr>
  </w:style>
  <w:style w:type="paragraph" w:styleId="TOC4">
    <w:name w:val="toc 4"/>
    <w:basedOn w:val="Normal"/>
    <w:next w:val="Normal"/>
    <w:autoRedefine/>
    <w:uiPriority w:val="39"/>
    <w:unhideWhenUsed/>
    <w:rsid w:val="00D83EB1"/>
    <w:pPr>
      <w:spacing w:after="100"/>
      <w:ind w:left="660"/>
    </w:pPr>
    <w:rPr>
      <w:rFonts w:eastAsiaTheme="minorEastAsia"/>
    </w:rPr>
  </w:style>
  <w:style w:type="paragraph" w:styleId="TOC5">
    <w:name w:val="toc 5"/>
    <w:basedOn w:val="Normal"/>
    <w:next w:val="Normal"/>
    <w:autoRedefine/>
    <w:uiPriority w:val="39"/>
    <w:unhideWhenUsed/>
    <w:rsid w:val="00D83EB1"/>
    <w:pPr>
      <w:spacing w:after="100"/>
      <w:ind w:left="880"/>
    </w:pPr>
    <w:rPr>
      <w:rFonts w:eastAsiaTheme="minorEastAsia"/>
    </w:rPr>
  </w:style>
  <w:style w:type="paragraph" w:styleId="TOC6">
    <w:name w:val="toc 6"/>
    <w:basedOn w:val="Normal"/>
    <w:next w:val="Normal"/>
    <w:autoRedefine/>
    <w:uiPriority w:val="39"/>
    <w:unhideWhenUsed/>
    <w:rsid w:val="00D83EB1"/>
    <w:pPr>
      <w:spacing w:after="100"/>
      <w:ind w:left="1100"/>
    </w:pPr>
    <w:rPr>
      <w:rFonts w:eastAsiaTheme="minorEastAsia"/>
    </w:rPr>
  </w:style>
  <w:style w:type="paragraph" w:styleId="TOC7">
    <w:name w:val="toc 7"/>
    <w:basedOn w:val="Normal"/>
    <w:next w:val="Normal"/>
    <w:autoRedefine/>
    <w:uiPriority w:val="39"/>
    <w:unhideWhenUsed/>
    <w:rsid w:val="00D83EB1"/>
    <w:pPr>
      <w:spacing w:after="100"/>
      <w:ind w:left="1320"/>
    </w:pPr>
    <w:rPr>
      <w:rFonts w:eastAsiaTheme="minorEastAsia"/>
    </w:rPr>
  </w:style>
  <w:style w:type="paragraph" w:styleId="TOC8">
    <w:name w:val="toc 8"/>
    <w:basedOn w:val="Normal"/>
    <w:next w:val="Normal"/>
    <w:autoRedefine/>
    <w:uiPriority w:val="39"/>
    <w:unhideWhenUsed/>
    <w:rsid w:val="00D83EB1"/>
    <w:pPr>
      <w:spacing w:after="100"/>
      <w:ind w:left="1540"/>
    </w:pPr>
    <w:rPr>
      <w:rFonts w:eastAsiaTheme="minorEastAsia"/>
    </w:rPr>
  </w:style>
  <w:style w:type="paragraph" w:styleId="TOC9">
    <w:name w:val="toc 9"/>
    <w:basedOn w:val="Normal"/>
    <w:next w:val="Normal"/>
    <w:autoRedefine/>
    <w:uiPriority w:val="39"/>
    <w:unhideWhenUsed/>
    <w:rsid w:val="00D83EB1"/>
    <w:pPr>
      <w:spacing w:after="100"/>
      <w:ind w:left="1760"/>
    </w:pPr>
    <w:rPr>
      <w:rFonts w:eastAsiaTheme="minorEastAsia"/>
    </w:rPr>
  </w:style>
  <w:style w:type="character" w:customStyle="1" w:styleId="Heading6Char">
    <w:name w:val="Heading 6 Char"/>
    <w:basedOn w:val="DefaultParagraphFont"/>
    <w:link w:val="Heading6"/>
    <w:uiPriority w:val="9"/>
    <w:semiHidden/>
    <w:rsid w:val="00DE49AE"/>
    <w:rPr>
      <w:rFonts w:asciiTheme="majorHAnsi" w:eastAsiaTheme="majorEastAsia" w:hAnsiTheme="majorHAnsi" w:cstheme="majorBidi"/>
      <w:color w:val="1F3763" w:themeColor="accent1" w:themeShade="7F"/>
    </w:rPr>
  </w:style>
  <w:style w:type="character" w:styleId="SubtleEmphasis">
    <w:name w:val="Subtle Emphasis"/>
    <w:basedOn w:val="DefaultParagraphFont"/>
    <w:uiPriority w:val="19"/>
    <w:qFormat/>
    <w:rsid w:val="00155D31"/>
    <w:rPr>
      <w:rFonts w:eastAsiaTheme="minorEastAsia" w:cstheme="minorBidi"/>
      <w:bCs w:val="0"/>
      <w:i/>
      <w:iCs/>
      <w:color w:val="808080" w:themeColor="text1" w:themeTint="7F"/>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649">
      <w:bodyDiv w:val="1"/>
      <w:marLeft w:val="0"/>
      <w:marRight w:val="0"/>
      <w:marTop w:val="0"/>
      <w:marBottom w:val="0"/>
      <w:divBdr>
        <w:top w:val="none" w:sz="0" w:space="0" w:color="auto"/>
        <w:left w:val="none" w:sz="0" w:space="0" w:color="auto"/>
        <w:bottom w:val="none" w:sz="0" w:space="0" w:color="auto"/>
        <w:right w:val="none" w:sz="0" w:space="0" w:color="auto"/>
      </w:divBdr>
    </w:div>
    <w:div w:id="1974661">
      <w:bodyDiv w:val="1"/>
      <w:marLeft w:val="0"/>
      <w:marRight w:val="0"/>
      <w:marTop w:val="0"/>
      <w:marBottom w:val="0"/>
      <w:divBdr>
        <w:top w:val="none" w:sz="0" w:space="0" w:color="auto"/>
        <w:left w:val="none" w:sz="0" w:space="0" w:color="auto"/>
        <w:bottom w:val="none" w:sz="0" w:space="0" w:color="auto"/>
        <w:right w:val="none" w:sz="0" w:space="0" w:color="auto"/>
      </w:divBdr>
    </w:div>
    <w:div w:id="2317614">
      <w:bodyDiv w:val="1"/>
      <w:marLeft w:val="0"/>
      <w:marRight w:val="0"/>
      <w:marTop w:val="0"/>
      <w:marBottom w:val="0"/>
      <w:divBdr>
        <w:top w:val="none" w:sz="0" w:space="0" w:color="auto"/>
        <w:left w:val="none" w:sz="0" w:space="0" w:color="auto"/>
        <w:bottom w:val="none" w:sz="0" w:space="0" w:color="auto"/>
        <w:right w:val="none" w:sz="0" w:space="0" w:color="auto"/>
      </w:divBdr>
    </w:div>
    <w:div w:id="2322112">
      <w:bodyDiv w:val="1"/>
      <w:marLeft w:val="0"/>
      <w:marRight w:val="0"/>
      <w:marTop w:val="0"/>
      <w:marBottom w:val="0"/>
      <w:divBdr>
        <w:top w:val="none" w:sz="0" w:space="0" w:color="auto"/>
        <w:left w:val="none" w:sz="0" w:space="0" w:color="auto"/>
        <w:bottom w:val="none" w:sz="0" w:space="0" w:color="auto"/>
        <w:right w:val="none" w:sz="0" w:space="0" w:color="auto"/>
      </w:divBdr>
    </w:div>
    <w:div w:id="2324265">
      <w:bodyDiv w:val="1"/>
      <w:marLeft w:val="0"/>
      <w:marRight w:val="0"/>
      <w:marTop w:val="0"/>
      <w:marBottom w:val="0"/>
      <w:divBdr>
        <w:top w:val="none" w:sz="0" w:space="0" w:color="auto"/>
        <w:left w:val="none" w:sz="0" w:space="0" w:color="auto"/>
        <w:bottom w:val="none" w:sz="0" w:space="0" w:color="auto"/>
        <w:right w:val="none" w:sz="0" w:space="0" w:color="auto"/>
      </w:divBdr>
    </w:div>
    <w:div w:id="5595212">
      <w:bodyDiv w:val="1"/>
      <w:marLeft w:val="0"/>
      <w:marRight w:val="0"/>
      <w:marTop w:val="0"/>
      <w:marBottom w:val="0"/>
      <w:divBdr>
        <w:top w:val="none" w:sz="0" w:space="0" w:color="auto"/>
        <w:left w:val="none" w:sz="0" w:space="0" w:color="auto"/>
        <w:bottom w:val="none" w:sz="0" w:space="0" w:color="auto"/>
        <w:right w:val="none" w:sz="0" w:space="0" w:color="auto"/>
      </w:divBdr>
    </w:div>
    <w:div w:id="5597757">
      <w:bodyDiv w:val="1"/>
      <w:marLeft w:val="0"/>
      <w:marRight w:val="0"/>
      <w:marTop w:val="0"/>
      <w:marBottom w:val="0"/>
      <w:divBdr>
        <w:top w:val="none" w:sz="0" w:space="0" w:color="auto"/>
        <w:left w:val="none" w:sz="0" w:space="0" w:color="auto"/>
        <w:bottom w:val="none" w:sz="0" w:space="0" w:color="auto"/>
        <w:right w:val="none" w:sz="0" w:space="0" w:color="auto"/>
      </w:divBdr>
    </w:div>
    <w:div w:id="7486747">
      <w:bodyDiv w:val="1"/>
      <w:marLeft w:val="0"/>
      <w:marRight w:val="0"/>
      <w:marTop w:val="0"/>
      <w:marBottom w:val="0"/>
      <w:divBdr>
        <w:top w:val="none" w:sz="0" w:space="0" w:color="auto"/>
        <w:left w:val="none" w:sz="0" w:space="0" w:color="auto"/>
        <w:bottom w:val="none" w:sz="0" w:space="0" w:color="auto"/>
        <w:right w:val="none" w:sz="0" w:space="0" w:color="auto"/>
      </w:divBdr>
    </w:div>
    <w:div w:id="8678066">
      <w:bodyDiv w:val="1"/>
      <w:marLeft w:val="0"/>
      <w:marRight w:val="0"/>
      <w:marTop w:val="0"/>
      <w:marBottom w:val="0"/>
      <w:divBdr>
        <w:top w:val="none" w:sz="0" w:space="0" w:color="auto"/>
        <w:left w:val="none" w:sz="0" w:space="0" w:color="auto"/>
        <w:bottom w:val="none" w:sz="0" w:space="0" w:color="auto"/>
        <w:right w:val="none" w:sz="0" w:space="0" w:color="auto"/>
      </w:divBdr>
    </w:div>
    <w:div w:id="8874083">
      <w:bodyDiv w:val="1"/>
      <w:marLeft w:val="0"/>
      <w:marRight w:val="0"/>
      <w:marTop w:val="0"/>
      <w:marBottom w:val="0"/>
      <w:divBdr>
        <w:top w:val="none" w:sz="0" w:space="0" w:color="auto"/>
        <w:left w:val="none" w:sz="0" w:space="0" w:color="auto"/>
        <w:bottom w:val="none" w:sz="0" w:space="0" w:color="auto"/>
        <w:right w:val="none" w:sz="0" w:space="0" w:color="auto"/>
      </w:divBdr>
    </w:div>
    <w:div w:id="11108103">
      <w:bodyDiv w:val="1"/>
      <w:marLeft w:val="0"/>
      <w:marRight w:val="0"/>
      <w:marTop w:val="0"/>
      <w:marBottom w:val="0"/>
      <w:divBdr>
        <w:top w:val="none" w:sz="0" w:space="0" w:color="auto"/>
        <w:left w:val="none" w:sz="0" w:space="0" w:color="auto"/>
        <w:bottom w:val="none" w:sz="0" w:space="0" w:color="auto"/>
        <w:right w:val="none" w:sz="0" w:space="0" w:color="auto"/>
      </w:divBdr>
    </w:div>
    <w:div w:id="11690284">
      <w:bodyDiv w:val="1"/>
      <w:marLeft w:val="0"/>
      <w:marRight w:val="0"/>
      <w:marTop w:val="0"/>
      <w:marBottom w:val="0"/>
      <w:divBdr>
        <w:top w:val="none" w:sz="0" w:space="0" w:color="auto"/>
        <w:left w:val="none" w:sz="0" w:space="0" w:color="auto"/>
        <w:bottom w:val="none" w:sz="0" w:space="0" w:color="auto"/>
        <w:right w:val="none" w:sz="0" w:space="0" w:color="auto"/>
      </w:divBdr>
    </w:div>
    <w:div w:id="13580357">
      <w:bodyDiv w:val="1"/>
      <w:marLeft w:val="0"/>
      <w:marRight w:val="0"/>
      <w:marTop w:val="0"/>
      <w:marBottom w:val="0"/>
      <w:divBdr>
        <w:top w:val="none" w:sz="0" w:space="0" w:color="auto"/>
        <w:left w:val="none" w:sz="0" w:space="0" w:color="auto"/>
        <w:bottom w:val="none" w:sz="0" w:space="0" w:color="auto"/>
        <w:right w:val="none" w:sz="0" w:space="0" w:color="auto"/>
      </w:divBdr>
    </w:div>
    <w:div w:id="13581225">
      <w:bodyDiv w:val="1"/>
      <w:marLeft w:val="0"/>
      <w:marRight w:val="0"/>
      <w:marTop w:val="0"/>
      <w:marBottom w:val="0"/>
      <w:divBdr>
        <w:top w:val="none" w:sz="0" w:space="0" w:color="auto"/>
        <w:left w:val="none" w:sz="0" w:space="0" w:color="auto"/>
        <w:bottom w:val="none" w:sz="0" w:space="0" w:color="auto"/>
        <w:right w:val="none" w:sz="0" w:space="0" w:color="auto"/>
      </w:divBdr>
    </w:div>
    <w:div w:id="14382799">
      <w:bodyDiv w:val="1"/>
      <w:marLeft w:val="0"/>
      <w:marRight w:val="0"/>
      <w:marTop w:val="0"/>
      <w:marBottom w:val="0"/>
      <w:divBdr>
        <w:top w:val="none" w:sz="0" w:space="0" w:color="auto"/>
        <w:left w:val="none" w:sz="0" w:space="0" w:color="auto"/>
        <w:bottom w:val="none" w:sz="0" w:space="0" w:color="auto"/>
        <w:right w:val="none" w:sz="0" w:space="0" w:color="auto"/>
      </w:divBdr>
    </w:div>
    <w:div w:id="15932147">
      <w:bodyDiv w:val="1"/>
      <w:marLeft w:val="0"/>
      <w:marRight w:val="0"/>
      <w:marTop w:val="0"/>
      <w:marBottom w:val="0"/>
      <w:divBdr>
        <w:top w:val="none" w:sz="0" w:space="0" w:color="auto"/>
        <w:left w:val="none" w:sz="0" w:space="0" w:color="auto"/>
        <w:bottom w:val="none" w:sz="0" w:space="0" w:color="auto"/>
        <w:right w:val="none" w:sz="0" w:space="0" w:color="auto"/>
      </w:divBdr>
    </w:div>
    <w:div w:id="16663583">
      <w:bodyDiv w:val="1"/>
      <w:marLeft w:val="0"/>
      <w:marRight w:val="0"/>
      <w:marTop w:val="0"/>
      <w:marBottom w:val="0"/>
      <w:divBdr>
        <w:top w:val="none" w:sz="0" w:space="0" w:color="auto"/>
        <w:left w:val="none" w:sz="0" w:space="0" w:color="auto"/>
        <w:bottom w:val="none" w:sz="0" w:space="0" w:color="auto"/>
        <w:right w:val="none" w:sz="0" w:space="0" w:color="auto"/>
      </w:divBdr>
    </w:div>
    <w:div w:id="17195488">
      <w:bodyDiv w:val="1"/>
      <w:marLeft w:val="0"/>
      <w:marRight w:val="0"/>
      <w:marTop w:val="0"/>
      <w:marBottom w:val="0"/>
      <w:divBdr>
        <w:top w:val="none" w:sz="0" w:space="0" w:color="auto"/>
        <w:left w:val="none" w:sz="0" w:space="0" w:color="auto"/>
        <w:bottom w:val="none" w:sz="0" w:space="0" w:color="auto"/>
        <w:right w:val="none" w:sz="0" w:space="0" w:color="auto"/>
      </w:divBdr>
    </w:div>
    <w:div w:id="18749394">
      <w:bodyDiv w:val="1"/>
      <w:marLeft w:val="0"/>
      <w:marRight w:val="0"/>
      <w:marTop w:val="0"/>
      <w:marBottom w:val="0"/>
      <w:divBdr>
        <w:top w:val="none" w:sz="0" w:space="0" w:color="auto"/>
        <w:left w:val="none" w:sz="0" w:space="0" w:color="auto"/>
        <w:bottom w:val="none" w:sz="0" w:space="0" w:color="auto"/>
        <w:right w:val="none" w:sz="0" w:space="0" w:color="auto"/>
      </w:divBdr>
    </w:div>
    <w:div w:id="20130328">
      <w:bodyDiv w:val="1"/>
      <w:marLeft w:val="0"/>
      <w:marRight w:val="0"/>
      <w:marTop w:val="0"/>
      <w:marBottom w:val="0"/>
      <w:divBdr>
        <w:top w:val="none" w:sz="0" w:space="0" w:color="auto"/>
        <w:left w:val="none" w:sz="0" w:space="0" w:color="auto"/>
        <w:bottom w:val="none" w:sz="0" w:space="0" w:color="auto"/>
        <w:right w:val="none" w:sz="0" w:space="0" w:color="auto"/>
      </w:divBdr>
    </w:div>
    <w:div w:id="20132963">
      <w:bodyDiv w:val="1"/>
      <w:marLeft w:val="0"/>
      <w:marRight w:val="0"/>
      <w:marTop w:val="0"/>
      <w:marBottom w:val="0"/>
      <w:divBdr>
        <w:top w:val="none" w:sz="0" w:space="0" w:color="auto"/>
        <w:left w:val="none" w:sz="0" w:space="0" w:color="auto"/>
        <w:bottom w:val="none" w:sz="0" w:space="0" w:color="auto"/>
        <w:right w:val="none" w:sz="0" w:space="0" w:color="auto"/>
      </w:divBdr>
    </w:div>
    <w:div w:id="20590449">
      <w:bodyDiv w:val="1"/>
      <w:marLeft w:val="0"/>
      <w:marRight w:val="0"/>
      <w:marTop w:val="0"/>
      <w:marBottom w:val="0"/>
      <w:divBdr>
        <w:top w:val="none" w:sz="0" w:space="0" w:color="auto"/>
        <w:left w:val="none" w:sz="0" w:space="0" w:color="auto"/>
        <w:bottom w:val="none" w:sz="0" w:space="0" w:color="auto"/>
        <w:right w:val="none" w:sz="0" w:space="0" w:color="auto"/>
      </w:divBdr>
    </w:div>
    <w:div w:id="22748872">
      <w:bodyDiv w:val="1"/>
      <w:marLeft w:val="0"/>
      <w:marRight w:val="0"/>
      <w:marTop w:val="0"/>
      <w:marBottom w:val="0"/>
      <w:divBdr>
        <w:top w:val="none" w:sz="0" w:space="0" w:color="auto"/>
        <w:left w:val="none" w:sz="0" w:space="0" w:color="auto"/>
        <w:bottom w:val="none" w:sz="0" w:space="0" w:color="auto"/>
        <w:right w:val="none" w:sz="0" w:space="0" w:color="auto"/>
      </w:divBdr>
    </w:div>
    <w:div w:id="25954885">
      <w:bodyDiv w:val="1"/>
      <w:marLeft w:val="0"/>
      <w:marRight w:val="0"/>
      <w:marTop w:val="0"/>
      <w:marBottom w:val="0"/>
      <w:divBdr>
        <w:top w:val="none" w:sz="0" w:space="0" w:color="auto"/>
        <w:left w:val="none" w:sz="0" w:space="0" w:color="auto"/>
        <w:bottom w:val="none" w:sz="0" w:space="0" w:color="auto"/>
        <w:right w:val="none" w:sz="0" w:space="0" w:color="auto"/>
      </w:divBdr>
    </w:div>
    <w:div w:id="26419519">
      <w:bodyDiv w:val="1"/>
      <w:marLeft w:val="0"/>
      <w:marRight w:val="0"/>
      <w:marTop w:val="0"/>
      <w:marBottom w:val="0"/>
      <w:divBdr>
        <w:top w:val="none" w:sz="0" w:space="0" w:color="auto"/>
        <w:left w:val="none" w:sz="0" w:space="0" w:color="auto"/>
        <w:bottom w:val="none" w:sz="0" w:space="0" w:color="auto"/>
        <w:right w:val="none" w:sz="0" w:space="0" w:color="auto"/>
      </w:divBdr>
    </w:div>
    <w:div w:id="26807009">
      <w:bodyDiv w:val="1"/>
      <w:marLeft w:val="0"/>
      <w:marRight w:val="0"/>
      <w:marTop w:val="0"/>
      <w:marBottom w:val="0"/>
      <w:divBdr>
        <w:top w:val="none" w:sz="0" w:space="0" w:color="auto"/>
        <w:left w:val="none" w:sz="0" w:space="0" w:color="auto"/>
        <w:bottom w:val="none" w:sz="0" w:space="0" w:color="auto"/>
        <w:right w:val="none" w:sz="0" w:space="0" w:color="auto"/>
      </w:divBdr>
    </w:div>
    <w:div w:id="28840306">
      <w:bodyDiv w:val="1"/>
      <w:marLeft w:val="0"/>
      <w:marRight w:val="0"/>
      <w:marTop w:val="0"/>
      <w:marBottom w:val="0"/>
      <w:divBdr>
        <w:top w:val="none" w:sz="0" w:space="0" w:color="auto"/>
        <w:left w:val="none" w:sz="0" w:space="0" w:color="auto"/>
        <w:bottom w:val="none" w:sz="0" w:space="0" w:color="auto"/>
        <w:right w:val="none" w:sz="0" w:space="0" w:color="auto"/>
      </w:divBdr>
    </w:div>
    <w:div w:id="28989499">
      <w:bodyDiv w:val="1"/>
      <w:marLeft w:val="0"/>
      <w:marRight w:val="0"/>
      <w:marTop w:val="0"/>
      <w:marBottom w:val="0"/>
      <w:divBdr>
        <w:top w:val="none" w:sz="0" w:space="0" w:color="auto"/>
        <w:left w:val="none" w:sz="0" w:space="0" w:color="auto"/>
        <w:bottom w:val="none" w:sz="0" w:space="0" w:color="auto"/>
        <w:right w:val="none" w:sz="0" w:space="0" w:color="auto"/>
      </w:divBdr>
    </w:div>
    <w:div w:id="31463378">
      <w:bodyDiv w:val="1"/>
      <w:marLeft w:val="0"/>
      <w:marRight w:val="0"/>
      <w:marTop w:val="0"/>
      <w:marBottom w:val="0"/>
      <w:divBdr>
        <w:top w:val="none" w:sz="0" w:space="0" w:color="auto"/>
        <w:left w:val="none" w:sz="0" w:space="0" w:color="auto"/>
        <w:bottom w:val="none" w:sz="0" w:space="0" w:color="auto"/>
        <w:right w:val="none" w:sz="0" w:space="0" w:color="auto"/>
      </w:divBdr>
    </w:div>
    <w:div w:id="32079527">
      <w:bodyDiv w:val="1"/>
      <w:marLeft w:val="0"/>
      <w:marRight w:val="0"/>
      <w:marTop w:val="0"/>
      <w:marBottom w:val="0"/>
      <w:divBdr>
        <w:top w:val="none" w:sz="0" w:space="0" w:color="auto"/>
        <w:left w:val="none" w:sz="0" w:space="0" w:color="auto"/>
        <w:bottom w:val="none" w:sz="0" w:space="0" w:color="auto"/>
        <w:right w:val="none" w:sz="0" w:space="0" w:color="auto"/>
      </w:divBdr>
    </w:div>
    <w:div w:id="32654947">
      <w:bodyDiv w:val="1"/>
      <w:marLeft w:val="0"/>
      <w:marRight w:val="0"/>
      <w:marTop w:val="0"/>
      <w:marBottom w:val="0"/>
      <w:divBdr>
        <w:top w:val="none" w:sz="0" w:space="0" w:color="auto"/>
        <w:left w:val="none" w:sz="0" w:space="0" w:color="auto"/>
        <w:bottom w:val="none" w:sz="0" w:space="0" w:color="auto"/>
        <w:right w:val="none" w:sz="0" w:space="0" w:color="auto"/>
      </w:divBdr>
    </w:div>
    <w:div w:id="33699121">
      <w:bodyDiv w:val="1"/>
      <w:marLeft w:val="0"/>
      <w:marRight w:val="0"/>
      <w:marTop w:val="0"/>
      <w:marBottom w:val="0"/>
      <w:divBdr>
        <w:top w:val="none" w:sz="0" w:space="0" w:color="auto"/>
        <w:left w:val="none" w:sz="0" w:space="0" w:color="auto"/>
        <w:bottom w:val="none" w:sz="0" w:space="0" w:color="auto"/>
        <w:right w:val="none" w:sz="0" w:space="0" w:color="auto"/>
      </w:divBdr>
    </w:div>
    <w:div w:id="33965477">
      <w:bodyDiv w:val="1"/>
      <w:marLeft w:val="0"/>
      <w:marRight w:val="0"/>
      <w:marTop w:val="0"/>
      <w:marBottom w:val="0"/>
      <w:divBdr>
        <w:top w:val="none" w:sz="0" w:space="0" w:color="auto"/>
        <w:left w:val="none" w:sz="0" w:space="0" w:color="auto"/>
        <w:bottom w:val="none" w:sz="0" w:space="0" w:color="auto"/>
        <w:right w:val="none" w:sz="0" w:space="0" w:color="auto"/>
      </w:divBdr>
    </w:div>
    <w:div w:id="34085243">
      <w:bodyDiv w:val="1"/>
      <w:marLeft w:val="0"/>
      <w:marRight w:val="0"/>
      <w:marTop w:val="0"/>
      <w:marBottom w:val="0"/>
      <w:divBdr>
        <w:top w:val="none" w:sz="0" w:space="0" w:color="auto"/>
        <w:left w:val="none" w:sz="0" w:space="0" w:color="auto"/>
        <w:bottom w:val="none" w:sz="0" w:space="0" w:color="auto"/>
        <w:right w:val="none" w:sz="0" w:space="0" w:color="auto"/>
      </w:divBdr>
    </w:div>
    <w:div w:id="34156355">
      <w:bodyDiv w:val="1"/>
      <w:marLeft w:val="0"/>
      <w:marRight w:val="0"/>
      <w:marTop w:val="0"/>
      <w:marBottom w:val="0"/>
      <w:divBdr>
        <w:top w:val="none" w:sz="0" w:space="0" w:color="auto"/>
        <w:left w:val="none" w:sz="0" w:space="0" w:color="auto"/>
        <w:bottom w:val="none" w:sz="0" w:space="0" w:color="auto"/>
        <w:right w:val="none" w:sz="0" w:space="0" w:color="auto"/>
      </w:divBdr>
    </w:div>
    <w:div w:id="34962405">
      <w:bodyDiv w:val="1"/>
      <w:marLeft w:val="0"/>
      <w:marRight w:val="0"/>
      <w:marTop w:val="0"/>
      <w:marBottom w:val="0"/>
      <w:divBdr>
        <w:top w:val="none" w:sz="0" w:space="0" w:color="auto"/>
        <w:left w:val="none" w:sz="0" w:space="0" w:color="auto"/>
        <w:bottom w:val="none" w:sz="0" w:space="0" w:color="auto"/>
        <w:right w:val="none" w:sz="0" w:space="0" w:color="auto"/>
      </w:divBdr>
    </w:div>
    <w:div w:id="35861813">
      <w:bodyDiv w:val="1"/>
      <w:marLeft w:val="0"/>
      <w:marRight w:val="0"/>
      <w:marTop w:val="0"/>
      <w:marBottom w:val="0"/>
      <w:divBdr>
        <w:top w:val="none" w:sz="0" w:space="0" w:color="auto"/>
        <w:left w:val="none" w:sz="0" w:space="0" w:color="auto"/>
        <w:bottom w:val="none" w:sz="0" w:space="0" w:color="auto"/>
        <w:right w:val="none" w:sz="0" w:space="0" w:color="auto"/>
      </w:divBdr>
    </w:div>
    <w:div w:id="39285080">
      <w:bodyDiv w:val="1"/>
      <w:marLeft w:val="0"/>
      <w:marRight w:val="0"/>
      <w:marTop w:val="0"/>
      <w:marBottom w:val="0"/>
      <w:divBdr>
        <w:top w:val="none" w:sz="0" w:space="0" w:color="auto"/>
        <w:left w:val="none" w:sz="0" w:space="0" w:color="auto"/>
        <w:bottom w:val="none" w:sz="0" w:space="0" w:color="auto"/>
        <w:right w:val="none" w:sz="0" w:space="0" w:color="auto"/>
      </w:divBdr>
    </w:div>
    <w:div w:id="39676303">
      <w:bodyDiv w:val="1"/>
      <w:marLeft w:val="0"/>
      <w:marRight w:val="0"/>
      <w:marTop w:val="0"/>
      <w:marBottom w:val="0"/>
      <w:divBdr>
        <w:top w:val="none" w:sz="0" w:space="0" w:color="auto"/>
        <w:left w:val="none" w:sz="0" w:space="0" w:color="auto"/>
        <w:bottom w:val="none" w:sz="0" w:space="0" w:color="auto"/>
        <w:right w:val="none" w:sz="0" w:space="0" w:color="auto"/>
      </w:divBdr>
    </w:div>
    <w:div w:id="40138171">
      <w:bodyDiv w:val="1"/>
      <w:marLeft w:val="0"/>
      <w:marRight w:val="0"/>
      <w:marTop w:val="0"/>
      <w:marBottom w:val="0"/>
      <w:divBdr>
        <w:top w:val="none" w:sz="0" w:space="0" w:color="auto"/>
        <w:left w:val="none" w:sz="0" w:space="0" w:color="auto"/>
        <w:bottom w:val="none" w:sz="0" w:space="0" w:color="auto"/>
        <w:right w:val="none" w:sz="0" w:space="0" w:color="auto"/>
      </w:divBdr>
    </w:div>
    <w:div w:id="41558498">
      <w:bodyDiv w:val="1"/>
      <w:marLeft w:val="0"/>
      <w:marRight w:val="0"/>
      <w:marTop w:val="0"/>
      <w:marBottom w:val="0"/>
      <w:divBdr>
        <w:top w:val="none" w:sz="0" w:space="0" w:color="auto"/>
        <w:left w:val="none" w:sz="0" w:space="0" w:color="auto"/>
        <w:bottom w:val="none" w:sz="0" w:space="0" w:color="auto"/>
        <w:right w:val="none" w:sz="0" w:space="0" w:color="auto"/>
      </w:divBdr>
    </w:div>
    <w:div w:id="42563364">
      <w:bodyDiv w:val="1"/>
      <w:marLeft w:val="0"/>
      <w:marRight w:val="0"/>
      <w:marTop w:val="0"/>
      <w:marBottom w:val="0"/>
      <w:divBdr>
        <w:top w:val="none" w:sz="0" w:space="0" w:color="auto"/>
        <w:left w:val="none" w:sz="0" w:space="0" w:color="auto"/>
        <w:bottom w:val="none" w:sz="0" w:space="0" w:color="auto"/>
        <w:right w:val="none" w:sz="0" w:space="0" w:color="auto"/>
      </w:divBdr>
    </w:div>
    <w:div w:id="43798562">
      <w:bodyDiv w:val="1"/>
      <w:marLeft w:val="0"/>
      <w:marRight w:val="0"/>
      <w:marTop w:val="0"/>
      <w:marBottom w:val="0"/>
      <w:divBdr>
        <w:top w:val="none" w:sz="0" w:space="0" w:color="auto"/>
        <w:left w:val="none" w:sz="0" w:space="0" w:color="auto"/>
        <w:bottom w:val="none" w:sz="0" w:space="0" w:color="auto"/>
        <w:right w:val="none" w:sz="0" w:space="0" w:color="auto"/>
      </w:divBdr>
    </w:div>
    <w:div w:id="44182365">
      <w:bodyDiv w:val="1"/>
      <w:marLeft w:val="0"/>
      <w:marRight w:val="0"/>
      <w:marTop w:val="0"/>
      <w:marBottom w:val="0"/>
      <w:divBdr>
        <w:top w:val="none" w:sz="0" w:space="0" w:color="auto"/>
        <w:left w:val="none" w:sz="0" w:space="0" w:color="auto"/>
        <w:bottom w:val="none" w:sz="0" w:space="0" w:color="auto"/>
        <w:right w:val="none" w:sz="0" w:space="0" w:color="auto"/>
      </w:divBdr>
    </w:div>
    <w:div w:id="45877724">
      <w:bodyDiv w:val="1"/>
      <w:marLeft w:val="0"/>
      <w:marRight w:val="0"/>
      <w:marTop w:val="0"/>
      <w:marBottom w:val="0"/>
      <w:divBdr>
        <w:top w:val="none" w:sz="0" w:space="0" w:color="auto"/>
        <w:left w:val="none" w:sz="0" w:space="0" w:color="auto"/>
        <w:bottom w:val="none" w:sz="0" w:space="0" w:color="auto"/>
        <w:right w:val="none" w:sz="0" w:space="0" w:color="auto"/>
      </w:divBdr>
    </w:div>
    <w:div w:id="46490738">
      <w:bodyDiv w:val="1"/>
      <w:marLeft w:val="0"/>
      <w:marRight w:val="0"/>
      <w:marTop w:val="0"/>
      <w:marBottom w:val="0"/>
      <w:divBdr>
        <w:top w:val="none" w:sz="0" w:space="0" w:color="auto"/>
        <w:left w:val="none" w:sz="0" w:space="0" w:color="auto"/>
        <w:bottom w:val="none" w:sz="0" w:space="0" w:color="auto"/>
        <w:right w:val="none" w:sz="0" w:space="0" w:color="auto"/>
      </w:divBdr>
    </w:div>
    <w:div w:id="46731827">
      <w:bodyDiv w:val="1"/>
      <w:marLeft w:val="0"/>
      <w:marRight w:val="0"/>
      <w:marTop w:val="0"/>
      <w:marBottom w:val="0"/>
      <w:divBdr>
        <w:top w:val="none" w:sz="0" w:space="0" w:color="auto"/>
        <w:left w:val="none" w:sz="0" w:space="0" w:color="auto"/>
        <w:bottom w:val="none" w:sz="0" w:space="0" w:color="auto"/>
        <w:right w:val="none" w:sz="0" w:space="0" w:color="auto"/>
      </w:divBdr>
    </w:div>
    <w:div w:id="49114050">
      <w:bodyDiv w:val="1"/>
      <w:marLeft w:val="0"/>
      <w:marRight w:val="0"/>
      <w:marTop w:val="0"/>
      <w:marBottom w:val="0"/>
      <w:divBdr>
        <w:top w:val="none" w:sz="0" w:space="0" w:color="auto"/>
        <w:left w:val="none" w:sz="0" w:space="0" w:color="auto"/>
        <w:bottom w:val="none" w:sz="0" w:space="0" w:color="auto"/>
        <w:right w:val="none" w:sz="0" w:space="0" w:color="auto"/>
      </w:divBdr>
    </w:div>
    <w:div w:id="49429521">
      <w:bodyDiv w:val="1"/>
      <w:marLeft w:val="0"/>
      <w:marRight w:val="0"/>
      <w:marTop w:val="0"/>
      <w:marBottom w:val="0"/>
      <w:divBdr>
        <w:top w:val="none" w:sz="0" w:space="0" w:color="auto"/>
        <w:left w:val="none" w:sz="0" w:space="0" w:color="auto"/>
        <w:bottom w:val="none" w:sz="0" w:space="0" w:color="auto"/>
        <w:right w:val="none" w:sz="0" w:space="0" w:color="auto"/>
      </w:divBdr>
    </w:div>
    <w:div w:id="49616827">
      <w:bodyDiv w:val="1"/>
      <w:marLeft w:val="0"/>
      <w:marRight w:val="0"/>
      <w:marTop w:val="0"/>
      <w:marBottom w:val="0"/>
      <w:divBdr>
        <w:top w:val="none" w:sz="0" w:space="0" w:color="auto"/>
        <w:left w:val="none" w:sz="0" w:space="0" w:color="auto"/>
        <w:bottom w:val="none" w:sz="0" w:space="0" w:color="auto"/>
        <w:right w:val="none" w:sz="0" w:space="0" w:color="auto"/>
      </w:divBdr>
    </w:div>
    <w:div w:id="51657408">
      <w:bodyDiv w:val="1"/>
      <w:marLeft w:val="0"/>
      <w:marRight w:val="0"/>
      <w:marTop w:val="0"/>
      <w:marBottom w:val="0"/>
      <w:divBdr>
        <w:top w:val="none" w:sz="0" w:space="0" w:color="auto"/>
        <w:left w:val="none" w:sz="0" w:space="0" w:color="auto"/>
        <w:bottom w:val="none" w:sz="0" w:space="0" w:color="auto"/>
        <w:right w:val="none" w:sz="0" w:space="0" w:color="auto"/>
      </w:divBdr>
    </w:div>
    <w:div w:id="51780259">
      <w:bodyDiv w:val="1"/>
      <w:marLeft w:val="0"/>
      <w:marRight w:val="0"/>
      <w:marTop w:val="0"/>
      <w:marBottom w:val="0"/>
      <w:divBdr>
        <w:top w:val="none" w:sz="0" w:space="0" w:color="auto"/>
        <w:left w:val="none" w:sz="0" w:space="0" w:color="auto"/>
        <w:bottom w:val="none" w:sz="0" w:space="0" w:color="auto"/>
        <w:right w:val="none" w:sz="0" w:space="0" w:color="auto"/>
      </w:divBdr>
    </w:div>
    <w:div w:id="52703161">
      <w:bodyDiv w:val="1"/>
      <w:marLeft w:val="0"/>
      <w:marRight w:val="0"/>
      <w:marTop w:val="0"/>
      <w:marBottom w:val="0"/>
      <w:divBdr>
        <w:top w:val="none" w:sz="0" w:space="0" w:color="auto"/>
        <w:left w:val="none" w:sz="0" w:space="0" w:color="auto"/>
        <w:bottom w:val="none" w:sz="0" w:space="0" w:color="auto"/>
        <w:right w:val="none" w:sz="0" w:space="0" w:color="auto"/>
      </w:divBdr>
    </w:div>
    <w:div w:id="53045134">
      <w:bodyDiv w:val="1"/>
      <w:marLeft w:val="0"/>
      <w:marRight w:val="0"/>
      <w:marTop w:val="0"/>
      <w:marBottom w:val="0"/>
      <w:divBdr>
        <w:top w:val="none" w:sz="0" w:space="0" w:color="auto"/>
        <w:left w:val="none" w:sz="0" w:space="0" w:color="auto"/>
        <w:bottom w:val="none" w:sz="0" w:space="0" w:color="auto"/>
        <w:right w:val="none" w:sz="0" w:space="0" w:color="auto"/>
      </w:divBdr>
    </w:div>
    <w:div w:id="54469933">
      <w:bodyDiv w:val="1"/>
      <w:marLeft w:val="0"/>
      <w:marRight w:val="0"/>
      <w:marTop w:val="0"/>
      <w:marBottom w:val="0"/>
      <w:divBdr>
        <w:top w:val="none" w:sz="0" w:space="0" w:color="auto"/>
        <w:left w:val="none" w:sz="0" w:space="0" w:color="auto"/>
        <w:bottom w:val="none" w:sz="0" w:space="0" w:color="auto"/>
        <w:right w:val="none" w:sz="0" w:space="0" w:color="auto"/>
      </w:divBdr>
    </w:div>
    <w:div w:id="55203165">
      <w:bodyDiv w:val="1"/>
      <w:marLeft w:val="0"/>
      <w:marRight w:val="0"/>
      <w:marTop w:val="0"/>
      <w:marBottom w:val="0"/>
      <w:divBdr>
        <w:top w:val="none" w:sz="0" w:space="0" w:color="auto"/>
        <w:left w:val="none" w:sz="0" w:space="0" w:color="auto"/>
        <w:bottom w:val="none" w:sz="0" w:space="0" w:color="auto"/>
        <w:right w:val="none" w:sz="0" w:space="0" w:color="auto"/>
      </w:divBdr>
    </w:div>
    <w:div w:id="55712195">
      <w:bodyDiv w:val="1"/>
      <w:marLeft w:val="0"/>
      <w:marRight w:val="0"/>
      <w:marTop w:val="0"/>
      <w:marBottom w:val="0"/>
      <w:divBdr>
        <w:top w:val="none" w:sz="0" w:space="0" w:color="auto"/>
        <w:left w:val="none" w:sz="0" w:space="0" w:color="auto"/>
        <w:bottom w:val="none" w:sz="0" w:space="0" w:color="auto"/>
        <w:right w:val="none" w:sz="0" w:space="0" w:color="auto"/>
      </w:divBdr>
    </w:div>
    <w:div w:id="56442937">
      <w:bodyDiv w:val="1"/>
      <w:marLeft w:val="0"/>
      <w:marRight w:val="0"/>
      <w:marTop w:val="0"/>
      <w:marBottom w:val="0"/>
      <w:divBdr>
        <w:top w:val="none" w:sz="0" w:space="0" w:color="auto"/>
        <w:left w:val="none" w:sz="0" w:space="0" w:color="auto"/>
        <w:bottom w:val="none" w:sz="0" w:space="0" w:color="auto"/>
        <w:right w:val="none" w:sz="0" w:space="0" w:color="auto"/>
      </w:divBdr>
    </w:div>
    <w:div w:id="56900333">
      <w:bodyDiv w:val="1"/>
      <w:marLeft w:val="0"/>
      <w:marRight w:val="0"/>
      <w:marTop w:val="0"/>
      <w:marBottom w:val="0"/>
      <w:divBdr>
        <w:top w:val="none" w:sz="0" w:space="0" w:color="auto"/>
        <w:left w:val="none" w:sz="0" w:space="0" w:color="auto"/>
        <w:bottom w:val="none" w:sz="0" w:space="0" w:color="auto"/>
        <w:right w:val="none" w:sz="0" w:space="0" w:color="auto"/>
      </w:divBdr>
    </w:div>
    <w:div w:id="58212724">
      <w:bodyDiv w:val="1"/>
      <w:marLeft w:val="0"/>
      <w:marRight w:val="0"/>
      <w:marTop w:val="0"/>
      <w:marBottom w:val="0"/>
      <w:divBdr>
        <w:top w:val="none" w:sz="0" w:space="0" w:color="auto"/>
        <w:left w:val="none" w:sz="0" w:space="0" w:color="auto"/>
        <w:bottom w:val="none" w:sz="0" w:space="0" w:color="auto"/>
        <w:right w:val="none" w:sz="0" w:space="0" w:color="auto"/>
      </w:divBdr>
    </w:div>
    <w:div w:id="58524938">
      <w:bodyDiv w:val="1"/>
      <w:marLeft w:val="0"/>
      <w:marRight w:val="0"/>
      <w:marTop w:val="0"/>
      <w:marBottom w:val="0"/>
      <w:divBdr>
        <w:top w:val="none" w:sz="0" w:space="0" w:color="auto"/>
        <w:left w:val="none" w:sz="0" w:space="0" w:color="auto"/>
        <w:bottom w:val="none" w:sz="0" w:space="0" w:color="auto"/>
        <w:right w:val="none" w:sz="0" w:space="0" w:color="auto"/>
      </w:divBdr>
    </w:div>
    <w:div w:id="59643589">
      <w:bodyDiv w:val="1"/>
      <w:marLeft w:val="0"/>
      <w:marRight w:val="0"/>
      <w:marTop w:val="0"/>
      <w:marBottom w:val="0"/>
      <w:divBdr>
        <w:top w:val="none" w:sz="0" w:space="0" w:color="auto"/>
        <w:left w:val="none" w:sz="0" w:space="0" w:color="auto"/>
        <w:bottom w:val="none" w:sz="0" w:space="0" w:color="auto"/>
        <w:right w:val="none" w:sz="0" w:space="0" w:color="auto"/>
      </w:divBdr>
    </w:div>
    <w:div w:id="59796279">
      <w:bodyDiv w:val="1"/>
      <w:marLeft w:val="0"/>
      <w:marRight w:val="0"/>
      <w:marTop w:val="0"/>
      <w:marBottom w:val="0"/>
      <w:divBdr>
        <w:top w:val="none" w:sz="0" w:space="0" w:color="auto"/>
        <w:left w:val="none" w:sz="0" w:space="0" w:color="auto"/>
        <w:bottom w:val="none" w:sz="0" w:space="0" w:color="auto"/>
        <w:right w:val="none" w:sz="0" w:space="0" w:color="auto"/>
      </w:divBdr>
    </w:div>
    <w:div w:id="60294746">
      <w:bodyDiv w:val="1"/>
      <w:marLeft w:val="0"/>
      <w:marRight w:val="0"/>
      <w:marTop w:val="0"/>
      <w:marBottom w:val="0"/>
      <w:divBdr>
        <w:top w:val="none" w:sz="0" w:space="0" w:color="auto"/>
        <w:left w:val="none" w:sz="0" w:space="0" w:color="auto"/>
        <w:bottom w:val="none" w:sz="0" w:space="0" w:color="auto"/>
        <w:right w:val="none" w:sz="0" w:space="0" w:color="auto"/>
      </w:divBdr>
    </w:div>
    <w:div w:id="60298255">
      <w:bodyDiv w:val="1"/>
      <w:marLeft w:val="0"/>
      <w:marRight w:val="0"/>
      <w:marTop w:val="0"/>
      <w:marBottom w:val="0"/>
      <w:divBdr>
        <w:top w:val="none" w:sz="0" w:space="0" w:color="auto"/>
        <w:left w:val="none" w:sz="0" w:space="0" w:color="auto"/>
        <w:bottom w:val="none" w:sz="0" w:space="0" w:color="auto"/>
        <w:right w:val="none" w:sz="0" w:space="0" w:color="auto"/>
      </w:divBdr>
    </w:div>
    <w:div w:id="60450895">
      <w:bodyDiv w:val="1"/>
      <w:marLeft w:val="0"/>
      <w:marRight w:val="0"/>
      <w:marTop w:val="0"/>
      <w:marBottom w:val="0"/>
      <w:divBdr>
        <w:top w:val="none" w:sz="0" w:space="0" w:color="auto"/>
        <w:left w:val="none" w:sz="0" w:space="0" w:color="auto"/>
        <w:bottom w:val="none" w:sz="0" w:space="0" w:color="auto"/>
        <w:right w:val="none" w:sz="0" w:space="0" w:color="auto"/>
      </w:divBdr>
    </w:div>
    <w:div w:id="62066902">
      <w:bodyDiv w:val="1"/>
      <w:marLeft w:val="0"/>
      <w:marRight w:val="0"/>
      <w:marTop w:val="0"/>
      <w:marBottom w:val="0"/>
      <w:divBdr>
        <w:top w:val="none" w:sz="0" w:space="0" w:color="auto"/>
        <w:left w:val="none" w:sz="0" w:space="0" w:color="auto"/>
        <w:bottom w:val="none" w:sz="0" w:space="0" w:color="auto"/>
        <w:right w:val="none" w:sz="0" w:space="0" w:color="auto"/>
      </w:divBdr>
    </w:div>
    <w:div w:id="64300253">
      <w:bodyDiv w:val="1"/>
      <w:marLeft w:val="0"/>
      <w:marRight w:val="0"/>
      <w:marTop w:val="0"/>
      <w:marBottom w:val="0"/>
      <w:divBdr>
        <w:top w:val="none" w:sz="0" w:space="0" w:color="auto"/>
        <w:left w:val="none" w:sz="0" w:space="0" w:color="auto"/>
        <w:bottom w:val="none" w:sz="0" w:space="0" w:color="auto"/>
        <w:right w:val="none" w:sz="0" w:space="0" w:color="auto"/>
      </w:divBdr>
    </w:div>
    <w:div w:id="64383154">
      <w:bodyDiv w:val="1"/>
      <w:marLeft w:val="0"/>
      <w:marRight w:val="0"/>
      <w:marTop w:val="0"/>
      <w:marBottom w:val="0"/>
      <w:divBdr>
        <w:top w:val="none" w:sz="0" w:space="0" w:color="auto"/>
        <w:left w:val="none" w:sz="0" w:space="0" w:color="auto"/>
        <w:bottom w:val="none" w:sz="0" w:space="0" w:color="auto"/>
        <w:right w:val="none" w:sz="0" w:space="0" w:color="auto"/>
      </w:divBdr>
    </w:div>
    <w:div w:id="64424269">
      <w:bodyDiv w:val="1"/>
      <w:marLeft w:val="0"/>
      <w:marRight w:val="0"/>
      <w:marTop w:val="0"/>
      <w:marBottom w:val="0"/>
      <w:divBdr>
        <w:top w:val="none" w:sz="0" w:space="0" w:color="auto"/>
        <w:left w:val="none" w:sz="0" w:space="0" w:color="auto"/>
        <w:bottom w:val="none" w:sz="0" w:space="0" w:color="auto"/>
        <w:right w:val="none" w:sz="0" w:space="0" w:color="auto"/>
      </w:divBdr>
    </w:div>
    <w:div w:id="65417670">
      <w:bodyDiv w:val="1"/>
      <w:marLeft w:val="0"/>
      <w:marRight w:val="0"/>
      <w:marTop w:val="0"/>
      <w:marBottom w:val="0"/>
      <w:divBdr>
        <w:top w:val="none" w:sz="0" w:space="0" w:color="auto"/>
        <w:left w:val="none" w:sz="0" w:space="0" w:color="auto"/>
        <w:bottom w:val="none" w:sz="0" w:space="0" w:color="auto"/>
        <w:right w:val="none" w:sz="0" w:space="0" w:color="auto"/>
      </w:divBdr>
    </w:div>
    <w:div w:id="65610369">
      <w:bodyDiv w:val="1"/>
      <w:marLeft w:val="0"/>
      <w:marRight w:val="0"/>
      <w:marTop w:val="0"/>
      <w:marBottom w:val="0"/>
      <w:divBdr>
        <w:top w:val="none" w:sz="0" w:space="0" w:color="auto"/>
        <w:left w:val="none" w:sz="0" w:space="0" w:color="auto"/>
        <w:bottom w:val="none" w:sz="0" w:space="0" w:color="auto"/>
        <w:right w:val="none" w:sz="0" w:space="0" w:color="auto"/>
      </w:divBdr>
    </w:div>
    <w:div w:id="66075469">
      <w:bodyDiv w:val="1"/>
      <w:marLeft w:val="0"/>
      <w:marRight w:val="0"/>
      <w:marTop w:val="0"/>
      <w:marBottom w:val="0"/>
      <w:divBdr>
        <w:top w:val="none" w:sz="0" w:space="0" w:color="auto"/>
        <w:left w:val="none" w:sz="0" w:space="0" w:color="auto"/>
        <w:bottom w:val="none" w:sz="0" w:space="0" w:color="auto"/>
        <w:right w:val="none" w:sz="0" w:space="0" w:color="auto"/>
      </w:divBdr>
    </w:div>
    <w:div w:id="66156143">
      <w:bodyDiv w:val="1"/>
      <w:marLeft w:val="0"/>
      <w:marRight w:val="0"/>
      <w:marTop w:val="0"/>
      <w:marBottom w:val="0"/>
      <w:divBdr>
        <w:top w:val="none" w:sz="0" w:space="0" w:color="auto"/>
        <w:left w:val="none" w:sz="0" w:space="0" w:color="auto"/>
        <w:bottom w:val="none" w:sz="0" w:space="0" w:color="auto"/>
        <w:right w:val="none" w:sz="0" w:space="0" w:color="auto"/>
      </w:divBdr>
    </w:div>
    <w:div w:id="66348757">
      <w:bodyDiv w:val="1"/>
      <w:marLeft w:val="0"/>
      <w:marRight w:val="0"/>
      <w:marTop w:val="0"/>
      <w:marBottom w:val="0"/>
      <w:divBdr>
        <w:top w:val="none" w:sz="0" w:space="0" w:color="auto"/>
        <w:left w:val="none" w:sz="0" w:space="0" w:color="auto"/>
        <w:bottom w:val="none" w:sz="0" w:space="0" w:color="auto"/>
        <w:right w:val="none" w:sz="0" w:space="0" w:color="auto"/>
      </w:divBdr>
    </w:div>
    <w:div w:id="67851453">
      <w:bodyDiv w:val="1"/>
      <w:marLeft w:val="0"/>
      <w:marRight w:val="0"/>
      <w:marTop w:val="0"/>
      <w:marBottom w:val="0"/>
      <w:divBdr>
        <w:top w:val="none" w:sz="0" w:space="0" w:color="auto"/>
        <w:left w:val="none" w:sz="0" w:space="0" w:color="auto"/>
        <w:bottom w:val="none" w:sz="0" w:space="0" w:color="auto"/>
        <w:right w:val="none" w:sz="0" w:space="0" w:color="auto"/>
      </w:divBdr>
    </w:div>
    <w:div w:id="68117070">
      <w:bodyDiv w:val="1"/>
      <w:marLeft w:val="0"/>
      <w:marRight w:val="0"/>
      <w:marTop w:val="0"/>
      <w:marBottom w:val="0"/>
      <w:divBdr>
        <w:top w:val="none" w:sz="0" w:space="0" w:color="auto"/>
        <w:left w:val="none" w:sz="0" w:space="0" w:color="auto"/>
        <w:bottom w:val="none" w:sz="0" w:space="0" w:color="auto"/>
        <w:right w:val="none" w:sz="0" w:space="0" w:color="auto"/>
      </w:divBdr>
    </w:div>
    <w:div w:id="69472097">
      <w:bodyDiv w:val="1"/>
      <w:marLeft w:val="0"/>
      <w:marRight w:val="0"/>
      <w:marTop w:val="0"/>
      <w:marBottom w:val="0"/>
      <w:divBdr>
        <w:top w:val="none" w:sz="0" w:space="0" w:color="auto"/>
        <w:left w:val="none" w:sz="0" w:space="0" w:color="auto"/>
        <w:bottom w:val="none" w:sz="0" w:space="0" w:color="auto"/>
        <w:right w:val="none" w:sz="0" w:space="0" w:color="auto"/>
      </w:divBdr>
    </w:div>
    <w:div w:id="69734503">
      <w:bodyDiv w:val="1"/>
      <w:marLeft w:val="0"/>
      <w:marRight w:val="0"/>
      <w:marTop w:val="0"/>
      <w:marBottom w:val="0"/>
      <w:divBdr>
        <w:top w:val="none" w:sz="0" w:space="0" w:color="auto"/>
        <w:left w:val="none" w:sz="0" w:space="0" w:color="auto"/>
        <w:bottom w:val="none" w:sz="0" w:space="0" w:color="auto"/>
        <w:right w:val="none" w:sz="0" w:space="0" w:color="auto"/>
      </w:divBdr>
    </w:div>
    <w:div w:id="70320617">
      <w:bodyDiv w:val="1"/>
      <w:marLeft w:val="0"/>
      <w:marRight w:val="0"/>
      <w:marTop w:val="0"/>
      <w:marBottom w:val="0"/>
      <w:divBdr>
        <w:top w:val="none" w:sz="0" w:space="0" w:color="auto"/>
        <w:left w:val="none" w:sz="0" w:space="0" w:color="auto"/>
        <w:bottom w:val="none" w:sz="0" w:space="0" w:color="auto"/>
        <w:right w:val="none" w:sz="0" w:space="0" w:color="auto"/>
      </w:divBdr>
    </w:div>
    <w:div w:id="70661737">
      <w:bodyDiv w:val="1"/>
      <w:marLeft w:val="0"/>
      <w:marRight w:val="0"/>
      <w:marTop w:val="0"/>
      <w:marBottom w:val="0"/>
      <w:divBdr>
        <w:top w:val="none" w:sz="0" w:space="0" w:color="auto"/>
        <w:left w:val="none" w:sz="0" w:space="0" w:color="auto"/>
        <w:bottom w:val="none" w:sz="0" w:space="0" w:color="auto"/>
        <w:right w:val="none" w:sz="0" w:space="0" w:color="auto"/>
      </w:divBdr>
    </w:div>
    <w:div w:id="71243268">
      <w:bodyDiv w:val="1"/>
      <w:marLeft w:val="0"/>
      <w:marRight w:val="0"/>
      <w:marTop w:val="0"/>
      <w:marBottom w:val="0"/>
      <w:divBdr>
        <w:top w:val="none" w:sz="0" w:space="0" w:color="auto"/>
        <w:left w:val="none" w:sz="0" w:space="0" w:color="auto"/>
        <w:bottom w:val="none" w:sz="0" w:space="0" w:color="auto"/>
        <w:right w:val="none" w:sz="0" w:space="0" w:color="auto"/>
      </w:divBdr>
    </w:div>
    <w:div w:id="71390161">
      <w:bodyDiv w:val="1"/>
      <w:marLeft w:val="0"/>
      <w:marRight w:val="0"/>
      <w:marTop w:val="0"/>
      <w:marBottom w:val="0"/>
      <w:divBdr>
        <w:top w:val="none" w:sz="0" w:space="0" w:color="auto"/>
        <w:left w:val="none" w:sz="0" w:space="0" w:color="auto"/>
        <w:bottom w:val="none" w:sz="0" w:space="0" w:color="auto"/>
        <w:right w:val="none" w:sz="0" w:space="0" w:color="auto"/>
      </w:divBdr>
    </w:div>
    <w:div w:id="71439172">
      <w:bodyDiv w:val="1"/>
      <w:marLeft w:val="0"/>
      <w:marRight w:val="0"/>
      <w:marTop w:val="0"/>
      <w:marBottom w:val="0"/>
      <w:divBdr>
        <w:top w:val="none" w:sz="0" w:space="0" w:color="auto"/>
        <w:left w:val="none" w:sz="0" w:space="0" w:color="auto"/>
        <w:bottom w:val="none" w:sz="0" w:space="0" w:color="auto"/>
        <w:right w:val="none" w:sz="0" w:space="0" w:color="auto"/>
      </w:divBdr>
    </w:div>
    <w:div w:id="71977143">
      <w:bodyDiv w:val="1"/>
      <w:marLeft w:val="0"/>
      <w:marRight w:val="0"/>
      <w:marTop w:val="0"/>
      <w:marBottom w:val="0"/>
      <w:divBdr>
        <w:top w:val="none" w:sz="0" w:space="0" w:color="auto"/>
        <w:left w:val="none" w:sz="0" w:space="0" w:color="auto"/>
        <w:bottom w:val="none" w:sz="0" w:space="0" w:color="auto"/>
        <w:right w:val="none" w:sz="0" w:space="0" w:color="auto"/>
      </w:divBdr>
    </w:div>
    <w:div w:id="72898696">
      <w:bodyDiv w:val="1"/>
      <w:marLeft w:val="0"/>
      <w:marRight w:val="0"/>
      <w:marTop w:val="0"/>
      <w:marBottom w:val="0"/>
      <w:divBdr>
        <w:top w:val="none" w:sz="0" w:space="0" w:color="auto"/>
        <w:left w:val="none" w:sz="0" w:space="0" w:color="auto"/>
        <w:bottom w:val="none" w:sz="0" w:space="0" w:color="auto"/>
        <w:right w:val="none" w:sz="0" w:space="0" w:color="auto"/>
      </w:divBdr>
    </w:div>
    <w:div w:id="73362547">
      <w:bodyDiv w:val="1"/>
      <w:marLeft w:val="0"/>
      <w:marRight w:val="0"/>
      <w:marTop w:val="0"/>
      <w:marBottom w:val="0"/>
      <w:divBdr>
        <w:top w:val="none" w:sz="0" w:space="0" w:color="auto"/>
        <w:left w:val="none" w:sz="0" w:space="0" w:color="auto"/>
        <w:bottom w:val="none" w:sz="0" w:space="0" w:color="auto"/>
        <w:right w:val="none" w:sz="0" w:space="0" w:color="auto"/>
      </w:divBdr>
    </w:div>
    <w:div w:id="73860345">
      <w:bodyDiv w:val="1"/>
      <w:marLeft w:val="0"/>
      <w:marRight w:val="0"/>
      <w:marTop w:val="0"/>
      <w:marBottom w:val="0"/>
      <w:divBdr>
        <w:top w:val="none" w:sz="0" w:space="0" w:color="auto"/>
        <w:left w:val="none" w:sz="0" w:space="0" w:color="auto"/>
        <w:bottom w:val="none" w:sz="0" w:space="0" w:color="auto"/>
        <w:right w:val="none" w:sz="0" w:space="0" w:color="auto"/>
      </w:divBdr>
    </w:div>
    <w:div w:id="74784011">
      <w:bodyDiv w:val="1"/>
      <w:marLeft w:val="0"/>
      <w:marRight w:val="0"/>
      <w:marTop w:val="0"/>
      <w:marBottom w:val="0"/>
      <w:divBdr>
        <w:top w:val="none" w:sz="0" w:space="0" w:color="auto"/>
        <w:left w:val="none" w:sz="0" w:space="0" w:color="auto"/>
        <w:bottom w:val="none" w:sz="0" w:space="0" w:color="auto"/>
        <w:right w:val="none" w:sz="0" w:space="0" w:color="auto"/>
      </w:divBdr>
    </w:div>
    <w:div w:id="74935331">
      <w:bodyDiv w:val="1"/>
      <w:marLeft w:val="0"/>
      <w:marRight w:val="0"/>
      <w:marTop w:val="0"/>
      <w:marBottom w:val="0"/>
      <w:divBdr>
        <w:top w:val="none" w:sz="0" w:space="0" w:color="auto"/>
        <w:left w:val="none" w:sz="0" w:space="0" w:color="auto"/>
        <w:bottom w:val="none" w:sz="0" w:space="0" w:color="auto"/>
        <w:right w:val="none" w:sz="0" w:space="0" w:color="auto"/>
      </w:divBdr>
    </w:div>
    <w:div w:id="78717796">
      <w:bodyDiv w:val="1"/>
      <w:marLeft w:val="0"/>
      <w:marRight w:val="0"/>
      <w:marTop w:val="0"/>
      <w:marBottom w:val="0"/>
      <w:divBdr>
        <w:top w:val="none" w:sz="0" w:space="0" w:color="auto"/>
        <w:left w:val="none" w:sz="0" w:space="0" w:color="auto"/>
        <w:bottom w:val="none" w:sz="0" w:space="0" w:color="auto"/>
        <w:right w:val="none" w:sz="0" w:space="0" w:color="auto"/>
      </w:divBdr>
    </w:div>
    <w:div w:id="79065567">
      <w:bodyDiv w:val="1"/>
      <w:marLeft w:val="0"/>
      <w:marRight w:val="0"/>
      <w:marTop w:val="0"/>
      <w:marBottom w:val="0"/>
      <w:divBdr>
        <w:top w:val="none" w:sz="0" w:space="0" w:color="auto"/>
        <w:left w:val="none" w:sz="0" w:space="0" w:color="auto"/>
        <w:bottom w:val="none" w:sz="0" w:space="0" w:color="auto"/>
        <w:right w:val="none" w:sz="0" w:space="0" w:color="auto"/>
      </w:divBdr>
    </w:div>
    <w:div w:id="79330303">
      <w:bodyDiv w:val="1"/>
      <w:marLeft w:val="0"/>
      <w:marRight w:val="0"/>
      <w:marTop w:val="0"/>
      <w:marBottom w:val="0"/>
      <w:divBdr>
        <w:top w:val="none" w:sz="0" w:space="0" w:color="auto"/>
        <w:left w:val="none" w:sz="0" w:space="0" w:color="auto"/>
        <w:bottom w:val="none" w:sz="0" w:space="0" w:color="auto"/>
        <w:right w:val="none" w:sz="0" w:space="0" w:color="auto"/>
      </w:divBdr>
    </w:div>
    <w:div w:id="80420519">
      <w:bodyDiv w:val="1"/>
      <w:marLeft w:val="0"/>
      <w:marRight w:val="0"/>
      <w:marTop w:val="0"/>
      <w:marBottom w:val="0"/>
      <w:divBdr>
        <w:top w:val="none" w:sz="0" w:space="0" w:color="auto"/>
        <w:left w:val="none" w:sz="0" w:space="0" w:color="auto"/>
        <w:bottom w:val="none" w:sz="0" w:space="0" w:color="auto"/>
        <w:right w:val="none" w:sz="0" w:space="0" w:color="auto"/>
      </w:divBdr>
    </w:div>
    <w:div w:id="80882300">
      <w:bodyDiv w:val="1"/>
      <w:marLeft w:val="0"/>
      <w:marRight w:val="0"/>
      <w:marTop w:val="0"/>
      <w:marBottom w:val="0"/>
      <w:divBdr>
        <w:top w:val="none" w:sz="0" w:space="0" w:color="auto"/>
        <w:left w:val="none" w:sz="0" w:space="0" w:color="auto"/>
        <w:bottom w:val="none" w:sz="0" w:space="0" w:color="auto"/>
        <w:right w:val="none" w:sz="0" w:space="0" w:color="auto"/>
      </w:divBdr>
    </w:div>
    <w:div w:id="82143089">
      <w:bodyDiv w:val="1"/>
      <w:marLeft w:val="0"/>
      <w:marRight w:val="0"/>
      <w:marTop w:val="0"/>
      <w:marBottom w:val="0"/>
      <w:divBdr>
        <w:top w:val="none" w:sz="0" w:space="0" w:color="auto"/>
        <w:left w:val="none" w:sz="0" w:space="0" w:color="auto"/>
        <w:bottom w:val="none" w:sz="0" w:space="0" w:color="auto"/>
        <w:right w:val="none" w:sz="0" w:space="0" w:color="auto"/>
      </w:divBdr>
    </w:div>
    <w:div w:id="82455206">
      <w:bodyDiv w:val="1"/>
      <w:marLeft w:val="0"/>
      <w:marRight w:val="0"/>
      <w:marTop w:val="0"/>
      <w:marBottom w:val="0"/>
      <w:divBdr>
        <w:top w:val="none" w:sz="0" w:space="0" w:color="auto"/>
        <w:left w:val="none" w:sz="0" w:space="0" w:color="auto"/>
        <w:bottom w:val="none" w:sz="0" w:space="0" w:color="auto"/>
        <w:right w:val="none" w:sz="0" w:space="0" w:color="auto"/>
      </w:divBdr>
    </w:div>
    <w:div w:id="82605547">
      <w:bodyDiv w:val="1"/>
      <w:marLeft w:val="0"/>
      <w:marRight w:val="0"/>
      <w:marTop w:val="0"/>
      <w:marBottom w:val="0"/>
      <w:divBdr>
        <w:top w:val="none" w:sz="0" w:space="0" w:color="auto"/>
        <w:left w:val="none" w:sz="0" w:space="0" w:color="auto"/>
        <w:bottom w:val="none" w:sz="0" w:space="0" w:color="auto"/>
        <w:right w:val="none" w:sz="0" w:space="0" w:color="auto"/>
      </w:divBdr>
    </w:div>
    <w:div w:id="82848340">
      <w:bodyDiv w:val="1"/>
      <w:marLeft w:val="0"/>
      <w:marRight w:val="0"/>
      <w:marTop w:val="0"/>
      <w:marBottom w:val="0"/>
      <w:divBdr>
        <w:top w:val="none" w:sz="0" w:space="0" w:color="auto"/>
        <w:left w:val="none" w:sz="0" w:space="0" w:color="auto"/>
        <w:bottom w:val="none" w:sz="0" w:space="0" w:color="auto"/>
        <w:right w:val="none" w:sz="0" w:space="0" w:color="auto"/>
      </w:divBdr>
    </w:div>
    <w:div w:id="83572869">
      <w:bodyDiv w:val="1"/>
      <w:marLeft w:val="0"/>
      <w:marRight w:val="0"/>
      <w:marTop w:val="0"/>
      <w:marBottom w:val="0"/>
      <w:divBdr>
        <w:top w:val="none" w:sz="0" w:space="0" w:color="auto"/>
        <w:left w:val="none" w:sz="0" w:space="0" w:color="auto"/>
        <w:bottom w:val="none" w:sz="0" w:space="0" w:color="auto"/>
        <w:right w:val="none" w:sz="0" w:space="0" w:color="auto"/>
      </w:divBdr>
    </w:div>
    <w:div w:id="84154872">
      <w:bodyDiv w:val="1"/>
      <w:marLeft w:val="0"/>
      <w:marRight w:val="0"/>
      <w:marTop w:val="0"/>
      <w:marBottom w:val="0"/>
      <w:divBdr>
        <w:top w:val="none" w:sz="0" w:space="0" w:color="auto"/>
        <w:left w:val="none" w:sz="0" w:space="0" w:color="auto"/>
        <w:bottom w:val="none" w:sz="0" w:space="0" w:color="auto"/>
        <w:right w:val="none" w:sz="0" w:space="0" w:color="auto"/>
      </w:divBdr>
    </w:div>
    <w:div w:id="86076143">
      <w:bodyDiv w:val="1"/>
      <w:marLeft w:val="0"/>
      <w:marRight w:val="0"/>
      <w:marTop w:val="0"/>
      <w:marBottom w:val="0"/>
      <w:divBdr>
        <w:top w:val="none" w:sz="0" w:space="0" w:color="auto"/>
        <w:left w:val="none" w:sz="0" w:space="0" w:color="auto"/>
        <w:bottom w:val="none" w:sz="0" w:space="0" w:color="auto"/>
        <w:right w:val="none" w:sz="0" w:space="0" w:color="auto"/>
      </w:divBdr>
    </w:div>
    <w:div w:id="87585481">
      <w:bodyDiv w:val="1"/>
      <w:marLeft w:val="0"/>
      <w:marRight w:val="0"/>
      <w:marTop w:val="0"/>
      <w:marBottom w:val="0"/>
      <w:divBdr>
        <w:top w:val="none" w:sz="0" w:space="0" w:color="auto"/>
        <w:left w:val="none" w:sz="0" w:space="0" w:color="auto"/>
        <w:bottom w:val="none" w:sz="0" w:space="0" w:color="auto"/>
        <w:right w:val="none" w:sz="0" w:space="0" w:color="auto"/>
      </w:divBdr>
    </w:div>
    <w:div w:id="87778230">
      <w:bodyDiv w:val="1"/>
      <w:marLeft w:val="0"/>
      <w:marRight w:val="0"/>
      <w:marTop w:val="0"/>
      <w:marBottom w:val="0"/>
      <w:divBdr>
        <w:top w:val="none" w:sz="0" w:space="0" w:color="auto"/>
        <w:left w:val="none" w:sz="0" w:space="0" w:color="auto"/>
        <w:bottom w:val="none" w:sz="0" w:space="0" w:color="auto"/>
        <w:right w:val="none" w:sz="0" w:space="0" w:color="auto"/>
      </w:divBdr>
    </w:div>
    <w:div w:id="88552854">
      <w:bodyDiv w:val="1"/>
      <w:marLeft w:val="0"/>
      <w:marRight w:val="0"/>
      <w:marTop w:val="0"/>
      <w:marBottom w:val="0"/>
      <w:divBdr>
        <w:top w:val="none" w:sz="0" w:space="0" w:color="auto"/>
        <w:left w:val="none" w:sz="0" w:space="0" w:color="auto"/>
        <w:bottom w:val="none" w:sz="0" w:space="0" w:color="auto"/>
        <w:right w:val="none" w:sz="0" w:space="0" w:color="auto"/>
      </w:divBdr>
    </w:div>
    <w:div w:id="89863894">
      <w:bodyDiv w:val="1"/>
      <w:marLeft w:val="0"/>
      <w:marRight w:val="0"/>
      <w:marTop w:val="0"/>
      <w:marBottom w:val="0"/>
      <w:divBdr>
        <w:top w:val="none" w:sz="0" w:space="0" w:color="auto"/>
        <w:left w:val="none" w:sz="0" w:space="0" w:color="auto"/>
        <w:bottom w:val="none" w:sz="0" w:space="0" w:color="auto"/>
        <w:right w:val="none" w:sz="0" w:space="0" w:color="auto"/>
      </w:divBdr>
    </w:div>
    <w:div w:id="92748207">
      <w:bodyDiv w:val="1"/>
      <w:marLeft w:val="0"/>
      <w:marRight w:val="0"/>
      <w:marTop w:val="0"/>
      <w:marBottom w:val="0"/>
      <w:divBdr>
        <w:top w:val="none" w:sz="0" w:space="0" w:color="auto"/>
        <w:left w:val="none" w:sz="0" w:space="0" w:color="auto"/>
        <w:bottom w:val="none" w:sz="0" w:space="0" w:color="auto"/>
        <w:right w:val="none" w:sz="0" w:space="0" w:color="auto"/>
      </w:divBdr>
    </w:div>
    <w:div w:id="92827763">
      <w:bodyDiv w:val="1"/>
      <w:marLeft w:val="0"/>
      <w:marRight w:val="0"/>
      <w:marTop w:val="0"/>
      <w:marBottom w:val="0"/>
      <w:divBdr>
        <w:top w:val="none" w:sz="0" w:space="0" w:color="auto"/>
        <w:left w:val="none" w:sz="0" w:space="0" w:color="auto"/>
        <w:bottom w:val="none" w:sz="0" w:space="0" w:color="auto"/>
        <w:right w:val="none" w:sz="0" w:space="0" w:color="auto"/>
      </w:divBdr>
    </w:div>
    <w:div w:id="93401860">
      <w:bodyDiv w:val="1"/>
      <w:marLeft w:val="0"/>
      <w:marRight w:val="0"/>
      <w:marTop w:val="0"/>
      <w:marBottom w:val="0"/>
      <w:divBdr>
        <w:top w:val="none" w:sz="0" w:space="0" w:color="auto"/>
        <w:left w:val="none" w:sz="0" w:space="0" w:color="auto"/>
        <w:bottom w:val="none" w:sz="0" w:space="0" w:color="auto"/>
        <w:right w:val="none" w:sz="0" w:space="0" w:color="auto"/>
      </w:divBdr>
    </w:div>
    <w:div w:id="94404275">
      <w:bodyDiv w:val="1"/>
      <w:marLeft w:val="0"/>
      <w:marRight w:val="0"/>
      <w:marTop w:val="0"/>
      <w:marBottom w:val="0"/>
      <w:divBdr>
        <w:top w:val="none" w:sz="0" w:space="0" w:color="auto"/>
        <w:left w:val="none" w:sz="0" w:space="0" w:color="auto"/>
        <w:bottom w:val="none" w:sz="0" w:space="0" w:color="auto"/>
        <w:right w:val="none" w:sz="0" w:space="0" w:color="auto"/>
      </w:divBdr>
    </w:div>
    <w:div w:id="94713496">
      <w:bodyDiv w:val="1"/>
      <w:marLeft w:val="0"/>
      <w:marRight w:val="0"/>
      <w:marTop w:val="0"/>
      <w:marBottom w:val="0"/>
      <w:divBdr>
        <w:top w:val="none" w:sz="0" w:space="0" w:color="auto"/>
        <w:left w:val="none" w:sz="0" w:space="0" w:color="auto"/>
        <w:bottom w:val="none" w:sz="0" w:space="0" w:color="auto"/>
        <w:right w:val="none" w:sz="0" w:space="0" w:color="auto"/>
      </w:divBdr>
    </w:div>
    <w:div w:id="95102636">
      <w:bodyDiv w:val="1"/>
      <w:marLeft w:val="0"/>
      <w:marRight w:val="0"/>
      <w:marTop w:val="0"/>
      <w:marBottom w:val="0"/>
      <w:divBdr>
        <w:top w:val="none" w:sz="0" w:space="0" w:color="auto"/>
        <w:left w:val="none" w:sz="0" w:space="0" w:color="auto"/>
        <w:bottom w:val="none" w:sz="0" w:space="0" w:color="auto"/>
        <w:right w:val="none" w:sz="0" w:space="0" w:color="auto"/>
      </w:divBdr>
    </w:div>
    <w:div w:id="96102504">
      <w:bodyDiv w:val="1"/>
      <w:marLeft w:val="0"/>
      <w:marRight w:val="0"/>
      <w:marTop w:val="0"/>
      <w:marBottom w:val="0"/>
      <w:divBdr>
        <w:top w:val="none" w:sz="0" w:space="0" w:color="auto"/>
        <w:left w:val="none" w:sz="0" w:space="0" w:color="auto"/>
        <w:bottom w:val="none" w:sz="0" w:space="0" w:color="auto"/>
        <w:right w:val="none" w:sz="0" w:space="0" w:color="auto"/>
      </w:divBdr>
    </w:div>
    <w:div w:id="96483836">
      <w:bodyDiv w:val="1"/>
      <w:marLeft w:val="0"/>
      <w:marRight w:val="0"/>
      <w:marTop w:val="0"/>
      <w:marBottom w:val="0"/>
      <w:divBdr>
        <w:top w:val="none" w:sz="0" w:space="0" w:color="auto"/>
        <w:left w:val="none" w:sz="0" w:space="0" w:color="auto"/>
        <w:bottom w:val="none" w:sz="0" w:space="0" w:color="auto"/>
        <w:right w:val="none" w:sz="0" w:space="0" w:color="auto"/>
      </w:divBdr>
    </w:div>
    <w:div w:id="96489614">
      <w:bodyDiv w:val="1"/>
      <w:marLeft w:val="0"/>
      <w:marRight w:val="0"/>
      <w:marTop w:val="0"/>
      <w:marBottom w:val="0"/>
      <w:divBdr>
        <w:top w:val="none" w:sz="0" w:space="0" w:color="auto"/>
        <w:left w:val="none" w:sz="0" w:space="0" w:color="auto"/>
        <w:bottom w:val="none" w:sz="0" w:space="0" w:color="auto"/>
        <w:right w:val="none" w:sz="0" w:space="0" w:color="auto"/>
      </w:divBdr>
    </w:div>
    <w:div w:id="97533805">
      <w:bodyDiv w:val="1"/>
      <w:marLeft w:val="0"/>
      <w:marRight w:val="0"/>
      <w:marTop w:val="0"/>
      <w:marBottom w:val="0"/>
      <w:divBdr>
        <w:top w:val="none" w:sz="0" w:space="0" w:color="auto"/>
        <w:left w:val="none" w:sz="0" w:space="0" w:color="auto"/>
        <w:bottom w:val="none" w:sz="0" w:space="0" w:color="auto"/>
        <w:right w:val="none" w:sz="0" w:space="0" w:color="auto"/>
      </w:divBdr>
    </w:div>
    <w:div w:id="97875478">
      <w:bodyDiv w:val="1"/>
      <w:marLeft w:val="0"/>
      <w:marRight w:val="0"/>
      <w:marTop w:val="0"/>
      <w:marBottom w:val="0"/>
      <w:divBdr>
        <w:top w:val="none" w:sz="0" w:space="0" w:color="auto"/>
        <w:left w:val="none" w:sz="0" w:space="0" w:color="auto"/>
        <w:bottom w:val="none" w:sz="0" w:space="0" w:color="auto"/>
        <w:right w:val="none" w:sz="0" w:space="0" w:color="auto"/>
      </w:divBdr>
    </w:div>
    <w:div w:id="97920301">
      <w:bodyDiv w:val="1"/>
      <w:marLeft w:val="0"/>
      <w:marRight w:val="0"/>
      <w:marTop w:val="0"/>
      <w:marBottom w:val="0"/>
      <w:divBdr>
        <w:top w:val="none" w:sz="0" w:space="0" w:color="auto"/>
        <w:left w:val="none" w:sz="0" w:space="0" w:color="auto"/>
        <w:bottom w:val="none" w:sz="0" w:space="0" w:color="auto"/>
        <w:right w:val="none" w:sz="0" w:space="0" w:color="auto"/>
      </w:divBdr>
    </w:div>
    <w:div w:id="97986353">
      <w:bodyDiv w:val="1"/>
      <w:marLeft w:val="0"/>
      <w:marRight w:val="0"/>
      <w:marTop w:val="0"/>
      <w:marBottom w:val="0"/>
      <w:divBdr>
        <w:top w:val="none" w:sz="0" w:space="0" w:color="auto"/>
        <w:left w:val="none" w:sz="0" w:space="0" w:color="auto"/>
        <w:bottom w:val="none" w:sz="0" w:space="0" w:color="auto"/>
        <w:right w:val="none" w:sz="0" w:space="0" w:color="auto"/>
      </w:divBdr>
    </w:div>
    <w:div w:id="98108566">
      <w:bodyDiv w:val="1"/>
      <w:marLeft w:val="0"/>
      <w:marRight w:val="0"/>
      <w:marTop w:val="0"/>
      <w:marBottom w:val="0"/>
      <w:divBdr>
        <w:top w:val="none" w:sz="0" w:space="0" w:color="auto"/>
        <w:left w:val="none" w:sz="0" w:space="0" w:color="auto"/>
        <w:bottom w:val="none" w:sz="0" w:space="0" w:color="auto"/>
        <w:right w:val="none" w:sz="0" w:space="0" w:color="auto"/>
      </w:divBdr>
    </w:div>
    <w:div w:id="98837332">
      <w:bodyDiv w:val="1"/>
      <w:marLeft w:val="0"/>
      <w:marRight w:val="0"/>
      <w:marTop w:val="0"/>
      <w:marBottom w:val="0"/>
      <w:divBdr>
        <w:top w:val="none" w:sz="0" w:space="0" w:color="auto"/>
        <w:left w:val="none" w:sz="0" w:space="0" w:color="auto"/>
        <w:bottom w:val="none" w:sz="0" w:space="0" w:color="auto"/>
        <w:right w:val="none" w:sz="0" w:space="0" w:color="auto"/>
      </w:divBdr>
    </w:div>
    <w:div w:id="101457544">
      <w:bodyDiv w:val="1"/>
      <w:marLeft w:val="0"/>
      <w:marRight w:val="0"/>
      <w:marTop w:val="0"/>
      <w:marBottom w:val="0"/>
      <w:divBdr>
        <w:top w:val="none" w:sz="0" w:space="0" w:color="auto"/>
        <w:left w:val="none" w:sz="0" w:space="0" w:color="auto"/>
        <w:bottom w:val="none" w:sz="0" w:space="0" w:color="auto"/>
        <w:right w:val="none" w:sz="0" w:space="0" w:color="auto"/>
      </w:divBdr>
    </w:div>
    <w:div w:id="101807004">
      <w:bodyDiv w:val="1"/>
      <w:marLeft w:val="0"/>
      <w:marRight w:val="0"/>
      <w:marTop w:val="0"/>
      <w:marBottom w:val="0"/>
      <w:divBdr>
        <w:top w:val="none" w:sz="0" w:space="0" w:color="auto"/>
        <w:left w:val="none" w:sz="0" w:space="0" w:color="auto"/>
        <w:bottom w:val="none" w:sz="0" w:space="0" w:color="auto"/>
        <w:right w:val="none" w:sz="0" w:space="0" w:color="auto"/>
      </w:divBdr>
    </w:div>
    <w:div w:id="103308835">
      <w:bodyDiv w:val="1"/>
      <w:marLeft w:val="0"/>
      <w:marRight w:val="0"/>
      <w:marTop w:val="0"/>
      <w:marBottom w:val="0"/>
      <w:divBdr>
        <w:top w:val="none" w:sz="0" w:space="0" w:color="auto"/>
        <w:left w:val="none" w:sz="0" w:space="0" w:color="auto"/>
        <w:bottom w:val="none" w:sz="0" w:space="0" w:color="auto"/>
        <w:right w:val="none" w:sz="0" w:space="0" w:color="auto"/>
      </w:divBdr>
    </w:div>
    <w:div w:id="104079648">
      <w:bodyDiv w:val="1"/>
      <w:marLeft w:val="0"/>
      <w:marRight w:val="0"/>
      <w:marTop w:val="0"/>
      <w:marBottom w:val="0"/>
      <w:divBdr>
        <w:top w:val="none" w:sz="0" w:space="0" w:color="auto"/>
        <w:left w:val="none" w:sz="0" w:space="0" w:color="auto"/>
        <w:bottom w:val="none" w:sz="0" w:space="0" w:color="auto"/>
        <w:right w:val="none" w:sz="0" w:space="0" w:color="auto"/>
      </w:divBdr>
    </w:div>
    <w:div w:id="104541008">
      <w:bodyDiv w:val="1"/>
      <w:marLeft w:val="0"/>
      <w:marRight w:val="0"/>
      <w:marTop w:val="0"/>
      <w:marBottom w:val="0"/>
      <w:divBdr>
        <w:top w:val="none" w:sz="0" w:space="0" w:color="auto"/>
        <w:left w:val="none" w:sz="0" w:space="0" w:color="auto"/>
        <w:bottom w:val="none" w:sz="0" w:space="0" w:color="auto"/>
        <w:right w:val="none" w:sz="0" w:space="0" w:color="auto"/>
      </w:divBdr>
    </w:div>
    <w:div w:id="104737083">
      <w:bodyDiv w:val="1"/>
      <w:marLeft w:val="0"/>
      <w:marRight w:val="0"/>
      <w:marTop w:val="0"/>
      <w:marBottom w:val="0"/>
      <w:divBdr>
        <w:top w:val="none" w:sz="0" w:space="0" w:color="auto"/>
        <w:left w:val="none" w:sz="0" w:space="0" w:color="auto"/>
        <w:bottom w:val="none" w:sz="0" w:space="0" w:color="auto"/>
        <w:right w:val="none" w:sz="0" w:space="0" w:color="auto"/>
      </w:divBdr>
    </w:div>
    <w:div w:id="105004425">
      <w:bodyDiv w:val="1"/>
      <w:marLeft w:val="0"/>
      <w:marRight w:val="0"/>
      <w:marTop w:val="0"/>
      <w:marBottom w:val="0"/>
      <w:divBdr>
        <w:top w:val="none" w:sz="0" w:space="0" w:color="auto"/>
        <w:left w:val="none" w:sz="0" w:space="0" w:color="auto"/>
        <w:bottom w:val="none" w:sz="0" w:space="0" w:color="auto"/>
        <w:right w:val="none" w:sz="0" w:space="0" w:color="auto"/>
      </w:divBdr>
    </w:div>
    <w:div w:id="105079816">
      <w:bodyDiv w:val="1"/>
      <w:marLeft w:val="0"/>
      <w:marRight w:val="0"/>
      <w:marTop w:val="0"/>
      <w:marBottom w:val="0"/>
      <w:divBdr>
        <w:top w:val="none" w:sz="0" w:space="0" w:color="auto"/>
        <w:left w:val="none" w:sz="0" w:space="0" w:color="auto"/>
        <w:bottom w:val="none" w:sz="0" w:space="0" w:color="auto"/>
        <w:right w:val="none" w:sz="0" w:space="0" w:color="auto"/>
      </w:divBdr>
    </w:div>
    <w:div w:id="105396547">
      <w:bodyDiv w:val="1"/>
      <w:marLeft w:val="0"/>
      <w:marRight w:val="0"/>
      <w:marTop w:val="0"/>
      <w:marBottom w:val="0"/>
      <w:divBdr>
        <w:top w:val="none" w:sz="0" w:space="0" w:color="auto"/>
        <w:left w:val="none" w:sz="0" w:space="0" w:color="auto"/>
        <w:bottom w:val="none" w:sz="0" w:space="0" w:color="auto"/>
        <w:right w:val="none" w:sz="0" w:space="0" w:color="auto"/>
      </w:divBdr>
    </w:div>
    <w:div w:id="105538472">
      <w:bodyDiv w:val="1"/>
      <w:marLeft w:val="0"/>
      <w:marRight w:val="0"/>
      <w:marTop w:val="0"/>
      <w:marBottom w:val="0"/>
      <w:divBdr>
        <w:top w:val="none" w:sz="0" w:space="0" w:color="auto"/>
        <w:left w:val="none" w:sz="0" w:space="0" w:color="auto"/>
        <w:bottom w:val="none" w:sz="0" w:space="0" w:color="auto"/>
        <w:right w:val="none" w:sz="0" w:space="0" w:color="auto"/>
      </w:divBdr>
    </w:div>
    <w:div w:id="105779378">
      <w:bodyDiv w:val="1"/>
      <w:marLeft w:val="0"/>
      <w:marRight w:val="0"/>
      <w:marTop w:val="0"/>
      <w:marBottom w:val="0"/>
      <w:divBdr>
        <w:top w:val="none" w:sz="0" w:space="0" w:color="auto"/>
        <w:left w:val="none" w:sz="0" w:space="0" w:color="auto"/>
        <w:bottom w:val="none" w:sz="0" w:space="0" w:color="auto"/>
        <w:right w:val="none" w:sz="0" w:space="0" w:color="auto"/>
      </w:divBdr>
    </w:div>
    <w:div w:id="106706782">
      <w:bodyDiv w:val="1"/>
      <w:marLeft w:val="0"/>
      <w:marRight w:val="0"/>
      <w:marTop w:val="0"/>
      <w:marBottom w:val="0"/>
      <w:divBdr>
        <w:top w:val="none" w:sz="0" w:space="0" w:color="auto"/>
        <w:left w:val="none" w:sz="0" w:space="0" w:color="auto"/>
        <w:bottom w:val="none" w:sz="0" w:space="0" w:color="auto"/>
        <w:right w:val="none" w:sz="0" w:space="0" w:color="auto"/>
      </w:divBdr>
    </w:div>
    <w:div w:id="106970256">
      <w:bodyDiv w:val="1"/>
      <w:marLeft w:val="0"/>
      <w:marRight w:val="0"/>
      <w:marTop w:val="0"/>
      <w:marBottom w:val="0"/>
      <w:divBdr>
        <w:top w:val="none" w:sz="0" w:space="0" w:color="auto"/>
        <w:left w:val="none" w:sz="0" w:space="0" w:color="auto"/>
        <w:bottom w:val="none" w:sz="0" w:space="0" w:color="auto"/>
        <w:right w:val="none" w:sz="0" w:space="0" w:color="auto"/>
      </w:divBdr>
    </w:div>
    <w:div w:id="107086717">
      <w:bodyDiv w:val="1"/>
      <w:marLeft w:val="0"/>
      <w:marRight w:val="0"/>
      <w:marTop w:val="0"/>
      <w:marBottom w:val="0"/>
      <w:divBdr>
        <w:top w:val="none" w:sz="0" w:space="0" w:color="auto"/>
        <w:left w:val="none" w:sz="0" w:space="0" w:color="auto"/>
        <w:bottom w:val="none" w:sz="0" w:space="0" w:color="auto"/>
        <w:right w:val="none" w:sz="0" w:space="0" w:color="auto"/>
      </w:divBdr>
    </w:div>
    <w:div w:id="107282992">
      <w:bodyDiv w:val="1"/>
      <w:marLeft w:val="0"/>
      <w:marRight w:val="0"/>
      <w:marTop w:val="0"/>
      <w:marBottom w:val="0"/>
      <w:divBdr>
        <w:top w:val="none" w:sz="0" w:space="0" w:color="auto"/>
        <w:left w:val="none" w:sz="0" w:space="0" w:color="auto"/>
        <w:bottom w:val="none" w:sz="0" w:space="0" w:color="auto"/>
        <w:right w:val="none" w:sz="0" w:space="0" w:color="auto"/>
      </w:divBdr>
    </w:div>
    <w:div w:id="110130500">
      <w:bodyDiv w:val="1"/>
      <w:marLeft w:val="0"/>
      <w:marRight w:val="0"/>
      <w:marTop w:val="0"/>
      <w:marBottom w:val="0"/>
      <w:divBdr>
        <w:top w:val="none" w:sz="0" w:space="0" w:color="auto"/>
        <w:left w:val="none" w:sz="0" w:space="0" w:color="auto"/>
        <w:bottom w:val="none" w:sz="0" w:space="0" w:color="auto"/>
        <w:right w:val="none" w:sz="0" w:space="0" w:color="auto"/>
      </w:divBdr>
    </w:div>
    <w:div w:id="111244363">
      <w:bodyDiv w:val="1"/>
      <w:marLeft w:val="0"/>
      <w:marRight w:val="0"/>
      <w:marTop w:val="0"/>
      <w:marBottom w:val="0"/>
      <w:divBdr>
        <w:top w:val="none" w:sz="0" w:space="0" w:color="auto"/>
        <w:left w:val="none" w:sz="0" w:space="0" w:color="auto"/>
        <w:bottom w:val="none" w:sz="0" w:space="0" w:color="auto"/>
        <w:right w:val="none" w:sz="0" w:space="0" w:color="auto"/>
      </w:divBdr>
    </w:div>
    <w:div w:id="112332229">
      <w:bodyDiv w:val="1"/>
      <w:marLeft w:val="0"/>
      <w:marRight w:val="0"/>
      <w:marTop w:val="0"/>
      <w:marBottom w:val="0"/>
      <w:divBdr>
        <w:top w:val="none" w:sz="0" w:space="0" w:color="auto"/>
        <w:left w:val="none" w:sz="0" w:space="0" w:color="auto"/>
        <w:bottom w:val="none" w:sz="0" w:space="0" w:color="auto"/>
        <w:right w:val="none" w:sz="0" w:space="0" w:color="auto"/>
      </w:divBdr>
    </w:div>
    <w:div w:id="113796276">
      <w:bodyDiv w:val="1"/>
      <w:marLeft w:val="0"/>
      <w:marRight w:val="0"/>
      <w:marTop w:val="0"/>
      <w:marBottom w:val="0"/>
      <w:divBdr>
        <w:top w:val="none" w:sz="0" w:space="0" w:color="auto"/>
        <w:left w:val="none" w:sz="0" w:space="0" w:color="auto"/>
        <w:bottom w:val="none" w:sz="0" w:space="0" w:color="auto"/>
        <w:right w:val="none" w:sz="0" w:space="0" w:color="auto"/>
      </w:divBdr>
    </w:div>
    <w:div w:id="114755152">
      <w:bodyDiv w:val="1"/>
      <w:marLeft w:val="0"/>
      <w:marRight w:val="0"/>
      <w:marTop w:val="0"/>
      <w:marBottom w:val="0"/>
      <w:divBdr>
        <w:top w:val="none" w:sz="0" w:space="0" w:color="auto"/>
        <w:left w:val="none" w:sz="0" w:space="0" w:color="auto"/>
        <w:bottom w:val="none" w:sz="0" w:space="0" w:color="auto"/>
        <w:right w:val="none" w:sz="0" w:space="0" w:color="auto"/>
      </w:divBdr>
    </w:div>
    <w:div w:id="115100365">
      <w:bodyDiv w:val="1"/>
      <w:marLeft w:val="0"/>
      <w:marRight w:val="0"/>
      <w:marTop w:val="0"/>
      <w:marBottom w:val="0"/>
      <w:divBdr>
        <w:top w:val="none" w:sz="0" w:space="0" w:color="auto"/>
        <w:left w:val="none" w:sz="0" w:space="0" w:color="auto"/>
        <w:bottom w:val="none" w:sz="0" w:space="0" w:color="auto"/>
        <w:right w:val="none" w:sz="0" w:space="0" w:color="auto"/>
      </w:divBdr>
    </w:div>
    <w:div w:id="116070053">
      <w:bodyDiv w:val="1"/>
      <w:marLeft w:val="0"/>
      <w:marRight w:val="0"/>
      <w:marTop w:val="0"/>
      <w:marBottom w:val="0"/>
      <w:divBdr>
        <w:top w:val="none" w:sz="0" w:space="0" w:color="auto"/>
        <w:left w:val="none" w:sz="0" w:space="0" w:color="auto"/>
        <w:bottom w:val="none" w:sz="0" w:space="0" w:color="auto"/>
        <w:right w:val="none" w:sz="0" w:space="0" w:color="auto"/>
      </w:divBdr>
    </w:div>
    <w:div w:id="116071909">
      <w:bodyDiv w:val="1"/>
      <w:marLeft w:val="0"/>
      <w:marRight w:val="0"/>
      <w:marTop w:val="0"/>
      <w:marBottom w:val="0"/>
      <w:divBdr>
        <w:top w:val="none" w:sz="0" w:space="0" w:color="auto"/>
        <w:left w:val="none" w:sz="0" w:space="0" w:color="auto"/>
        <w:bottom w:val="none" w:sz="0" w:space="0" w:color="auto"/>
        <w:right w:val="none" w:sz="0" w:space="0" w:color="auto"/>
      </w:divBdr>
    </w:div>
    <w:div w:id="116923141">
      <w:bodyDiv w:val="1"/>
      <w:marLeft w:val="0"/>
      <w:marRight w:val="0"/>
      <w:marTop w:val="0"/>
      <w:marBottom w:val="0"/>
      <w:divBdr>
        <w:top w:val="none" w:sz="0" w:space="0" w:color="auto"/>
        <w:left w:val="none" w:sz="0" w:space="0" w:color="auto"/>
        <w:bottom w:val="none" w:sz="0" w:space="0" w:color="auto"/>
        <w:right w:val="none" w:sz="0" w:space="0" w:color="auto"/>
      </w:divBdr>
    </w:div>
    <w:div w:id="119885629">
      <w:bodyDiv w:val="1"/>
      <w:marLeft w:val="0"/>
      <w:marRight w:val="0"/>
      <w:marTop w:val="0"/>
      <w:marBottom w:val="0"/>
      <w:divBdr>
        <w:top w:val="none" w:sz="0" w:space="0" w:color="auto"/>
        <w:left w:val="none" w:sz="0" w:space="0" w:color="auto"/>
        <w:bottom w:val="none" w:sz="0" w:space="0" w:color="auto"/>
        <w:right w:val="none" w:sz="0" w:space="0" w:color="auto"/>
      </w:divBdr>
    </w:div>
    <w:div w:id="120148456">
      <w:bodyDiv w:val="1"/>
      <w:marLeft w:val="0"/>
      <w:marRight w:val="0"/>
      <w:marTop w:val="0"/>
      <w:marBottom w:val="0"/>
      <w:divBdr>
        <w:top w:val="none" w:sz="0" w:space="0" w:color="auto"/>
        <w:left w:val="none" w:sz="0" w:space="0" w:color="auto"/>
        <w:bottom w:val="none" w:sz="0" w:space="0" w:color="auto"/>
        <w:right w:val="none" w:sz="0" w:space="0" w:color="auto"/>
      </w:divBdr>
    </w:div>
    <w:div w:id="121729171">
      <w:bodyDiv w:val="1"/>
      <w:marLeft w:val="0"/>
      <w:marRight w:val="0"/>
      <w:marTop w:val="0"/>
      <w:marBottom w:val="0"/>
      <w:divBdr>
        <w:top w:val="none" w:sz="0" w:space="0" w:color="auto"/>
        <w:left w:val="none" w:sz="0" w:space="0" w:color="auto"/>
        <w:bottom w:val="none" w:sz="0" w:space="0" w:color="auto"/>
        <w:right w:val="none" w:sz="0" w:space="0" w:color="auto"/>
      </w:divBdr>
    </w:div>
    <w:div w:id="123929119">
      <w:bodyDiv w:val="1"/>
      <w:marLeft w:val="0"/>
      <w:marRight w:val="0"/>
      <w:marTop w:val="0"/>
      <w:marBottom w:val="0"/>
      <w:divBdr>
        <w:top w:val="none" w:sz="0" w:space="0" w:color="auto"/>
        <w:left w:val="none" w:sz="0" w:space="0" w:color="auto"/>
        <w:bottom w:val="none" w:sz="0" w:space="0" w:color="auto"/>
        <w:right w:val="none" w:sz="0" w:space="0" w:color="auto"/>
      </w:divBdr>
    </w:div>
    <w:div w:id="125051965">
      <w:bodyDiv w:val="1"/>
      <w:marLeft w:val="0"/>
      <w:marRight w:val="0"/>
      <w:marTop w:val="0"/>
      <w:marBottom w:val="0"/>
      <w:divBdr>
        <w:top w:val="none" w:sz="0" w:space="0" w:color="auto"/>
        <w:left w:val="none" w:sz="0" w:space="0" w:color="auto"/>
        <w:bottom w:val="none" w:sz="0" w:space="0" w:color="auto"/>
        <w:right w:val="none" w:sz="0" w:space="0" w:color="auto"/>
      </w:divBdr>
    </w:div>
    <w:div w:id="126046221">
      <w:bodyDiv w:val="1"/>
      <w:marLeft w:val="0"/>
      <w:marRight w:val="0"/>
      <w:marTop w:val="0"/>
      <w:marBottom w:val="0"/>
      <w:divBdr>
        <w:top w:val="none" w:sz="0" w:space="0" w:color="auto"/>
        <w:left w:val="none" w:sz="0" w:space="0" w:color="auto"/>
        <w:bottom w:val="none" w:sz="0" w:space="0" w:color="auto"/>
        <w:right w:val="none" w:sz="0" w:space="0" w:color="auto"/>
      </w:divBdr>
    </w:div>
    <w:div w:id="128133508">
      <w:bodyDiv w:val="1"/>
      <w:marLeft w:val="0"/>
      <w:marRight w:val="0"/>
      <w:marTop w:val="0"/>
      <w:marBottom w:val="0"/>
      <w:divBdr>
        <w:top w:val="none" w:sz="0" w:space="0" w:color="auto"/>
        <w:left w:val="none" w:sz="0" w:space="0" w:color="auto"/>
        <w:bottom w:val="none" w:sz="0" w:space="0" w:color="auto"/>
        <w:right w:val="none" w:sz="0" w:space="0" w:color="auto"/>
      </w:divBdr>
    </w:div>
    <w:div w:id="130171138">
      <w:bodyDiv w:val="1"/>
      <w:marLeft w:val="0"/>
      <w:marRight w:val="0"/>
      <w:marTop w:val="0"/>
      <w:marBottom w:val="0"/>
      <w:divBdr>
        <w:top w:val="none" w:sz="0" w:space="0" w:color="auto"/>
        <w:left w:val="none" w:sz="0" w:space="0" w:color="auto"/>
        <w:bottom w:val="none" w:sz="0" w:space="0" w:color="auto"/>
        <w:right w:val="none" w:sz="0" w:space="0" w:color="auto"/>
      </w:divBdr>
    </w:div>
    <w:div w:id="130439131">
      <w:bodyDiv w:val="1"/>
      <w:marLeft w:val="0"/>
      <w:marRight w:val="0"/>
      <w:marTop w:val="0"/>
      <w:marBottom w:val="0"/>
      <w:divBdr>
        <w:top w:val="none" w:sz="0" w:space="0" w:color="auto"/>
        <w:left w:val="none" w:sz="0" w:space="0" w:color="auto"/>
        <w:bottom w:val="none" w:sz="0" w:space="0" w:color="auto"/>
        <w:right w:val="none" w:sz="0" w:space="0" w:color="auto"/>
      </w:divBdr>
    </w:div>
    <w:div w:id="130439923">
      <w:bodyDiv w:val="1"/>
      <w:marLeft w:val="0"/>
      <w:marRight w:val="0"/>
      <w:marTop w:val="0"/>
      <w:marBottom w:val="0"/>
      <w:divBdr>
        <w:top w:val="none" w:sz="0" w:space="0" w:color="auto"/>
        <w:left w:val="none" w:sz="0" w:space="0" w:color="auto"/>
        <w:bottom w:val="none" w:sz="0" w:space="0" w:color="auto"/>
        <w:right w:val="none" w:sz="0" w:space="0" w:color="auto"/>
      </w:divBdr>
    </w:div>
    <w:div w:id="130559769">
      <w:bodyDiv w:val="1"/>
      <w:marLeft w:val="0"/>
      <w:marRight w:val="0"/>
      <w:marTop w:val="0"/>
      <w:marBottom w:val="0"/>
      <w:divBdr>
        <w:top w:val="none" w:sz="0" w:space="0" w:color="auto"/>
        <w:left w:val="none" w:sz="0" w:space="0" w:color="auto"/>
        <w:bottom w:val="none" w:sz="0" w:space="0" w:color="auto"/>
        <w:right w:val="none" w:sz="0" w:space="0" w:color="auto"/>
      </w:divBdr>
    </w:div>
    <w:div w:id="130633724">
      <w:bodyDiv w:val="1"/>
      <w:marLeft w:val="0"/>
      <w:marRight w:val="0"/>
      <w:marTop w:val="0"/>
      <w:marBottom w:val="0"/>
      <w:divBdr>
        <w:top w:val="none" w:sz="0" w:space="0" w:color="auto"/>
        <w:left w:val="none" w:sz="0" w:space="0" w:color="auto"/>
        <w:bottom w:val="none" w:sz="0" w:space="0" w:color="auto"/>
        <w:right w:val="none" w:sz="0" w:space="0" w:color="auto"/>
      </w:divBdr>
    </w:div>
    <w:div w:id="131563444">
      <w:bodyDiv w:val="1"/>
      <w:marLeft w:val="0"/>
      <w:marRight w:val="0"/>
      <w:marTop w:val="0"/>
      <w:marBottom w:val="0"/>
      <w:divBdr>
        <w:top w:val="none" w:sz="0" w:space="0" w:color="auto"/>
        <w:left w:val="none" w:sz="0" w:space="0" w:color="auto"/>
        <w:bottom w:val="none" w:sz="0" w:space="0" w:color="auto"/>
        <w:right w:val="none" w:sz="0" w:space="0" w:color="auto"/>
      </w:divBdr>
    </w:div>
    <w:div w:id="131824919">
      <w:bodyDiv w:val="1"/>
      <w:marLeft w:val="0"/>
      <w:marRight w:val="0"/>
      <w:marTop w:val="0"/>
      <w:marBottom w:val="0"/>
      <w:divBdr>
        <w:top w:val="none" w:sz="0" w:space="0" w:color="auto"/>
        <w:left w:val="none" w:sz="0" w:space="0" w:color="auto"/>
        <w:bottom w:val="none" w:sz="0" w:space="0" w:color="auto"/>
        <w:right w:val="none" w:sz="0" w:space="0" w:color="auto"/>
      </w:divBdr>
    </w:div>
    <w:div w:id="133566635">
      <w:bodyDiv w:val="1"/>
      <w:marLeft w:val="0"/>
      <w:marRight w:val="0"/>
      <w:marTop w:val="0"/>
      <w:marBottom w:val="0"/>
      <w:divBdr>
        <w:top w:val="none" w:sz="0" w:space="0" w:color="auto"/>
        <w:left w:val="none" w:sz="0" w:space="0" w:color="auto"/>
        <w:bottom w:val="none" w:sz="0" w:space="0" w:color="auto"/>
        <w:right w:val="none" w:sz="0" w:space="0" w:color="auto"/>
      </w:divBdr>
    </w:div>
    <w:div w:id="133724244">
      <w:bodyDiv w:val="1"/>
      <w:marLeft w:val="0"/>
      <w:marRight w:val="0"/>
      <w:marTop w:val="0"/>
      <w:marBottom w:val="0"/>
      <w:divBdr>
        <w:top w:val="none" w:sz="0" w:space="0" w:color="auto"/>
        <w:left w:val="none" w:sz="0" w:space="0" w:color="auto"/>
        <w:bottom w:val="none" w:sz="0" w:space="0" w:color="auto"/>
        <w:right w:val="none" w:sz="0" w:space="0" w:color="auto"/>
      </w:divBdr>
    </w:div>
    <w:div w:id="134026194">
      <w:bodyDiv w:val="1"/>
      <w:marLeft w:val="0"/>
      <w:marRight w:val="0"/>
      <w:marTop w:val="0"/>
      <w:marBottom w:val="0"/>
      <w:divBdr>
        <w:top w:val="none" w:sz="0" w:space="0" w:color="auto"/>
        <w:left w:val="none" w:sz="0" w:space="0" w:color="auto"/>
        <w:bottom w:val="none" w:sz="0" w:space="0" w:color="auto"/>
        <w:right w:val="none" w:sz="0" w:space="0" w:color="auto"/>
      </w:divBdr>
    </w:div>
    <w:div w:id="135608269">
      <w:bodyDiv w:val="1"/>
      <w:marLeft w:val="0"/>
      <w:marRight w:val="0"/>
      <w:marTop w:val="0"/>
      <w:marBottom w:val="0"/>
      <w:divBdr>
        <w:top w:val="none" w:sz="0" w:space="0" w:color="auto"/>
        <w:left w:val="none" w:sz="0" w:space="0" w:color="auto"/>
        <w:bottom w:val="none" w:sz="0" w:space="0" w:color="auto"/>
        <w:right w:val="none" w:sz="0" w:space="0" w:color="auto"/>
      </w:divBdr>
    </w:div>
    <w:div w:id="137692357">
      <w:bodyDiv w:val="1"/>
      <w:marLeft w:val="0"/>
      <w:marRight w:val="0"/>
      <w:marTop w:val="0"/>
      <w:marBottom w:val="0"/>
      <w:divBdr>
        <w:top w:val="none" w:sz="0" w:space="0" w:color="auto"/>
        <w:left w:val="none" w:sz="0" w:space="0" w:color="auto"/>
        <w:bottom w:val="none" w:sz="0" w:space="0" w:color="auto"/>
        <w:right w:val="none" w:sz="0" w:space="0" w:color="auto"/>
      </w:divBdr>
    </w:div>
    <w:div w:id="140510968">
      <w:bodyDiv w:val="1"/>
      <w:marLeft w:val="0"/>
      <w:marRight w:val="0"/>
      <w:marTop w:val="0"/>
      <w:marBottom w:val="0"/>
      <w:divBdr>
        <w:top w:val="none" w:sz="0" w:space="0" w:color="auto"/>
        <w:left w:val="none" w:sz="0" w:space="0" w:color="auto"/>
        <w:bottom w:val="none" w:sz="0" w:space="0" w:color="auto"/>
        <w:right w:val="none" w:sz="0" w:space="0" w:color="auto"/>
      </w:divBdr>
    </w:div>
    <w:div w:id="140732574">
      <w:bodyDiv w:val="1"/>
      <w:marLeft w:val="0"/>
      <w:marRight w:val="0"/>
      <w:marTop w:val="0"/>
      <w:marBottom w:val="0"/>
      <w:divBdr>
        <w:top w:val="none" w:sz="0" w:space="0" w:color="auto"/>
        <w:left w:val="none" w:sz="0" w:space="0" w:color="auto"/>
        <w:bottom w:val="none" w:sz="0" w:space="0" w:color="auto"/>
        <w:right w:val="none" w:sz="0" w:space="0" w:color="auto"/>
      </w:divBdr>
    </w:div>
    <w:div w:id="140928251">
      <w:bodyDiv w:val="1"/>
      <w:marLeft w:val="0"/>
      <w:marRight w:val="0"/>
      <w:marTop w:val="0"/>
      <w:marBottom w:val="0"/>
      <w:divBdr>
        <w:top w:val="none" w:sz="0" w:space="0" w:color="auto"/>
        <w:left w:val="none" w:sz="0" w:space="0" w:color="auto"/>
        <w:bottom w:val="none" w:sz="0" w:space="0" w:color="auto"/>
        <w:right w:val="none" w:sz="0" w:space="0" w:color="auto"/>
      </w:divBdr>
    </w:div>
    <w:div w:id="141968908">
      <w:bodyDiv w:val="1"/>
      <w:marLeft w:val="0"/>
      <w:marRight w:val="0"/>
      <w:marTop w:val="0"/>
      <w:marBottom w:val="0"/>
      <w:divBdr>
        <w:top w:val="none" w:sz="0" w:space="0" w:color="auto"/>
        <w:left w:val="none" w:sz="0" w:space="0" w:color="auto"/>
        <w:bottom w:val="none" w:sz="0" w:space="0" w:color="auto"/>
        <w:right w:val="none" w:sz="0" w:space="0" w:color="auto"/>
      </w:divBdr>
    </w:div>
    <w:div w:id="142622091">
      <w:bodyDiv w:val="1"/>
      <w:marLeft w:val="0"/>
      <w:marRight w:val="0"/>
      <w:marTop w:val="0"/>
      <w:marBottom w:val="0"/>
      <w:divBdr>
        <w:top w:val="none" w:sz="0" w:space="0" w:color="auto"/>
        <w:left w:val="none" w:sz="0" w:space="0" w:color="auto"/>
        <w:bottom w:val="none" w:sz="0" w:space="0" w:color="auto"/>
        <w:right w:val="none" w:sz="0" w:space="0" w:color="auto"/>
      </w:divBdr>
    </w:div>
    <w:div w:id="143282705">
      <w:bodyDiv w:val="1"/>
      <w:marLeft w:val="0"/>
      <w:marRight w:val="0"/>
      <w:marTop w:val="0"/>
      <w:marBottom w:val="0"/>
      <w:divBdr>
        <w:top w:val="none" w:sz="0" w:space="0" w:color="auto"/>
        <w:left w:val="none" w:sz="0" w:space="0" w:color="auto"/>
        <w:bottom w:val="none" w:sz="0" w:space="0" w:color="auto"/>
        <w:right w:val="none" w:sz="0" w:space="0" w:color="auto"/>
      </w:divBdr>
    </w:div>
    <w:div w:id="144051747">
      <w:bodyDiv w:val="1"/>
      <w:marLeft w:val="0"/>
      <w:marRight w:val="0"/>
      <w:marTop w:val="0"/>
      <w:marBottom w:val="0"/>
      <w:divBdr>
        <w:top w:val="none" w:sz="0" w:space="0" w:color="auto"/>
        <w:left w:val="none" w:sz="0" w:space="0" w:color="auto"/>
        <w:bottom w:val="none" w:sz="0" w:space="0" w:color="auto"/>
        <w:right w:val="none" w:sz="0" w:space="0" w:color="auto"/>
      </w:divBdr>
    </w:div>
    <w:div w:id="144780450">
      <w:bodyDiv w:val="1"/>
      <w:marLeft w:val="0"/>
      <w:marRight w:val="0"/>
      <w:marTop w:val="0"/>
      <w:marBottom w:val="0"/>
      <w:divBdr>
        <w:top w:val="none" w:sz="0" w:space="0" w:color="auto"/>
        <w:left w:val="none" w:sz="0" w:space="0" w:color="auto"/>
        <w:bottom w:val="none" w:sz="0" w:space="0" w:color="auto"/>
        <w:right w:val="none" w:sz="0" w:space="0" w:color="auto"/>
      </w:divBdr>
    </w:div>
    <w:div w:id="145627598">
      <w:bodyDiv w:val="1"/>
      <w:marLeft w:val="0"/>
      <w:marRight w:val="0"/>
      <w:marTop w:val="0"/>
      <w:marBottom w:val="0"/>
      <w:divBdr>
        <w:top w:val="none" w:sz="0" w:space="0" w:color="auto"/>
        <w:left w:val="none" w:sz="0" w:space="0" w:color="auto"/>
        <w:bottom w:val="none" w:sz="0" w:space="0" w:color="auto"/>
        <w:right w:val="none" w:sz="0" w:space="0" w:color="auto"/>
      </w:divBdr>
    </w:div>
    <w:div w:id="145708768">
      <w:bodyDiv w:val="1"/>
      <w:marLeft w:val="0"/>
      <w:marRight w:val="0"/>
      <w:marTop w:val="0"/>
      <w:marBottom w:val="0"/>
      <w:divBdr>
        <w:top w:val="none" w:sz="0" w:space="0" w:color="auto"/>
        <w:left w:val="none" w:sz="0" w:space="0" w:color="auto"/>
        <w:bottom w:val="none" w:sz="0" w:space="0" w:color="auto"/>
        <w:right w:val="none" w:sz="0" w:space="0" w:color="auto"/>
      </w:divBdr>
    </w:div>
    <w:div w:id="146868050">
      <w:bodyDiv w:val="1"/>
      <w:marLeft w:val="0"/>
      <w:marRight w:val="0"/>
      <w:marTop w:val="0"/>
      <w:marBottom w:val="0"/>
      <w:divBdr>
        <w:top w:val="none" w:sz="0" w:space="0" w:color="auto"/>
        <w:left w:val="none" w:sz="0" w:space="0" w:color="auto"/>
        <w:bottom w:val="none" w:sz="0" w:space="0" w:color="auto"/>
        <w:right w:val="none" w:sz="0" w:space="0" w:color="auto"/>
      </w:divBdr>
    </w:div>
    <w:div w:id="149177619">
      <w:bodyDiv w:val="1"/>
      <w:marLeft w:val="0"/>
      <w:marRight w:val="0"/>
      <w:marTop w:val="0"/>
      <w:marBottom w:val="0"/>
      <w:divBdr>
        <w:top w:val="none" w:sz="0" w:space="0" w:color="auto"/>
        <w:left w:val="none" w:sz="0" w:space="0" w:color="auto"/>
        <w:bottom w:val="none" w:sz="0" w:space="0" w:color="auto"/>
        <w:right w:val="none" w:sz="0" w:space="0" w:color="auto"/>
      </w:divBdr>
    </w:div>
    <w:div w:id="149830770">
      <w:bodyDiv w:val="1"/>
      <w:marLeft w:val="0"/>
      <w:marRight w:val="0"/>
      <w:marTop w:val="0"/>
      <w:marBottom w:val="0"/>
      <w:divBdr>
        <w:top w:val="none" w:sz="0" w:space="0" w:color="auto"/>
        <w:left w:val="none" w:sz="0" w:space="0" w:color="auto"/>
        <w:bottom w:val="none" w:sz="0" w:space="0" w:color="auto"/>
        <w:right w:val="none" w:sz="0" w:space="0" w:color="auto"/>
      </w:divBdr>
    </w:div>
    <w:div w:id="151944419">
      <w:bodyDiv w:val="1"/>
      <w:marLeft w:val="0"/>
      <w:marRight w:val="0"/>
      <w:marTop w:val="0"/>
      <w:marBottom w:val="0"/>
      <w:divBdr>
        <w:top w:val="none" w:sz="0" w:space="0" w:color="auto"/>
        <w:left w:val="none" w:sz="0" w:space="0" w:color="auto"/>
        <w:bottom w:val="none" w:sz="0" w:space="0" w:color="auto"/>
        <w:right w:val="none" w:sz="0" w:space="0" w:color="auto"/>
      </w:divBdr>
    </w:div>
    <w:div w:id="152335080">
      <w:bodyDiv w:val="1"/>
      <w:marLeft w:val="0"/>
      <w:marRight w:val="0"/>
      <w:marTop w:val="0"/>
      <w:marBottom w:val="0"/>
      <w:divBdr>
        <w:top w:val="none" w:sz="0" w:space="0" w:color="auto"/>
        <w:left w:val="none" w:sz="0" w:space="0" w:color="auto"/>
        <w:bottom w:val="none" w:sz="0" w:space="0" w:color="auto"/>
        <w:right w:val="none" w:sz="0" w:space="0" w:color="auto"/>
      </w:divBdr>
    </w:div>
    <w:div w:id="153379041">
      <w:bodyDiv w:val="1"/>
      <w:marLeft w:val="0"/>
      <w:marRight w:val="0"/>
      <w:marTop w:val="0"/>
      <w:marBottom w:val="0"/>
      <w:divBdr>
        <w:top w:val="none" w:sz="0" w:space="0" w:color="auto"/>
        <w:left w:val="none" w:sz="0" w:space="0" w:color="auto"/>
        <w:bottom w:val="none" w:sz="0" w:space="0" w:color="auto"/>
        <w:right w:val="none" w:sz="0" w:space="0" w:color="auto"/>
      </w:divBdr>
    </w:div>
    <w:div w:id="153497792">
      <w:bodyDiv w:val="1"/>
      <w:marLeft w:val="0"/>
      <w:marRight w:val="0"/>
      <w:marTop w:val="0"/>
      <w:marBottom w:val="0"/>
      <w:divBdr>
        <w:top w:val="none" w:sz="0" w:space="0" w:color="auto"/>
        <w:left w:val="none" w:sz="0" w:space="0" w:color="auto"/>
        <w:bottom w:val="none" w:sz="0" w:space="0" w:color="auto"/>
        <w:right w:val="none" w:sz="0" w:space="0" w:color="auto"/>
      </w:divBdr>
    </w:div>
    <w:div w:id="153880437">
      <w:bodyDiv w:val="1"/>
      <w:marLeft w:val="0"/>
      <w:marRight w:val="0"/>
      <w:marTop w:val="0"/>
      <w:marBottom w:val="0"/>
      <w:divBdr>
        <w:top w:val="none" w:sz="0" w:space="0" w:color="auto"/>
        <w:left w:val="none" w:sz="0" w:space="0" w:color="auto"/>
        <w:bottom w:val="none" w:sz="0" w:space="0" w:color="auto"/>
        <w:right w:val="none" w:sz="0" w:space="0" w:color="auto"/>
      </w:divBdr>
    </w:div>
    <w:div w:id="154146337">
      <w:bodyDiv w:val="1"/>
      <w:marLeft w:val="0"/>
      <w:marRight w:val="0"/>
      <w:marTop w:val="0"/>
      <w:marBottom w:val="0"/>
      <w:divBdr>
        <w:top w:val="none" w:sz="0" w:space="0" w:color="auto"/>
        <w:left w:val="none" w:sz="0" w:space="0" w:color="auto"/>
        <w:bottom w:val="none" w:sz="0" w:space="0" w:color="auto"/>
        <w:right w:val="none" w:sz="0" w:space="0" w:color="auto"/>
      </w:divBdr>
    </w:div>
    <w:div w:id="155535920">
      <w:bodyDiv w:val="1"/>
      <w:marLeft w:val="0"/>
      <w:marRight w:val="0"/>
      <w:marTop w:val="0"/>
      <w:marBottom w:val="0"/>
      <w:divBdr>
        <w:top w:val="none" w:sz="0" w:space="0" w:color="auto"/>
        <w:left w:val="none" w:sz="0" w:space="0" w:color="auto"/>
        <w:bottom w:val="none" w:sz="0" w:space="0" w:color="auto"/>
        <w:right w:val="none" w:sz="0" w:space="0" w:color="auto"/>
      </w:divBdr>
    </w:div>
    <w:div w:id="155849892">
      <w:bodyDiv w:val="1"/>
      <w:marLeft w:val="0"/>
      <w:marRight w:val="0"/>
      <w:marTop w:val="0"/>
      <w:marBottom w:val="0"/>
      <w:divBdr>
        <w:top w:val="none" w:sz="0" w:space="0" w:color="auto"/>
        <w:left w:val="none" w:sz="0" w:space="0" w:color="auto"/>
        <w:bottom w:val="none" w:sz="0" w:space="0" w:color="auto"/>
        <w:right w:val="none" w:sz="0" w:space="0" w:color="auto"/>
      </w:divBdr>
    </w:div>
    <w:div w:id="155996006">
      <w:bodyDiv w:val="1"/>
      <w:marLeft w:val="0"/>
      <w:marRight w:val="0"/>
      <w:marTop w:val="0"/>
      <w:marBottom w:val="0"/>
      <w:divBdr>
        <w:top w:val="none" w:sz="0" w:space="0" w:color="auto"/>
        <w:left w:val="none" w:sz="0" w:space="0" w:color="auto"/>
        <w:bottom w:val="none" w:sz="0" w:space="0" w:color="auto"/>
        <w:right w:val="none" w:sz="0" w:space="0" w:color="auto"/>
      </w:divBdr>
    </w:div>
    <w:div w:id="157576008">
      <w:bodyDiv w:val="1"/>
      <w:marLeft w:val="0"/>
      <w:marRight w:val="0"/>
      <w:marTop w:val="0"/>
      <w:marBottom w:val="0"/>
      <w:divBdr>
        <w:top w:val="none" w:sz="0" w:space="0" w:color="auto"/>
        <w:left w:val="none" w:sz="0" w:space="0" w:color="auto"/>
        <w:bottom w:val="none" w:sz="0" w:space="0" w:color="auto"/>
        <w:right w:val="none" w:sz="0" w:space="0" w:color="auto"/>
      </w:divBdr>
    </w:div>
    <w:div w:id="157696472">
      <w:bodyDiv w:val="1"/>
      <w:marLeft w:val="0"/>
      <w:marRight w:val="0"/>
      <w:marTop w:val="0"/>
      <w:marBottom w:val="0"/>
      <w:divBdr>
        <w:top w:val="none" w:sz="0" w:space="0" w:color="auto"/>
        <w:left w:val="none" w:sz="0" w:space="0" w:color="auto"/>
        <w:bottom w:val="none" w:sz="0" w:space="0" w:color="auto"/>
        <w:right w:val="none" w:sz="0" w:space="0" w:color="auto"/>
      </w:divBdr>
    </w:div>
    <w:div w:id="157773019">
      <w:bodyDiv w:val="1"/>
      <w:marLeft w:val="0"/>
      <w:marRight w:val="0"/>
      <w:marTop w:val="0"/>
      <w:marBottom w:val="0"/>
      <w:divBdr>
        <w:top w:val="none" w:sz="0" w:space="0" w:color="auto"/>
        <w:left w:val="none" w:sz="0" w:space="0" w:color="auto"/>
        <w:bottom w:val="none" w:sz="0" w:space="0" w:color="auto"/>
        <w:right w:val="none" w:sz="0" w:space="0" w:color="auto"/>
      </w:divBdr>
    </w:div>
    <w:div w:id="157774088">
      <w:bodyDiv w:val="1"/>
      <w:marLeft w:val="0"/>
      <w:marRight w:val="0"/>
      <w:marTop w:val="0"/>
      <w:marBottom w:val="0"/>
      <w:divBdr>
        <w:top w:val="none" w:sz="0" w:space="0" w:color="auto"/>
        <w:left w:val="none" w:sz="0" w:space="0" w:color="auto"/>
        <w:bottom w:val="none" w:sz="0" w:space="0" w:color="auto"/>
        <w:right w:val="none" w:sz="0" w:space="0" w:color="auto"/>
      </w:divBdr>
    </w:div>
    <w:div w:id="158812934">
      <w:bodyDiv w:val="1"/>
      <w:marLeft w:val="0"/>
      <w:marRight w:val="0"/>
      <w:marTop w:val="0"/>
      <w:marBottom w:val="0"/>
      <w:divBdr>
        <w:top w:val="none" w:sz="0" w:space="0" w:color="auto"/>
        <w:left w:val="none" w:sz="0" w:space="0" w:color="auto"/>
        <w:bottom w:val="none" w:sz="0" w:space="0" w:color="auto"/>
        <w:right w:val="none" w:sz="0" w:space="0" w:color="auto"/>
      </w:divBdr>
    </w:div>
    <w:div w:id="159472537">
      <w:bodyDiv w:val="1"/>
      <w:marLeft w:val="0"/>
      <w:marRight w:val="0"/>
      <w:marTop w:val="0"/>
      <w:marBottom w:val="0"/>
      <w:divBdr>
        <w:top w:val="none" w:sz="0" w:space="0" w:color="auto"/>
        <w:left w:val="none" w:sz="0" w:space="0" w:color="auto"/>
        <w:bottom w:val="none" w:sz="0" w:space="0" w:color="auto"/>
        <w:right w:val="none" w:sz="0" w:space="0" w:color="auto"/>
      </w:divBdr>
    </w:div>
    <w:div w:id="160052219">
      <w:bodyDiv w:val="1"/>
      <w:marLeft w:val="0"/>
      <w:marRight w:val="0"/>
      <w:marTop w:val="0"/>
      <w:marBottom w:val="0"/>
      <w:divBdr>
        <w:top w:val="none" w:sz="0" w:space="0" w:color="auto"/>
        <w:left w:val="none" w:sz="0" w:space="0" w:color="auto"/>
        <w:bottom w:val="none" w:sz="0" w:space="0" w:color="auto"/>
        <w:right w:val="none" w:sz="0" w:space="0" w:color="auto"/>
      </w:divBdr>
    </w:div>
    <w:div w:id="160856322">
      <w:bodyDiv w:val="1"/>
      <w:marLeft w:val="0"/>
      <w:marRight w:val="0"/>
      <w:marTop w:val="0"/>
      <w:marBottom w:val="0"/>
      <w:divBdr>
        <w:top w:val="none" w:sz="0" w:space="0" w:color="auto"/>
        <w:left w:val="none" w:sz="0" w:space="0" w:color="auto"/>
        <w:bottom w:val="none" w:sz="0" w:space="0" w:color="auto"/>
        <w:right w:val="none" w:sz="0" w:space="0" w:color="auto"/>
      </w:divBdr>
    </w:div>
    <w:div w:id="161092037">
      <w:bodyDiv w:val="1"/>
      <w:marLeft w:val="0"/>
      <w:marRight w:val="0"/>
      <w:marTop w:val="0"/>
      <w:marBottom w:val="0"/>
      <w:divBdr>
        <w:top w:val="none" w:sz="0" w:space="0" w:color="auto"/>
        <w:left w:val="none" w:sz="0" w:space="0" w:color="auto"/>
        <w:bottom w:val="none" w:sz="0" w:space="0" w:color="auto"/>
        <w:right w:val="none" w:sz="0" w:space="0" w:color="auto"/>
      </w:divBdr>
    </w:div>
    <w:div w:id="161819582">
      <w:bodyDiv w:val="1"/>
      <w:marLeft w:val="0"/>
      <w:marRight w:val="0"/>
      <w:marTop w:val="0"/>
      <w:marBottom w:val="0"/>
      <w:divBdr>
        <w:top w:val="none" w:sz="0" w:space="0" w:color="auto"/>
        <w:left w:val="none" w:sz="0" w:space="0" w:color="auto"/>
        <w:bottom w:val="none" w:sz="0" w:space="0" w:color="auto"/>
        <w:right w:val="none" w:sz="0" w:space="0" w:color="auto"/>
      </w:divBdr>
    </w:div>
    <w:div w:id="162167078">
      <w:bodyDiv w:val="1"/>
      <w:marLeft w:val="0"/>
      <w:marRight w:val="0"/>
      <w:marTop w:val="0"/>
      <w:marBottom w:val="0"/>
      <w:divBdr>
        <w:top w:val="none" w:sz="0" w:space="0" w:color="auto"/>
        <w:left w:val="none" w:sz="0" w:space="0" w:color="auto"/>
        <w:bottom w:val="none" w:sz="0" w:space="0" w:color="auto"/>
        <w:right w:val="none" w:sz="0" w:space="0" w:color="auto"/>
      </w:divBdr>
    </w:div>
    <w:div w:id="165020375">
      <w:bodyDiv w:val="1"/>
      <w:marLeft w:val="0"/>
      <w:marRight w:val="0"/>
      <w:marTop w:val="0"/>
      <w:marBottom w:val="0"/>
      <w:divBdr>
        <w:top w:val="none" w:sz="0" w:space="0" w:color="auto"/>
        <w:left w:val="none" w:sz="0" w:space="0" w:color="auto"/>
        <w:bottom w:val="none" w:sz="0" w:space="0" w:color="auto"/>
        <w:right w:val="none" w:sz="0" w:space="0" w:color="auto"/>
      </w:divBdr>
    </w:div>
    <w:div w:id="166217674">
      <w:bodyDiv w:val="1"/>
      <w:marLeft w:val="0"/>
      <w:marRight w:val="0"/>
      <w:marTop w:val="0"/>
      <w:marBottom w:val="0"/>
      <w:divBdr>
        <w:top w:val="none" w:sz="0" w:space="0" w:color="auto"/>
        <w:left w:val="none" w:sz="0" w:space="0" w:color="auto"/>
        <w:bottom w:val="none" w:sz="0" w:space="0" w:color="auto"/>
        <w:right w:val="none" w:sz="0" w:space="0" w:color="auto"/>
      </w:divBdr>
    </w:div>
    <w:div w:id="167140181">
      <w:bodyDiv w:val="1"/>
      <w:marLeft w:val="0"/>
      <w:marRight w:val="0"/>
      <w:marTop w:val="0"/>
      <w:marBottom w:val="0"/>
      <w:divBdr>
        <w:top w:val="none" w:sz="0" w:space="0" w:color="auto"/>
        <w:left w:val="none" w:sz="0" w:space="0" w:color="auto"/>
        <w:bottom w:val="none" w:sz="0" w:space="0" w:color="auto"/>
        <w:right w:val="none" w:sz="0" w:space="0" w:color="auto"/>
      </w:divBdr>
    </w:div>
    <w:div w:id="167839071">
      <w:bodyDiv w:val="1"/>
      <w:marLeft w:val="0"/>
      <w:marRight w:val="0"/>
      <w:marTop w:val="0"/>
      <w:marBottom w:val="0"/>
      <w:divBdr>
        <w:top w:val="none" w:sz="0" w:space="0" w:color="auto"/>
        <w:left w:val="none" w:sz="0" w:space="0" w:color="auto"/>
        <w:bottom w:val="none" w:sz="0" w:space="0" w:color="auto"/>
        <w:right w:val="none" w:sz="0" w:space="0" w:color="auto"/>
      </w:divBdr>
    </w:div>
    <w:div w:id="168060504">
      <w:bodyDiv w:val="1"/>
      <w:marLeft w:val="0"/>
      <w:marRight w:val="0"/>
      <w:marTop w:val="0"/>
      <w:marBottom w:val="0"/>
      <w:divBdr>
        <w:top w:val="none" w:sz="0" w:space="0" w:color="auto"/>
        <w:left w:val="none" w:sz="0" w:space="0" w:color="auto"/>
        <w:bottom w:val="none" w:sz="0" w:space="0" w:color="auto"/>
        <w:right w:val="none" w:sz="0" w:space="0" w:color="auto"/>
      </w:divBdr>
    </w:div>
    <w:div w:id="168372945">
      <w:bodyDiv w:val="1"/>
      <w:marLeft w:val="0"/>
      <w:marRight w:val="0"/>
      <w:marTop w:val="0"/>
      <w:marBottom w:val="0"/>
      <w:divBdr>
        <w:top w:val="none" w:sz="0" w:space="0" w:color="auto"/>
        <w:left w:val="none" w:sz="0" w:space="0" w:color="auto"/>
        <w:bottom w:val="none" w:sz="0" w:space="0" w:color="auto"/>
        <w:right w:val="none" w:sz="0" w:space="0" w:color="auto"/>
      </w:divBdr>
    </w:div>
    <w:div w:id="168373338">
      <w:bodyDiv w:val="1"/>
      <w:marLeft w:val="0"/>
      <w:marRight w:val="0"/>
      <w:marTop w:val="0"/>
      <w:marBottom w:val="0"/>
      <w:divBdr>
        <w:top w:val="none" w:sz="0" w:space="0" w:color="auto"/>
        <w:left w:val="none" w:sz="0" w:space="0" w:color="auto"/>
        <w:bottom w:val="none" w:sz="0" w:space="0" w:color="auto"/>
        <w:right w:val="none" w:sz="0" w:space="0" w:color="auto"/>
      </w:divBdr>
    </w:div>
    <w:div w:id="168642365">
      <w:bodyDiv w:val="1"/>
      <w:marLeft w:val="0"/>
      <w:marRight w:val="0"/>
      <w:marTop w:val="0"/>
      <w:marBottom w:val="0"/>
      <w:divBdr>
        <w:top w:val="none" w:sz="0" w:space="0" w:color="auto"/>
        <w:left w:val="none" w:sz="0" w:space="0" w:color="auto"/>
        <w:bottom w:val="none" w:sz="0" w:space="0" w:color="auto"/>
        <w:right w:val="none" w:sz="0" w:space="0" w:color="auto"/>
      </w:divBdr>
    </w:div>
    <w:div w:id="168760487">
      <w:bodyDiv w:val="1"/>
      <w:marLeft w:val="0"/>
      <w:marRight w:val="0"/>
      <w:marTop w:val="0"/>
      <w:marBottom w:val="0"/>
      <w:divBdr>
        <w:top w:val="none" w:sz="0" w:space="0" w:color="auto"/>
        <w:left w:val="none" w:sz="0" w:space="0" w:color="auto"/>
        <w:bottom w:val="none" w:sz="0" w:space="0" w:color="auto"/>
        <w:right w:val="none" w:sz="0" w:space="0" w:color="auto"/>
      </w:divBdr>
    </w:div>
    <w:div w:id="170073089">
      <w:bodyDiv w:val="1"/>
      <w:marLeft w:val="0"/>
      <w:marRight w:val="0"/>
      <w:marTop w:val="0"/>
      <w:marBottom w:val="0"/>
      <w:divBdr>
        <w:top w:val="none" w:sz="0" w:space="0" w:color="auto"/>
        <w:left w:val="none" w:sz="0" w:space="0" w:color="auto"/>
        <w:bottom w:val="none" w:sz="0" w:space="0" w:color="auto"/>
        <w:right w:val="none" w:sz="0" w:space="0" w:color="auto"/>
      </w:divBdr>
    </w:div>
    <w:div w:id="170148303">
      <w:bodyDiv w:val="1"/>
      <w:marLeft w:val="0"/>
      <w:marRight w:val="0"/>
      <w:marTop w:val="0"/>
      <w:marBottom w:val="0"/>
      <w:divBdr>
        <w:top w:val="none" w:sz="0" w:space="0" w:color="auto"/>
        <w:left w:val="none" w:sz="0" w:space="0" w:color="auto"/>
        <w:bottom w:val="none" w:sz="0" w:space="0" w:color="auto"/>
        <w:right w:val="none" w:sz="0" w:space="0" w:color="auto"/>
      </w:divBdr>
    </w:div>
    <w:div w:id="175123552">
      <w:bodyDiv w:val="1"/>
      <w:marLeft w:val="0"/>
      <w:marRight w:val="0"/>
      <w:marTop w:val="0"/>
      <w:marBottom w:val="0"/>
      <w:divBdr>
        <w:top w:val="none" w:sz="0" w:space="0" w:color="auto"/>
        <w:left w:val="none" w:sz="0" w:space="0" w:color="auto"/>
        <w:bottom w:val="none" w:sz="0" w:space="0" w:color="auto"/>
        <w:right w:val="none" w:sz="0" w:space="0" w:color="auto"/>
      </w:divBdr>
    </w:div>
    <w:div w:id="177550576">
      <w:bodyDiv w:val="1"/>
      <w:marLeft w:val="0"/>
      <w:marRight w:val="0"/>
      <w:marTop w:val="0"/>
      <w:marBottom w:val="0"/>
      <w:divBdr>
        <w:top w:val="none" w:sz="0" w:space="0" w:color="auto"/>
        <w:left w:val="none" w:sz="0" w:space="0" w:color="auto"/>
        <w:bottom w:val="none" w:sz="0" w:space="0" w:color="auto"/>
        <w:right w:val="none" w:sz="0" w:space="0" w:color="auto"/>
      </w:divBdr>
    </w:div>
    <w:div w:id="177930781">
      <w:bodyDiv w:val="1"/>
      <w:marLeft w:val="0"/>
      <w:marRight w:val="0"/>
      <w:marTop w:val="0"/>
      <w:marBottom w:val="0"/>
      <w:divBdr>
        <w:top w:val="none" w:sz="0" w:space="0" w:color="auto"/>
        <w:left w:val="none" w:sz="0" w:space="0" w:color="auto"/>
        <w:bottom w:val="none" w:sz="0" w:space="0" w:color="auto"/>
        <w:right w:val="none" w:sz="0" w:space="0" w:color="auto"/>
      </w:divBdr>
    </w:div>
    <w:div w:id="178201149">
      <w:bodyDiv w:val="1"/>
      <w:marLeft w:val="0"/>
      <w:marRight w:val="0"/>
      <w:marTop w:val="0"/>
      <w:marBottom w:val="0"/>
      <w:divBdr>
        <w:top w:val="none" w:sz="0" w:space="0" w:color="auto"/>
        <w:left w:val="none" w:sz="0" w:space="0" w:color="auto"/>
        <w:bottom w:val="none" w:sz="0" w:space="0" w:color="auto"/>
        <w:right w:val="none" w:sz="0" w:space="0" w:color="auto"/>
      </w:divBdr>
    </w:div>
    <w:div w:id="179319024">
      <w:bodyDiv w:val="1"/>
      <w:marLeft w:val="0"/>
      <w:marRight w:val="0"/>
      <w:marTop w:val="0"/>
      <w:marBottom w:val="0"/>
      <w:divBdr>
        <w:top w:val="none" w:sz="0" w:space="0" w:color="auto"/>
        <w:left w:val="none" w:sz="0" w:space="0" w:color="auto"/>
        <w:bottom w:val="none" w:sz="0" w:space="0" w:color="auto"/>
        <w:right w:val="none" w:sz="0" w:space="0" w:color="auto"/>
      </w:divBdr>
    </w:div>
    <w:div w:id="179394052">
      <w:bodyDiv w:val="1"/>
      <w:marLeft w:val="0"/>
      <w:marRight w:val="0"/>
      <w:marTop w:val="0"/>
      <w:marBottom w:val="0"/>
      <w:divBdr>
        <w:top w:val="none" w:sz="0" w:space="0" w:color="auto"/>
        <w:left w:val="none" w:sz="0" w:space="0" w:color="auto"/>
        <w:bottom w:val="none" w:sz="0" w:space="0" w:color="auto"/>
        <w:right w:val="none" w:sz="0" w:space="0" w:color="auto"/>
      </w:divBdr>
    </w:div>
    <w:div w:id="182523585">
      <w:bodyDiv w:val="1"/>
      <w:marLeft w:val="0"/>
      <w:marRight w:val="0"/>
      <w:marTop w:val="0"/>
      <w:marBottom w:val="0"/>
      <w:divBdr>
        <w:top w:val="none" w:sz="0" w:space="0" w:color="auto"/>
        <w:left w:val="none" w:sz="0" w:space="0" w:color="auto"/>
        <w:bottom w:val="none" w:sz="0" w:space="0" w:color="auto"/>
        <w:right w:val="none" w:sz="0" w:space="0" w:color="auto"/>
      </w:divBdr>
    </w:div>
    <w:div w:id="184057628">
      <w:bodyDiv w:val="1"/>
      <w:marLeft w:val="0"/>
      <w:marRight w:val="0"/>
      <w:marTop w:val="0"/>
      <w:marBottom w:val="0"/>
      <w:divBdr>
        <w:top w:val="none" w:sz="0" w:space="0" w:color="auto"/>
        <w:left w:val="none" w:sz="0" w:space="0" w:color="auto"/>
        <w:bottom w:val="none" w:sz="0" w:space="0" w:color="auto"/>
        <w:right w:val="none" w:sz="0" w:space="0" w:color="auto"/>
      </w:divBdr>
    </w:div>
    <w:div w:id="184900926">
      <w:bodyDiv w:val="1"/>
      <w:marLeft w:val="0"/>
      <w:marRight w:val="0"/>
      <w:marTop w:val="0"/>
      <w:marBottom w:val="0"/>
      <w:divBdr>
        <w:top w:val="none" w:sz="0" w:space="0" w:color="auto"/>
        <w:left w:val="none" w:sz="0" w:space="0" w:color="auto"/>
        <w:bottom w:val="none" w:sz="0" w:space="0" w:color="auto"/>
        <w:right w:val="none" w:sz="0" w:space="0" w:color="auto"/>
      </w:divBdr>
    </w:div>
    <w:div w:id="184903165">
      <w:bodyDiv w:val="1"/>
      <w:marLeft w:val="0"/>
      <w:marRight w:val="0"/>
      <w:marTop w:val="0"/>
      <w:marBottom w:val="0"/>
      <w:divBdr>
        <w:top w:val="none" w:sz="0" w:space="0" w:color="auto"/>
        <w:left w:val="none" w:sz="0" w:space="0" w:color="auto"/>
        <w:bottom w:val="none" w:sz="0" w:space="0" w:color="auto"/>
        <w:right w:val="none" w:sz="0" w:space="0" w:color="auto"/>
      </w:divBdr>
    </w:div>
    <w:div w:id="185563095">
      <w:bodyDiv w:val="1"/>
      <w:marLeft w:val="0"/>
      <w:marRight w:val="0"/>
      <w:marTop w:val="0"/>
      <w:marBottom w:val="0"/>
      <w:divBdr>
        <w:top w:val="none" w:sz="0" w:space="0" w:color="auto"/>
        <w:left w:val="none" w:sz="0" w:space="0" w:color="auto"/>
        <w:bottom w:val="none" w:sz="0" w:space="0" w:color="auto"/>
        <w:right w:val="none" w:sz="0" w:space="0" w:color="auto"/>
      </w:divBdr>
    </w:div>
    <w:div w:id="185675810">
      <w:bodyDiv w:val="1"/>
      <w:marLeft w:val="0"/>
      <w:marRight w:val="0"/>
      <w:marTop w:val="0"/>
      <w:marBottom w:val="0"/>
      <w:divBdr>
        <w:top w:val="none" w:sz="0" w:space="0" w:color="auto"/>
        <w:left w:val="none" w:sz="0" w:space="0" w:color="auto"/>
        <w:bottom w:val="none" w:sz="0" w:space="0" w:color="auto"/>
        <w:right w:val="none" w:sz="0" w:space="0" w:color="auto"/>
      </w:divBdr>
    </w:div>
    <w:div w:id="186871270">
      <w:bodyDiv w:val="1"/>
      <w:marLeft w:val="0"/>
      <w:marRight w:val="0"/>
      <w:marTop w:val="0"/>
      <w:marBottom w:val="0"/>
      <w:divBdr>
        <w:top w:val="none" w:sz="0" w:space="0" w:color="auto"/>
        <w:left w:val="none" w:sz="0" w:space="0" w:color="auto"/>
        <w:bottom w:val="none" w:sz="0" w:space="0" w:color="auto"/>
        <w:right w:val="none" w:sz="0" w:space="0" w:color="auto"/>
      </w:divBdr>
    </w:div>
    <w:div w:id="187331904">
      <w:bodyDiv w:val="1"/>
      <w:marLeft w:val="0"/>
      <w:marRight w:val="0"/>
      <w:marTop w:val="0"/>
      <w:marBottom w:val="0"/>
      <w:divBdr>
        <w:top w:val="none" w:sz="0" w:space="0" w:color="auto"/>
        <w:left w:val="none" w:sz="0" w:space="0" w:color="auto"/>
        <w:bottom w:val="none" w:sz="0" w:space="0" w:color="auto"/>
        <w:right w:val="none" w:sz="0" w:space="0" w:color="auto"/>
      </w:divBdr>
    </w:div>
    <w:div w:id="187566213">
      <w:bodyDiv w:val="1"/>
      <w:marLeft w:val="0"/>
      <w:marRight w:val="0"/>
      <w:marTop w:val="0"/>
      <w:marBottom w:val="0"/>
      <w:divBdr>
        <w:top w:val="none" w:sz="0" w:space="0" w:color="auto"/>
        <w:left w:val="none" w:sz="0" w:space="0" w:color="auto"/>
        <w:bottom w:val="none" w:sz="0" w:space="0" w:color="auto"/>
        <w:right w:val="none" w:sz="0" w:space="0" w:color="auto"/>
      </w:divBdr>
    </w:div>
    <w:div w:id="187836026">
      <w:bodyDiv w:val="1"/>
      <w:marLeft w:val="0"/>
      <w:marRight w:val="0"/>
      <w:marTop w:val="0"/>
      <w:marBottom w:val="0"/>
      <w:divBdr>
        <w:top w:val="none" w:sz="0" w:space="0" w:color="auto"/>
        <w:left w:val="none" w:sz="0" w:space="0" w:color="auto"/>
        <w:bottom w:val="none" w:sz="0" w:space="0" w:color="auto"/>
        <w:right w:val="none" w:sz="0" w:space="0" w:color="auto"/>
      </w:divBdr>
    </w:div>
    <w:div w:id="187838339">
      <w:bodyDiv w:val="1"/>
      <w:marLeft w:val="0"/>
      <w:marRight w:val="0"/>
      <w:marTop w:val="0"/>
      <w:marBottom w:val="0"/>
      <w:divBdr>
        <w:top w:val="none" w:sz="0" w:space="0" w:color="auto"/>
        <w:left w:val="none" w:sz="0" w:space="0" w:color="auto"/>
        <w:bottom w:val="none" w:sz="0" w:space="0" w:color="auto"/>
        <w:right w:val="none" w:sz="0" w:space="0" w:color="auto"/>
      </w:divBdr>
    </w:div>
    <w:div w:id="188026780">
      <w:bodyDiv w:val="1"/>
      <w:marLeft w:val="0"/>
      <w:marRight w:val="0"/>
      <w:marTop w:val="0"/>
      <w:marBottom w:val="0"/>
      <w:divBdr>
        <w:top w:val="none" w:sz="0" w:space="0" w:color="auto"/>
        <w:left w:val="none" w:sz="0" w:space="0" w:color="auto"/>
        <w:bottom w:val="none" w:sz="0" w:space="0" w:color="auto"/>
        <w:right w:val="none" w:sz="0" w:space="0" w:color="auto"/>
      </w:divBdr>
    </w:div>
    <w:div w:id="188181879">
      <w:bodyDiv w:val="1"/>
      <w:marLeft w:val="0"/>
      <w:marRight w:val="0"/>
      <w:marTop w:val="0"/>
      <w:marBottom w:val="0"/>
      <w:divBdr>
        <w:top w:val="none" w:sz="0" w:space="0" w:color="auto"/>
        <w:left w:val="none" w:sz="0" w:space="0" w:color="auto"/>
        <w:bottom w:val="none" w:sz="0" w:space="0" w:color="auto"/>
        <w:right w:val="none" w:sz="0" w:space="0" w:color="auto"/>
      </w:divBdr>
    </w:div>
    <w:div w:id="188572679">
      <w:bodyDiv w:val="1"/>
      <w:marLeft w:val="0"/>
      <w:marRight w:val="0"/>
      <w:marTop w:val="0"/>
      <w:marBottom w:val="0"/>
      <w:divBdr>
        <w:top w:val="none" w:sz="0" w:space="0" w:color="auto"/>
        <w:left w:val="none" w:sz="0" w:space="0" w:color="auto"/>
        <w:bottom w:val="none" w:sz="0" w:space="0" w:color="auto"/>
        <w:right w:val="none" w:sz="0" w:space="0" w:color="auto"/>
      </w:divBdr>
    </w:div>
    <w:div w:id="188838711">
      <w:bodyDiv w:val="1"/>
      <w:marLeft w:val="0"/>
      <w:marRight w:val="0"/>
      <w:marTop w:val="0"/>
      <w:marBottom w:val="0"/>
      <w:divBdr>
        <w:top w:val="none" w:sz="0" w:space="0" w:color="auto"/>
        <w:left w:val="none" w:sz="0" w:space="0" w:color="auto"/>
        <w:bottom w:val="none" w:sz="0" w:space="0" w:color="auto"/>
        <w:right w:val="none" w:sz="0" w:space="0" w:color="auto"/>
      </w:divBdr>
    </w:div>
    <w:div w:id="189145319">
      <w:bodyDiv w:val="1"/>
      <w:marLeft w:val="0"/>
      <w:marRight w:val="0"/>
      <w:marTop w:val="0"/>
      <w:marBottom w:val="0"/>
      <w:divBdr>
        <w:top w:val="none" w:sz="0" w:space="0" w:color="auto"/>
        <w:left w:val="none" w:sz="0" w:space="0" w:color="auto"/>
        <w:bottom w:val="none" w:sz="0" w:space="0" w:color="auto"/>
        <w:right w:val="none" w:sz="0" w:space="0" w:color="auto"/>
      </w:divBdr>
    </w:div>
    <w:div w:id="191113315">
      <w:bodyDiv w:val="1"/>
      <w:marLeft w:val="0"/>
      <w:marRight w:val="0"/>
      <w:marTop w:val="0"/>
      <w:marBottom w:val="0"/>
      <w:divBdr>
        <w:top w:val="none" w:sz="0" w:space="0" w:color="auto"/>
        <w:left w:val="none" w:sz="0" w:space="0" w:color="auto"/>
        <w:bottom w:val="none" w:sz="0" w:space="0" w:color="auto"/>
        <w:right w:val="none" w:sz="0" w:space="0" w:color="auto"/>
      </w:divBdr>
    </w:div>
    <w:div w:id="192808859">
      <w:bodyDiv w:val="1"/>
      <w:marLeft w:val="0"/>
      <w:marRight w:val="0"/>
      <w:marTop w:val="0"/>
      <w:marBottom w:val="0"/>
      <w:divBdr>
        <w:top w:val="none" w:sz="0" w:space="0" w:color="auto"/>
        <w:left w:val="none" w:sz="0" w:space="0" w:color="auto"/>
        <w:bottom w:val="none" w:sz="0" w:space="0" w:color="auto"/>
        <w:right w:val="none" w:sz="0" w:space="0" w:color="auto"/>
      </w:divBdr>
    </w:div>
    <w:div w:id="193924882">
      <w:bodyDiv w:val="1"/>
      <w:marLeft w:val="0"/>
      <w:marRight w:val="0"/>
      <w:marTop w:val="0"/>
      <w:marBottom w:val="0"/>
      <w:divBdr>
        <w:top w:val="none" w:sz="0" w:space="0" w:color="auto"/>
        <w:left w:val="none" w:sz="0" w:space="0" w:color="auto"/>
        <w:bottom w:val="none" w:sz="0" w:space="0" w:color="auto"/>
        <w:right w:val="none" w:sz="0" w:space="0" w:color="auto"/>
      </w:divBdr>
    </w:div>
    <w:div w:id="194316628">
      <w:bodyDiv w:val="1"/>
      <w:marLeft w:val="0"/>
      <w:marRight w:val="0"/>
      <w:marTop w:val="0"/>
      <w:marBottom w:val="0"/>
      <w:divBdr>
        <w:top w:val="none" w:sz="0" w:space="0" w:color="auto"/>
        <w:left w:val="none" w:sz="0" w:space="0" w:color="auto"/>
        <w:bottom w:val="none" w:sz="0" w:space="0" w:color="auto"/>
        <w:right w:val="none" w:sz="0" w:space="0" w:color="auto"/>
      </w:divBdr>
    </w:div>
    <w:div w:id="195242726">
      <w:bodyDiv w:val="1"/>
      <w:marLeft w:val="0"/>
      <w:marRight w:val="0"/>
      <w:marTop w:val="0"/>
      <w:marBottom w:val="0"/>
      <w:divBdr>
        <w:top w:val="none" w:sz="0" w:space="0" w:color="auto"/>
        <w:left w:val="none" w:sz="0" w:space="0" w:color="auto"/>
        <w:bottom w:val="none" w:sz="0" w:space="0" w:color="auto"/>
        <w:right w:val="none" w:sz="0" w:space="0" w:color="auto"/>
      </w:divBdr>
    </w:div>
    <w:div w:id="195895018">
      <w:bodyDiv w:val="1"/>
      <w:marLeft w:val="0"/>
      <w:marRight w:val="0"/>
      <w:marTop w:val="0"/>
      <w:marBottom w:val="0"/>
      <w:divBdr>
        <w:top w:val="none" w:sz="0" w:space="0" w:color="auto"/>
        <w:left w:val="none" w:sz="0" w:space="0" w:color="auto"/>
        <w:bottom w:val="none" w:sz="0" w:space="0" w:color="auto"/>
        <w:right w:val="none" w:sz="0" w:space="0" w:color="auto"/>
      </w:divBdr>
    </w:div>
    <w:div w:id="198517663">
      <w:bodyDiv w:val="1"/>
      <w:marLeft w:val="0"/>
      <w:marRight w:val="0"/>
      <w:marTop w:val="0"/>
      <w:marBottom w:val="0"/>
      <w:divBdr>
        <w:top w:val="none" w:sz="0" w:space="0" w:color="auto"/>
        <w:left w:val="none" w:sz="0" w:space="0" w:color="auto"/>
        <w:bottom w:val="none" w:sz="0" w:space="0" w:color="auto"/>
        <w:right w:val="none" w:sz="0" w:space="0" w:color="auto"/>
      </w:divBdr>
    </w:div>
    <w:div w:id="199326251">
      <w:bodyDiv w:val="1"/>
      <w:marLeft w:val="0"/>
      <w:marRight w:val="0"/>
      <w:marTop w:val="0"/>
      <w:marBottom w:val="0"/>
      <w:divBdr>
        <w:top w:val="none" w:sz="0" w:space="0" w:color="auto"/>
        <w:left w:val="none" w:sz="0" w:space="0" w:color="auto"/>
        <w:bottom w:val="none" w:sz="0" w:space="0" w:color="auto"/>
        <w:right w:val="none" w:sz="0" w:space="0" w:color="auto"/>
      </w:divBdr>
    </w:div>
    <w:div w:id="199363416">
      <w:bodyDiv w:val="1"/>
      <w:marLeft w:val="0"/>
      <w:marRight w:val="0"/>
      <w:marTop w:val="0"/>
      <w:marBottom w:val="0"/>
      <w:divBdr>
        <w:top w:val="none" w:sz="0" w:space="0" w:color="auto"/>
        <w:left w:val="none" w:sz="0" w:space="0" w:color="auto"/>
        <w:bottom w:val="none" w:sz="0" w:space="0" w:color="auto"/>
        <w:right w:val="none" w:sz="0" w:space="0" w:color="auto"/>
      </w:divBdr>
    </w:div>
    <w:div w:id="200481921">
      <w:bodyDiv w:val="1"/>
      <w:marLeft w:val="0"/>
      <w:marRight w:val="0"/>
      <w:marTop w:val="0"/>
      <w:marBottom w:val="0"/>
      <w:divBdr>
        <w:top w:val="none" w:sz="0" w:space="0" w:color="auto"/>
        <w:left w:val="none" w:sz="0" w:space="0" w:color="auto"/>
        <w:bottom w:val="none" w:sz="0" w:space="0" w:color="auto"/>
        <w:right w:val="none" w:sz="0" w:space="0" w:color="auto"/>
      </w:divBdr>
    </w:div>
    <w:div w:id="201286391">
      <w:bodyDiv w:val="1"/>
      <w:marLeft w:val="0"/>
      <w:marRight w:val="0"/>
      <w:marTop w:val="0"/>
      <w:marBottom w:val="0"/>
      <w:divBdr>
        <w:top w:val="none" w:sz="0" w:space="0" w:color="auto"/>
        <w:left w:val="none" w:sz="0" w:space="0" w:color="auto"/>
        <w:bottom w:val="none" w:sz="0" w:space="0" w:color="auto"/>
        <w:right w:val="none" w:sz="0" w:space="0" w:color="auto"/>
      </w:divBdr>
    </w:div>
    <w:div w:id="201292214">
      <w:bodyDiv w:val="1"/>
      <w:marLeft w:val="0"/>
      <w:marRight w:val="0"/>
      <w:marTop w:val="0"/>
      <w:marBottom w:val="0"/>
      <w:divBdr>
        <w:top w:val="none" w:sz="0" w:space="0" w:color="auto"/>
        <w:left w:val="none" w:sz="0" w:space="0" w:color="auto"/>
        <w:bottom w:val="none" w:sz="0" w:space="0" w:color="auto"/>
        <w:right w:val="none" w:sz="0" w:space="0" w:color="auto"/>
      </w:divBdr>
    </w:div>
    <w:div w:id="202720024">
      <w:bodyDiv w:val="1"/>
      <w:marLeft w:val="0"/>
      <w:marRight w:val="0"/>
      <w:marTop w:val="0"/>
      <w:marBottom w:val="0"/>
      <w:divBdr>
        <w:top w:val="none" w:sz="0" w:space="0" w:color="auto"/>
        <w:left w:val="none" w:sz="0" w:space="0" w:color="auto"/>
        <w:bottom w:val="none" w:sz="0" w:space="0" w:color="auto"/>
        <w:right w:val="none" w:sz="0" w:space="0" w:color="auto"/>
      </w:divBdr>
    </w:div>
    <w:div w:id="205144669">
      <w:bodyDiv w:val="1"/>
      <w:marLeft w:val="0"/>
      <w:marRight w:val="0"/>
      <w:marTop w:val="0"/>
      <w:marBottom w:val="0"/>
      <w:divBdr>
        <w:top w:val="none" w:sz="0" w:space="0" w:color="auto"/>
        <w:left w:val="none" w:sz="0" w:space="0" w:color="auto"/>
        <w:bottom w:val="none" w:sz="0" w:space="0" w:color="auto"/>
        <w:right w:val="none" w:sz="0" w:space="0" w:color="auto"/>
      </w:divBdr>
    </w:div>
    <w:div w:id="205870932">
      <w:bodyDiv w:val="1"/>
      <w:marLeft w:val="0"/>
      <w:marRight w:val="0"/>
      <w:marTop w:val="0"/>
      <w:marBottom w:val="0"/>
      <w:divBdr>
        <w:top w:val="none" w:sz="0" w:space="0" w:color="auto"/>
        <w:left w:val="none" w:sz="0" w:space="0" w:color="auto"/>
        <w:bottom w:val="none" w:sz="0" w:space="0" w:color="auto"/>
        <w:right w:val="none" w:sz="0" w:space="0" w:color="auto"/>
      </w:divBdr>
    </w:div>
    <w:div w:id="206379975">
      <w:bodyDiv w:val="1"/>
      <w:marLeft w:val="0"/>
      <w:marRight w:val="0"/>
      <w:marTop w:val="0"/>
      <w:marBottom w:val="0"/>
      <w:divBdr>
        <w:top w:val="none" w:sz="0" w:space="0" w:color="auto"/>
        <w:left w:val="none" w:sz="0" w:space="0" w:color="auto"/>
        <w:bottom w:val="none" w:sz="0" w:space="0" w:color="auto"/>
        <w:right w:val="none" w:sz="0" w:space="0" w:color="auto"/>
      </w:divBdr>
    </w:div>
    <w:div w:id="208155049">
      <w:bodyDiv w:val="1"/>
      <w:marLeft w:val="0"/>
      <w:marRight w:val="0"/>
      <w:marTop w:val="0"/>
      <w:marBottom w:val="0"/>
      <w:divBdr>
        <w:top w:val="none" w:sz="0" w:space="0" w:color="auto"/>
        <w:left w:val="none" w:sz="0" w:space="0" w:color="auto"/>
        <w:bottom w:val="none" w:sz="0" w:space="0" w:color="auto"/>
        <w:right w:val="none" w:sz="0" w:space="0" w:color="auto"/>
      </w:divBdr>
    </w:div>
    <w:div w:id="208952996">
      <w:bodyDiv w:val="1"/>
      <w:marLeft w:val="0"/>
      <w:marRight w:val="0"/>
      <w:marTop w:val="0"/>
      <w:marBottom w:val="0"/>
      <w:divBdr>
        <w:top w:val="none" w:sz="0" w:space="0" w:color="auto"/>
        <w:left w:val="none" w:sz="0" w:space="0" w:color="auto"/>
        <w:bottom w:val="none" w:sz="0" w:space="0" w:color="auto"/>
        <w:right w:val="none" w:sz="0" w:space="0" w:color="auto"/>
      </w:divBdr>
    </w:div>
    <w:div w:id="208998575">
      <w:bodyDiv w:val="1"/>
      <w:marLeft w:val="0"/>
      <w:marRight w:val="0"/>
      <w:marTop w:val="0"/>
      <w:marBottom w:val="0"/>
      <w:divBdr>
        <w:top w:val="none" w:sz="0" w:space="0" w:color="auto"/>
        <w:left w:val="none" w:sz="0" w:space="0" w:color="auto"/>
        <w:bottom w:val="none" w:sz="0" w:space="0" w:color="auto"/>
        <w:right w:val="none" w:sz="0" w:space="0" w:color="auto"/>
      </w:divBdr>
    </w:div>
    <w:div w:id="209071914">
      <w:bodyDiv w:val="1"/>
      <w:marLeft w:val="0"/>
      <w:marRight w:val="0"/>
      <w:marTop w:val="0"/>
      <w:marBottom w:val="0"/>
      <w:divBdr>
        <w:top w:val="none" w:sz="0" w:space="0" w:color="auto"/>
        <w:left w:val="none" w:sz="0" w:space="0" w:color="auto"/>
        <w:bottom w:val="none" w:sz="0" w:space="0" w:color="auto"/>
        <w:right w:val="none" w:sz="0" w:space="0" w:color="auto"/>
      </w:divBdr>
    </w:div>
    <w:div w:id="209269834">
      <w:bodyDiv w:val="1"/>
      <w:marLeft w:val="0"/>
      <w:marRight w:val="0"/>
      <w:marTop w:val="0"/>
      <w:marBottom w:val="0"/>
      <w:divBdr>
        <w:top w:val="none" w:sz="0" w:space="0" w:color="auto"/>
        <w:left w:val="none" w:sz="0" w:space="0" w:color="auto"/>
        <w:bottom w:val="none" w:sz="0" w:space="0" w:color="auto"/>
        <w:right w:val="none" w:sz="0" w:space="0" w:color="auto"/>
      </w:divBdr>
    </w:div>
    <w:div w:id="210001629">
      <w:bodyDiv w:val="1"/>
      <w:marLeft w:val="0"/>
      <w:marRight w:val="0"/>
      <w:marTop w:val="0"/>
      <w:marBottom w:val="0"/>
      <w:divBdr>
        <w:top w:val="none" w:sz="0" w:space="0" w:color="auto"/>
        <w:left w:val="none" w:sz="0" w:space="0" w:color="auto"/>
        <w:bottom w:val="none" w:sz="0" w:space="0" w:color="auto"/>
        <w:right w:val="none" w:sz="0" w:space="0" w:color="auto"/>
      </w:divBdr>
    </w:div>
    <w:div w:id="212740659">
      <w:bodyDiv w:val="1"/>
      <w:marLeft w:val="0"/>
      <w:marRight w:val="0"/>
      <w:marTop w:val="0"/>
      <w:marBottom w:val="0"/>
      <w:divBdr>
        <w:top w:val="none" w:sz="0" w:space="0" w:color="auto"/>
        <w:left w:val="none" w:sz="0" w:space="0" w:color="auto"/>
        <w:bottom w:val="none" w:sz="0" w:space="0" w:color="auto"/>
        <w:right w:val="none" w:sz="0" w:space="0" w:color="auto"/>
      </w:divBdr>
    </w:div>
    <w:div w:id="213086077">
      <w:bodyDiv w:val="1"/>
      <w:marLeft w:val="0"/>
      <w:marRight w:val="0"/>
      <w:marTop w:val="0"/>
      <w:marBottom w:val="0"/>
      <w:divBdr>
        <w:top w:val="none" w:sz="0" w:space="0" w:color="auto"/>
        <w:left w:val="none" w:sz="0" w:space="0" w:color="auto"/>
        <w:bottom w:val="none" w:sz="0" w:space="0" w:color="auto"/>
        <w:right w:val="none" w:sz="0" w:space="0" w:color="auto"/>
      </w:divBdr>
    </w:div>
    <w:div w:id="213396925">
      <w:bodyDiv w:val="1"/>
      <w:marLeft w:val="0"/>
      <w:marRight w:val="0"/>
      <w:marTop w:val="0"/>
      <w:marBottom w:val="0"/>
      <w:divBdr>
        <w:top w:val="none" w:sz="0" w:space="0" w:color="auto"/>
        <w:left w:val="none" w:sz="0" w:space="0" w:color="auto"/>
        <w:bottom w:val="none" w:sz="0" w:space="0" w:color="auto"/>
        <w:right w:val="none" w:sz="0" w:space="0" w:color="auto"/>
      </w:divBdr>
    </w:div>
    <w:div w:id="213928155">
      <w:bodyDiv w:val="1"/>
      <w:marLeft w:val="0"/>
      <w:marRight w:val="0"/>
      <w:marTop w:val="0"/>
      <w:marBottom w:val="0"/>
      <w:divBdr>
        <w:top w:val="none" w:sz="0" w:space="0" w:color="auto"/>
        <w:left w:val="none" w:sz="0" w:space="0" w:color="auto"/>
        <w:bottom w:val="none" w:sz="0" w:space="0" w:color="auto"/>
        <w:right w:val="none" w:sz="0" w:space="0" w:color="auto"/>
      </w:divBdr>
    </w:div>
    <w:div w:id="214004063">
      <w:bodyDiv w:val="1"/>
      <w:marLeft w:val="0"/>
      <w:marRight w:val="0"/>
      <w:marTop w:val="0"/>
      <w:marBottom w:val="0"/>
      <w:divBdr>
        <w:top w:val="none" w:sz="0" w:space="0" w:color="auto"/>
        <w:left w:val="none" w:sz="0" w:space="0" w:color="auto"/>
        <w:bottom w:val="none" w:sz="0" w:space="0" w:color="auto"/>
        <w:right w:val="none" w:sz="0" w:space="0" w:color="auto"/>
      </w:divBdr>
    </w:div>
    <w:div w:id="214313776">
      <w:bodyDiv w:val="1"/>
      <w:marLeft w:val="0"/>
      <w:marRight w:val="0"/>
      <w:marTop w:val="0"/>
      <w:marBottom w:val="0"/>
      <w:divBdr>
        <w:top w:val="none" w:sz="0" w:space="0" w:color="auto"/>
        <w:left w:val="none" w:sz="0" w:space="0" w:color="auto"/>
        <w:bottom w:val="none" w:sz="0" w:space="0" w:color="auto"/>
        <w:right w:val="none" w:sz="0" w:space="0" w:color="auto"/>
      </w:divBdr>
    </w:div>
    <w:div w:id="216825103">
      <w:bodyDiv w:val="1"/>
      <w:marLeft w:val="0"/>
      <w:marRight w:val="0"/>
      <w:marTop w:val="0"/>
      <w:marBottom w:val="0"/>
      <w:divBdr>
        <w:top w:val="none" w:sz="0" w:space="0" w:color="auto"/>
        <w:left w:val="none" w:sz="0" w:space="0" w:color="auto"/>
        <w:bottom w:val="none" w:sz="0" w:space="0" w:color="auto"/>
        <w:right w:val="none" w:sz="0" w:space="0" w:color="auto"/>
      </w:divBdr>
    </w:div>
    <w:div w:id="217011889">
      <w:bodyDiv w:val="1"/>
      <w:marLeft w:val="0"/>
      <w:marRight w:val="0"/>
      <w:marTop w:val="0"/>
      <w:marBottom w:val="0"/>
      <w:divBdr>
        <w:top w:val="none" w:sz="0" w:space="0" w:color="auto"/>
        <w:left w:val="none" w:sz="0" w:space="0" w:color="auto"/>
        <w:bottom w:val="none" w:sz="0" w:space="0" w:color="auto"/>
        <w:right w:val="none" w:sz="0" w:space="0" w:color="auto"/>
      </w:divBdr>
    </w:div>
    <w:div w:id="218175682">
      <w:bodyDiv w:val="1"/>
      <w:marLeft w:val="0"/>
      <w:marRight w:val="0"/>
      <w:marTop w:val="0"/>
      <w:marBottom w:val="0"/>
      <w:divBdr>
        <w:top w:val="none" w:sz="0" w:space="0" w:color="auto"/>
        <w:left w:val="none" w:sz="0" w:space="0" w:color="auto"/>
        <w:bottom w:val="none" w:sz="0" w:space="0" w:color="auto"/>
        <w:right w:val="none" w:sz="0" w:space="0" w:color="auto"/>
      </w:divBdr>
    </w:div>
    <w:div w:id="218320934">
      <w:bodyDiv w:val="1"/>
      <w:marLeft w:val="0"/>
      <w:marRight w:val="0"/>
      <w:marTop w:val="0"/>
      <w:marBottom w:val="0"/>
      <w:divBdr>
        <w:top w:val="none" w:sz="0" w:space="0" w:color="auto"/>
        <w:left w:val="none" w:sz="0" w:space="0" w:color="auto"/>
        <w:bottom w:val="none" w:sz="0" w:space="0" w:color="auto"/>
        <w:right w:val="none" w:sz="0" w:space="0" w:color="auto"/>
      </w:divBdr>
    </w:div>
    <w:div w:id="218515954">
      <w:bodyDiv w:val="1"/>
      <w:marLeft w:val="0"/>
      <w:marRight w:val="0"/>
      <w:marTop w:val="0"/>
      <w:marBottom w:val="0"/>
      <w:divBdr>
        <w:top w:val="none" w:sz="0" w:space="0" w:color="auto"/>
        <w:left w:val="none" w:sz="0" w:space="0" w:color="auto"/>
        <w:bottom w:val="none" w:sz="0" w:space="0" w:color="auto"/>
        <w:right w:val="none" w:sz="0" w:space="0" w:color="auto"/>
      </w:divBdr>
    </w:div>
    <w:div w:id="219756239">
      <w:bodyDiv w:val="1"/>
      <w:marLeft w:val="0"/>
      <w:marRight w:val="0"/>
      <w:marTop w:val="0"/>
      <w:marBottom w:val="0"/>
      <w:divBdr>
        <w:top w:val="none" w:sz="0" w:space="0" w:color="auto"/>
        <w:left w:val="none" w:sz="0" w:space="0" w:color="auto"/>
        <w:bottom w:val="none" w:sz="0" w:space="0" w:color="auto"/>
        <w:right w:val="none" w:sz="0" w:space="0" w:color="auto"/>
      </w:divBdr>
    </w:div>
    <w:div w:id="221335940">
      <w:bodyDiv w:val="1"/>
      <w:marLeft w:val="0"/>
      <w:marRight w:val="0"/>
      <w:marTop w:val="0"/>
      <w:marBottom w:val="0"/>
      <w:divBdr>
        <w:top w:val="none" w:sz="0" w:space="0" w:color="auto"/>
        <w:left w:val="none" w:sz="0" w:space="0" w:color="auto"/>
        <w:bottom w:val="none" w:sz="0" w:space="0" w:color="auto"/>
        <w:right w:val="none" w:sz="0" w:space="0" w:color="auto"/>
      </w:divBdr>
    </w:div>
    <w:div w:id="221798373">
      <w:bodyDiv w:val="1"/>
      <w:marLeft w:val="0"/>
      <w:marRight w:val="0"/>
      <w:marTop w:val="0"/>
      <w:marBottom w:val="0"/>
      <w:divBdr>
        <w:top w:val="none" w:sz="0" w:space="0" w:color="auto"/>
        <w:left w:val="none" w:sz="0" w:space="0" w:color="auto"/>
        <w:bottom w:val="none" w:sz="0" w:space="0" w:color="auto"/>
        <w:right w:val="none" w:sz="0" w:space="0" w:color="auto"/>
      </w:divBdr>
    </w:div>
    <w:div w:id="222446980">
      <w:bodyDiv w:val="1"/>
      <w:marLeft w:val="0"/>
      <w:marRight w:val="0"/>
      <w:marTop w:val="0"/>
      <w:marBottom w:val="0"/>
      <w:divBdr>
        <w:top w:val="none" w:sz="0" w:space="0" w:color="auto"/>
        <w:left w:val="none" w:sz="0" w:space="0" w:color="auto"/>
        <w:bottom w:val="none" w:sz="0" w:space="0" w:color="auto"/>
        <w:right w:val="none" w:sz="0" w:space="0" w:color="auto"/>
      </w:divBdr>
    </w:div>
    <w:div w:id="223299288">
      <w:bodyDiv w:val="1"/>
      <w:marLeft w:val="0"/>
      <w:marRight w:val="0"/>
      <w:marTop w:val="0"/>
      <w:marBottom w:val="0"/>
      <w:divBdr>
        <w:top w:val="none" w:sz="0" w:space="0" w:color="auto"/>
        <w:left w:val="none" w:sz="0" w:space="0" w:color="auto"/>
        <w:bottom w:val="none" w:sz="0" w:space="0" w:color="auto"/>
        <w:right w:val="none" w:sz="0" w:space="0" w:color="auto"/>
      </w:divBdr>
    </w:div>
    <w:div w:id="224099963">
      <w:bodyDiv w:val="1"/>
      <w:marLeft w:val="0"/>
      <w:marRight w:val="0"/>
      <w:marTop w:val="0"/>
      <w:marBottom w:val="0"/>
      <w:divBdr>
        <w:top w:val="none" w:sz="0" w:space="0" w:color="auto"/>
        <w:left w:val="none" w:sz="0" w:space="0" w:color="auto"/>
        <w:bottom w:val="none" w:sz="0" w:space="0" w:color="auto"/>
        <w:right w:val="none" w:sz="0" w:space="0" w:color="auto"/>
      </w:divBdr>
    </w:div>
    <w:div w:id="224612859">
      <w:bodyDiv w:val="1"/>
      <w:marLeft w:val="0"/>
      <w:marRight w:val="0"/>
      <w:marTop w:val="0"/>
      <w:marBottom w:val="0"/>
      <w:divBdr>
        <w:top w:val="none" w:sz="0" w:space="0" w:color="auto"/>
        <w:left w:val="none" w:sz="0" w:space="0" w:color="auto"/>
        <w:bottom w:val="none" w:sz="0" w:space="0" w:color="auto"/>
        <w:right w:val="none" w:sz="0" w:space="0" w:color="auto"/>
      </w:divBdr>
    </w:div>
    <w:div w:id="224798701">
      <w:bodyDiv w:val="1"/>
      <w:marLeft w:val="0"/>
      <w:marRight w:val="0"/>
      <w:marTop w:val="0"/>
      <w:marBottom w:val="0"/>
      <w:divBdr>
        <w:top w:val="none" w:sz="0" w:space="0" w:color="auto"/>
        <w:left w:val="none" w:sz="0" w:space="0" w:color="auto"/>
        <w:bottom w:val="none" w:sz="0" w:space="0" w:color="auto"/>
        <w:right w:val="none" w:sz="0" w:space="0" w:color="auto"/>
      </w:divBdr>
    </w:div>
    <w:div w:id="226305445">
      <w:bodyDiv w:val="1"/>
      <w:marLeft w:val="0"/>
      <w:marRight w:val="0"/>
      <w:marTop w:val="0"/>
      <w:marBottom w:val="0"/>
      <w:divBdr>
        <w:top w:val="none" w:sz="0" w:space="0" w:color="auto"/>
        <w:left w:val="none" w:sz="0" w:space="0" w:color="auto"/>
        <w:bottom w:val="none" w:sz="0" w:space="0" w:color="auto"/>
        <w:right w:val="none" w:sz="0" w:space="0" w:color="auto"/>
      </w:divBdr>
    </w:div>
    <w:div w:id="226310093">
      <w:bodyDiv w:val="1"/>
      <w:marLeft w:val="0"/>
      <w:marRight w:val="0"/>
      <w:marTop w:val="0"/>
      <w:marBottom w:val="0"/>
      <w:divBdr>
        <w:top w:val="none" w:sz="0" w:space="0" w:color="auto"/>
        <w:left w:val="none" w:sz="0" w:space="0" w:color="auto"/>
        <w:bottom w:val="none" w:sz="0" w:space="0" w:color="auto"/>
        <w:right w:val="none" w:sz="0" w:space="0" w:color="auto"/>
      </w:divBdr>
    </w:div>
    <w:div w:id="226691725">
      <w:bodyDiv w:val="1"/>
      <w:marLeft w:val="0"/>
      <w:marRight w:val="0"/>
      <w:marTop w:val="0"/>
      <w:marBottom w:val="0"/>
      <w:divBdr>
        <w:top w:val="none" w:sz="0" w:space="0" w:color="auto"/>
        <w:left w:val="none" w:sz="0" w:space="0" w:color="auto"/>
        <w:bottom w:val="none" w:sz="0" w:space="0" w:color="auto"/>
        <w:right w:val="none" w:sz="0" w:space="0" w:color="auto"/>
      </w:divBdr>
    </w:div>
    <w:div w:id="226958812">
      <w:bodyDiv w:val="1"/>
      <w:marLeft w:val="0"/>
      <w:marRight w:val="0"/>
      <w:marTop w:val="0"/>
      <w:marBottom w:val="0"/>
      <w:divBdr>
        <w:top w:val="none" w:sz="0" w:space="0" w:color="auto"/>
        <w:left w:val="none" w:sz="0" w:space="0" w:color="auto"/>
        <w:bottom w:val="none" w:sz="0" w:space="0" w:color="auto"/>
        <w:right w:val="none" w:sz="0" w:space="0" w:color="auto"/>
      </w:divBdr>
    </w:div>
    <w:div w:id="227113589">
      <w:bodyDiv w:val="1"/>
      <w:marLeft w:val="0"/>
      <w:marRight w:val="0"/>
      <w:marTop w:val="0"/>
      <w:marBottom w:val="0"/>
      <w:divBdr>
        <w:top w:val="none" w:sz="0" w:space="0" w:color="auto"/>
        <w:left w:val="none" w:sz="0" w:space="0" w:color="auto"/>
        <w:bottom w:val="none" w:sz="0" w:space="0" w:color="auto"/>
        <w:right w:val="none" w:sz="0" w:space="0" w:color="auto"/>
      </w:divBdr>
    </w:div>
    <w:div w:id="227150298">
      <w:bodyDiv w:val="1"/>
      <w:marLeft w:val="0"/>
      <w:marRight w:val="0"/>
      <w:marTop w:val="0"/>
      <w:marBottom w:val="0"/>
      <w:divBdr>
        <w:top w:val="none" w:sz="0" w:space="0" w:color="auto"/>
        <w:left w:val="none" w:sz="0" w:space="0" w:color="auto"/>
        <w:bottom w:val="none" w:sz="0" w:space="0" w:color="auto"/>
        <w:right w:val="none" w:sz="0" w:space="0" w:color="auto"/>
      </w:divBdr>
    </w:div>
    <w:div w:id="227498620">
      <w:bodyDiv w:val="1"/>
      <w:marLeft w:val="0"/>
      <w:marRight w:val="0"/>
      <w:marTop w:val="0"/>
      <w:marBottom w:val="0"/>
      <w:divBdr>
        <w:top w:val="none" w:sz="0" w:space="0" w:color="auto"/>
        <w:left w:val="none" w:sz="0" w:space="0" w:color="auto"/>
        <w:bottom w:val="none" w:sz="0" w:space="0" w:color="auto"/>
        <w:right w:val="none" w:sz="0" w:space="0" w:color="auto"/>
      </w:divBdr>
    </w:div>
    <w:div w:id="227613122">
      <w:bodyDiv w:val="1"/>
      <w:marLeft w:val="0"/>
      <w:marRight w:val="0"/>
      <w:marTop w:val="0"/>
      <w:marBottom w:val="0"/>
      <w:divBdr>
        <w:top w:val="none" w:sz="0" w:space="0" w:color="auto"/>
        <w:left w:val="none" w:sz="0" w:space="0" w:color="auto"/>
        <w:bottom w:val="none" w:sz="0" w:space="0" w:color="auto"/>
        <w:right w:val="none" w:sz="0" w:space="0" w:color="auto"/>
      </w:divBdr>
    </w:div>
    <w:div w:id="231278636">
      <w:bodyDiv w:val="1"/>
      <w:marLeft w:val="0"/>
      <w:marRight w:val="0"/>
      <w:marTop w:val="0"/>
      <w:marBottom w:val="0"/>
      <w:divBdr>
        <w:top w:val="none" w:sz="0" w:space="0" w:color="auto"/>
        <w:left w:val="none" w:sz="0" w:space="0" w:color="auto"/>
        <w:bottom w:val="none" w:sz="0" w:space="0" w:color="auto"/>
        <w:right w:val="none" w:sz="0" w:space="0" w:color="auto"/>
      </w:divBdr>
    </w:div>
    <w:div w:id="231739694">
      <w:bodyDiv w:val="1"/>
      <w:marLeft w:val="0"/>
      <w:marRight w:val="0"/>
      <w:marTop w:val="0"/>
      <w:marBottom w:val="0"/>
      <w:divBdr>
        <w:top w:val="none" w:sz="0" w:space="0" w:color="auto"/>
        <w:left w:val="none" w:sz="0" w:space="0" w:color="auto"/>
        <w:bottom w:val="none" w:sz="0" w:space="0" w:color="auto"/>
        <w:right w:val="none" w:sz="0" w:space="0" w:color="auto"/>
      </w:divBdr>
    </w:div>
    <w:div w:id="234054900">
      <w:bodyDiv w:val="1"/>
      <w:marLeft w:val="0"/>
      <w:marRight w:val="0"/>
      <w:marTop w:val="0"/>
      <w:marBottom w:val="0"/>
      <w:divBdr>
        <w:top w:val="none" w:sz="0" w:space="0" w:color="auto"/>
        <w:left w:val="none" w:sz="0" w:space="0" w:color="auto"/>
        <w:bottom w:val="none" w:sz="0" w:space="0" w:color="auto"/>
        <w:right w:val="none" w:sz="0" w:space="0" w:color="auto"/>
      </w:divBdr>
    </w:div>
    <w:div w:id="235744719">
      <w:bodyDiv w:val="1"/>
      <w:marLeft w:val="0"/>
      <w:marRight w:val="0"/>
      <w:marTop w:val="0"/>
      <w:marBottom w:val="0"/>
      <w:divBdr>
        <w:top w:val="none" w:sz="0" w:space="0" w:color="auto"/>
        <w:left w:val="none" w:sz="0" w:space="0" w:color="auto"/>
        <w:bottom w:val="none" w:sz="0" w:space="0" w:color="auto"/>
        <w:right w:val="none" w:sz="0" w:space="0" w:color="auto"/>
      </w:divBdr>
    </w:div>
    <w:div w:id="237058364">
      <w:bodyDiv w:val="1"/>
      <w:marLeft w:val="0"/>
      <w:marRight w:val="0"/>
      <w:marTop w:val="0"/>
      <w:marBottom w:val="0"/>
      <w:divBdr>
        <w:top w:val="none" w:sz="0" w:space="0" w:color="auto"/>
        <w:left w:val="none" w:sz="0" w:space="0" w:color="auto"/>
        <w:bottom w:val="none" w:sz="0" w:space="0" w:color="auto"/>
        <w:right w:val="none" w:sz="0" w:space="0" w:color="auto"/>
      </w:divBdr>
    </w:div>
    <w:div w:id="237133154">
      <w:bodyDiv w:val="1"/>
      <w:marLeft w:val="0"/>
      <w:marRight w:val="0"/>
      <w:marTop w:val="0"/>
      <w:marBottom w:val="0"/>
      <w:divBdr>
        <w:top w:val="none" w:sz="0" w:space="0" w:color="auto"/>
        <w:left w:val="none" w:sz="0" w:space="0" w:color="auto"/>
        <w:bottom w:val="none" w:sz="0" w:space="0" w:color="auto"/>
        <w:right w:val="none" w:sz="0" w:space="0" w:color="auto"/>
      </w:divBdr>
    </w:div>
    <w:div w:id="237516221">
      <w:bodyDiv w:val="1"/>
      <w:marLeft w:val="0"/>
      <w:marRight w:val="0"/>
      <w:marTop w:val="0"/>
      <w:marBottom w:val="0"/>
      <w:divBdr>
        <w:top w:val="none" w:sz="0" w:space="0" w:color="auto"/>
        <w:left w:val="none" w:sz="0" w:space="0" w:color="auto"/>
        <w:bottom w:val="none" w:sz="0" w:space="0" w:color="auto"/>
        <w:right w:val="none" w:sz="0" w:space="0" w:color="auto"/>
      </w:divBdr>
    </w:div>
    <w:div w:id="240718095">
      <w:bodyDiv w:val="1"/>
      <w:marLeft w:val="0"/>
      <w:marRight w:val="0"/>
      <w:marTop w:val="0"/>
      <w:marBottom w:val="0"/>
      <w:divBdr>
        <w:top w:val="none" w:sz="0" w:space="0" w:color="auto"/>
        <w:left w:val="none" w:sz="0" w:space="0" w:color="auto"/>
        <w:bottom w:val="none" w:sz="0" w:space="0" w:color="auto"/>
        <w:right w:val="none" w:sz="0" w:space="0" w:color="auto"/>
      </w:divBdr>
    </w:div>
    <w:div w:id="240915935">
      <w:bodyDiv w:val="1"/>
      <w:marLeft w:val="0"/>
      <w:marRight w:val="0"/>
      <w:marTop w:val="0"/>
      <w:marBottom w:val="0"/>
      <w:divBdr>
        <w:top w:val="none" w:sz="0" w:space="0" w:color="auto"/>
        <w:left w:val="none" w:sz="0" w:space="0" w:color="auto"/>
        <w:bottom w:val="none" w:sz="0" w:space="0" w:color="auto"/>
        <w:right w:val="none" w:sz="0" w:space="0" w:color="auto"/>
      </w:divBdr>
    </w:div>
    <w:div w:id="241183964">
      <w:bodyDiv w:val="1"/>
      <w:marLeft w:val="0"/>
      <w:marRight w:val="0"/>
      <w:marTop w:val="0"/>
      <w:marBottom w:val="0"/>
      <w:divBdr>
        <w:top w:val="none" w:sz="0" w:space="0" w:color="auto"/>
        <w:left w:val="none" w:sz="0" w:space="0" w:color="auto"/>
        <w:bottom w:val="none" w:sz="0" w:space="0" w:color="auto"/>
        <w:right w:val="none" w:sz="0" w:space="0" w:color="auto"/>
      </w:divBdr>
    </w:div>
    <w:div w:id="241642825">
      <w:bodyDiv w:val="1"/>
      <w:marLeft w:val="0"/>
      <w:marRight w:val="0"/>
      <w:marTop w:val="0"/>
      <w:marBottom w:val="0"/>
      <w:divBdr>
        <w:top w:val="none" w:sz="0" w:space="0" w:color="auto"/>
        <w:left w:val="none" w:sz="0" w:space="0" w:color="auto"/>
        <w:bottom w:val="none" w:sz="0" w:space="0" w:color="auto"/>
        <w:right w:val="none" w:sz="0" w:space="0" w:color="auto"/>
      </w:divBdr>
    </w:div>
    <w:div w:id="242836342">
      <w:bodyDiv w:val="1"/>
      <w:marLeft w:val="0"/>
      <w:marRight w:val="0"/>
      <w:marTop w:val="0"/>
      <w:marBottom w:val="0"/>
      <w:divBdr>
        <w:top w:val="none" w:sz="0" w:space="0" w:color="auto"/>
        <w:left w:val="none" w:sz="0" w:space="0" w:color="auto"/>
        <w:bottom w:val="none" w:sz="0" w:space="0" w:color="auto"/>
        <w:right w:val="none" w:sz="0" w:space="0" w:color="auto"/>
      </w:divBdr>
    </w:div>
    <w:div w:id="242954031">
      <w:bodyDiv w:val="1"/>
      <w:marLeft w:val="0"/>
      <w:marRight w:val="0"/>
      <w:marTop w:val="0"/>
      <w:marBottom w:val="0"/>
      <w:divBdr>
        <w:top w:val="none" w:sz="0" w:space="0" w:color="auto"/>
        <w:left w:val="none" w:sz="0" w:space="0" w:color="auto"/>
        <w:bottom w:val="none" w:sz="0" w:space="0" w:color="auto"/>
        <w:right w:val="none" w:sz="0" w:space="0" w:color="auto"/>
      </w:divBdr>
    </w:div>
    <w:div w:id="243686156">
      <w:bodyDiv w:val="1"/>
      <w:marLeft w:val="0"/>
      <w:marRight w:val="0"/>
      <w:marTop w:val="0"/>
      <w:marBottom w:val="0"/>
      <w:divBdr>
        <w:top w:val="none" w:sz="0" w:space="0" w:color="auto"/>
        <w:left w:val="none" w:sz="0" w:space="0" w:color="auto"/>
        <w:bottom w:val="none" w:sz="0" w:space="0" w:color="auto"/>
        <w:right w:val="none" w:sz="0" w:space="0" w:color="auto"/>
      </w:divBdr>
    </w:div>
    <w:div w:id="246774456">
      <w:bodyDiv w:val="1"/>
      <w:marLeft w:val="0"/>
      <w:marRight w:val="0"/>
      <w:marTop w:val="0"/>
      <w:marBottom w:val="0"/>
      <w:divBdr>
        <w:top w:val="none" w:sz="0" w:space="0" w:color="auto"/>
        <w:left w:val="none" w:sz="0" w:space="0" w:color="auto"/>
        <w:bottom w:val="none" w:sz="0" w:space="0" w:color="auto"/>
        <w:right w:val="none" w:sz="0" w:space="0" w:color="auto"/>
      </w:divBdr>
    </w:div>
    <w:div w:id="248194510">
      <w:bodyDiv w:val="1"/>
      <w:marLeft w:val="0"/>
      <w:marRight w:val="0"/>
      <w:marTop w:val="0"/>
      <w:marBottom w:val="0"/>
      <w:divBdr>
        <w:top w:val="none" w:sz="0" w:space="0" w:color="auto"/>
        <w:left w:val="none" w:sz="0" w:space="0" w:color="auto"/>
        <w:bottom w:val="none" w:sz="0" w:space="0" w:color="auto"/>
        <w:right w:val="none" w:sz="0" w:space="0" w:color="auto"/>
      </w:divBdr>
    </w:div>
    <w:div w:id="248316044">
      <w:bodyDiv w:val="1"/>
      <w:marLeft w:val="0"/>
      <w:marRight w:val="0"/>
      <w:marTop w:val="0"/>
      <w:marBottom w:val="0"/>
      <w:divBdr>
        <w:top w:val="none" w:sz="0" w:space="0" w:color="auto"/>
        <w:left w:val="none" w:sz="0" w:space="0" w:color="auto"/>
        <w:bottom w:val="none" w:sz="0" w:space="0" w:color="auto"/>
        <w:right w:val="none" w:sz="0" w:space="0" w:color="auto"/>
      </w:divBdr>
    </w:div>
    <w:div w:id="248660569">
      <w:bodyDiv w:val="1"/>
      <w:marLeft w:val="0"/>
      <w:marRight w:val="0"/>
      <w:marTop w:val="0"/>
      <w:marBottom w:val="0"/>
      <w:divBdr>
        <w:top w:val="none" w:sz="0" w:space="0" w:color="auto"/>
        <w:left w:val="none" w:sz="0" w:space="0" w:color="auto"/>
        <w:bottom w:val="none" w:sz="0" w:space="0" w:color="auto"/>
        <w:right w:val="none" w:sz="0" w:space="0" w:color="auto"/>
      </w:divBdr>
    </w:div>
    <w:div w:id="249657007">
      <w:bodyDiv w:val="1"/>
      <w:marLeft w:val="0"/>
      <w:marRight w:val="0"/>
      <w:marTop w:val="0"/>
      <w:marBottom w:val="0"/>
      <w:divBdr>
        <w:top w:val="none" w:sz="0" w:space="0" w:color="auto"/>
        <w:left w:val="none" w:sz="0" w:space="0" w:color="auto"/>
        <w:bottom w:val="none" w:sz="0" w:space="0" w:color="auto"/>
        <w:right w:val="none" w:sz="0" w:space="0" w:color="auto"/>
      </w:divBdr>
    </w:div>
    <w:div w:id="249780933">
      <w:bodyDiv w:val="1"/>
      <w:marLeft w:val="0"/>
      <w:marRight w:val="0"/>
      <w:marTop w:val="0"/>
      <w:marBottom w:val="0"/>
      <w:divBdr>
        <w:top w:val="none" w:sz="0" w:space="0" w:color="auto"/>
        <w:left w:val="none" w:sz="0" w:space="0" w:color="auto"/>
        <w:bottom w:val="none" w:sz="0" w:space="0" w:color="auto"/>
        <w:right w:val="none" w:sz="0" w:space="0" w:color="auto"/>
      </w:divBdr>
    </w:div>
    <w:div w:id="250357256">
      <w:bodyDiv w:val="1"/>
      <w:marLeft w:val="0"/>
      <w:marRight w:val="0"/>
      <w:marTop w:val="0"/>
      <w:marBottom w:val="0"/>
      <w:divBdr>
        <w:top w:val="none" w:sz="0" w:space="0" w:color="auto"/>
        <w:left w:val="none" w:sz="0" w:space="0" w:color="auto"/>
        <w:bottom w:val="none" w:sz="0" w:space="0" w:color="auto"/>
        <w:right w:val="none" w:sz="0" w:space="0" w:color="auto"/>
      </w:divBdr>
    </w:div>
    <w:div w:id="250892026">
      <w:bodyDiv w:val="1"/>
      <w:marLeft w:val="0"/>
      <w:marRight w:val="0"/>
      <w:marTop w:val="0"/>
      <w:marBottom w:val="0"/>
      <w:divBdr>
        <w:top w:val="none" w:sz="0" w:space="0" w:color="auto"/>
        <w:left w:val="none" w:sz="0" w:space="0" w:color="auto"/>
        <w:bottom w:val="none" w:sz="0" w:space="0" w:color="auto"/>
        <w:right w:val="none" w:sz="0" w:space="0" w:color="auto"/>
      </w:divBdr>
    </w:div>
    <w:div w:id="253826074">
      <w:bodyDiv w:val="1"/>
      <w:marLeft w:val="0"/>
      <w:marRight w:val="0"/>
      <w:marTop w:val="0"/>
      <w:marBottom w:val="0"/>
      <w:divBdr>
        <w:top w:val="none" w:sz="0" w:space="0" w:color="auto"/>
        <w:left w:val="none" w:sz="0" w:space="0" w:color="auto"/>
        <w:bottom w:val="none" w:sz="0" w:space="0" w:color="auto"/>
        <w:right w:val="none" w:sz="0" w:space="0" w:color="auto"/>
      </w:divBdr>
    </w:div>
    <w:div w:id="254483073">
      <w:bodyDiv w:val="1"/>
      <w:marLeft w:val="0"/>
      <w:marRight w:val="0"/>
      <w:marTop w:val="0"/>
      <w:marBottom w:val="0"/>
      <w:divBdr>
        <w:top w:val="none" w:sz="0" w:space="0" w:color="auto"/>
        <w:left w:val="none" w:sz="0" w:space="0" w:color="auto"/>
        <w:bottom w:val="none" w:sz="0" w:space="0" w:color="auto"/>
        <w:right w:val="none" w:sz="0" w:space="0" w:color="auto"/>
      </w:divBdr>
    </w:div>
    <w:div w:id="255948240">
      <w:bodyDiv w:val="1"/>
      <w:marLeft w:val="0"/>
      <w:marRight w:val="0"/>
      <w:marTop w:val="0"/>
      <w:marBottom w:val="0"/>
      <w:divBdr>
        <w:top w:val="none" w:sz="0" w:space="0" w:color="auto"/>
        <w:left w:val="none" w:sz="0" w:space="0" w:color="auto"/>
        <w:bottom w:val="none" w:sz="0" w:space="0" w:color="auto"/>
        <w:right w:val="none" w:sz="0" w:space="0" w:color="auto"/>
      </w:divBdr>
    </w:div>
    <w:div w:id="257518500">
      <w:bodyDiv w:val="1"/>
      <w:marLeft w:val="0"/>
      <w:marRight w:val="0"/>
      <w:marTop w:val="0"/>
      <w:marBottom w:val="0"/>
      <w:divBdr>
        <w:top w:val="none" w:sz="0" w:space="0" w:color="auto"/>
        <w:left w:val="none" w:sz="0" w:space="0" w:color="auto"/>
        <w:bottom w:val="none" w:sz="0" w:space="0" w:color="auto"/>
        <w:right w:val="none" w:sz="0" w:space="0" w:color="auto"/>
      </w:divBdr>
    </w:div>
    <w:div w:id="257520005">
      <w:bodyDiv w:val="1"/>
      <w:marLeft w:val="0"/>
      <w:marRight w:val="0"/>
      <w:marTop w:val="0"/>
      <w:marBottom w:val="0"/>
      <w:divBdr>
        <w:top w:val="none" w:sz="0" w:space="0" w:color="auto"/>
        <w:left w:val="none" w:sz="0" w:space="0" w:color="auto"/>
        <w:bottom w:val="none" w:sz="0" w:space="0" w:color="auto"/>
        <w:right w:val="none" w:sz="0" w:space="0" w:color="auto"/>
      </w:divBdr>
    </w:div>
    <w:div w:id="259333571">
      <w:bodyDiv w:val="1"/>
      <w:marLeft w:val="0"/>
      <w:marRight w:val="0"/>
      <w:marTop w:val="0"/>
      <w:marBottom w:val="0"/>
      <w:divBdr>
        <w:top w:val="none" w:sz="0" w:space="0" w:color="auto"/>
        <w:left w:val="none" w:sz="0" w:space="0" w:color="auto"/>
        <w:bottom w:val="none" w:sz="0" w:space="0" w:color="auto"/>
        <w:right w:val="none" w:sz="0" w:space="0" w:color="auto"/>
      </w:divBdr>
    </w:div>
    <w:div w:id="259721790">
      <w:bodyDiv w:val="1"/>
      <w:marLeft w:val="0"/>
      <w:marRight w:val="0"/>
      <w:marTop w:val="0"/>
      <w:marBottom w:val="0"/>
      <w:divBdr>
        <w:top w:val="none" w:sz="0" w:space="0" w:color="auto"/>
        <w:left w:val="none" w:sz="0" w:space="0" w:color="auto"/>
        <w:bottom w:val="none" w:sz="0" w:space="0" w:color="auto"/>
        <w:right w:val="none" w:sz="0" w:space="0" w:color="auto"/>
      </w:divBdr>
    </w:div>
    <w:div w:id="260260896">
      <w:bodyDiv w:val="1"/>
      <w:marLeft w:val="0"/>
      <w:marRight w:val="0"/>
      <w:marTop w:val="0"/>
      <w:marBottom w:val="0"/>
      <w:divBdr>
        <w:top w:val="none" w:sz="0" w:space="0" w:color="auto"/>
        <w:left w:val="none" w:sz="0" w:space="0" w:color="auto"/>
        <w:bottom w:val="none" w:sz="0" w:space="0" w:color="auto"/>
        <w:right w:val="none" w:sz="0" w:space="0" w:color="auto"/>
      </w:divBdr>
    </w:div>
    <w:div w:id="261955870">
      <w:bodyDiv w:val="1"/>
      <w:marLeft w:val="0"/>
      <w:marRight w:val="0"/>
      <w:marTop w:val="0"/>
      <w:marBottom w:val="0"/>
      <w:divBdr>
        <w:top w:val="none" w:sz="0" w:space="0" w:color="auto"/>
        <w:left w:val="none" w:sz="0" w:space="0" w:color="auto"/>
        <w:bottom w:val="none" w:sz="0" w:space="0" w:color="auto"/>
        <w:right w:val="none" w:sz="0" w:space="0" w:color="auto"/>
      </w:divBdr>
    </w:div>
    <w:div w:id="263727480">
      <w:bodyDiv w:val="1"/>
      <w:marLeft w:val="0"/>
      <w:marRight w:val="0"/>
      <w:marTop w:val="0"/>
      <w:marBottom w:val="0"/>
      <w:divBdr>
        <w:top w:val="none" w:sz="0" w:space="0" w:color="auto"/>
        <w:left w:val="none" w:sz="0" w:space="0" w:color="auto"/>
        <w:bottom w:val="none" w:sz="0" w:space="0" w:color="auto"/>
        <w:right w:val="none" w:sz="0" w:space="0" w:color="auto"/>
      </w:divBdr>
    </w:div>
    <w:div w:id="263735638">
      <w:bodyDiv w:val="1"/>
      <w:marLeft w:val="0"/>
      <w:marRight w:val="0"/>
      <w:marTop w:val="0"/>
      <w:marBottom w:val="0"/>
      <w:divBdr>
        <w:top w:val="none" w:sz="0" w:space="0" w:color="auto"/>
        <w:left w:val="none" w:sz="0" w:space="0" w:color="auto"/>
        <w:bottom w:val="none" w:sz="0" w:space="0" w:color="auto"/>
        <w:right w:val="none" w:sz="0" w:space="0" w:color="auto"/>
      </w:divBdr>
    </w:div>
    <w:div w:id="264121477">
      <w:bodyDiv w:val="1"/>
      <w:marLeft w:val="0"/>
      <w:marRight w:val="0"/>
      <w:marTop w:val="0"/>
      <w:marBottom w:val="0"/>
      <w:divBdr>
        <w:top w:val="none" w:sz="0" w:space="0" w:color="auto"/>
        <w:left w:val="none" w:sz="0" w:space="0" w:color="auto"/>
        <w:bottom w:val="none" w:sz="0" w:space="0" w:color="auto"/>
        <w:right w:val="none" w:sz="0" w:space="0" w:color="auto"/>
      </w:divBdr>
    </w:div>
    <w:div w:id="264272305">
      <w:bodyDiv w:val="1"/>
      <w:marLeft w:val="0"/>
      <w:marRight w:val="0"/>
      <w:marTop w:val="0"/>
      <w:marBottom w:val="0"/>
      <w:divBdr>
        <w:top w:val="none" w:sz="0" w:space="0" w:color="auto"/>
        <w:left w:val="none" w:sz="0" w:space="0" w:color="auto"/>
        <w:bottom w:val="none" w:sz="0" w:space="0" w:color="auto"/>
        <w:right w:val="none" w:sz="0" w:space="0" w:color="auto"/>
      </w:divBdr>
    </w:div>
    <w:div w:id="265046545">
      <w:bodyDiv w:val="1"/>
      <w:marLeft w:val="0"/>
      <w:marRight w:val="0"/>
      <w:marTop w:val="0"/>
      <w:marBottom w:val="0"/>
      <w:divBdr>
        <w:top w:val="none" w:sz="0" w:space="0" w:color="auto"/>
        <w:left w:val="none" w:sz="0" w:space="0" w:color="auto"/>
        <w:bottom w:val="none" w:sz="0" w:space="0" w:color="auto"/>
        <w:right w:val="none" w:sz="0" w:space="0" w:color="auto"/>
      </w:divBdr>
    </w:div>
    <w:div w:id="265162689">
      <w:bodyDiv w:val="1"/>
      <w:marLeft w:val="0"/>
      <w:marRight w:val="0"/>
      <w:marTop w:val="0"/>
      <w:marBottom w:val="0"/>
      <w:divBdr>
        <w:top w:val="none" w:sz="0" w:space="0" w:color="auto"/>
        <w:left w:val="none" w:sz="0" w:space="0" w:color="auto"/>
        <w:bottom w:val="none" w:sz="0" w:space="0" w:color="auto"/>
        <w:right w:val="none" w:sz="0" w:space="0" w:color="auto"/>
      </w:divBdr>
    </w:div>
    <w:div w:id="265504338">
      <w:bodyDiv w:val="1"/>
      <w:marLeft w:val="0"/>
      <w:marRight w:val="0"/>
      <w:marTop w:val="0"/>
      <w:marBottom w:val="0"/>
      <w:divBdr>
        <w:top w:val="none" w:sz="0" w:space="0" w:color="auto"/>
        <w:left w:val="none" w:sz="0" w:space="0" w:color="auto"/>
        <w:bottom w:val="none" w:sz="0" w:space="0" w:color="auto"/>
        <w:right w:val="none" w:sz="0" w:space="0" w:color="auto"/>
      </w:divBdr>
    </w:div>
    <w:div w:id="266162791">
      <w:bodyDiv w:val="1"/>
      <w:marLeft w:val="0"/>
      <w:marRight w:val="0"/>
      <w:marTop w:val="0"/>
      <w:marBottom w:val="0"/>
      <w:divBdr>
        <w:top w:val="none" w:sz="0" w:space="0" w:color="auto"/>
        <w:left w:val="none" w:sz="0" w:space="0" w:color="auto"/>
        <w:bottom w:val="none" w:sz="0" w:space="0" w:color="auto"/>
        <w:right w:val="none" w:sz="0" w:space="0" w:color="auto"/>
      </w:divBdr>
    </w:div>
    <w:div w:id="267203359">
      <w:bodyDiv w:val="1"/>
      <w:marLeft w:val="0"/>
      <w:marRight w:val="0"/>
      <w:marTop w:val="0"/>
      <w:marBottom w:val="0"/>
      <w:divBdr>
        <w:top w:val="none" w:sz="0" w:space="0" w:color="auto"/>
        <w:left w:val="none" w:sz="0" w:space="0" w:color="auto"/>
        <w:bottom w:val="none" w:sz="0" w:space="0" w:color="auto"/>
        <w:right w:val="none" w:sz="0" w:space="0" w:color="auto"/>
      </w:divBdr>
    </w:div>
    <w:div w:id="267277828">
      <w:bodyDiv w:val="1"/>
      <w:marLeft w:val="0"/>
      <w:marRight w:val="0"/>
      <w:marTop w:val="0"/>
      <w:marBottom w:val="0"/>
      <w:divBdr>
        <w:top w:val="none" w:sz="0" w:space="0" w:color="auto"/>
        <w:left w:val="none" w:sz="0" w:space="0" w:color="auto"/>
        <w:bottom w:val="none" w:sz="0" w:space="0" w:color="auto"/>
        <w:right w:val="none" w:sz="0" w:space="0" w:color="auto"/>
      </w:divBdr>
    </w:div>
    <w:div w:id="268589783">
      <w:bodyDiv w:val="1"/>
      <w:marLeft w:val="0"/>
      <w:marRight w:val="0"/>
      <w:marTop w:val="0"/>
      <w:marBottom w:val="0"/>
      <w:divBdr>
        <w:top w:val="none" w:sz="0" w:space="0" w:color="auto"/>
        <w:left w:val="none" w:sz="0" w:space="0" w:color="auto"/>
        <w:bottom w:val="none" w:sz="0" w:space="0" w:color="auto"/>
        <w:right w:val="none" w:sz="0" w:space="0" w:color="auto"/>
      </w:divBdr>
    </w:div>
    <w:div w:id="271281603">
      <w:bodyDiv w:val="1"/>
      <w:marLeft w:val="0"/>
      <w:marRight w:val="0"/>
      <w:marTop w:val="0"/>
      <w:marBottom w:val="0"/>
      <w:divBdr>
        <w:top w:val="none" w:sz="0" w:space="0" w:color="auto"/>
        <w:left w:val="none" w:sz="0" w:space="0" w:color="auto"/>
        <w:bottom w:val="none" w:sz="0" w:space="0" w:color="auto"/>
        <w:right w:val="none" w:sz="0" w:space="0" w:color="auto"/>
      </w:divBdr>
    </w:div>
    <w:div w:id="272246224">
      <w:bodyDiv w:val="1"/>
      <w:marLeft w:val="0"/>
      <w:marRight w:val="0"/>
      <w:marTop w:val="0"/>
      <w:marBottom w:val="0"/>
      <w:divBdr>
        <w:top w:val="none" w:sz="0" w:space="0" w:color="auto"/>
        <w:left w:val="none" w:sz="0" w:space="0" w:color="auto"/>
        <w:bottom w:val="none" w:sz="0" w:space="0" w:color="auto"/>
        <w:right w:val="none" w:sz="0" w:space="0" w:color="auto"/>
      </w:divBdr>
    </w:div>
    <w:div w:id="272445080">
      <w:bodyDiv w:val="1"/>
      <w:marLeft w:val="0"/>
      <w:marRight w:val="0"/>
      <w:marTop w:val="0"/>
      <w:marBottom w:val="0"/>
      <w:divBdr>
        <w:top w:val="none" w:sz="0" w:space="0" w:color="auto"/>
        <w:left w:val="none" w:sz="0" w:space="0" w:color="auto"/>
        <w:bottom w:val="none" w:sz="0" w:space="0" w:color="auto"/>
        <w:right w:val="none" w:sz="0" w:space="0" w:color="auto"/>
      </w:divBdr>
    </w:div>
    <w:div w:id="272904819">
      <w:bodyDiv w:val="1"/>
      <w:marLeft w:val="0"/>
      <w:marRight w:val="0"/>
      <w:marTop w:val="0"/>
      <w:marBottom w:val="0"/>
      <w:divBdr>
        <w:top w:val="none" w:sz="0" w:space="0" w:color="auto"/>
        <w:left w:val="none" w:sz="0" w:space="0" w:color="auto"/>
        <w:bottom w:val="none" w:sz="0" w:space="0" w:color="auto"/>
        <w:right w:val="none" w:sz="0" w:space="0" w:color="auto"/>
      </w:divBdr>
    </w:div>
    <w:div w:id="273442247">
      <w:bodyDiv w:val="1"/>
      <w:marLeft w:val="0"/>
      <w:marRight w:val="0"/>
      <w:marTop w:val="0"/>
      <w:marBottom w:val="0"/>
      <w:divBdr>
        <w:top w:val="none" w:sz="0" w:space="0" w:color="auto"/>
        <w:left w:val="none" w:sz="0" w:space="0" w:color="auto"/>
        <w:bottom w:val="none" w:sz="0" w:space="0" w:color="auto"/>
        <w:right w:val="none" w:sz="0" w:space="0" w:color="auto"/>
      </w:divBdr>
    </w:div>
    <w:div w:id="273564309">
      <w:bodyDiv w:val="1"/>
      <w:marLeft w:val="0"/>
      <w:marRight w:val="0"/>
      <w:marTop w:val="0"/>
      <w:marBottom w:val="0"/>
      <w:divBdr>
        <w:top w:val="none" w:sz="0" w:space="0" w:color="auto"/>
        <w:left w:val="none" w:sz="0" w:space="0" w:color="auto"/>
        <w:bottom w:val="none" w:sz="0" w:space="0" w:color="auto"/>
        <w:right w:val="none" w:sz="0" w:space="0" w:color="auto"/>
      </w:divBdr>
    </w:div>
    <w:div w:id="274413793">
      <w:bodyDiv w:val="1"/>
      <w:marLeft w:val="0"/>
      <w:marRight w:val="0"/>
      <w:marTop w:val="0"/>
      <w:marBottom w:val="0"/>
      <w:divBdr>
        <w:top w:val="none" w:sz="0" w:space="0" w:color="auto"/>
        <w:left w:val="none" w:sz="0" w:space="0" w:color="auto"/>
        <w:bottom w:val="none" w:sz="0" w:space="0" w:color="auto"/>
        <w:right w:val="none" w:sz="0" w:space="0" w:color="auto"/>
      </w:divBdr>
    </w:div>
    <w:div w:id="274872567">
      <w:bodyDiv w:val="1"/>
      <w:marLeft w:val="0"/>
      <w:marRight w:val="0"/>
      <w:marTop w:val="0"/>
      <w:marBottom w:val="0"/>
      <w:divBdr>
        <w:top w:val="none" w:sz="0" w:space="0" w:color="auto"/>
        <w:left w:val="none" w:sz="0" w:space="0" w:color="auto"/>
        <w:bottom w:val="none" w:sz="0" w:space="0" w:color="auto"/>
        <w:right w:val="none" w:sz="0" w:space="0" w:color="auto"/>
      </w:divBdr>
    </w:div>
    <w:div w:id="276261519">
      <w:bodyDiv w:val="1"/>
      <w:marLeft w:val="0"/>
      <w:marRight w:val="0"/>
      <w:marTop w:val="0"/>
      <w:marBottom w:val="0"/>
      <w:divBdr>
        <w:top w:val="none" w:sz="0" w:space="0" w:color="auto"/>
        <w:left w:val="none" w:sz="0" w:space="0" w:color="auto"/>
        <w:bottom w:val="none" w:sz="0" w:space="0" w:color="auto"/>
        <w:right w:val="none" w:sz="0" w:space="0" w:color="auto"/>
      </w:divBdr>
    </w:div>
    <w:div w:id="277417974">
      <w:bodyDiv w:val="1"/>
      <w:marLeft w:val="0"/>
      <w:marRight w:val="0"/>
      <w:marTop w:val="0"/>
      <w:marBottom w:val="0"/>
      <w:divBdr>
        <w:top w:val="none" w:sz="0" w:space="0" w:color="auto"/>
        <w:left w:val="none" w:sz="0" w:space="0" w:color="auto"/>
        <w:bottom w:val="none" w:sz="0" w:space="0" w:color="auto"/>
        <w:right w:val="none" w:sz="0" w:space="0" w:color="auto"/>
      </w:divBdr>
    </w:div>
    <w:div w:id="278613241">
      <w:bodyDiv w:val="1"/>
      <w:marLeft w:val="0"/>
      <w:marRight w:val="0"/>
      <w:marTop w:val="0"/>
      <w:marBottom w:val="0"/>
      <w:divBdr>
        <w:top w:val="none" w:sz="0" w:space="0" w:color="auto"/>
        <w:left w:val="none" w:sz="0" w:space="0" w:color="auto"/>
        <w:bottom w:val="none" w:sz="0" w:space="0" w:color="auto"/>
        <w:right w:val="none" w:sz="0" w:space="0" w:color="auto"/>
      </w:divBdr>
    </w:div>
    <w:div w:id="279534818">
      <w:bodyDiv w:val="1"/>
      <w:marLeft w:val="0"/>
      <w:marRight w:val="0"/>
      <w:marTop w:val="0"/>
      <w:marBottom w:val="0"/>
      <w:divBdr>
        <w:top w:val="none" w:sz="0" w:space="0" w:color="auto"/>
        <w:left w:val="none" w:sz="0" w:space="0" w:color="auto"/>
        <w:bottom w:val="none" w:sz="0" w:space="0" w:color="auto"/>
        <w:right w:val="none" w:sz="0" w:space="0" w:color="auto"/>
      </w:divBdr>
    </w:div>
    <w:div w:id="279607086">
      <w:bodyDiv w:val="1"/>
      <w:marLeft w:val="0"/>
      <w:marRight w:val="0"/>
      <w:marTop w:val="0"/>
      <w:marBottom w:val="0"/>
      <w:divBdr>
        <w:top w:val="none" w:sz="0" w:space="0" w:color="auto"/>
        <w:left w:val="none" w:sz="0" w:space="0" w:color="auto"/>
        <w:bottom w:val="none" w:sz="0" w:space="0" w:color="auto"/>
        <w:right w:val="none" w:sz="0" w:space="0" w:color="auto"/>
      </w:divBdr>
    </w:div>
    <w:div w:id="280068046">
      <w:bodyDiv w:val="1"/>
      <w:marLeft w:val="0"/>
      <w:marRight w:val="0"/>
      <w:marTop w:val="0"/>
      <w:marBottom w:val="0"/>
      <w:divBdr>
        <w:top w:val="none" w:sz="0" w:space="0" w:color="auto"/>
        <w:left w:val="none" w:sz="0" w:space="0" w:color="auto"/>
        <w:bottom w:val="none" w:sz="0" w:space="0" w:color="auto"/>
        <w:right w:val="none" w:sz="0" w:space="0" w:color="auto"/>
      </w:divBdr>
    </w:div>
    <w:div w:id="280888236">
      <w:bodyDiv w:val="1"/>
      <w:marLeft w:val="0"/>
      <w:marRight w:val="0"/>
      <w:marTop w:val="0"/>
      <w:marBottom w:val="0"/>
      <w:divBdr>
        <w:top w:val="none" w:sz="0" w:space="0" w:color="auto"/>
        <w:left w:val="none" w:sz="0" w:space="0" w:color="auto"/>
        <w:bottom w:val="none" w:sz="0" w:space="0" w:color="auto"/>
        <w:right w:val="none" w:sz="0" w:space="0" w:color="auto"/>
      </w:divBdr>
    </w:div>
    <w:div w:id="281423630">
      <w:bodyDiv w:val="1"/>
      <w:marLeft w:val="0"/>
      <w:marRight w:val="0"/>
      <w:marTop w:val="0"/>
      <w:marBottom w:val="0"/>
      <w:divBdr>
        <w:top w:val="none" w:sz="0" w:space="0" w:color="auto"/>
        <w:left w:val="none" w:sz="0" w:space="0" w:color="auto"/>
        <w:bottom w:val="none" w:sz="0" w:space="0" w:color="auto"/>
        <w:right w:val="none" w:sz="0" w:space="0" w:color="auto"/>
      </w:divBdr>
    </w:div>
    <w:div w:id="281494479">
      <w:bodyDiv w:val="1"/>
      <w:marLeft w:val="0"/>
      <w:marRight w:val="0"/>
      <w:marTop w:val="0"/>
      <w:marBottom w:val="0"/>
      <w:divBdr>
        <w:top w:val="none" w:sz="0" w:space="0" w:color="auto"/>
        <w:left w:val="none" w:sz="0" w:space="0" w:color="auto"/>
        <w:bottom w:val="none" w:sz="0" w:space="0" w:color="auto"/>
        <w:right w:val="none" w:sz="0" w:space="0" w:color="auto"/>
      </w:divBdr>
    </w:div>
    <w:div w:id="281768963">
      <w:bodyDiv w:val="1"/>
      <w:marLeft w:val="0"/>
      <w:marRight w:val="0"/>
      <w:marTop w:val="0"/>
      <w:marBottom w:val="0"/>
      <w:divBdr>
        <w:top w:val="none" w:sz="0" w:space="0" w:color="auto"/>
        <w:left w:val="none" w:sz="0" w:space="0" w:color="auto"/>
        <w:bottom w:val="none" w:sz="0" w:space="0" w:color="auto"/>
        <w:right w:val="none" w:sz="0" w:space="0" w:color="auto"/>
      </w:divBdr>
    </w:div>
    <w:div w:id="283272000">
      <w:bodyDiv w:val="1"/>
      <w:marLeft w:val="0"/>
      <w:marRight w:val="0"/>
      <w:marTop w:val="0"/>
      <w:marBottom w:val="0"/>
      <w:divBdr>
        <w:top w:val="none" w:sz="0" w:space="0" w:color="auto"/>
        <w:left w:val="none" w:sz="0" w:space="0" w:color="auto"/>
        <w:bottom w:val="none" w:sz="0" w:space="0" w:color="auto"/>
        <w:right w:val="none" w:sz="0" w:space="0" w:color="auto"/>
      </w:divBdr>
    </w:div>
    <w:div w:id="285816217">
      <w:bodyDiv w:val="1"/>
      <w:marLeft w:val="0"/>
      <w:marRight w:val="0"/>
      <w:marTop w:val="0"/>
      <w:marBottom w:val="0"/>
      <w:divBdr>
        <w:top w:val="none" w:sz="0" w:space="0" w:color="auto"/>
        <w:left w:val="none" w:sz="0" w:space="0" w:color="auto"/>
        <w:bottom w:val="none" w:sz="0" w:space="0" w:color="auto"/>
        <w:right w:val="none" w:sz="0" w:space="0" w:color="auto"/>
      </w:divBdr>
    </w:div>
    <w:div w:id="289013933">
      <w:bodyDiv w:val="1"/>
      <w:marLeft w:val="0"/>
      <w:marRight w:val="0"/>
      <w:marTop w:val="0"/>
      <w:marBottom w:val="0"/>
      <w:divBdr>
        <w:top w:val="none" w:sz="0" w:space="0" w:color="auto"/>
        <w:left w:val="none" w:sz="0" w:space="0" w:color="auto"/>
        <w:bottom w:val="none" w:sz="0" w:space="0" w:color="auto"/>
        <w:right w:val="none" w:sz="0" w:space="0" w:color="auto"/>
      </w:divBdr>
    </w:div>
    <w:div w:id="289014177">
      <w:bodyDiv w:val="1"/>
      <w:marLeft w:val="0"/>
      <w:marRight w:val="0"/>
      <w:marTop w:val="0"/>
      <w:marBottom w:val="0"/>
      <w:divBdr>
        <w:top w:val="none" w:sz="0" w:space="0" w:color="auto"/>
        <w:left w:val="none" w:sz="0" w:space="0" w:color="auto"/>
        <w:bottom w:val="none" w:sz="0" w:space="0" w:color="auto"/>
        <w:right w:val="none" w:sz="0" w:space="0" w:color="auto"/>
      </w:divBdr>
    </w:div>
    <w:div w:id="289946770">
      <w:bodyDiv w:val="1"/>
      <w:marLeft w:val="0"/>
      <w:marRight w:val="0"/>
      <w:marTop w:val="0"/>
      <w:marBottom w:val="0"/>
      <w:divBdr>
        <w:top w:val="none" w:sz="0" w:space="0" w:color="auto"/>
        <w:left w:val="none" w:sz="0" w:space="0" w:color="auto"/>
        <w:bottom w:val="none" w:sz="0" w:space="0" w:color="auto"/>
        <w:right w:val="none" w:sz="0" w:space="0" w:color="auto"/>
      </w:divBdr>
    </w:div>
    <w:div w:id="291983529">
      <w:bodyDiv w:val="1"/>
      <w:marLeft w:val="0"/>
      <w:marRight w:val="0"/>
      <w:marTop w:val="0"/>
      <w:marBottom w:val="0"/>
      <w:divBdr>
        <w:top w:val="none" w:sz="0" w:space="0" w:color="auto"/>
        <w:left w:val="none" w:sz="0" w:space="0" w:color="auto"/>
        <w:bottom w:val="none" w:sz="0" w:space="0" w:color="auto"/>
        <w:right w:val="none" w:sz="0" w:space="0" w:color="auto"/>
      </w:divBdr>
    </w:div>
    <w:div w:id="291983548">
      <w:bodyDiv w:val="1"/>
      <w:marLeft w:val="0"/>
      <w:marRight w:val="0"/>
      <w:marTop w:val="0"/>
      <w:marBottom w:val="0"/>
      <w:divBdr>
        <w:top w:val="none" w:sz="0" w:space="0" w:color="auto"/>
        <w:left w:val="none" w:sz="0" w:space="0" w:color="auto"/>
        <w:bottom w:val="none" w:sz="0" w:space="0" w:color="auto"/>
        <w:right w:val="none" w:sz="0" w:space="0" w:color="auto"/>
      </w:divBdr>
    </w:div>
    <w:div w:id="292102323">
      <w:bodyDiv w:val="1"/>
      <w:marLeft w:val="0"/>
      <w:marRight w:val="0"/>
      <w:marTop w:val="0"/>
      <w:marBottom w:val="0"/>
      <w:divBdr>
        <w:top w:val="none" w:sz="0" w:space="0" w:color="auto"/>
        <w:left w:val="none" w:sz="0" w:space="0" w:color="auto"/>
        <w:bottom w:val="none" w:sz="0" w:space="0" w:color="auto"/>
        <w:right w:val="none" w:sz="0" w:space="0" w:color="auto"/>
      </w:divBdr>
    </w:div>
    <w:div w:id="293559599">
      <w:bodyDiv w:val="1"/>
      <w:marLeft w:val="0"/>
      <w:marRight w:val="0"/>
      <w:marTop w:val="0"/>
      <w:marBottom w:val="0"/>
      <w:divBdr>
        <w:top w:val="none" w:sz="0" w:space="0" w:color="auto"/>
        <w:left w:val="none" w:sz="0" w:space="0" w:color="auto"/>
        <w:bottom w:val="none" w:sz="0" w:space="0" w:color="auto"/>
        <w:right w:val="none" w:sz="0" w:space="0" w:color="auto"/>
      </w:divBdr>
    </w:div>
    <w:div w:id="294065189">
      <w:bodyDiv w:val="1"/>
      <w:marLeft w:val="0"/>
      <w:marRight w:val="0"/>
      <w:marTop w:val="0"/>
      <w:marBottom w:val="0"/>
      <w:divBdr>
        <w:top w:val="none" w:sz="0" w:space="0" w:color="auto"/>
        <w:left w:val="none" w:sz="0" w:space="0" w:color="auto"/>
        <w:bottom w:val="none" w:sz="0" w:space="0" w:color="auto"/>
        <w:right w:val="none" w:sz="0" w:space="0" w:color="auto"/>
      </w:divBdr>
    </w:div>
    <w:div w:id="295109503">
      <w:bodyDiv w:val="1"/>
      <w:marLeft w:val="0"/>
      <w:marRight w:val="0"/>
      <w:marTop w:val="0"/>
      <w:marBottom w:val="0"/>
      <w:divBdr>
        <w:top w:val="none" w:sz="0" w:space="0" w:color="auto"/>
        <w:left w:val="none" w:sz="0" w:space="0" w:color="auto"/>
        <w:bottom w:val="none" w:sz="0" w:space="0" w:color="auto"/>
        <w:right w:val="none" w:sz="0" w:space="0" w:color="auto"/>
      </w:divBdr>
    </w:div>
    <w:div w:id="295336532">
      <w:bodyDiv w:val="1"/>
      <w:marLeft w:val="0"/>
      <w:marRight w:val="0"/>
      <w:marTop w:val="0"/>
      <w:marBottom w:val="0"/>
      <w:divBdr>
        <w:top w:val="none" w:sz="0" w:space="0" w:color="auto"/>
        <w:left w:val="none" w:sz="0" w:space="0" w:color="auto"/>
        <w:bottom w:val="none" w:sz="0" w:space="0" w:color="auto"/>
        <w:right w:val="none" w:sz="0" w:space="0" w:color="auto"/>
      </w:divBdr>
    </w:div>
    <w:div w:id="295375033">
      <w:bodyDiv w:val="1"/>
      <w:marLeft w:val="0"/>
      <w:marRight w:val="0"/>
      <w:marTop w:val="0"/>
      <w:marBottom w:val="0"/>
      <w:divBdr>
        <w:top w:val="none" w:sz="0" w:space="0" w:color="auto"/>
        <w:left w:val="none" w:sz="0" w:space="0" w:color="auto"/>
        <w:bottom w:val="none" w:sz="0" w:space="0" w:color="auto"/>
        <w:right w:val="none" w:sz="0" w:space="0" w:color="auto"/>
      </w:divBdr>
    </w:div>
    <w:div w:id="295720047">
      <w:bodyDiv w:val="1"/>
      <w:marLeft w:val="0"/>
      <w:marRight w:val="0"/>
      <w:marTop w:val="0"/>
      <w:marBottom w:val="0"/>
      <w:divBdr>
        <w:top w:val="none" w:sz="0" w:space="0" w:color="auto"/>
        <w:left w:val="none" w:sz="0" w:space="0" w:color="auto"/>
        <w:bottom w:val="none" w:sz="0" w:space="0" w:color="auto"/>
        <w:right w:val="none" w:sz="0" w:space="0" w:color="auto"/>
      </w:divBdr>
    </w:div>
    <w:div w:id="297076206">
      <w:bodyDiv w:val="1"/>
      <w:marLeft w:val="0"/>
      <w:marRight w:val="0"/>
      <w:marTop w:val="0"/>
      <w:marBottom w:val="0"/>
      <w:divBdr>
        <w:top w:val="none" w:sz="0" w:space="0" w:color="auto"/>
        <w:left w:val="none" w:sz="0" w:space="0" w:color="auto"/>
        <w:bottom w:val="none" w:sz="0" w:space="0" w:color="auto"/>
        <w:right w:val="none" w:sz="0" w:space="0" w:color="auto"/>
      </w:divBdr>
    </w:div>
    <w:div w:id="298145228">
      <w:bodyDiv w:val="1"/>
      <w:marLeft w:val="0"/>
      <w:marRight w:val="0"/>
      <w:marTop w:val="0"/>
      <w:marBottom w:val="0"/>
      <w:divBdr>
        <w:top w:val="none" w:sz="0" w:space="0" w:color="auto"/>
        <w:left w:val="none" w:sz="0" w:space="0" w:color="auto"/>
        <w:bottom w:val="none" w:sz="0" w:space="0" w:color="auto"/>
        <w:right w:val="none" w:sz="0" w:space="0" w:color="auto"/>
      </w:divBdr>
    </w:div>
    <w:div w:id="299924678">
      <w:bodyDiv w:val="1"/>
      <w:marLeft w:val="0"/>
      <w:marRight w:val="0"/>
      <w:marTop w:val="0"/>
      <w:marBottom w:val="0"/>
      <w:divBdr>
        <w:top w:val="none" w:sz="0" w:space="0" w:color="auto"/>
        <w:left w:val="none" w:sz="0" w:space="0" w:color="auto"/>
        <w:bottom w:val="none" w:sz="0" w:space="0" w:color="auto"/>
        <w:right w:val="none" w:sz="0" w:space="0" w:color="auto"/>
      </w:divBdr>
    </w:div>
    <w:div w:id="301690296">
      <w:bodyDiv w:val="1"/>
      <w:marLeft w:val="0"/>
      <w:marRight w:val="0"/>
      <w:marTop w:val="0"/>
      <w:marBottom w:val="0"/>
      <w:divBdr>
        <w:top w:val="none" w:sz="0" w:space="0" w:color="auto"/>
        <w:left w:val="none" w:sz="0" w:space="0" w:color="auto"/>
        <w:bottom w:val="none" w:sz="0" w:space="0" w:color="auto"/>
        <w:right w:val="none" w:sz="0" w:space="0" w:color="auto"/>
      </w:divBdr>
    </w:div>
    <w:div w:id="301883005">
      <w:bodyDiv w:val="1"/>
      <w:marLeft w:val="0"/>
      <w:marRight w:val="0"/>
      <w:marTop w:val="0"/>
      <w:marBottom w:val="0"/>
      <w:divBdr>
        <w:top w:val="none" w:sz="0" w:space="0" w:color="auto"/>
        <w:left w:val="none" w:sz="0" w:space="0" w:color="auto"/>
        <w:bottom w:val="none" w:sz="0" w:space="0" w:color="auto"/>
        <w:right w:val="none" w:sz="0" w:space="0" w:color="auto"/>
      </w:divBdr>
    </w:div>
    <w:div w:id="302733694">
      <w:bodyDiv w:val="1"/>
      <w:marLeft w:val="0"/>
      <w:marRight w:val="0"/>
      <w:marTop w:val="0"/>
      <w:marBottom w:val="0"/>
      <w:divBdr>
        <w:top w:val="none" w:sz="0" w:space="0" w:color="auto"/>
        <w:left w:val="none" w:sz="0" w:space="0" w:color="auto"/>
        <w:bottom w:val="none" w:sz="0" w:space="0" w:color="auto"/>
        <w:right w:val="none" w:sz="0" w:space="0" w:color="auto"/>
      </w:divBdr>
    </w:div>
    <w:div w:id="303320374">
      <w:bodyDiv w:val="1"/>
      <w:marLeft w:val="0"/>
      <w:marRight w:val="0"/>
      <w:marTop w:val="0"/>
      <w:marBottom w:val="0"/>
      <w:divBdr>
        <w:top w:val="none" w:sz="0" w:space="0" w:color="auto"/>
        <w:left w:val="none" w:sz="0" w:space="0" w:color="auto"/>
        <w:bottom w:val="none" w:sz="0" w:space="0" w:color="auto"/>
        <w:right w:val="none" w:sz="0" w:space="0" w:color="auto"/>
      </w:divBdr>
    </w:div>
    <w:div w:id="304243776">
      <w:bodyDiv w:val="1"/>
      <w:marLeft w:val="0"/>
      <w:marRight w:val="0"/>
      <w:marTop w:val="0"/>
      <w:marBottom w:val="0"/>
      <w:divBdr>
        <w:top w:val="none" w:sz="0" w:space="0" w:color="auto"/>
        <w:left w:val="none" w:sz="0" w:space="0" w:color="auto"/>
        <w:bottom w:val="none" w:sz="0" w:space="0" w:color="auto"/>
        <w:right w:val="none" w:sz="0" w:space="0" w:color="auto"/>
      </w:divBdr>
    </w:div>
    <w:div w:id="304819979">
      <w:bodyDiv w:val="1"/>
      <w:marLeft w:val="0"/>
      <w:marRight w:val="0"/>
      <w:marTop w:val="0"/>
      <w:marBottom w:val="0"/>
      <w:divBdr>
        <w:top w:val="none" w:sz="0" w:space="0" w:color="auto"/>
        <w:left w:val="none" w:sz="0" w:space="0" w:color="auto"/>
        <w:bottom w:val="none" w:sz="0" w:space="0" w:color="auto"/>
        <w:right w:val="none" w:sz="0" w:space="0" w:color="auto"/>
      </w:divBdr>
    </w:div>
    <w:div w:id="306975917">
      <w:bodyDiv w:val="1"/>
      <w:marLeft w:val="0"/>
      <w:marRight w:val="0"/>
      <w:marTop w:val="0"/>
      <w:marBottom w:val="0"/>
      <w:divBdr>
        <w:top w:val="none" w:sz="0" w:space="0" w:color="auto"/>
        <w:left w:val="none" w:sz="0" w:space="0" w:color="auto"/>
        <w:bottom w:val="none" w:sz="0" w:space="0" w:color="auto"/>
        <w:right w:val="none" w:sz="0" w:space="0" w:color="auto"/>
      </w:divBdr>
    </w:div>
    <w:div w:id="307560776">
      <w:bodyDiv w:val="1"/>
      <w:marLeft w:val="0"/>
      <w:marRight w:val="0"/>
      <w:marTop w:val="0"/>
      <w:marBottom w:val="0"/>
      <w:divBdr>
        <w:top w:val="none" w:sz="0" w:space="0" w:color="auto"/>
        <w:left w:val="none" w:sz="0" w:space="0" w:color="auto"/>
        <w:bottom w:val="none" w:sz="0" w:space="0" w:color="auto"/>
        <w:right w:val="none" w:sz="0" w:space="0" w:color="auto"/>
      </w:divBdr>
    </w:div>
    <w:div w:id="307905039">
      <w:bodyDiv w:val="1"/>
      <w:marLeft w:val="0"/>
      <w:marRight w:val="0"/>
      <w:marTop w:val="0"/>
      <w:marBottom w:val="0"/>
      <w:divBdr>
        <w:top w:val="none" w:sz="0" w:space="0" w:color="auto"/>
        <w:left w:val="none" w:sz="0" w:space="0" w:color="auto"/>
        <w:bottom w:val="none" w:sz="0" w:space="0" w:color="auto"/>
        <w:right w:val="none" w:sz="0" w:space="0" w:color="auto"/>
      </w:divBdr>
    </w:div>
    <w:div w:id="309484819">
      <w:bodyDiv w:val="1"/>
      <w:marLeft w:val="0"/>
      <w:marRight w:val="0"/>
      <w:marTop w:val="0"/>
      <w:marBottom w:val="0"/>
      <w:divBdr>
        <w:top w:val="none" w:sz="0" w:space="0" w:color="auto"/>
        <w:left w:val="none" w:sz="0" w:space="0" w:color="auto"/>
        <w:bottom w:val="none" w:sz="0" w:space="0" w:color="auto"/>
        <w:right w:val="none" w:sz="0" w:space="0" w:color="auto"/>
      </w:divBdr>
    </w:div>
    <w:div w:id="309746411">
      <w:bodyDiv w:val="1"/>
      <w:marLeft w:val="0"/>
      <w:marRight w:val="0"/>
      <w:marTop w:val="0"/>
      <w:marBottom w:val="0"/>
      <w:divBdr>
        <w:top w:val="none" w:sz="0" w:space="0" w:color="auto"/>
        <w:left w:val="none" w:sz="0" w:space="0" w:color="auto"/>
        <w:bottom w:val="none" w:sz="0" w:space="0" w:color="auto"/>
        <w:right w:val="none" w:sz="0" w:space="0" w:color="auto"/>
      </w:divBdr>
    </w:div>
    <w:div w:id="309796092">
      <w:bodyDiv w:val="1"/>
      <w:marLeft w:val="0"/>
      <w:marRight w:val="0"/>
      <w:marTop w:val="0"/>
      <w:marBottom w:val="0"/>
      <w:divBdr>
        <w:top w:val="none" w:sz="0" w:space="0" w:color="auto"/>
        <w:left w:val="none" w:sz="0" w:space="0" w:color="auto"/>
        <w:bottom w:val="none" w:sz="0" w:space="0" w:color="auto"/>
        <w:right w:val="none" w:sz="0" w:space="0" w:color="auto"/>
      </w:divBdr>
    </w:div>
    <w:div w:id="309868337">
      <w:bodyDiv w:val="1"/>
      <w:marLeft w:val="0"/>
      <w:marRight w:val="0"/>
      <w:marTop w:val="0"/>
      <w:marBottom w:val="0"/>
      <w:divBdr>
        <w:top w:val="none" w:sz="0" w:space="0" w:color="auto"/>
        <w:left w:val="none" w:sz="0" w:space="0" w:color="auto"/>
        <w:bottom w:val="none" w:sz="0" w:space="0" w:color="auto"/>
        <w:right w:val="none" w:sz="0" w:space="0" w:color="auto"/>
      </w:divBdr>
    </w:div>
    <w:div w:id="310451199">
      <w:bodyDiv w:val="1"/>
      <w:marLeft w:val="0"/>
      <w:marRight w:val="0"/>
      <w:marTop w:val="0"/>
      <w:marBottom w:val="0"/>
      <w:divBdr>
        <w:top w:val="none" w:sz="0" w:space="0" w:color="auto"/>
        <w:left w:val="none" w:sz="0" w:space="0" w:color="auto"/>
        <w:bottom w:val="none" w:sz="0" w:space="0" w:color="auto"/>
        <w:right w:val="none" w:sz="0" w:space="0" w:color="auto"/>
      </w:divBdr>
    </w:div>
    <w:div w:id="311714759">
      <w:bodyDiv w:val="1"/>
      <w:marLeft w:val="0"/>
      <w:marRight w:val="0"/>
      <w:marTop w:val="0"/>
      <w:marBottom w:val="0"/>
      <w:divBdr>
        <w:top w:val="none" w:sz="0" w:space="0" w:color="auto"/>
        <w:left w:val="none" w:sz="0" w:space="0" w:color="auto"/>
        <w:bottom w:val="none" w:sz="0" w:space="0" w:color="auto"/>
        <w:right w:val="none" w:sz="0" w:space="0" w:color="auto"/>
      </w:divBdr>
    </w:div>
    <w:div w:id="312220319">
      <w:bodyDiv w:val="1"/>
      <w:marLeft w:val="0"/>
      <w:marRight w:val="0"/>
      <w:marTop w:val="0"/>
      <w:marBottom w:val="0"/>
      <w:divBdr>
        <w:top w:val="none" w:sz="0" w:space="0" w:color="auto"/>
        <w:left w:val="none" w:sz="0" w:space="0" w:color="auto"/>
        <w:bottom w:val="none" w:sz="0" w:space="0" w:color="auto"/>
        <w:right w:val="none" w:sz="0" w:space="0" w:color="auto"/>
      </w:divBdr>
    </w:div>
    <w:div w:id="314842434">
      <w:bodyDiv w:val="1"/>
      <w:marLeft w:val="0"/>
      <w:marRight w:val="0"/>
      <w:marTop w:val="0"/>
      <w:marBottom w:val="0"/>
      <w:divBdr>
        <w:top w:val="none" w:sz="0" w:space="0" w:color="auto"/>
        <w:left w:val="none" w:sz="0" w:space="0" w:color="auto"/>
        <w:bottom w:val="none" w:sz="0" w:space="0" w:color="auto"/>
        <w:right w:val="none" w:sz="0" w:space="0" w:color="auto"/>
      </w:divBdr>
    </w:div>
    <w:div w:id="316692789">
      <w:bodyDiv w:val="1"/>
      <w:marLeft w:val="0"/>
      <w:marRight w:val="0"/>
      <w:marTop w:val="0"/>
      <w:marBottom w:val="0"/>
      <w:divBdr>
        <w:top w:val="none" w:sz="0" w:space="0" w:color="auto"/>
        <w:left w:val="none" w:sz="0" w:space="0" w:color="auto"/>
        <w:bottom w:val="none" w:sz="0" w:space="0" w:color="auto"/>
        <w:right w:val="none" w:sz="0" w:space="0" w:color="auto"/>
      </w:divBdr>
    </w:div>
    <w:div w:id="317266269">
      <w:bodyDiv w:val="1"/>
      <w:marLeft w:val="0"/>
      <w:marRight w:val="0"/>
      <w:marTop w:val="0"/>
      <w:marBottom w:val="0"/>
      <w:divBdr>
        <w:top w:val="none" w:sz="0" w:space="0" w:color="auto"/>
        <w:left w:val="none" w:sz="0" w:space="0" w:color="auto"/>
        <w:bottom w:val="none" w:sz="0" w:space="0" w:color="auto"/>
        <w:right w:val="none" w:sz="0" w:space="0" w:color="auto"/>
      </w:divBdr>
    </w:div>
    <w:div w:id="317420509">
      <w:bodyDiv w:val="1"/>
      <w:marLeft w:val="0"/>
      <w:marRight w:val="0"/>
      <w:marTop w:val="0"/>
      <w:marBottom w:val="0"/>
      <w:divBdr>
        <w:top w:val="none" w:sz="0" w:space="0" w:color="auto"/>
        <w:left w:val="none" w:sz="0" w:space="0" w:color="auto"/>
        <w:bottom w:val="none" w:sz="0" w:space="0" w:color="auto"/>
        <w:right w:val="none" w:sz="0" w:space="0" w:color="auto"/>
      </w:divBdr>
    </w:div>
    <w:div w:id="318465552">
      <w:bodyDiv w:val="1"/>
      <w:marLeft w:val="0"/>
      <w:marRight w:val="0"/>
      <w:marTop w:val="0"/>
      <w:marBottom w:val="0"/>
      <w:divBdr>
        <w:top w:val="none" w:sz="0" w:space="0" w:color="auto"/>
        <w:left w:val="none" w:sz="0" w:space="0" w:color="auto"/>
        <w:bottom w:val="none" w:sz="0" w:space="0" w:color="auto"/>
        <w:right w:val="none" w:sz="0" w:space="0" w:color="auto"/>
      </w:divBdr>
    </w:div>
    <w:div w:id="320156145">
      <w:bodyDiv w:val="1"/>
      <w:marLeft w:val="0"/>
      <w:marRight w:val="0"/>
      <w:marTop w:val="0"/>
      <w:marBottom w:val="0"/>
      <w:divBdr>
        <w:top w:val="none" w:sz="0" w:space="0" w:color="auto"/>
        <w:left w:val="none" w:sz="0" w:space="0" w:color="auto"/>
        <w:bottom w:val="none" w:sz="0" w:space="0" w:color="auto"/>
        <w:right w:val="none" w:sz="0" w:space="0" w:color="auto"/>
      </w:divBdr>
    </w:div>
    <w:div w:id="320961947">
      <w:bodyDiv w:val="1"/>
      <w:marLeft w:val="0"/>
      <w:marRight w:val="0"/>
      <w:marTop w:val="0"/>
      <w:marBottom w:val="0"/>
      <w:divBdr>
        <w:top w:val="none" w:sz="0" w:space="0" w:color="auto"/>
        <w:left w:val="none" w:sz="0" w:space="0" w:color="auto"/>
        <w:bottom w:val="none" w:sz="0" w:space="0" w:color="auto"/>
        <w:right w:val="none" w:sz="0" w:space="0" w:color="auto"/>
      </w:divBdr>
    </w:div>
    <w:div w:id="321013130">
      <w:bodyDiv w:val="1"/>
      <w:marLeft w:val="0"/>
      <w:marRight w:val="0"/>
      <w:marTop w:val="0"/>
      <w:marBottom w:val="0"/>
      <w:divBdr>
        <w:top w:val="none" w:sz="0" w:space="0" w:color="auto"/>
        <w:left w:val="none" w:sz="0" w:space="0" w:color="auto"/>
        <w:bottom w:val="none" w:sz="0" w:space="0" w:color="auto"/>
        <w:right w:val="none" w:sz="0" w:space="0" w:color="auto"/>
      </w:divBdr>
    </w:div>
    <w:div w:id="322512970">
      <w:bodyDiv w:val="1"/>
      <w:marLeft w:val="0"/>
      <w:marRight w:val="0"/>
      <w:marTop w:val="0"/>
      <w:marBottom w:val="0"/>
      <w:divBdr>
        <w:top w:val="none" w:sz="0" w:space="0" w:color="auto"/>
        <w:left w:val="none" w:sz="0" w:space="0" w:color="auto"/>
        <w:bottom w:val="none" w:sz="0" w:space="0" w:color="auto"/>
        <w:right w:val="none" w:sz="0" w:space="0" w:color="auto"/>
      </w:divBdr>
    </w:div>
    <w:div w:id="324212736">
      <w:bodyDiv w:val="1"/>
      <w:marLeft w:val="0"/>
      <w:marRight w:val="0"/>
      <w:marTop w:val="0"/>
      <w:marBottom w:val="0"/>
      <w:divBdr>
        <w:top w:val="none" w:sz="0" w:space="0" w:color="auto"/>
        <w:left w:val="none" w:sz="0" w:space="0" w:color="auto"/>
        <w:bottom w:val="none" w:sz="0" w:space="0" w:color="auto"/>
        <w:right w:val="none" w:sz="0" w:space="0" w:color="auto"/>
      </w:divBdr>
    </w:div>
    <w:div w:id="325136094">
      <w:bodyDiv w:val="1"/>
      <w:marLeft w:val="0"/>
      <w:marRight w:val="0"/>
      <w:marTop w:val="0"/>
      <w:marBottom w:val="0"/>
      <w:divBdr>
        <w:top w:val="none" w:sz="0" w:space="0" w:color="auto"/>
        <w:left w:val="none" w:sz="0" w:space="0" w:color="auto"/>
        <w:bottom w:val="none" w:sz="0" w:space="0" w:color="auto"/>
        <w:right w:val="none" w:sz="0" w:space="0" w:color="auto"/>
      </w:divBdr>
    </w:div>
    <w:div w:id="327053960">
      <w:bodyDiv w:val="1"/>
      <w:marLeft w:val="0"/>
      <w:marRight w:val="0"/>
      <w:marTop w:val="0"/>
      <w:marBottom w:val="0"/>
      <w:divBdr>
        <w:top w:val="none" w:sz="0" w:space="0" w:color="auto"/>
        <w:left w:val="none" w:sz="0" w:space="0" w:color="auto"/>
        <w:bottom w:val="none" w:sz="0" w:space="0" w:color="auto"/>
        <w:right w:val="none" w:sz="0" w:space="0" w:color="auto"/>
      </w:divBdr>
    </w:div>
    <w:div w:id="331181473">
      <w:bodyDiv w:val="1"/>
      <w:marLeft w:val="0"/>
      <w:marRight w:val="0"/>
      <w:marTop w:val="0"/>
      <w:marBottom w:val="0"/>
      <w:divBdr>
        <w:top w:val="none" w:sz="0" w:space="0" w:color="auto"/>
        <w:left w:val="none" w:sz="0" w:space="0" w:color="auto"/>
        <w:bottom w:val="none" w:sz="0" w:space="0" w:color="auto"/>
        <w:right w:val="none" w:sz="0" w:space="0" w:color="auto"/>
      </w:divBdr>
    </w:div>
    <w:div w:id="331491023">
      <w:bodyDiv w:val="1"/>
      <w:marLeft w:val="0"/>
      <w:marRight w:val="0"/>
      <w:marTop w:val="0"/>
      <w:marBottom w:val="0"/>
      <w:divBdr>
        <w:top w:val="none" w:sz="0" w:space="0" w:color="auto"/>
        <w:left w:val="none" w:sz="0" w:space="0" w:color="auto"/>
        <w:bottom w:val="none" w:sz="0" w:space="0" w:color="auto"/>
        <w:right w:val="none" w:sz="0" w:space="0" w:color="auto"/>
      </w:divBdr>
    </w:div>
    <w:div w:id="332728039">
      <w:bodyDiv w:val="1"/>
      <w:marLeft w:val="0"/>
      <w:marRight w:val="0"/>
      <w:marTop w:val="0"/>
      <w:marBottom w:val="0"/>
      <w:divBdr>
        <w:top w:val="none" w:sz="0" w:space="0" w:color="auto"/>
        <w:left w:val="none" w:sz="0" w:space="0" w:color="auto"/>
        <w:bottom w:val="none" w:sz="0" w:space="0" w:color="auto"/>
        <w:right w:val="none" w:sz="0" w:space="0" w:color="auto"/>
      </w:divBdr>
    </w:div>
    <w:div w:id="333654045">
      <w:bodyDiv w:val="1"/>
      <w:marLeft w:val="0"/>
      <w:marRight w:val="0"/>
      <w:marTop w:val="0"/>
      <w:marBottom w:val="0"/>
      <w:divBdr>
        <w:top w:val="none" w:sz="0" w:space="0" w:color="auto"/>
        <w:left w:val="none" w:sz="0" w:space="0" w:color="auto"/>
        <w:bottom w:val="none" w:sz="0" w:space="0" w:color="auto"/>
        <w:right w:val="none" w:sz="0" w:space="0" w:color="auto"/>
      </w:divBdr>
    </w:div>
    <w:div w:id="334383524">
      <w:bodyDiv w:val="1"/>
      <w:marLeft w:val="0"/>
      <w:marRight w:val="0"/>
      <w:marTop w:val="0"/>
      <w:marBottom w:val="0"/>
      <w:divBdr>
        <w:top w:val="none" w:sz="0" w:space="0" w:color="auto"/>
        <w:left w:val="none" w:sz="0" w:space="0" w:color="auto"/>
        <w:bottom w:val="none" w:sz="0" w:space="0" w:color="auto"/>
        <w:right w:val="none" w:sz="0" w:space="0" w:color="auto"/>
      </w:divBdr>
    </w:div>
    <w:div w:id="334499173">
      <w:bodyDiv w:val="1"/>
      <w:marLeft w:val="0"/>
      <w:marRight w:val="0"/>
      <w:marTop w:val="0"/>
      <w:marBottom w:val="0"/>
      <w:divBdr>
        <w:top w:val="none" w:sz="0" w:space="0" w:color="auto"/>
        <w:left w:val="none" w:sz="0" w:space="0" w:color="auto"/>
        <w:bottom w:val="none" w:sz="0" w:space="0" w:color="auto"/>
        <w:right w:val="none" w:sz="0" w:space="0" w:color="auto"/>
      </w:divBdr>
    </w:div>
    <w:div w:id="335349778">
      <w:bodyDiv w:val="1"/>
      <w:marLeft w:val="0"/>
      <w:marRight w:val="0"/>
      <w:marTop w:val="0"/>
      <w:marBottom w:val="0"/>
      <w:divBdr>
        <w:top w:val="none" w:sz="0" w:space="0" w:color="auto"/>
        <w:left w:val="none" w:sz="0" w:space="0" w:color="auto"/>
        <w:bottom w:val="none" w:sz="0" w:space="0" w:color="auto"/>
        <w:right w:val="none" w:sz="0" w:space="0" w:color="auto"/>
      </w:divBdr>
    </w:div>
    <w:div w:id="335961953">
      <w:bodyDiv w:val="1"/>
      <w:marLeft w:val="0"/>
      <w:marRight w:val="0"/>
      <w:marTop w:val="0"/>
      <w:marBottom w:val="0"/>
      <w:divBdr>
        <w:top w:val="none" w:sz="0" w:space="0" w:color="auto"/>
        <w:left w:val="none" w:sz="0" w:space="0" w:color="auto"/>
        <w:bottom w:val="none" w:sz="0" w:space="0" w:color="auto"/>
        <w:right w:val="none" w:sz="0" w:space="0" w:color="auto"/>
      </w:divBdr>
    </w:div>
    <w:div w:id="338391523">
      <w:bodyDiv w:val="1"/>
      <w:marLeft w:val="0"/>
      <w:marRight w:val="0"/>
      <w:marTop w:val="0"/>
      <w:marBottom w:val="0"/>
      <w:divBdr>
        <w:top w:val="none" w:sz="0" w:space="0" w:color="auto"/>
        <w:left w:val="none" w:sz="0" w:space="0" w:color="auto"/>
        <w:bottom w:val="none" w:sz="0" w:space="0" w:color="auto"/>
        <w:right w:val="none" w:sz="0" w:space="0" w:color="auto"/>
      </w:divBdr>
    </w:div>
    <w:div w:id="338579066">
      <w:bodyDiv w:val="1"/>
      <w:marLeft w:val="0"/>
      <w:marRight w:val="0"/>
      <w:marTop w:val="0"/>
      <w:marBottom w:val="0"/>
      <w:divBdr>
        <w:top w:val="none" w:sz="0" w:space="0" w:color="auto"/>
        <w:left w:val="none" w:sz="0" w:space="0" w:color="auto"/>
        <w:bottom w:val="none" w:sz="0" w:space="0" w:color="auto"/>
        <w:right w:val="none" w:sz="0" w:space="0" w:color="auto"/>
      </w:divBdr>
    </w:div>
    <w:div w:id="339084344">
      <w:bodyDiv w:val="1"/>
      <w:marLeft w:val="0"/>
      <w:marRight w:val="0"/>
      <w:marTop w:val="0"/>
      <w:marBottom w:val="0"/>
      <w:divBdr>
        <w:top w:val="none" w:sz="0" w:space="0" w:color="auto"/>
        <w:left w:val="none" w:sz="0" w:space="0" w:color="auto"/>
        <w:bottom w:val="none" w:sz="0" w:space="0" w:color="auto"/>
        <w:right w:val="none" w:sz="0" w:space="0" w:color="auto"/>
      </w:divBdr>
    </w:div>
    <w:div w:id="340006438">
      <w:bodyDiv w:val="1"/>
      <w:marLeft w:val="0"/>
      <w:marRight w:val="0"/>
      <w:marTop w:val="0"/>
      <w:marBottom w:val="0"/>
      <w:divBdr>
        <w:top w:val="none" w:sz="0" w:space="0" w:color="auto"/>
        <w:left w:val="none" w:sz="0" w:space="0" w:color="auto"/>
        <w:bottom w:val="none" w:sz="0" w:space="0" w:color="auto"/>
        <w:right w:val="none" w:sz="0" w:space="0" w:color="auto"/>
      </w:divBdr>
    </w:div>
    <w:div w:id="341780446">
      <w:bodyDiv w:val="1"/>
      <w:marLeft w:val="0"/>
      <w:marRight w:val="0"/>
      <w:marTop w:val="0"/>
      <w:marBottom w:val="0"/>
      <w:divBdr>
        <w:top w:val="none" w:sz="0" w:space="0" w:color="auto"/>
        <w:left w:val="none" w:sz="0" w:space="0" w:color="auto"/>
        <w:bottom w:val="none" w:sz="0" w:space="0" w:color="auto"/>
        <w:right w:val="none" w:sz="0" w:space="0" w:color="auto"/>
      </w:divBdr>
    </w:div>
    <w:div w:id="344479438">
      <w:bodyDiv w:val="1"/>
      <w:marLeft w:val="0"/>
      <w:marRight w:val="0"/>
      <w:marTop w:val="0"/>
      <w:marBottom w:val="0"/>
      <w:divBdr>
        <w:top w:val="none" w:sz="0" w:space="0" w:color="auto"/>
        <w:left w:val="none" w:sz="0" w:space="0" w:color="auto"/>
        <w:bottom w:val="none" w:sz="0" w:space="0" w:color="auto"/>
        <w:right w:val="none" w:sz="0" w:space="0" w:color="auto"/>
      </w:divBdr>
    </w:div>
    <w:div w:id="344554336">
      <w:bodyDiv w:val="1"/>
      <w:marLeft w:val="0"/>
      <w:marRight w:val="0"/>
      <w:marTop w:val="0"/>
      <w:marBottom w:val="0"/>
      <w:divBdr>
        <w:top w:val="none" w:sz="0" w:space="0" w:color="auto"/>
        <w:left w:val="none" w:sz="0" w:space="0" w:color="auto"/>
        <w:bottom w:val="none" w:sz="0" w:space="0" w:color="auto"/>
        <w:right w:val="none" w:sz="0" w:space="0" w:color="auto"/>
      </w:divBdr>
    </w:div>
    <w:div w:id="345404819">
      <w:bodyDiv w:val="1"/>
      <w:marLeft w:val="0"/>
      <w:marRight w:val="0"/>
      <w:marTop w:val="0"/>
      <w:marBottom w:val="0"/>
      <w:divBdr>
        <w:top w:val="none" w:sz="0" w:space="0" w:color="auto"/>
        <w:left w:val="none" w:sz="0" w:space="0" w:color="auto"/>
        <w:bottom w:val="none" w:sz="0" w:space="0" w:color="auto"/>
        <w:right w:val="none" w:sz="0" w:space="0" w:color="auto"/>
      </w:divBdr>
    </w:div>
    <w:div w:id="346638326">
      <w:bodyDiv w:val="1"/>
      <w:marLeft w:val="0"/>
      <w:marRight w:val="0"/>
      <w:marTop w:val="0"/>
      <w:marBottom w:val="0"/>
      <w:divBdr>
        <w:top w:val="none" w:sz="0" w:space="0" w:color="auto"/>
        <w:left w:val="none" w:sz="0" w:space="0" w:color="auto"/>
        <w:bottom w:val="none" w:sz="0" w:space="0" w:color="auto"/>
        <w:right w:val="none" w:sz="0" w:space="0" w:color="auto"/>
      </w:divBdr>
    </w:div>
    <w:div w:id="347755393">
      <w:bodyDiv w:val="1"/>
      <w:marLeft w:val="0"/>
      <w:marRight w:val="0"/>
      <w:marTop w:val="0"/>
      <w:marBottom w:val="0"/>
      <w:divBdr>
        <w:top w:val="none" w:sz="0" w:space="0" w:color="auto"/>
        <w:left w:val="none" w:sz="0" w:space="0" w:color="auto"/>
        <w:bottom w:val="none" w:sz="0" w:space="0" w:color="auto"/>
        <w:right w:val="none" w:sz="0" w:space="0" w:color="auto"/>
      </w:divBdr>
    </w:div>
    <w:div w:id="347878006">
      <w:bodyDiv w:val="1"/>
      <w:marLeft w:val="0"/>
      <w:marRight w:val="0"/>
      <w:marTop w:val="0"/>
      <w:marBottom w:val="0"/>
      <w:divBdr>
        <w:top w:val="none" w:sz="0" w:space="0" w:color="auto"/>
        <w:left w:val="none" w:sz="0" w:space="0" w:color="auto"/>
        <w:bottom w:val="none" w:sz="0" w:space="0" w:color="auto"/>
        <w:right w:val="none" w:sz="0" w:space="0" w:color="auto"/>
      </w:divBdr>
    </w:div>
    <w:div w:id="348915754">
      <w:bodyDiv w:val="1"/>
      <w:marLeft w:val="0"/>
      <w:marRight w:val="0"/>
      <w:marTop w:val="0"/>
      <w:marBottom w:val="0"/>
      <w:divBdr>
        <w:top w:val="none" w:sz="0" w:space="0" w:color="auto"/>
        <w:left w:val="none" w:sz="0" w:space="0" w:color="auto"/>
        <w:bottom w:val="none" w:sz="0" w:space="0" w:color="auto"/>
        <w:right w:val="none" w:sz="0" w:space="0" w:color="auto"/>
      </w:divBdr>
    </w:div>
    <w:div w:id="349526741">
      <w:bodyDiv w:val="1"/>
      <w:marLeft w:val="0"/>
      <w:marRight w:val="0"/>
      <w:marTop w:val="0"/>
      <w:marBottom w:val="0"/>
      <w:divBdr>
        <w:top w:val="none" w:sz="0" w:space="0" w:color="auto"/>
        <w:left w:val="none" w:sz="0" w:space="0" w:color="auto"/>
        <w:bottom w:val="none" w:sz="0" w:space="0" w:color="auto"/>
        <w:right w:val="none" w:sz="0" w:space="0" w:color="auto"/>
      </w:divBdr>
    </w:div>
    <w:div w:id="349793340">
      <w:bodyDiv w:val="1"/>
      <w:marLeft w:val="0"/>
      <w:marRight w:val="0"/>
      <w:marTop w:val="0"/>
      <w:marBottom w:val="0"/>
      <w:divBdr>
        <w:top w:val="none" w:sz="0" w:space="0" w:color="auto"/>
        <w:left w:val="none" w:sz="0" w:space="0" w:color="auto"/>
        <w:bottom w:val="none" w:sz="0" w:space="0" w:color="auto"/>
        <w:right w:val="none" w:sz="0" w:space="0" w:color="auto"/>
      </w:divBdr>
    </w:div>
    <w:div w:id="349914563">
      <w:bodyDiv w:val="1"/>
      <w:marLeft w:val="0"/>
      <w:marRight w:val="0"/>
      <w:marTop w:val="0"/>
      <w:marBottom w:val="0"/>
      <w:divBdr>
        <w:top w:val="none" w:sz="0" w:space="0" w:color="auto"/>
        <w:left w:val="none" w:sz="0" w:space="0" w:color="auto"/>
        <w:bottom w:val="none" w:sz="0" w:space="0" w:color="auto"/>
        <w:right w:val="none" w:sz="0" w:space="0" w:color="auto"/>
      </w:divBdr>
    </w:div>
    <w:div w:id="354383106">
      <w:bodyDiv w:val="1"/>
      <w:marLeft w:val="0"/>
      <w:marRight w:val="0"/>
      <w:marTop w:val="0"/>
      <w:marBottom w:val="0"/>
      <w:divBdr>
        <w:top w:val="none" w:sz="0" w:space="0" w:color="auto"/>
        <w:left w:val="none" w:sz="0" w:space="0" w:color="auto"/>
        <w:bottom w:val="none" w:sz="0" w:space="0" w:color="auto"/>
        <w:right w:val="none" w:sz="0" w:space="0" w:color="auto"/>
      </w:divBdr>
    </w:div>
    <w:div w:id="354773822">
      <w:bodyDiv w:val="1"/>
      <w:marLeft w:val="0"/>
      <w:marRight w:val="0"/>
      <w:marTop w:val="0"/>
      <w:marBottom w:val="0"/>
      <w:divBdr>
        <w:top w:val="none" w:sz="0" w:space="0" w:color="auto"/>
        <w:left w:val="none" w:sz="0" w:space="0" w:color="auto"/>
        <w:bottom w:val="none" w:sz="0" w:space="0" w:color="auto"/>
        <w:right w:val="none" w:sz="0" w:space="0" w:color="auto"/>
      </w:divBdr>
    </w:div>
    <w:div w:id="354960286">
      <w:bodyDiv w:val="1"/>
      <w:marLeft w:val="0"/>
      <w:marRight w:val="0"/>
      <w:marTop w:val="0"/>
      <w:marBottom w:val="0"/>
      <w:divBdr>
        <w:top w:val="none" w:sz="0" w:space="0" w:color="auto"/>
        <w:left w:val="none" w:sz="0" w:space="0" w:color="auto"/>
        <w:bottom w:val="none" w:sz="0" w:space="0" w:color="auto"/>
        <w:right w:val="none" w:sz="0" w:space="0" w:color="auto"/>
      </w:divBdr>
    </w:div>
    <w:div w:id="355236719">
      <w:bodyDiv w:val="1"/>
      <w:marLeft w:val="0"/>
      <w:marRight w:val="0"/>
      <w:marTop w:val="0"/>
      <w:marBottom w:val="0"/>
      <w:divBdr>
        <w:top w:val="none" w:sz="0" w:space="0" w:color="auto"/>
        <w:left w:val="none" w:sz="0" w:space="0" w:color="auto"/>
        <w:bottom w:val="none" w:sz="0" w:space="0" w:color="auto"/>
        <w:right w:val="none" w:sz="0" w:space="0" w:color="auto"/>
      </w:divBdr>
    </w:div>
    <w:div w:id="355883931">
      <w:bodyDiv w:val="1"/>
      <w:marLeft w:val="0"/>
      <w:marRight w:val="0"/>
      <w:marTop w:val="0"/>
      <w:marBottom w:val="0"/>
      <w:divBdr>
        <w:top w:val="none" w:sz="0" w:space="0" w:color="auto"/>
        <w:left w:val="none" w:sz="0" w:space="0" w:color="auto"/>
        <w:bottom w:val="none" w:sz="0" w:space="0" w:color="auto"/>
        <w:right w:val="none" w:sz="0" w:space="0" w:color="auto"/>
      </w:divBdr>
    </w:div>
    <w:div w:id="356738938">
      <w:bodyDiv w:val="1"/>
      <w:marLeft w:val="0"/>
      <w:marRight w:val="0"/>
      <w:marTop w:val="0"/>
      <w:marBottom w:val="0"/>
      <w:divBdr>
        <w:top w:val="none" w:sz="0" w:space="0" w:color="auto"/>
        <w:left w:val="none" w:sz="0" w:space="0" w:color="auto"/>
        <w:bottom w:val="none" w:sz="0" w:space="0" w:color="auto"/>
        <w:right w:val="none" w:sz="0" w:space="0" w:color="auto"/>
      </w:divBdr>
    </w:div>
    <w:div w:id="359480088">
      <w:bodyDiv w:val="1"/>
      <w:marLeft w:val="0"/>
      <w:marRight w:val="0"/>
      <w:marTop w:val="0"/>
      <w:marBottom w:val="0"/>
      <w:divBdr>
        <w:top w:val="none" w:sz="0" w:space="0" w:color="auto"/>
        <w:left w:val="none" w:sz="0" w:space="0" w:color="auto"/>
        <w:bottom w:val="none" w:sz="0" w:space="0" w:color="auto"/>
        <w:right w:val="none" w:sz="0" w:space="0" w:color="auto"/>
      </w:divBdr>
    </w:div>
    <w:div w:id="359625749">
      <w:bodyDiv w:val="1"/>
      <w:marLeft w:val="0"/>
      <w:marRight w:val="0"/>
      <w:marTop w:val="0"/>
      <w:marBottom w:val="0"/>
      <w:divBdr>
        <w:top w:val="none" w:sz="0" w:space="0" w:color="auto"/>
        <w:left w:val="none" w:sz="0" w:space="0" w:color="auto"/>
        <w:bottom w:val="none" w:sz="0" w:space="0" w:color="auto"/>
        <w:right w:val="none" w:sz="0" w:space="0" w:color="auto"/>
      </w:divBdr>
    </w:div>
    <w:div w:id="360666518">
      <w:bodyDiv w:val="1"/>
      <w:marLeft w:val="0"/>
      <w:marRight w:val="0"/>
      <w:marTop w:val="0"/>
      <w:marBottom w:val="0"/>
      <w:divBdr>
        <w:top w:val="none" w:sz="0" w:space="0" w:color="auto"/>
        <w:left w:val="none" w:sz="0" w:space="0" w:color="auto"/>
        <w:bottom w:val="none" w:sz="0" w:space="0" w:color="auto"/>
        <w:right w:val="none" w:sz="0" w:space="0" w:color="auto"/>
      </w:divBdr>
    </w:div>
    <w:div w:id="362170340">
      <w:bodyDiv w:val="1"/>
      <w:marLeft w:val="0"/>
      <w:marRight w:val="0"/>
      <w:marTop w:val="0"/>
      <w:marBottom w:val="0"/>
      <w:divBdr>
        <w:top w:val="none" w:sz="0" w:space="0" w:color="auto"/>
        <w:left w:val="none" w:sz="0" w:space="0" w:color="auto"/>
        <w:bottom w:val="none" w:sz="0" w:space="0" w:color="auto"/>
        <w:right w:val="none" w:sz="0" w:space="0" w:color="auto"/>
      </w:divBdr>
    </w:div>
    <w:div w:id="362747659">
      <w:bodyDiv w:val="1"/>
      <w:marLeft w:val="0"/>
      <w:marRight w:val="0"/>
      <w:marTop w:val="0"/>
      <w:marBottom w:val="0"/>
      <w:divBdr>
        <w:top w:val="none" w:sz="0" w:space="0" w:color="auto"/>
        <w:left w:val="none" w:sz="0" w:space="0" w:color="auto"/>
        <w:bottom w:val="none" w:sz="0" w:space="0" w:color="auto"/>
        <w:right w:val="none" w:sz="0" w:space="0" w:color="auto"/>
      </w:divBdr>
    </w:div>
    <w:div w:id="363286527">
      <w:bodyDiv w:val="1"/>
      <w:marLeft w:val="0"/>
      <w:marRight w:val="0"/>
      <w:marTop w:val="0"/>
      <w:marBottom w:val="0"/>
      <w:divBdr>
        <w:top w:val="none" w:sz="0" w:space="0" w:color="auto"/>
        <w:left w:val="none" w:sz="0" w:space="0" w:color="auto"/>
        <w:bottom w:val="none" w:sz="0" w:space="0" w:color="auto"/>
        <w:right w:val="none" w:sz="0" w:space="0" w:color="auto"/>
      </w:divBdr>
    </w:div>
    <w:div w:id="363987891">
      <w:bodyDiv w:val="1"/>
      <w:marLeft w:val="0"/>
      <w:marRight w:val="0"/>
      <w:marTop w:val="0"/>
      <w:marBottom w:val="0"/>
      <w:divBdr>
        <w:top w:val="none" w:sz="0" w:space="0" w:color="auto"/>
        <w:left w:val="none" w:sz="0" w:space="0" w:color="auto"/>
        <w:bottom w:val="none" w:sz="0" w:space="0" w:color="auto"/>
        <w:right w:val="none" w:sz="0" w:space="0" w:color="auto"/>
      </w:divBdr>
    </w:div>
    <w:div w:id="364909811">
      <w:bodyDiv w:val="1"/>
      <w:marLeft w:val="0"/>
      <w:marRight w:val="0"/>
      <w:marTop w:val="0"/>
      <w:marBottom w:val="0"/>
      <w:divBdr>
        <w:top w:val="none" w:sz="0" w:space="0" w:color="auto"/>
        <w:left w:val="none" w:sz="0" w:space="0" w:color="auto"/>
        <w:bottom w:val="none" w:sz="0" w:space="0" w:color="auto"/>
        <w:right w:val="none" w:sz="0" w:space="0" w:color="auto"/>
      </w:divBdr>
    </w:div>
    <w:div w:id="365062242">
      <w:bodyDiv w:val="1"/>
      <w:marLeft w:val="0"/>
      <w:marRight w:val="0"/>
      <w:marTop w:val="0"/>
      <w:marBottom w:val="0"/>
      <w:divBdr>
        <w:top w:val="none" w:sz="0" w:space="0" w:color="auto"/>
        <w:left w:val="none" w:sz="0" w:space="0" w:color="auto"/>
        <w:bottom w:val="none" w:sz="0" w:space="0" w:color="auto"/>
        <w:right w:val="none" w:sz="0" w:space="0" w:color="auto"/>
      </w:divBdr>
    </w:div>
    <w:div w:id="365103969">
      <w:bodyDiv w:val="1"/>
      <w:marLeft w:val="0"/>
      <w:marRight w:val="0"/>
      <w:marTop w:val="0"/>
      <w:marBottom w:val="0"/>
      <w:divBdr>
        <w:top w:val="none" w:sz="0" w:space="0" w:color="auto"/>
        <w:left w:val="none" w:sz="0" w:space="0" w:color="auto"/>
        <w:bottom w:val="none" w:sz="0" w:space="0" w:color="auto"/>
        <w:right w:val="none" w:sz="0" w:space="0" w:color="auto"/>
      </w:divBdr>
    </w:div>
    <w:div w:id="365254246">
      <w:bodyDiv w:val="1"/>
      <w:marLeft w:val="0"/>
      <w:marRight w:val="0"/>
      <w:marTop w:val="0"/>
      <w:marBottom w:val="0"/>
      <w:divBdr>
        <w:top w:val="none" w:sz="0" w:space="0" w:color="auto"/>
        <w:left w:val="none" w:sz="0" w:space="0" w:color="auto"/>
        <w:bottom w:val="none" w:sz="0" w:space="0" w:color="auto"/>
        <w:right w:val="none" w:sz="0" w:space="0" w:color="auto"/>
      </w:divBdr>
    </w:div>
    <w:div w:id="365717235">
      <w:bodyDiv w:val="1"/>
      <w:marLeft w:val="0"/>
      <w:marRight w:val="0"/>
      <w:marTop w:val="0"/>
      <w:marBottom w:val="0"/>
      <w:divBdr>
        <w:top w:val="none" w:sz="0" w:space="0" w:color="auto"/>
        <w:left w:val="none" w:sz="0" w:space="0" w:color="auto"/>
        <w:bottom w:val="none" w:sz="0" w:space="0" w:color="auto"/>
        <w:right w:val="none" w:sz="0" w:space="0" w:color="auto"/>
      </w:divBdr>
    </w:div>
    <w:div w:id="366880552">
      <w:bodyDiv w:val="1"/>
      <w:marLeft w:val="0"/>
      <w:marRight w:val="0"/>
      <w:marTop w:val="0"/>
      <w:marBottom w:val="0"/>
      <w:divBdr>
        <w:top w:val="none" w:sz="0" w:space="0" w:color="auto"/>
        <w:left w:val="none" w:sz="0" w:space="0" w:color="auto"/>
        <w:bottom w:val="none" w:sz="0" w:space="0" w:color="auto"/>
        <w:right w:val="none" w:sz="0" w:space="0" w:color="auto"/>
      </w:divBdr>
    </w:div>
    <w:div w:id="368452839">
      <w:bodyDiv w:val="1"/>
      <w:marLeft w:val="0"/>
      <w:marRight w:val="0"/>
      <w:marTop w:val="0"/>
      <w:marBottom w:val="0"/>
      <w:divBdr>
        <w:top w:val="none" w:sz="0" w:space="0" w:color="auto"/>
        <w:left w:val="none" w:sz="0" w:space="0" w:color="auto"/>
        <w:bottom w:val="none" w:sz="0" w:space="0" w:color="auto"/>
        <w:right w:val="none" w:sz="0" w:space="0" w:color="auto"/>
      </w:divBdr>
    </w:div>
    <w:div w:id="372922145">
      <w:bodyDiv w:val="1"/>
      <w:marLeft w:val="0"/>
      <w:marRight w:val="0"/>
      <w:marTop w:val="0"/>
      <w:marBottom w:val="0"/>
      <w:divBdr>
        <w:top w:val="none" w:sz="0" w:space="0" w:color="auto"/>
        <w:left w:val="none" w:sz="0" w:space="0" w:color="auto"/>
        <w:bottom w:val="none" w:sz="0" w:space="0" w:color="auto"/>
        <w:right w:val="none" w:sz="0" w:space="0" w:color="auto"/>
      </w:divBdr>
    </w:div>
    <w:div w:id="375013232">
      <w:bodyDiv w:val="1"/>
      <w:marLeft w:val="0"/>
      <w:marRight w:val="0"/>
      <w:marTop w:val="0"/>
      <w:marBottom w:val="0"/>
      <w:divBdr>
        <w:top w:val="none" w:sz="0" w:space="0" w:color="auto"/>
        <w:left w:val="none" w:sz="0" w:space="0" w:color="auto"/>
        <w:bottom w:val="none" w:sz="0" w:space="0" w:color="auto"/>
        <w:right w:val="none" w:sz="0" w:space="0" w:color="auto"/>
      </w:divBdr>
    </w:div>
    <w:div w:id="376899946">
      <w:bodyDiv w:val="1"/>
      <w:marLeft w:val="0"/>
      <w:marRight w:val="0"/>
      <w:marTop w:val="0"/>
      <w:marBottom w:val="0"/>
      <w:divBdr>
        <w:top w:val="none" w:sz="0" w:space="0" w:color="auto"/>
        <w:left w:val="none" w:sz="0" w:space="0" w:color="auto"/>
        <w:bottom w:val="none" w:sz="0" w:space="0" w:color="auto"/>
        <w:right w:val="none" w:sz="0" w:space="0" w:color="auto"/>
      </w:divBdr>
    </w:div>
    <w:div w:id="379785433">
      <w:bodyDiv w:val="1"/>
      <w:marLeft w:val="0"/>
      <w:marRight w:val="0"/>
      <w:marTop w:val="0"/>
      <w:marBottom w:val="0"/>
      <w:divBdr>
        <w:top w:val="none" w:sz="0" w:space="0" w:color="auto"/>
        <w:left w:val="none" w:sz="0" w:space="0" w:color="auto"/>
        <w:bottom w:val="none" w:sz="0" w:space="0" w:color="auto"/>
        <w:right w:val="none" w:sz="0" w:space="0" w:color="auto"/>
      </w:divBdr>
    </w:div>
    <w:div w:id="379860791">
      <w:bodyDiv w:val="1"/>
      <w:marLeft w:val="0"/>
      <w:marRight w:val="0"/>
      <w:marTop w:val="0"/>
      <w:marBottom w:val="0"/>
      <w:divBdr>
        <w:top w:val="none" w:sz="0" w:space="0" w:color="auto"/>
        <w:left w:val="none" w:sz="0" w:space="0" w:color="auto"/>
        <w:bottom w:val="none" w:sz="0" w:space="0" w:color="auto"/>
        <w:right w:val="none" w:sz="0" w:space="0" w:color="auto"/>
      </w:divBdr>
    </w:div>
    <w:div w:id="381711502">
      <w:bodyDiv w:val="1"/>
      <w:marLeft w:val="0"/>
      <w:marRight w:val="0"/>
      <w:marTop w:val="0"/>
      <w:marBottom w:val="0"/>
      <w:divBdr>
        <w:top w:val="none" w:sz="0" w:space="0" w:color="auto"/>
        <w:left w:val="none" w:sz="0" w:space="0" w:color="auto"/>
        <w:bottom w:val="none" w:sz="0" w:space="0" w:color="auto"/>
        <w:right w:val="none" w:sz="0" w:space="0" w:color="auto"/>
      </w:divBdr>
    </w:div>
    <w:div w:id="381752502">
      <w:bodyDiv w:val="1"/>
      <w:marLeft w:val="0"/>
      <w:marRight w:val="0"/>
      <w:marTop w:val="0"/>
      <w:marBottom w:val="0"/>
      <w:divBdr>
        <w:top w:val="none" w:sz="0" w:space="0" w:color="auto"/>
        <w:left w:val="none" w:sz="0" w:space="0" w:color="auto"/>
        <w:bottom w:val="none" w:sz="0" w:space="0" w:color="auto"/>
        <w:right w:val="none" w:sz="0" w:space="0" w:color="auto"/>
      </w:divBdr>
    </w:div>
    <w:div w:id="383600100">
      <w:bodyDiv w:val="1"/>
      <w:marLeft w:val="0"/>
      <w:marRight w:val="0"/>
      <w:marTop w:val="0"/>
      <w:marBottom w:val="0"/>
      <w:divBdr>
        <w:top w:val="none" w:sz="0" w:space="0" w:color="auto"/>
        <w:left w:val="none" w:sz="0" w:space="0" w:color="auto"/>
        <w:bottom w:val="none" w:sz="0" w:space="0" w:color="auto"/>
        <w:right w:val="none" w:sz="0" w:space="0" w:color="auto"/>
      </w:divBdr>
    </w:div>
    <w:div w:id="383915464">
      <w:bodyDiv w:val="1"/>
      <w:marLeft w:val="0"/>
      <w:marRight w:val="0"/>
      <w:marTop w:val="0"/>
      <w:marBottom w:val="0"/>
      <w:divBdr>
        <w:top w:val="none" w:sz="0" w:space="0" w:color="auto"/>
        <w:left w:val="none" w:sz="0" w:space="0" w:color="auto"/>
        <w:bottom w:val="none" w:sz="0" w:space="0" w:color="auto"/>
        <w:right w:val="none" w:sz="0" w:space="0" w:color="auto"/>
      </w:divBdr>
    </w:div>
    <w:div w:id="384182991">
      <w:bodyDiv w:val="1"/>
      <w:marLeft w:val="0"/>
      <w:marRight w:val="0"/>
      <w:marTop w:val="0"/>
      <w:marBottom w:val="0"/>
      <w:divBdr>
        <w:top w:val="none" w:sz="0" w:space="0" w:color="auto"/>
        <w:left w:val="none" w:sz="0" w:space="0" w:color="auto"/>
        <w:bottom w:val="none" w:sz="0" w:space="0" w:color="auto"/>
        <w:right w:val="none" w:sz="0" w:space="0" w:color="auto"/>
      </w:divBdr>
    </w:div>
    <w:div w:id="384329705">
      <w:bodyDiv w:val="1"/>
      <w:marLeft w:val="0"/>
      <w:marRight w:val="0"/>
      <w:marTop w:val="0"/>
      <w:marBottom w:val="0"/>
      <w:divBdr>
        <w:top w:val="none" w:sz="0" w:space="0" w:color="auto"/>
        <w:left w:val="none" w:sz="0" w:space="0" w:color="auto"/>
        <w:bottom w:val="none" w:sz="0" w:space="0" w:color="auto"/>
        <w:right w:val="none" w:sz="0" w:space="0" w:color="auto"/>
      </w:divBdr>
    </w:div>
    <w:div w:id="388386589">
      <w:bodyDiv w:val="1"/>
      <w:marLeft w:val="0"/>
      <w:marRight w:val="0"/>
      <w:marTop w:val="0"/>
      <w:marBottom w:val="0"/>
      <w:divBdr>
        <w:top w:val="none" w:sz="0" w:space="0" w:color="auto"/>
        <w:left w:val="none" w:sz="0" w:space="0" w:color="auto"/>
        <w:bottom w:val="none" w:sz="0" w:space="0" w:color="auto"/>
        <w:right w:val="none" w:sz="0" w:space="0" w:color="auto"/>
      </w:divBdr>
    </w:div>
    <w:div w:id="389809666">
      <w:bodyDiv w:val="1"/>
      <w:marLeft w:val="0"/>
      <w:marRight w:val="0"/>
      <w:marTop w:val="0"/>
      <w:marBottom w:val="0"/>
      <w:divBdr>
        <w:top w:val="none" w:sz="0" w:space="0" w:color="auto"/>
        <w:left w:val="none" w:sz="0" w:space="0" w:color="auto"/>
        <w:bottom w:val="none" w:sz="0" w:space="0" w:color="auto"/>
        <w:right w:val="none" w:sz="0" w:space="0" w:color="auto"/>
      </w:divBdr>
    </w:div>
    <w:div w:id="389891708">
      <w:bodyDiv w:val="1"/>
      <w:marLeft w:val="0"/>
      <w:marRight w:val="0"/>
      <w:marTop w:val="0"/>
      <w:marBottom w:val="0"/>
      <w:divBdr>
        <w:top w:val="none" w:sz="0" w:space="0" w:color="auto"/>
        <w:left w:val="none" w:sz="0" w:space="0" w:color="auto"/>
        <w:bottom w:val="none" w:sz="0" w:space="0" w:color="auto"/>
        <w:right w:val="none" w:sz="0" w:space="0" w:color="auto"/>
      </w:divBdr>
    </w:div>
    <w:div w:id="390230820">
      <w:bodyDiv w:val="1"/>
      <w:marLeft w:val="0"/>
      <w:marRight w:val="0"/>
      <w:marTop w:val="0"/>
      <w:marBottom w:val="0"/>
      <w:divBdr>
        <w:top w:val="none" w:sz="0" w:space="0" w:color="auto"/>
        <w:left w:val="none" w:sz="0" w:space="0" w:color="auto"/>
        <w:bottom w:val="none" w:sz="0" w:space="0" w:color="auto"/>
        <w:right w:val="none" w:sz="0" w:space="0" w:color="auto"/>
      </w:divBdr>
    </w:div>
    <w:div w:id="391273711">
      <w:bodyDiv w:val="1"/>
      <w:marLeft w:val="0"/>
      <w:marRight w:val="0"/>
      <w:marTop w:val="0"/>
      <w:marBottom w:val="0"/>
      <w:divBdr>
        <w:top w:val="none" w:sz="0" w:space="0" w:color="auto"/>
        <w:left w:val="none" w:sz="0" w:space="0" w:color="auto"/>
        <w:bottom w:val="none" w:sz="0" w:space="0" w:color="auto"/>
        <w:right w:val="none" w:sz="0" w:space="0" w:color="auto"/>
      </w:divBdr>
    </w:div>
    <w:div w:id="391347589">
      <w:bodyDiv w:val="1"/>
      <w:marLeft w:val="0"/>
      <w:marRight w:val="0"/>
      <w:marTop w:val="0"/>
      <w:marBottom w:val="0"/>
      <w:divBdr>
        <w:top w:val="none" w:sz="0" w:space="0" w:color="auto"/>
        <w:left w:val="none" w:sz="0" w:space="0" w:color="auto"/>
        <w:bottom w:val="none" w:sz="0" w:space="0" w:color="auto"/>
        <w:right w:val="none" w:sz="0" w:space="0" w:color="auto"/>
      </w:divBdr>
    </w:div>
    <w:div w:id="392192052">
      <w:bodyDiv w:val="1"/>
      <w:marLeft w:val="0"/>
      <w:marRight w:val="0"/>
      <w:marTop w:val="0"/>
      <w:marBottom w:val="0"/>
      <w:divBdr>
        <w:top w:val="none" w:sz="0" w:space="0" w:color="auto"/>
        <w:left w:val="none" w:sz="0" w:space="0" w:color="auto"/>
        <w:bottom w:val="none" w:sz="0" w:space="0" w:color="auto"/>
        <w:right w:val="none" w:sz="0" w:space="0" w:color="auto"/>
      </w:divBdr>
    </w:div>
    <w:div w:id="392197314">
      <w:bodyDiv w:val="1"/>
      <w:marLeft w:val="0"/>
      <w:marRight w:val="0"/>
      <w:marTop w:val="0"/>
      <w:marBottom w:val="0"/>
      <w:divBdr>
        <w:top w:val="none" w:sz="0" w:space="0" w:color="auto"/>
        <w:left w:val="none" w:sz="0" w:space="0" w:color="auto"/>
        <w:bottom w:val="none" w:sz="0" w:space="0" w:color="auto"/>
        <w:right w:val="none" w:sz="0" w:space="0" w:color="auto"/>
      </w:divBdr>
    </w:div>
    <w:div w:id="392696660">
      <w:bodyDiv w:val="1"/>
      <w:marLeft w:val="0"/>
      <w:marRight w:val="0"/>
      <w:marTop w:val="0"/>
      <w:marBottom w:val="0"/>
      <w:divBdr>
        <w:top w:val="none" w:sz="0" w:space="0" w:color="auto"/>
        <w:left w:val="none" w:sz="0" w:space="0" w:color="auto"/>
        <w:bottom w:val="none" w:sz="0" w:space="0" w:color="auto"/>
        <w:right w:val="none" w:sz="0" w:space="0" w:color="auto"/>
      </w:divBdr>
    </w:div>
    <w:div w:id="392971423">
      <w:bodyDiv w:val="1"/>
      <w:marLeft w:val="0"/>
      <w:marRight w:val="0"/>
      <w:marTop w:val="0"/>
      <w:marBottom w:val="0"/>
      <w:divBdr>
        <w:top w:val="none" w:sz="0" w:space="0" w:color="auto"/>
        <w:left w:val="none" w:sz="0" w:space="0" w:color="auto"/>
        <w:bottom w:val="none" w:sz="0" w:space="0" w:color="auto"/>
        <w:right w:val="none" w:sz="0" w:space="0" w:color="auto"/>
      </w:divBdr>
    </w:div>
    <w:div w:id="393742142">
      <w:bodyDiv w:val="1"/>
      <w:marLeft w:val="0"/>
      <w:marRight w:val="0"/>
      <w:marTop w:val="0"/>
      <w:marBottom w:val="0"/>
      <w:divBdr>
        <w:top w:val="none" w:sz="0" w:space="0" w:color="auto"/>
        <w:left w:val="none" w:sz="0" w:space="0" w:color="auto"/>
        <w:bottom w:val="none" w:sz="0" w:space="0" w:color="auto"/>
        <w:right w:val="none" w:sz="0" w:space="0" w:color="auto"/>
      </w:divBdr>
    </w:div>
    <w:div w:id="395512004">
      <w:bodyDiv w:val="1"/>
      <w:marLeft w:val="0"/>
      <w:marRight w:val="0"/>
      <w:marTop w:val="0"/>
      <w:marBottom w:val="0"/>
      <w:divBdr>
        <w:top w:val="none" w:sz="0" w:space="0" w:color="auto"/>
        <w:left w:val="none" w:sz="0" w:space="0" w:color="auto"/>
        <w:bottom w:val="none" w:sz="0" w:space="0" w:color="auto"/>
        <w:right w:val="none" w:sz="0" w:space="0" w:color="auto"/>
      </w:divBdr>
    </w:div>
    <w:div w:id="395857335">
      <w:bodyDiv w:val="1"/>
      <w:marLeft w:val="0"/>
      <w:marRight w:val="0"/>
      <w:marTop w:val="0"/>
      <w:marBottom w:val="0"/>
      <w:divBdr>
        <w:top w:val="none" w:sz="0" w:space="0" w:color="auto"/>
        <w:left w:val="none" w:sz="0" w:space="0" w:color="auto"/>
        <w:bottom w:val="none" w:sz="0" w:space="0" w:color="auto"/>
        <w:right w:val="none" w:sz="0" w:space="0" w:color="auto"/>
      </w:divBdr>
    </w:div>
    <w:div w:id="397410799">
      <w:bodyDiv w:val="1"/>
      <w:marLeft w:val="0"/>
      <w:marRight w:val="0"/>
      <w:marTop w:val="0"/>
      <w:marBottom w:val="0"/>
      <w:divBdr>
        <w:top w:val="none" w:sz="0" w:space="0" w:color="auto"/>
        <w:left w:val="none" w:sz="0" w:space="0" w:color="auto"/>
        <w:bottom w:val="none" w:sz="0" w:space="0" w:color="auto"/>
        <w:right w:val="none" w:sz="0" w:space="0" w:color="auto"/>
      </w:divBdr>
    </w:div>
    <w:div w:id="397560537">
      <w:bodyDiv w:val="1"/>
      <w:marLeft w:val="0"/>
      <w:marRight w:val="0"/>
      <w:marTop w:val="0"/>
      <w:marBottom w:val="0"/>
      <w:divBdr>
        <w:top w:val="none" w:sz="0" w:space="0" w:color="auto"/>
        <w:left w:val="none" w:sz="0" w:space="0" w:color="auto"/>
        <w:bottom w:val="none" w:sz="0" w:space="0" w:color="auto"/>
        <w:right w:val="none" w:sz="0" w:space="0" w:color="auto"/>
      </w:divBdr>
    </w:div>
    <w:div w:id="398482427">
      <w:bodyDiv w:val="1"/>
      <w:marLeft w:val="0"/>
      <w:marRight w:val="0"/>
      <w:marTop w:val="0"/>
      <w:marBottom w:val="0"/>
      <w:divBdr>
        <w:top w:val="none" w:sz="0" w:space="0" w:color="auto"/>
        <w:left w:val="none" w:sz="0" w:space="0" w:color="auto"/>
        <w:bottom w:val="none" w:sz="0" w:space="0" w:color="auto"/>
        <w:right w:val="none" w:sz="0" w:space="0" w:color="auto"/>
      </w:divBdr>
    </w:div>
    <w:div w:id="398672200">
      <w:bodyDiv w:val="1"/>
      <w:marLeft w:val="0"/>
      <w:marRight w:val="0"/>
      <w:marTop w:val="0"/>
      <w:marBottom w:val="0"/>
      <w:divBdr>
        <w:top w:val="none" w:sz="0" w:space="0" w:color="auto"/>
        <w:left w:val="none" w:sz="0" w:space="0" w:color="auto"/>
        <w:bottom w:val="none" w:sz="0" w:space="0" w:color="auto"/>
        <w:right w:val="none" w:sz="0" w:space="0" w:color="auto"/>
      </w:divBdr>
    </w:div>
    <w:div w:id="399131942">
      <w:bodyDiv w:val="1"/>
      <w:marLeft w:val="0"/>
      <w:marRight w:val="0"/>
      <w:marTop w:val="0"/>
      <w:marBottom w:val="0"/>
      <w:divBdr>
        <w:top w:val="none" w:sz="0" w:space="0" w:color="auto"/>
        <w:left w:val="none" w:sz="0" w:space="0" w:color="auto"/>
        <w:bottom w:val="none" w:sz="0" w:space="0" w:color="auto"/>
        <w:right w:val="none" w:sz="0" w:space="0" w:color="auto"/>
      </w:divBdr>
    </w:div>
    <w:div w:id="399250085">
      <w:bodyDiv w:val="1"/>
      <w:marLeft w:val="0"/>
      <w:marRight w:val="0"/>
      <w:marTop w:val="0"/>
      <w:marBottom w:val="0"/>
      <w:divBdr>
        <w:top w:val="none" w:sz="0" w:space="0" w:color="auto"/>
        <w:left w:val="none" w:sz="0" w:space="0" w:color="auto"/>
        <w:bottom w:val="none" w:sz="0" w:space="0" w:color="auto"/>
        <w:right w:val="none" w:sz="0" w:space="0" w:color="auto"/>
      </w:divBdr>
    </w:div>
    <w:div w:id="400058935">
      <w:bodyDiv w:val="1"/>
      <w:marLeft w:val="0"/>
      <w:marRight w:val="0"/>
      <w:marTop w:val="0"/>
      <w:marBottom w:val="0"/>
      <w:divBdr>
        <w:top w:val="none" w:sz="0" w:space="0" w:color="auto"/>
        <w:left w:val="none" w:sz="0" w:space="0" w:color="auto"/>
        <w:bottom w:val="none" w:sz="0" w:space="0" w:color="auto"/>
        <w:right w:val="none" w:sz="0" w:space="0" w:color="auto"/>
      </w:divBdr>
    </w:div>
    <w:div w:id="400716950">
      <w:bodyDiv w:val="1"/>
      <w:marLeft w:val="0"/>
      <w:marRight w:val="0"/>
      <w:marTop w:val="0"/>
      <w:marBottom w:val="0"/>
      <w:divBdr>
        <w:top w:val="none" w:sz="0" w:space="0" w:color="auto"/>
        <w:left w:val="none" w:sz="0" w:space="0" w:color="auto"/>
        <w:bottom w:val="none" w:sz="0" w:space="0" w:color="auto"/>
        <w:right w:val="none" w:sz="0" w:space="0" w:color="auto"/>
      </w:divBdr>
    </w:div>
    <w:div w:id="402410013">
      <w:bodyDiv w:val="1"/>
      <w:marLeft w:val="0"/>
      <w:marRight w:val="0"/>
      <w:marTop w:val="0"/>
      <w:marBottom w:val="0"/>
      <w:divBdr>
        <w:top w:val="none" w:sz="0" w:space="0" w:color="auto"/>
        <w:left w:val="none" w:sz="0" w:space="0" w:color="auto"/>
        <w:bottom w:val="none" w:sz="0" w:space="0" w:color="auto"/>
        <w:right w:val="none" w:sz="0" w:space="0" w:color="auto"/>
      </w:divBdr>
    </w:div>
    <w:div w:id="403530688">
      <w:bodyDiv w:val="1"/>
      <w:marLeft w:val="0"/>
      <w:marRight w:val="0"/>
      <w:marTop w:val="0"/>
      <w:marBottom w:val="0"/>
      <w:divBdr>
        <w:top w:val="none" w:sz="0" w:space="0" w:color="auto"/>
        <w:left w:val="none" w:sz="0" w:space="0" w:color="auto"/>
        <w:bottom w:val="none" w:sz="0" w:space="0" w:color="auto"/>
        <w:right w:val="none" w:sz="0" w:space="0" w:color="auto"/>
      </w:divBdr>
    </w:div>
    <w:div w:id="404953450">
      <w:bodyDiv w:val="1"/>
      <w:marLeft w:val="0"/>
      <w:marRight w:val="0"/>
      <w:marTop w:val="0"/>
      <w:marBottom w:val="0"/>
      <w:divBdr>
        <w:top w:val="none" w:sz="0" w:space="0" w:color="auto"/>
        <w:left w:val="none" w:sz="0" w:space="0" w:color="auto"/>
        <w:bottom w:val="none" w:sz="0" w:space="0" w:color="auto"/>
        <w:right w:val="none" w:sz="0" w:space="0" w:color="auto"/>
      </w:divBdr>
    </w:div>
    <w:div w:id="405031127">
      <w:bodyDiv w:val="1"/>
      <w:marLeft w:val="0"/>
      <w:marRight w:val="0"/>
      <w:marTop w:val="0"/>
      <w:marBottom w:val="0"/>
      <w:divBdr>
        <w:top w:val="none" w:sz="0" w:space="0" w:color="auto"/>
        <w:left w:val="none" w:sz="0" w:space="0" w:color="auto"/>
        <w:bottom w:val="none" w:sz="0" w:space="0" w:color="auto"/>
        <w:right w:val="none" w:sz="0" w:space="0" w:color="auto"/>
      </w:divBdr>
    </w:div>
    <w:div w:id="405493019">
      <w:bodyDiv w:val="1"/>
      <w:marLeft w:val="0"/>
      <w:marRight w:val="0"/>
      <w:marTop w:val="0"/>
      <w:marBottom w:val="0"/>
      <w:divBdr>
        <w:top w:val="none" w:sz="0" w:space="0" w:color="auto"/>
        <w:left w:val="none" w:sz="0" w:space="0" w:color="auto"/>
        <w:bottom w:val="none" w:sz="0" w:space="0" w:color="auto"/>
        <w:right w:val="none" w:sz="0" w:space="0" w:color="auto"/>
      </w:divBdr>
    </w:div>
    <w:div w:id="405802067">
      <w:bodyDiv w:val="1"/>
      <w:marLeft w:val="0"/>
      <w:marRight w:val="0"/>
      <w:marTop w:val="0"/>
      <w:marBottom w:val="0"/>
      <w:divBdr>
        <w:top w:val="none" w:sz="0" w:space="0" w:color="auto"/>
        <w:left w:val="none" w:sz="0" w:space="0" w:color="auto"/>
        <w:bottom w:val="none" w:sz="0" w:space="0" w:color="auto"/>
        <w:right w:val="none" w:sz="0" w:space="0" w:color="auto"/>
      </w:divBdr>
    </w:div>
    <w:div w:id="409428043">
      <w:bodyDiv w:val="1"/>
      <w:marLeft w:val="0"/>
      <w:marRight w:val="0"/>
      <w:marTop w:val="0"/>
      <w:marBottom w:val="0"/>
      <w:divBdr>
        <w:top w:val="none" w:sz="0" w:space="0" w:color="auto"/>
        <w:left w:val="none" w:sz="0" w:space="0" w:color="auto"/>
        <w:bottom w:val="none" w:sz="0" w:space="0" w:color="auto"/>
        <w:right w:val="none" w:sz="0" w:space="0" w:color="auto"/>
      </w:divBdr>
    </w:div>
    <w:div w:id="409615817">
      <w:bodyDiv w:val="1"/>
      <w:marLeft w:val="0"/>
      <w:marRight w:val="0"/>
      <w:marTop w:val="0"/>
      <w:marBottom w:val="0"/>
      <w:divBdr>
        <w:top w:val="none" w:sz="0" w:space="0" w:color="auto"/>
        <w:left w:val="none" w:sz="0" w:space="0" w:color="auto"/>
        <w:bottom w:val="none" w:sz="0" w:space="0" w:color="auto"/>
        <w:right w:val="none" w:sz="0" w:space="0" w:color="auto"/>
      </w:divBdr>
    </w:div>
    <w:div w:id="412359330">
      <w:bodyDiv w:val="1"/>
      <w:marLeft w:val="0"/>
      <w:marRight w:val="0"/>
      <w:marTop w:val="0"/>
      <w:marBottom w:val="0"/>
      <w:divBdr>
        <w:top w:val="none" w:sz="0" w:space="0" w:color="auto"/>
        <w:left w:val="none" w:sz="0" w:space="0" w:color="auto"/>
        <w:bottom w:val="none" w:sz="0" w:space="0" w:color="auto"/>
        <w:right w:val="none" w:sz="0" w:space="0" w:color="auto"/>
      </w:divBdr>
    </w:div>
    <w:div w:id="415398260">
      <w:bodyDiv w:val="1"/>
      <w:marLeft w:val="0"/>
      <w:marRight w:val="0"/>
      <w:marTop w:val="0"/>
      <w:marBottom w:val="0"/>
      <w:divBdr>
        <w:top w:val="none" w:sz="0" w:space="0" w:color="auto"/>
        <w:left w:val="none" w:sz="0" w:space="0" w:color="auto"/>
        <w:bottom w:val="none" w:sz="0" w:space="0" w:color="auto"/>
        <w:right w:val="none" w:sz="0" w:space="0" w:color="auto"/>
      </w:divBdr>
    </w:div>
    <w:div w:id="417412549">
      <w:bodyDiv w:val="1"/>
      <w:marLeft w:val="0"/>
      <w:marRight w:val="0"/>
      <w:marTop w:val="0"/>
      <w:marBottom w:val="0"/>
      <w:divBdr>
        <w:top w:val="none" w:sz="0" w:space="0" w:color="auto"/>
        <w:left w:val="none" w:sz="0" w:space="0" w:color="auto"/>
        <w:bottom w:val="none" w:sz="0" w:space="0" w:color="auto"/>
        <w:right w:val="none" w:sz="0" w:space="0" w:color="auto"/>
      </w:divBdr>
    </w:div>
    <w:div w:id="417597442">
      <w:bodyDiv w:val="1"/>
      <w:marLeft w:val="0"/>
      <w:marRight w:val="0"/>
      <w:marTop w:val="0"/>
      <w:marBottom w:val="0"/>
      <w:divBdr>
        <w:top w:val="none" w:sz="0" w:space="0" w:color="auto"/>
        <w:left w:val="none" w:sz="0" w:space="0" w:color="auto"/>
        <w:bottom w:val="none" w:sz="0" w:space="0" w:color="auto"/>
        <w:right w:val="none" w:sz="0" w:space="0" w:color="auto"/>
      </w:divBdr>
    </w:div>
    <w:div w:id="419374503">
      <w:bodyDiv w:val="1"/>
      <w:marLeft w:val="0"/>
      <w:marRight w:val="0"/>
      <w:marTop w:val="0"/>
      <w:marBottom w:val="0"/>
      <w:divBdr>
        <w:top w:val="none" w:sz="0" w:space="0" w:color="auto"/>
        <w:left w:val="none" w:sz="0" w:space="0" w:color="auto"/>
        <w:bottom w:val="none" w:sz="0" w:space="0" w:color="auto"/>
        <w:right w:val="none" w:sz="0" w:space="0" w:color="auto"/>
      </w:divBdr>
    </w:div>
    <w:div w:id="420101943">
      <w:bodyDiv w:val="1"/>
      <w:marLeft w:val="0"/>
      <w:marRight w:val="0"/>
      <w:marTop w:val="0"/>
      <w:marBottom w:val="0"/>
      <w:divBdr>
        <w:top w:val="none" w:sz="0" w:space="0" w:color="auto"/>
        <w:left w:val="none" w:sz="0" w:space="0" w:color="auto"/>
        <w:bottom w:val="none" w:sz="0" w:space="0" w:color="auto"/>
        <w:right w:val="none" w:sz="0" w:space="0" w:color="auto"/>
      </w:divBdr>
    </w:div>
    <w:div w:id="422074707">
      <w:bodyDiv w:val="1"/>
      <w:marLeft w:val="0"/>
      <w:marRight w:val="0"/>
      <w:marTop w:val="0"/>
      <w:marBottom w:val="0"/>
      <w:divBdr>
        <w:top w:val="none" w:sz="0" w:space="0" w:color="auto"/>
        <w:left w:val="none" w:sz="0" w:space="0" w:color="auto"/>
        <w:bottom w:val="none" w:sz="0" w:space="0" w:color="auto"/>
        <w:right w:val="none" w:sz="0" w:space="0" w:color="auto"/>
      </w:divBdr>
    </w:div>
    <w:div w:id="422458591">
      <w:bodyDiv w:val="1"/>
      <w:marLeft w:val="0"/>
      <w:marRight w:val="0"/>
      <w:marTop w:val="0"/>
      <w:marBottom w:val="0"/>
      <w:divBdr>
        <w:top w:val="none" w:sz="0" w:space="0" w:color="auto"/>
        <w:left w:val="none" w:sz="0" w:space="0" w:color="auto"/>
        <w:bottom w:val="none" w:sz="0" w:space="0" w:color="auto"/>
        <w:right w:val="none" w:sz="0" w:space="0" w:color="auto"/>
      </w:divBdr>
    </w:div>
    <w:div w:id="422803042">
      <w:bodyDiv w:val="1"/>
      <w:marLeft w:val="0"/>
      <w:marRight w:val="0"/>
      <w:marTop w:val="0"/>
      <w:marBottom w:val="0"/>
      <w:divBdr>
        <w:top w:val="none" w:sz="0" w:space="0" w:color="auto"/>
        <w:left w:val="none" w:sz="0" w:space="0" w:color="auto"/>
        <w:bottom w:val="none" w:sz="0" w:space="0" w:color="auto"/>
        <w:right w:val="none" w:sz="0" w:space="0" w:color="auto"/>
      </w:divBdr>
    </w:div>
    <w:div w:id="422914290">
      <w:bodyDiv w:val="1"/>
      <w:marLeft w:val="0"/>
      <w:marRight w:val="0"/>
      <w:marTop w:val="0"/>
      <w:marBottom w:val="0"/>
      <w:divBdr>
        <w:top w:val="none" w:sz="0" w:space="0" w:color="auto"/>
        <w:left w:val="none" w:sz="0" w:space="0" w:color="auto"/>
        <w:bottom w:val="none" w:sz="0" w:space="0" w:color="auto"/>
        <w:right w:val="none" w:sz="0" w:space="0" w:color="auto"/>
      </w:divBdr>
    </w:div>
    <w:div w:id="422919713">
      <w:bodyDiv w:val="1"/>
      <w:marLeft w:val="0"/>
      <w:marRight w:val="0"/>
      <w:marTop w:val="0"/>
      <w:marBottom w:val="0"/>
      <w:divBdr>
        <w:top w:val="none" w:sz="0" w:space="0" w:color="auto"/>
        <w:left w:val="none" w:sz="0" w:space="0" w:color="auto"/>
        <w:bottom w:val="none" w:sz="0" w:space="0" w:color="auto"/>
        <w:right w:val="none" w:sz="0" w:space="0" w:color="auto"/>
      </w:divBdr>
    </w:div>
    <w:div w:id="423261218">
      <w:bodyDiv w:val="1"/>
      <w:marLeft w:val="0"/>
      <w:marRight w:val="0"/>
      <w:marTop w:val="0"/>
      <w:marBottom w:val="0"/>
      <w:divBdr>
        <w:top w:val="none" w:sz="0" w:space="0" w:color="auto"/>
        <w:left w:val="none" w:sz="0" w:space="0" w:color="auto"/>
        <w:bottom w:val="none" w:sz="0" w:space="0" w:color="auto"/>
        <w:right w:val="none" w:sz="0" w:space="0" w:color="auto"/>
      </w:divBdr>
    </w:div>
    <w:div w:id="424502064">
      <w:bodyDiv w:val="1"/>
      <w:marLeft w:val="0"/>
      <w:marRight w:val="0"/>
      <w:marTop w:val="0"/>
      <w:marBottom w:val="0"/>
      <w:divBdr>
        <w:top w:val="none" w:sz="0" w:space="0" w:color="auto"/>
        <w:left w:val="none" w:sz="0" w:space="0" w:color="auto"/>
        <w:bottom w:val="none" w:sz="0" w:space="0" w:color="auto"/>
        <w:right w:val="none" w:sz="0" w:space="0" w:color="auto"/>
      </w:divBdr>
    </w:div>
    <w:div w:id="424886059">
      <w:bodyDiv w:val="1"/>
      <w:marLeft w:val="0"/>
      <w:marRight w:val="0"/>
      <w:marTop w:val="0"/>
      <w:marBottom w:val="0"/>
      <w:divBdr>
        <w:top w:val="none" w:sz="0" w:space="0" w:color="auto"/>
        <w:left w:val="none" w:sz="0" w:space="0" w:color="auto"/>
        <w:bottom w:val="none" w:sz="0" w:space="0" w:color="auto"/>
        <w:right w:val="none" w:sz="0" w:space="0" w:color="auto"/>
      </w:divBdr>
    </w:div>
    <w:div w:id="425031685">
      <w:bodyDiv w:val="1"/>
      <w:marLeft w:val="0"/>
      <w:marRight w:val="0"/>
      <w:marTop w:val="0"/>
      <w:marBottom w:val="0"/>
      <w:divBdr>
        <w:top w:val="none" w:sz="0" w:space="0" w:color="auto"/>
        <w:left w:val="none" w:sz="0" w:space="0" w:color="auto"/>
        <w:bottom w:val="none" w:sz="0" w:space="0" w:color="auto"/>
        <w:right w:val="none" w:sz="0" w:space="0" w:color="auto"/>
      </w:divBdr>
    </w:div>
    <w:div w:id="426386298">
      <w:bodyDiv w:val="1"/>
      <w:marLeft w:val="0"/>
      <w:marRight w:val="0"/>
      <w:marTop w:val="0"/>
      <w:marBottom w:val="0"/>
      <w:divBdr>
        <w:top w:val="none" w:sz="0" w:space="0" w:color="auto"/>
        <w:left w:val="none" w:sz="0" w:space="0" w:color="auto"/>
        <w:bottom w:val="none" w:sz="0" w:space="0" w:color="auto"/>
        <w:right w:val="none" w:sz="0" w:space="0" w:color="auto"/>
      </w:divBdr>
    </w:div>
    <w:div w:id="426460806">
      <w:bodyDiv w:val="1"/>
      <w:marLeft w:val="0"/>
      <w:marRight w:val="0"/>
      <w:marTop w:val="0"/>
      <w:marBottom w:val="0"/>
      <w:divBdr>
        <w:top w:val="none" w:sz="0" w:space="0" w:color="auto"/>
        <w:left w:val="none" w:sz="0" w:space="0" w:color="auto"/>
        <w:bottom w:val="none" w:sz="0" w:space="0" w:color="auto"/>
        <w:right w:val="none" w:sz="0" w:space="0" w:color="auto"/>
      </w:divBdr>
    </w:div>
    <w:div w:id="426540129">
      <w:bodyDiv w:val="1"/>
      <w:marLeft w:val="0"/>
      <w:marRight w:val="0"/>
      <w:marTop w:val="0"/>
      <w:marBottom w:val="0"/>
      <w:divBdr>
        <w:top w:val="none" w:sz="0" w:space="0" w:color="auto"/>
        <w:left w:val="none" w:sz="0" w:space="0" w:color="auto"/>
        <w:bottom w:val="none" w:sz="0" w:space="0" w:color="auto"/>
        <w:right w:val="none" w:sz="0" w:space="0" w:color="auto"/>
      </w:divBdr>
    </w:div>
    <w:div w:id="427048046">
      <w:bodyDiv w:val="1"/>
      <w:marLeft w:val="0"/>
      <w:marRight w:val="0"/>
      <w:marTop w:val="0"/>
      <w:marBottom w:val="0"/>
      <w:divBdr>
        <w:top w:val="none" w:sz="0" w:space="0" w:color="auto"/>
        <w:left w:val="none" w:sz="0" w:space="0" w:color="auto"/>
        <w:bottom w:val="none" w:sz="0" w:space="0" w:color="auto"/>
        <w:right w:val="none" w:sz="0" w:space="0" w:color="auto"/>
      </w:divBdr>
    </w:div>
    <w:div w:id="427821751">
      <w:bodyDiv w:val="1"/>
      <w:marLeft w:val="0"/>
      <w:marRight w:val="0"/>
      <w:marTop w:val="0"/>
      <w:marBottom w:val="0"/>
      <w:divBdr>
        <w:top w:val="none" w:sz="0" w:space="0" w:color="auto"/>
        <w:left w:val="none" w:sz="0" w:space="0" w:color="auto"/>
        <w:bottom w:val="none" w:sz="0" w:space="0" w:color="auto"/>
        <w:right w:val="none" w:sz="0" w:space="0" w:color="auto"/>
      </w:divBdr>
    </w:div>
    <w:div w:id="428429618">
      <w:bodyDiv w:val="1"/>
      <w:marLeft w:val="0"/>
      <w:marRight w:val="0"/>
      <w:marTop w:val="0"/>
      <w:marBottom w:val="0"/>
      <w:divBdr>
        <w:top w:val="none" w:sz="0" w:space="0" w:color="auto"/>
        <w:left w:val="none" w:sz="0" w:space="0" w:color="auto"/>
        <w:bottom w:val="none" w:sz="0" w:space="0" w:color="auto"/>
        <w:right w:val="none" w:sz="0" w:space="0" w:color="auto"/>
      </w:divBdr>
    </w:div>
    <w:div w:id="428891673">
      <w:bodyDiv w:val="1"/>
      <w:marLeft w:val="0"/>
      <w:marRight w:val="0"/>
      <w:marTop w:val="0"/>
      <w:marBottom w:val="0"/>
      <w:divBdr>
        <w:top w:val="none" w:sz="0" w:space="0" w:color="auto"/>
        <w:left w:val="none" w:sz="0" w:space="0" w:color="auto"/>
        <w:bottom w:val="none" w:sz="0" w:space="0" w:color="auto"/>
        <w:right w:val="none" w:sz="0" w:space="0" w:color="auto"/>
      </w:divBdr>
    </w:div>
    <w:div w:id="429816940">
      <w:bodyDiv w:val="1"/>
      <w:marLeft w:val="0"/>
      <w:marRight w:val="0"/>
      <w:marTop w:val="0"/>
      <w:marBottom w:val="0"/>
      <w:divBdr>
        <w:top w:val="none" w:sz="0" w:space="0" w:color="auto"/>
        <w:left w:val="none" w:sz="0" w:space="0" w:color="auto"/>
        <w:bottom w:val="none" w:sz="0" w:space="0" w:color="auto"/>
        <w:right w:val="none" w:sz="0" w:space="0" w:color="auto"/>
      </w:divBdr>
    </w:div>
    <w:div w:id="430008895">
      <w:bodyDiv w:val="1"/>
      <w:marLeft w:val="0"/>
      <w:marRight w:val="0"/>
      <w:marTop w:val="0"/>
      <w:marBottom w:val="0"/>
      <w:divBdr>
        <w:top w:val="none" w:sz="0" w:space="0" w:color="auto"/>
        <w:left w:val="none" w:sz="0" w:space="0" w:color="auto"/>
        <w:bottom w:val="none" w:sz="0" w:space="0" w:color="auto"/>
        <w:right w:val="none" w:sz="0" w:space="0" w:color="auto"/>
      </w:divBdr>
    </w:div>
    <w:div w:id="431051177">
      <w:bodyDiv w:val="1"/>
      <w:marLeft w:val="0"/>
      <w:marRight w:val="0"/>
      <w:marTop w:val="0"/>
      <w:marBottom w:val="0"/>
      <w:divBdr>
        <w:top w:val="none" w:sz="0" w:space="0" w:color="auto"/>
        <w:left w:val="none" w:sz="0" w:space="0" w:color="auto"/>
        <w:bottom w:val="none" w:sz="0" w:space="0" w:color="auto"/>
        <w:right w:val="none" w:sz="0" w:space="0" w:color="auto"/>
      </w:divBdr>
    </w:div>
    <w:div w:id="433405477">
      <w:bodyDiv w:val="1"/>
      <w:marLeft w:val="0"/>
      <w:marRight w:val="0"/>
      <w:marTop w:val="0"/>
      <w:marBottom w:val="0"/>
      <w:divBdr>
        <w:top w:val="none" w:sz="0" w:space="0" w:color="auto"/>
        <w:left w:val="none" w:sz="0" w:space="0" w:color="auto"/>
        <w:bottom w:val="none" w:sz="0" w:space="0" w:color="auto"/>
        <w:right w:val="none" w:sz="0" w:space="0" w:color="auto"/>
      </w:divBdr>
    </w:div>
    <w:div w:id="433673858">
      <w:bodyDiv w:val="1"/>
      <w:marLeft w:val="0"/>
      <w:marRight w:val="0"/>
      <w:marTop w:val="0"/>
      <w:marBottom w:val="0"/>
      <w:divBdr>
        <w:top w:val="none" w:sz="0" w:space="0" w:color="auto"/>
        <w:left w:val="none" w:sz="0" w:space="0" w:color="auto"/>
        <w:bottom w:val="none" w:sz="0" w:space="0" w:color="auto"/>
        <w:right w:val="none" w:sz="0" w:space="0" w:color="auto"/>
      </w:divBdr>
    </w:div>
    <w:div w:id="434324693">
      <w:bodyDiv w:val="1"/>
      <w:marLeft w:val="0"/>
      <w:marRight w:val="0"/>
      <w:marTop w:val="0"/>
      <w:marBottom w:val="0"/>
      <w:divBdr>
        <w:top w:val="none" w:sz="0" w:space="0" w:color="auto"/>
        <w:left w:val="none" w:sz="0" w:space="0" w:color="auto"/>
        <w:bottom w:val="none" w:sz="0" w:space="0" w:color="auto"/>
        <w:right w:val="none" w:sz="0" w:space="0" w:color="auto"/>
      </w:divBdr>
    </w:div>
    <w:div w:id="434597606">
      <w:bodyDiv w:val="1"/>
      <w:marLeft w:val="0"/>
      <w:marRight w:val="0"/>
      <w:marTop w:val="0"/>
      <w:marBottom w:val="0"/>
      <w:divBdr>
        <w:top w:val="none" w:sz="0" w:space="0" w:color="auto"/>
        <w:left w:val="none" w:sz="0" w:space="0" w:color="auto"/>
        <w:bottom w:val="none" w:sz="0" w:space="0" w:color="auto"/>
        <w:right w:val="none" w:sz="0" w:space="0" w:color="auto"/>
      </w:divBdr>
    </w:div>
    <w:div w:id="435096966">
      <w:bodyDiv w:val="1"/>
      <w:marLeft w:val="0"/>
      <w:marRight w:val="0"/>
      <w:marTop w:val="0"/>
      <w:marBottom w:val="0"/>
      <w:divBdr>
        <w:top w:val="none" w:sz="0" w:space="0" w:color="auto"/>
        <w:left w:val="none" w:sz="0" w:space="0" w:color="auto"/>
        <w:bottom w:val="none" w:sz="0" w:space="0" w:color="auto"/>
        <w:right w:val="none" w:sz="0" w:space="0" w:color="auto"/>
      </w:divBdr>
    </w:div>
    <w:div w:id="435715077">
      <w:bodyDiv w:val="1"/>
      <w:marLeft w:val="0"/>
      <w:marRight w:val="0"/>
      <w:marTop w:val="0"/>
      <w:marBottom w:val="0"/>
      <w:divBdr>
        <w:top w:val="none" w:sz="0" w:space="0" w:color="auto"/>
        <w:left w:val="none" w:sz="0" w:space="0" w:color="auto"/>
        <w:bottom w:val="none" w:sz="0" w:space="0" w:color="auto"/>
        <w:right w:val="none" w:sz="0" w:space="0" w:color="auto"/>
      </w:divBdr>
    </w:div>
    <w:div w:id="437721483">
      <w:bodyDiv w:val="1"/>
      <w:marLeft w:val="0"/>
      <w:marRight w:val="0"/>
      <w:marTop w:val="0"/>
      <w:marBottom w:val="0"/>
      <w:divBdr>
        <w:top w:val="none" w:sz="0" w:space="0" w:color="auto"/>
        <w:left w:val="none" w:sz="0" w:space="0" w:color="auto"/>
        <w:bottom w:val="none" w:sz="0" w:space="0" w:color="auto"/>
        <w:right w:val="none" w:sz="0" w:space="0" w:color="auto"/>
      </w:divBdr>
    </w:div>
    <w:div w:id="439304546">
      <w:bodyDiv w:val="1"/>
      <w:marLeft w:val="0"/>
      <w:marRight w:val="0"/>
      <w:marTop w:val="0"/>
      <w:marBottom w:val="0"/>
      <w:divBdr>
        <w:top w:val="none" w:sz="0" w:space="0" w:color="auto"/>
        <w:left w:val="none" w:sz="0" w:space="0" w:color="auto"/>
        <w:bottom w:val="none" w:sz="0" w:space="0" w:color="auto"/>
        <w:right w:val="none" w:sz="0" w:space="0" w:color="auto"/>
      </w:divBdr>
    </w:div>
    <w:div w:id="439843087">
      <w:bodyDiv w:val="1"/>
      <w:marLeft w:val="0"/>
      <w:marRight w:val="0"/>
      <w:marTop w:val="0"/>
      <w:marBottom w:val="0"/>
      <w:divBdr>
        <w:top w:val="none" w:sz="0" w:space="0" w:color="auto"/>
        <w:left w:val="none" w:sz="0" w:space="0" w:color="auto"/>
        <w:bottom w:val="none" w:sz="0" w:space="0" w:color="auto"/>
        <w:right w:val="none" w:sz="0" w:space="0" w:color="auto"/>
      </w:divBdr>
    </w:div>
    <w:div w:id="440954961">
      <w:bodyDiv w:val="1"/>
      <w:marLeft w:val="0"/>
      <w:marRight w:val="0"/>
      <w:marTop w:val="0"/>
      <w:marBottom w:val="0"/>
      <w:divBdr>
        <w:top w:val="none" w:sz="0" w:space="0" w:color="auto"/>
        <w:left w:val="none" w:sz="0" w:space="0" w:color="auto"/>
        <w:bottom w:val="none" w:sz="0" w:space="0" w:color="auto"/>
        <w:right w:val="none" w:sz="0" w:space="0" w:color="auto"/>
      </w:divBdr>
    </w:div>
    <w:div w:id="441417109">
      <w:bodyDiv w:val="1"/>
      <w:marLeft w:val="0"/>
      <w:marRight w:val="0"/>
      <w:marTop w:val="0"/>
      <w:marBottom w:val="0"/>
      <w:divBdr>
        <w:top w:val="none" w:sz="0" w:space="0" w:color="auto"/>
        <w:left w:val="none" w:sz="0" w:space="0" w:color="auto"/>
        <w:bottom w:val="none" w:sz="0" w:space="0" w:color="auto"/>
        <w:right w:val="none" w:sz="0" w:space="0" w:color="auto"/>
      </w:divBdr>
    </w:div>
    <w:div w:id="441651592">
      <w:bodyDiv w:val="1"/>
      <w:marLeft w:val="0"/>
      <w:marRight w:val="0"/>
      <w:marTop w:val="0"/>
      <w:marBottom w:val="0"/>
      <w:divBdr>
        <w:top w:val="none" w:sz="0" w:space="0" w:color="auto"/>
        <w:left w:val="none" w:sz="0" w:space="0" w:color="auto"/>
        <w:bottom w:val="none" w:sz="0" w:space="0" w:color="auto"/>
        <w:right w:val="none" w:sz="0" w:space="0" w:color="auto"/>
      </w:divBdr>
    </w:div>
    <w:div w:id="443236476">
      <w:bodyDiv w:val="1"/>
      <w:marLeft w:val="0"/>
      <w:marRight w:val="0"/>
      <w:marTop w:val="0"/>
      <w:marBottom w:val="0"/>
      <w:divBdr>
        <w:top w:val="none" w:sz="0" w:space="0" w:color="auto"/>
        <w:left w:val="none" w:sz="0" w:space="0" w:color="auto"/>
        <w:bottom w:val="none" w:sz="0" w:space="0" w:color="auto"/>
        <w:right w:val="none" w:sz="0" w:space="0" w:color="auto"/>
      </w:divBdr>
    </w:div>
    <w:div w:id="444271392">
      <w:bodyDiv w:val="1"/>
      <w:marLeft w:val="0"/>
      <w:marRight w:val="0"/>
      <w:marTop w:val="0"/>
      <w:marBottom w:val="0"/>
      <w:divBdr>
        <w:top w:val="none" w:sz="0" w:space="0" w:color="auto"/>
        <w:left w:val="none" w:sz="0" w:space="0" w:color="auto"/>
        <w:bottom w:val="none" w:sz="0" w:space="0" w:color="auto"/>
        <w:right w:val="none" w:sz="0" w:space="0" w:color="auto"/>
      </w:divBdr>
    </w:div>
    <w:div w:id="444690594">
      <w:bodyDiv w:val="1"/>
      <w:marLeft w:val="0"/>
      <w:marRight w:val="0"/>
      <w:marTop w:val="0"/>
      <w:marBottom w:val="0"/>
      <w:divBdr>
        <w:top w:val="none" w:sz="0" w:space="0" w:color="auto"/>
        <w:left w:val="none" w:sz="0" w:space="0" w:color="auto"/>
        <w:bottom w:val="none" w:sz="0" w:space="0" w:color="auto"/>
        <w:right w:val="none" w:sz="0" w:space="0" w:color="auto"/>
      </w:divBdr>
    </w:div>
    <w:div w:id="444884640">
      <w:bodyDiv w:val="1"/>
      <w:marLeft w:val="0"/>
      <w:marRight w:val="0"/>
      <w:marTop w:val="0"/>
      <w:marBottom w:val="0"/>
      <w:divBdr>
        <w:top w:val="none" w:sz="0" w:space="0" w:color="auto"/>
        <w:left w:val="none" w:sz="0" w:space="0" w:color="auto"/>
        <w:bottom w:val="none" w:sz="0" w:space="0" w:color="auto"/>
        <w:right w:val="none" w:sz="0" w:space="0" w:color="auto"/>
      </w:divBdr>
    </w:div>
    <w:div w:id="445513911">
      <w:bodyDiv w:val="1"/>
      <w:marLeft w:val="0"/>
      <w:marRight w:val="0"/>
      <w:marTop w:val="0"/>
      <w:marBottom w:val="0"/>
      <w:divBdr>
        <w:top w:val="none" w:sz="0" w:space="0" w:color="auto"/>
        <w:left w:val="none" w:sz="0" w:space="0" w:color="auto"/>
        <w:bottom w:val="none" w:sz="0" w:space="0" w:color="auto"/>
        <w:right w:val="none" w:sz="0" w:space="0" w:color="auto"/>
      </w:divBdr>
    </w:div>
    <w:div w:id="451023559">
      <w:bodyDiv w:val="1"/>
      <w:marLeft w:val="0"/>
      <w:marRight w:val="0"/>
      <w:marTop w:val="0"/>
      <w:marBottom w:val="0"/>
      <w:divBdr>
        <w:top w:val="none" w:sz="0" w:space="0" w:color="auto"/>
        <w:left w:val="none" w:sz="0" w:space="0" w:color="auto"/>
        <w:bottom w:val="none" w:sz="0" w:space="0" w:color="auto"/>
        <w:right w:val="none" w:sz="0" w:space="0" w:color="auto"/>
      </w:divBdr>
    </w:div>
    <w:div w:id="452751839">
      <w:bodyDiv w:val="1"/>
      <w:marLeft w:val="0"/>
      <w:marRight w:val="0"/>
      <w:marTop w:val="0"/>
      <w:marBottom w:val="0"/>
      <w:divBdr>
        <w:top w:val="none" w:sz="0" w:space="0" w:color="auto"/>
        <w:left w:val="none" w:sz="0" w:space="0" w:color="auto"/>
        <w:bottom w:val="none" w:sz="0" w:space="0" w:color="auto"/>
        <w:right w:val="none" w:sz="0" w:space="0" w:color="auto"/>
      </w:divBdr>
    </w:div>
    <w:div w:id="456803597">
      <w:bodyDiv w:val="1"/>
      <w:marLeft w:val="0"/>
      <w:marRight w:val="0"/>
      <w:marTop w:val="0"/>
      <w:marBottom w:val="0"/>
      <w:divBdr>
        <w:top w:val="none" w:sz="0" w:space="0" w:color="auto"/>
        <w:left w:val="none" w:sz="0" w:space="0" w:color="auto"/>
        <w:bottom w:val="none" w:sz="0" w:space="0" w:color="auto"/>
        <w:right w:val="none" w:sz="0" w:space="0" w:color="auto"/>
      </w:divBdr>
    </w:div>
    <w:div w:id="457455611">
      <w:bodyDiv w:val="1"/>
      <w:marLeft w:val="0"/>
      <w:marRight w:val="0"/>
      <w:marTop w:val="0"/>
      <w:marBottom w:val="0"/>
      <w:divBdr>
        <w:top w:val="none" w:sz="0" w:space="0" w:color="auto"/>
        <w:left w:val="none" w:sz="0" w:space="0" w:color="auto"/>
        <w:bottom w:val="none" w:sz="0" w:space="0" w:color="auto"/>
        <w:right w:val="none" w:sz="0" w:space="0" w:color="auto"/>
      </w:divBdr>
    </w:div>
    <w:div w:id="457652013">
      <w:bodyDiv w:val="1"/>
      <w:marLeft w:val="0"/>
      <w:marRight w:val="0"/>
      <w:marTop w:val="0"/>
      <w:marBottom w:val="0"/>
      <w:divBdr>
        <w:top w:val="none" w:sz="0" w:space="0" w:color="auto"/>
        <w:left w:val="none" w:sz="0" w:space="0" w:color="auto"/>
        <w:bottom w:val="none" w:sz="0" w:space="0" w:color="auto"/>
        <w:right w:val="none" w:sz="0" w:space="0" w:color="auto"/>
      </w:divBdr>
    </w:div>
    <w:div w:id="459419254">
      <w:bodyDiv w:val="1"/>
      <w:marLeft w:val="0"/>
      <w:marRight w:val="0"/>
      <w:marTop w:val="0"/>
      <w:marBottom w:val="0"/>
      <w:divBdr>
        <w:top w:val="none" w:sz="0" w:space="0" w:color="auto"/>
        <w:left w:val="none" w:sz="0" w:space="0" w:color="auto"/>
        <w:bottom w:val="none" w:sz="0" w:space="0" w:color="auto"/>
        <w:right w:val="none" w:sz="0" w:space="0" w:color="auto"/>
      </w:divBdr>
    </w:div>
    <w:div w:id="460416903">
      <w:bodyDiv w:val="1"/>
      <w:marLeft w:val="0"/>
      <w:marRight w:val="0"/>
      <w:marTop w:val="0"/>
      <w:marBottom w:val="0"/>
      <w:divBdr>
        <w:top w:val="none" w:sz="0" w:space="0" w:color="auto"/>
        <w:left w:val="none" w:sz="0" w:space="0" w:color="auto"/>
        <w:bottom w:val="none" w:sz="0" w:space="0" w:color="auto"/>
        <w:right w:val="none" w:sz="0" w:space="0" w:color="auto"/>
      </w:divBdr>
    </w:div>
    <w:div w:id="462966530">
      <w:bodyDiv w:val="1"/>
      <w:marLeft w:val="0"/>
      <w:marRight w:val="0"/>
      <w:marTop w:val="0"/>
      <w:marBottom w:val="0"/>
      <w:divBdr>
        <w:top w:val="none" w:sz="0" w:space="0" w:color="auto"/>
        <w:left w:val="none" w:sz="0" w:space="0" w:color="auto"/>
        <w:bottom w:val="none" w:sz="0" w:space="0" w:color="auto"/>
        <w:right w:val="none" w:sz="0" w:space="0" w:color="auto"/>
      </w:divBdr>
    </w:div>
    <w:div w:id="463040774">
      <w:bodyDiv w:val="1"/>
      <w:marLeft w:val="0"/>
      <w:marRight w:val="0"/>
      <w:marTop w:val="0"/>
      <w:marBottom w:val="0"/>
      <w:divBdr>
        <w:top w:val="none" w:sz="0" w:space="0" w:color="auto"/>
        <w:left w:val="none" w:sz="0" w:space="0" w:color="auto"/>
        <w:bottom w:val="none" w:sz="0" w:space="0" w:color="auto"/>
        <w:right w:val="none" w:sz="0" w:space="0" w:color="auto"/>
      </w:divBdr>
    </w:div>
    <w:div w:id="464277497">
      <w:bodyDiv w:val="1"/>
      <w:marLeft w:val="0"/>
      <w:marRight w:val="0"/>
      <w:marTop w:val="0"/>
      <w:marBottom w:val="0"/>
      <w:divBdr>
        <w:top w:val="none" w:sz="0" w:space="0" w:color="auto"/>
        <w:left w:val="none" w:sz="0" w:space="0" w:color="auto"/>
        <w:bottom w:val="none" w:sz="0" w:space="0" w:color="auto"/>
        <w:right w:val="none" w:sz="0" w:space="0" w:color="auto"/>
      </w:divBdr>
    </w:div>
    <w:div w:id="465703212">
      <w:bodyDiv w:val="1"/>
      <w:marLeft w:val="0"/>
      <w:marRight w:val="0"/>
      <w:marTop w:val="0"/>
      <w:marBottom w:val="0"/>
      <w:divBdr>
        <w:top w:val="none" w:sz="0" w:space="0" w:color="auto"/>
        <w:left w:val="none" w:sz="0" w:space="0" w:color="auto"/>
        <w:bottom w:val="none" w:sz="0" w:space="0" w:color="auto"/>
        <w:right w:val="none" w:sz="0" w:space="0" w:color="auto"/>
      </w:divBdr>
    </w:div>
    <w:div w:id="466555014">
      <w:bodyDiv w:val="1"/>
      <w:marLeft w:val="0"/>
      <w:marRight w:val="0"/>
      <w:marTop w:val="0"/>
      <w:marBottom w:val="0"/>
      <w:divBdr>
        <w:top w:val="none" w:sz="0" w:space="0" w:color="auto"/>
        <w:left w:val="none" w:sz="0" w:space="0" w:color="auto"/>
        <w:bottom w:val="none" w:sz="0" w:space="0" w:color="auto"/>
        <w:right w:val="none" w:sz="0" w:space="0" w:color="auto"/>
      </w:divBdr>
    </w:div>
    <w:div w:id="467473118">
      <w:bodyDiv w:val="1"/>
      <w:marLeft w:val="0"/>
      <w:marRight w:val="0"/>
      <w:marTop w:val="0"/>
      <w:marBottom w:val="0"/>
      <w:divBdr>
        <w:top w:val="none" w:sz="0" w:space="0" w:color="auto"/>
        <w:left w:val="none" w:sz="0" w:space="0" w:color="auto"/>
        <w:bottom w:val="none" w:sz="0" w:space="0" w:color="auto"/>
        <w:right w:val="none" w:sz="0" w:space="0" w:color="auto"/>
      </w:divBdr>
    </w:div>
    <w:div w:id="468204970">
      <w:bodyDiv w:val="1"/>
      <w:marLeft w:val="0"/>
      <w:marRight w:val="0"/>
      <w:marTop w:val="0"/>
      <w:marBottom w:val="0"/>
      <w:divBdr>
        <w:top w:val="none" w:sz="0" w:space="0" w:color="auto"/>
        <w:left w:val="none" w:sz="0" w:space="0" w:color="auto"/>
        <w:bottom w:val="none" w:sz="0" w:space="0" w:color="auto"/>
        <w:right w:val="none" w:sz="0" w:space="0" w:color="auto"/>
      </w:divBdr>
    </w:div>
    <w:div w:id="468405536">
      <w:bodyDiv w:val="1"/>
      <w:marLeft w:val="0"/>
      <w:marRight w:val="0"/>
      <w:marTop w:val="0"/>
      <w:marBottom w:val="0"/>
      <w:divBdr>
        <w:top w:val="none" w:sz="0" w:space="0" w:color="auto"/>
        <w:left w:val="none" w:sz="0" w:space="0" w:color="auto"/>
        <w:bottom w:val="none" w:sz="0" w:space="0" w:color="auto"/>
        <w:right w:val="none" w:sz="0" w:space="0" w:color="auto"/>
      </w:divBdr>
    </w:div>
    <w:div w:id="471293449">
      <w:bodyDiv w:val="1"/>
      <w:marLeft w:val="0"/>
      <w:marRight w:val="0"/>
      <w:marTop w:val="0"/>
      <w:marBottom w:val="0"/>
      <w:divBdr>
        <w:top w:val="none" w:sz="0" w:space="0" w:color="auto"/>
        <w:left w:val="none" w:sz="0" w:space="0" w:color="auto"/>
        <w:bottom w:val="none" w:sz="0" w:space="0" w:color="auto"/>
        <w:right w:val="none" w:sz="0" w:space="0" w:color="auto"/>
      </w:divBdr>
    </w:div>
    <w:div w:id="473181489">
      <w:bodyDiv w:val="1"/>
      <w:marLeft w:val="0"/>
      <w:marRight w:val="0"/>
      <w:marTop w:val="0"/>
      <w:marBottom w:val="0"/>
      <w:divBdr>
        <w:top w:val="none" w:sz="0" w:space="0" w:color="auto"/>
        <w:left w:val="none" w:sz="0" w:space="0" w:color="auto"/>
        <w:bottom w:val="none" w:sz="0" w:space="0" w:color="auto"/>
        <w:right w:val="none" w:sz="0" w:space="0" w:color="auto"/>
      </w:divBdr>
    </w:div>
    <w:div w:id="473564064">
      <w:bodyDiv w:val="1"/>
      <w:marLeft w:val="0"/>
      <w:marRight w:val="0"/>
      <w:marTop w:val="0"/>
      <w:marBottom w:val="0"/>
      <w:divBdr>
        <w:top w:val="none" w:sz="0" w:space="0" w:color="auto"/>
        <w:left w:val="none" w:sz="0" w:space="0" w:color="auto"/>
        <w:bottom w:val="none" w:sz="0" w:space="0" w:color="auto"/>
        <w:right w:val="none" w:sz="0" w:space="0" w:color="auto"/>
      </w:divBdr>
    </w:div>
    <w:div w:id="474837671">
      <w:bodyDiv w:val="1"/>
      <w:marLeft w:val="0"/>
      <w:marRight w:val="0"/>
      <w:marTop w:val="0"/>
      <w:marBottom w:val="0"/>
      <w:divBdr>
        <w:top w:val="none" w:sz="0" w:space="0" w:color="auto"/>
        <w:left w:val="none" w:sz="0" w:space="0" w:color="auto"/>
        <w:bottom w:val="none" w:sz="0" w:space="0" w:color="auto"/>
        <w:right w:val="none" w:sz="0" w:space="0" w:color="auto"/>
      </w:divBdr>
    </w:div>
    <w:div w:id="475227318">
      <w:bodyDiv w:val="1"/>
      <w:marLeft w:val="0"/>
      <w:marRight w:val="0"/>
      <w:marTop w:val="0"/>
      <w:marBottom w:val="0"/>
      <w:divBdr>
        <w:top w:val="none" w:sz="0" w:space="0" w:color="auto"/>
        <w:left w:val="none" w:sz="0" w:space="0" w:color="auto"/>
        <w:bottom w:val="none" w:sz="0" w:space="0" w:color="auto"/>
        <w:right w:val="none" w:sz="0" w:space="0" w:color="auto"/>
      </w:divBdr>
    </w:div>
    <w:div w:id="476343113">
      <w:bodyDiv w:val="1"/>
      <w:marLeft w:val="0"/>
      <w:marRight w:val="0"/>
      <w:marTop w:val="0"/>
      <w:marBottom w:val="0"/>
      <w:divBdr>
        <w:top w:val="none" w:sz="0" w:space="0" w:color="auto"/>
        <w:left w:val="none" w:sz="0" w:space="0" w:color="auto"/>
        <w:bottom w:val="none" w:sz="0" w:space="0" w:color="auto"/>
        <w:right w:val="none" w:sz="0" w:space="0" w:color="auto"/>
      </w:divBdr>
    </w:div>
    <w:div w:id="476650678">
      <w:bodyDiv w:val="1"/>
      <w:marLeft w:val="0"/>
      <w:marRight w:val="0"/>
      <w:marTop w:val="0"/>
      <w:marBottom w:val="0"/>
      <w:divBdr>
        <w:top w:val="none" w:sz="0" w:space="0" w:color="auto"/>
        <w:left w:val="none" w:sz="0" w:space="0" w:color="auto"/>
        <w:bottom w:val="none" w:sz="0" w:space="0" w:color="auto"/>
        <w:right w:val="none" w:sz="0" w:space="0" w:color="auto"/>
      </w:divBdr>
    </w:div>
    <w:div w:id="476802860">
      <w:bodyDiv w:val="1"/>
      <w:marLeft w:val="0"/>
      <w:marRight w:val="0"/>
      <w:marTop w:val="0"/>
      <w:marBottom w:val="0"/>
      <w:divBdr>
        <w:top w:val="none" w:sz="0" w:space="0" w:color="auto"/>
        <w:left w:val="none" w:sz="0" w:space="0" w:color="auto"/>
        <w:bottom w:val="none" w:sz="0" w:space="0" w:color="auto"/>
        <w:right w:val="none" w:sz="0" w:space="0" w:color="auto"/>
      </w:divBdr>
    </w:div>
    <w:div w:id="477039967">
      <w:bodyDiv w:val="1"/>
      <w:marLeft w:val="0"/>
      <w:marRight w:val="0"/>
      <w:marTop w:val="0"/>
      <w:marBottom w:val="0"/>
      <w:divBdr>
        <w:top w:val="none" w:sz="0" w:space="0" w:color="auto"/>
        <w:left w:val="none" w:sz="0" w:space="0" w:color="auto"/>
        <w:bottom w:val="none" w:sz="0" w:space="0" w:color="auto"/>
        <w:right w:val="none" w:sz="0" w:space="0" w:color="auto"/>
      </w:divBdr>
    </w:div>
    <w:div w:id="477498763">
      <w:bodyDiv w:val="1"/>
      <w:marLeft w:val="0"/>
      <w:marRight w:val="0"/>
      <w:marTop w:val="0"/>
      <w:marBottom w:val="0"/>
      <w:divBdr>
        <w:top w:val="none" w:sz="0" w:space="0" w:color="auto"/>
        <w:left w:val="none" w:sz="0" w:space="0" w:color="auto"/>
        <w:bottom w:val="none" w:sz="0" w:space="0" w:color="auto"/>
        <w:right w:val="none" w:sz="0" w:space="0" w:color="auto"/>
      </w:divBdr>
    </w:div>
    <w:div w:id="479930661">
      <w:bodyDiv w:val="1"/>
      <w:marLeft w:val="0"/>
      <w:marRight w:val="0"/>
      <w:marTop w:val="0"/>
      <w:marBottom w:val="0"/>
      <w:divBdr>
        <w:top w:val="none" w:sz="0" w:space="0" w:color="auto"/>
        <w:left w:val="none" w:sz="0" w:space="0" w:color="auto"/>
        <w:bottom w:val="none" w:sz="0" w:space="0" w:color="auto"/>
        <w:right w:val="none" w:sz="0" w:space="0" w:color="auto"/>
      </w:divBdr>
    </w:div>
    <w:div w:id="480121727">
      <w:bodyDiv w:val="1"/>
      <w:marLeft w:val="0"/>
      <w:marRight w:val="0"/>
      <w:marTop w:val="0"/>
      <w:marBottom w:val="0"/>
      <w:divBdr>
        <w:top w:val="none" w:sz="0" w:space="0" w:color="auto"/>
        <w:left w:val="none" w:sz="0" w:space="0" w:color="auto"/>
        <w:bottom w:val="none" w:sz="0" w:space="0" w:color="auto"/>
        <w:right w:val="none" w:sz="0" w:space="0" w:color="auto"/>
      </w:divBdr>
    </w:div>
    <w:div w:id="481586373">
      <w:bodyDiv w:val="1"/>
      <w:marLeft w:val="0"/>
      <w:marRight w:val="0"/>
      <w:marTop w:val="0"/>
      <w:marBottom w:val="0"/>
      <w:divBdr>
        <w:top w:val="none" w:sz="0" w:space="0" w:color="auto"/>
        <w:left w:val="none" w:sz="0" w:space="0" w:color="auto"/>
        <w:bottom w:val="none" w:sz="0" w:space="0" w:color="auto"/>
        <w:right w:val="none" w:sz="0" w:space="0" w:color="auto"/>
      </w:divBdr>
    </w:div>
    <w:div w:id="482963659">
      <w:bodyDiv w:val="1"/>
      <w:marLeft w:val="0"/>
      <w:marRight w:val="0"/>
      <w:marTop w:val="0"/>
      <w:marBottom w:val="0"/>
      <w:divBdr>
        <w:top w:val="none" w:sz="0" w:space="0" w:color="auto"/>
        <w:left w:val="none" w:sz="0" w:space="0" w:color="auto"/>
        <w:bottom w:val="none" w:sz="0" w:space="0" w:color="auto"/>
        <w:right w:val="none" w:sz="0" w:space="0" w:color="auto"/>
      </w:divBdr>
    </w:div>
    <w:div w:id="484126277">
      <w:bodyDiv w:val="1"/>
      <w:marLeft w:val="0"/>
      <w:marRight w:val="0"/>
      <w:marTop w:val="0"/>
      <w:marBottom w:val="0"/>
      <w:divBdr>
        <w:top w:val="none" w:sz="0" w:space="0" w:color="auto"/>
        <w:left w:val="none" w:sz="0" w:space="0" w:color="auto"/>
        <w:bottom w:val="none" w:sz="0" w:space="0" w:color="auto"/>
        <w:right w:val="none" w:sz="0" w:space="0" w:color="auto"/>
      </w:divBdr>
    </w:div>
    <w:div w:id="486482981">
      <w:bodyDiv w:val="1"/>
      <w:marLeft w:val="0"/>
      <w:marRight w:val="0"/>
      <w:marTop w:val="0"/>
      <w:marBottom w:val="0"/>
      <w:divBdr>
        <w:top w:val="none" w:sz="0" w:space="0" w:color="auto"/>
        <w:left w:val="none" w:sz="0" w:space="0" w:color="auto"/>
        <w:bottom w:val="none" w:sz="0" w:space="0" w:color="auto"/>
        <w:right w:val="none" w:sz="0" w:space="0" w:color="auto"/>
      </w:divBdr>
    </w:div>
    <w:div w:id="487326359">
      <w:bodyDiv w:val="1"/>
      <w:marLeft w:val="0"/>
      <w:marRight w:val="0"/>
      <w:marTop w:val="0"/>
      <w:marBottom w:val="0"/>
      <w:divBdr>
        <w:top w:val="none" w:sz="0" w:space="0" w:color="auto"/>
        <w:left w:val="none" w:sz="0" w:space="0" w:color="auto"/>
        <w:bottom w:val="none" w:sz="0" w:space="0" w:color="auto"/>
        <w:right w:val="none" w:sz="0" w:space="0" w:color="auto"/>
      </w:divBdr>
    </w:div>
    <w:div w:id="488253954">
      <w:bodyDiv w:val="1"/>
      <w:marLeft w:val="0"/>
      <w:marRight w:val="0"/>
      <w:marTop w:val="0"/>
      <w:marBottom w:val="0"/>
      <w:divBdr>
        <w:top w:val="none" w:sz="0" w:space="0" w:color="auto"/>
        <w:left w:val="none" w:sz="0" w:space="0" w:color="auto"/>
        <w:bottom w:val="none" w:sz="0" w:space="0" w:color="auto"/>
        <w:right w:val="none" w:sz="0" w:space="0" w:color="auto"/>
      </w:divBdr>
    </w:div>
    <w:div w:id="488912749">
      <w:bodyDiv w:val="1"/>
      <w:marLeft w:val="0"/>
      <w:marRight w:val="0"/>
      <w:marTop w:val="0"/>
      <w:marBottom w:val="0"/>
      <w:divBdr>
        <w:top w:val="none" w:sz="0" w:space="0" w:color="auto"/>
        <w:left w:val="none" w:sz="0" w:space="0" w:color="auto"/>
        <w:bottom w:val="none" w:sz="0" w:space="0" w:color="auto"/>
        <w:right w:val="none" w:sz="0" w:space="0" w:color="auto"/>
      </w:divBdr>
    </w:div>
    <w:div w:id="489057989">
      <w:bodyDiv w:val="1"/>
      <w:marLeft w:val="0"/>
      <w:marRight w:val="0"/>
      <w:marTop w:val="0"/>
      <w:marBottom w:val="0"/>
      <w:divBdr>
        <w:top w:val="none" w:sz="0" w:space="0" w:color="auto"/>
        <w:left w:val="none" w:sz="0" w:space="0" w:color="auto"/>
        <w:bottom w:val="none" w:sz="0" w:space="0" w:color="auto"/>
        <w:right w:val="none" w:sz="0" w:space="0" w:color="auto"/>
      </w:divBdr>
    </w:div>
    <w:div w:id="491414391">
      <w:bodyDiv w:val="1"/>
      <w:marLeft w:val="0"/>
      <w:marRight w:val="0"/>
      <w:marTop w:val="0"/>
      <w:marBottom w:val="0"/>
      <w:divBdr>
        <w:top w:val="none" w:sz="0" w:space="0" w:color="auto"/>
        <w:left w:val="none" w:sz="0" w:space="0" w:color="auto"/>
        <w:bottom w:val="none" w:sz="0" w:space="0" w:color="auto"/>
        <w:right w:val="none" w:sz="0" w:space="0" w:color="auto"/>
      </w:divBdr>
    </w:div>
    <w:div w:id="492767583">
      <w:bodyDiv w:val="1"/>
      <w:marLeft w:val="0"/>
      <w:marRight w:val="0"/>
      <w:marTop w:val="0"/>
      <w:marBottom w:val="0"/>
      <w:divBdr>
        <w:top w:val="none" w:sz="0" w:space="0" w:color="auto"/>
        <w:left w:val="none" w:sz="0" w:space="0" w:color="auto"/>
        <w:bottom w:val="none" w:sz="0" w:space="0" w:color="auto"/>
        <w:right w:val="none" w:sz="0" w:space="0" w:color="auto"/>
      </w:divBdr>
    </w:div>
    <w:div w:id="493449112">
      <w:bodyDiv w:val="1"/>
      <w:marLeft w:val="0"/>
      <w:marRight w:val="0"/>
      <w:marTop w:val="0"/>
      <w:marBottom w:val="0"/>
      <w:divBdr>
        <w:top w:val="none" w:sz="0" w:space="0" w:color="auto"/>
        <w:left w:val="none" w:sz="0" w:space="0" w:color="auto"/>
        <w:bottom w:val="none" w:sz="0" w:space="0" w:color="auto"/>
        <w:right w:val="none" w:sz="0" w:space="0" w:color="auto"/>
      </w:divBdr>
    </w:div>
    <w:div w:id="494223147">
      <w:bodyDiv w:val="1"/>
      <w:marLeft w:val="0"/>
      <w:marRight w:val="0"/>
      <w:marTop w:val="0"/>
      <w:marBottom w:val="0"/>
      <w:divBdr>
        <w:top w:val="none" w:sz="0" w:space="0" w:color="auto"/>
        <w:left w:val="none" w:sz="0" w:space="0" w:color="auto"/>
        <w:bottom w:val="none" w:sz="0" w:space="0" w:color="auto"/>
        <w:right w:val="none" w:sz="0" w:space="0" w:color="auto"/>
      </w:divBdr>
    </w:div>
    <w:div w:id="494296584">
      <w:bodyDiv w:val="1"/>
      <w:marLeft w:val="0"/>
      <w:marRight w:val="0"/>
      <w:marTop w:val="0"/>
      <w:marBottom w:val="0"/>
      <w:divBdr>
        <w:top w:val="none" w:sz="0" w:space="0" w:color="auto"/>
        <w:left w:val="none" w:sz="0" w:space="0" w:color="auto"/>
        <w:bottom w:val="none" w:sz="0" w:space="0" w:color="auto"/>
        <w:right w:val="none" w:sz="0" w:space="0" w:color="auto"/>
      </w:divBdr>
    </w:div>
    <w:div w:id="494997168">
      <w:bodyDiv w:val="1"/>
      <w:marLeft w:val="0"/>
      <w:marRight w:val="0"/>
      <w:marTop w:val="0"/>
      <w:marBottom w:val="0"/>
      <w:divBdr>
        <w:top w:val="none" w:sz="0" w:space="0" w:color="auto"/>
        <w:left w:val="none" w:sz="0" w:space="0" w:color="auto"/>
        <w:bottom w:val="none" w:sz="0" w:space="0" w:color="auto"/>
        <w:right w:val="none" w:sz="0" w:space="0" w:color="auto"/>
      </w:divBdr>
    </w:div>
    <w:div w:id="495001477">
      <w:bodyDiv w:val="1"/>
      <w:marLeft w:val="0"/>
      <w:marRight w:val="0"/>
      <w:marTop w:val="0"/>
      <w:marBottom w:val="0"/>
      <w:divBdr>
        <w:top w:val="none" w:sz="0" w:space="0" w:color="auto"/>
        <w:left w:val="none" w:sz="0" w:space="0" w:color="auto"/>
        <w:bottom w:val="none" w:sz="0" w:space="0" w:color="auto"/>
        <w:right w:val="none" w:sz="0" w:space="0" w:color="auto"/>
      </w:divBdr>
    </w:div>
    <w:div w:id="496383565">
      <w:bodyDiv w:val="1"/>
      <w:marLeft w:val="0"/>
      <w:marRight w:val="0"/>
      <w:marTop w:val="0"/>
      <w:marBottom w:val="0"/>
      <w:divBdr>
        <w:top w:val="none" w:sz="0" w:space="0" w:color="auto"/>
        <w:left w:val="none" w:sz="0" w:space="0" w:color="auto"/>
        <w:bottom w:val="none" w:sz="0" w:space="0" w:color="auto"/>
        <w:right w:val="none" w:sz="0" w:space="0" w:color="auto"/>
      </w:divBdr>
    </w:div>
    <w:div w:id="497770052">
      <w:bodyDiv w:val="1"/>
      <w:marLeft w:val="0"/>
      <w:marRight w:val="0"/>
      <w:marTop w:val="0"/>
      <w:marBottom w:val="0"/>
      <w:divBdr>
        <w:top w:val="none" w:sz="0" w:space="0" w:color="auto"/>
        <w:left w:val="none" w:sz="0" w:space="0" w:color="auto"/>
        <w:bottom w:val="none" w:sz="0" w:space="0" w:color="auto"/>
        <w:right w:val="none" w:sz="0" w:space="0" w:color="auto"/>
      </w:divBdr>
    </w:div>
    <w:div w:id="499194279">
      <w:bodyDiv w:val="1"/>
      <w:marLeft w:val="0"/>
      <w:marRight w:val="0"/>
      <w:marTop w:val="0"/>
      <w:marBottom w:val="0"/>
      <w:divBdr>
        <w:top w:val="none" w:sz="0" w:space="0" w:color="auto"/>
        <w:left w:val="none" w:sz="0" w:space="0" w:color="auto"/>
        <w:bottom w:val="none" w:sz="0" w:space="0" w:color="auto"/>
        <w:right w:val="none" w:sz="0" w:space="0" w:color="auto"/>
      </w:divBdr>
    </w:div>
    <w:div w:id="500973734">
      <w:bodyDiv w:val="1"/>
      <w:marLeft w:val="0"/>
      <w:marRight w:val="0"/>
      <w:marTop w:val="0"/>
      <w:marBottom w:val="0"/>
      <w:divBdr>
        <w:top w:val="none" w:sz="0" w:space="0" w:color="auto"/>
        <w:left w:val="none" w:sz="0" w:space="0" w:color="auto"/>
        <w:bottom w:val="none" w:sz="0" w:space="0" w:color="auto"/>
        <w:right w:val="none" w:sz="0" w:space="0" w:color="auto"/>
      </w:divBdr>
    </w:div>
    <w:div w:id="501744972">
      <w:bodyDiv w:val="1"/>
      <w:marLeft w:val="0"/>
      <w:marRight w:val="0"/>
      <w:marTop w:val="0"/>
      <w:marBottom w:val="0"/>
      <w:divBdr>
        <w:top w:val="none" w:sz="0" w:space="0" w:color="auto"/>
        <w:left w:val="none" w:sz="0" w:space="0" w:color="auto"/>
        <w:bottom w:val="none" w:sz="0" w:space="0" w:color="auto"/>
        <w:right w:val="none" w:sz="0" w:space="0" w:color="auto"/>
      </w:divBdr>
    </w:div>
    <w:div w:id="503741081">
      <w:bodyDiv w:val="1"/>
      <w:marLeft w:val="0"/>
      <w:marRight w:val="0"/>
      <w:marTop w:val="0"/>
      <w:marBottom w:val="0"/>
      <w:divBdr>
        <w:top w:val="none" w:sz="0" w:space="0" w:color="auto"/>
        <w:left w:val="none" w:sz="0" w:space="0" w:color="auto"/>
        <w:bottom w:val="none" w:sz="0" w:space="0" w:color="auto"/>
        <w:right w:val="none" w:sz="0" w:space="0" w:color="auto"/>
      </w:divBdr>
    </w:div>
    <w:div w:id="506559553">
      <w:bodyDiv w:val="1"/>
      <w:marLeft w:val="0"/>
      <w:marRight w:val="0"/>
      <w:marTop w:val="0"/>
      <w:marBottom w:val="0"/>
      <w:divBdr>
        <w:top w:val="none" w:sz="0" w:space="0" w:color="auto"/>
        <w:left w:val="none" w:sz="0" w:space="0" w:color="auto"/>
        <w:bottom w:val="none" w:sz="0" w:space="0" w:color="auto"/>
        <w:right w:val="none" w:sz="0" w:space="0" w:color="auto"/>
      </w:divBdr>
    </w:div>
    <w:div w:id="506676006">
      <w:bodyDiv w:val="1"/>
      <w:marLeft w:val="0"/>
      <w:marRight w:val="0"/>
      <w:marTop w:val="0"/>
      <w:marBottom w:val="0"/>
      <w:divBdr>
        <w:top w:val="none" w:sz="0" w:space="0" w:color="auto"/>
        <w:left w:val="none" w:sz="0" w:space="0" w:color="auto"/>
        <w:bottom w:val="none" w:sz="0" w:space="0" w:color="auto"/>
        <w:right w:val="none" w:sz="0" w:space="0" w:color="auto"/>
      </w:divBdr>
    </w:div>
    <w:div w:id="508759406">
      <w:bodyDiv w:val="1"/>
      <w:marLeft w:val="0"/>
      <w:marRight w:val="0"/>
      <w:marTop w:val="0"/>
      <w:marBottom w:val="0"/>
      <w:divBdr>
        <w:top w:val="none" w:sz="0" w:space="0" w:color="auto"/>
        <w:left w:val="none" w:sz="0" w:space="0" w:color="auto"/>
        <w:bottom w:val="none" w:sz="0" w:space="0" w:color="auto"/>
        <w:right w:val="none" w:sz="0" w:space="0" w:color="auto"/>
      </w:divBdr>
    </w:div>
    <w:div w:id="510461162">
      <w:bodyDiv w:val="1"/>
      <w:marLeft w:val="0"/>
      <w:marRight w:val="0"/>
      <w:marTop w:val="0"/>
      <w:marBottom w:val="0"/>
      <w:divBdr>
        <w:top w:val="none" w:sz="0" w:space="0" w:color="auto"/>
        <w:left w:val="none" w:sz="0" w:space="0" w:color="auto"/>
        <w:bottom w:val="none" w:sz="0" w:space="0" w:color="auto"/>
        <w:right w:val="none" w:sz="0" w:space="0" w:color="auto"/>
      </w:divBdr>
    </w:div>
    <w:div w:id="510678578">
      <w:bodyDiv w:val="1"/>
      <w:marLeft w:val="0"/>
      <w:marRight w:val="0"/>
      <w:marTop w:val="0"/>
      <w:marBottom w:val="0"/>
      <w:divBdr>
        <w:top w:val="none" w:sz="0" w:space="0" w:color="auto"/>
        <w:left w:val="none" w:sz="0" w:space="0" w:color="auto"/>
        <w:bottom w:val="none" w:sz="0" w:space="0" w:color="auto"/>
        <w:right w:val="none" w:sz="0" w:space="0" w:color="auto"/>
      </w:divBdr>
    </w:div>
    <w:div w:id="511455670">
      <w:bodyDiv w:val="1"/>
      <w:marLeft w:val="0"/>
      <w:marRight w:val="0"/>
      <w:marTop w:val="0"/>
      <w:marBottom w:val="0"/>
      <w:divBdr>
        <w:top w:val="none" w:sz="0" w:space="0" w:color="auto"/>
        <w:left w:val="none" w:sz="0" w:space="0" w:color="auto"/>
        <w:bottom w:val="none" w:sz="0" w:space="0" w:color="auto"/>
        <w:right w:val="none" w:sz="0" w:space="0" w:color="auto"/>
      </w:divBdr>
    </w:div>
    <w:div w:id="512034977">
      <w:bodyDiv w:val="1"/>
      <w:marLeft w:val="0"/>
      <w:marRight w:val="0"/>
      <w:marTop w:val="0"/>
      <w:marBottom w:val="0"/>
      <w:divBdr>
        <w:top w:val="none" w:sz="0" w:space="0" w:color="auto"/>
        <w:left w:val="none" w:sz="0" w:space="0" w:color="auto"/>
        <w:bottom w:val="none" w:sz="0" w:space="0" w:color="auto"/>
        <w:right w:val="none" w:sz="0" w:space="0" w:color="auto"/>
      </w:divBdr>
    </w:div>
    <w:div w:id="512299608">
      <w:bodyDiv w:val="1"/>
      <w:marLeft w:val="0"/>
      <w:marRight w:val="0"/>
      <w:marTop w:val="0"/>
      <w:marBottom w:val="0"/>
      <w:divBdr>
        <w:top w:val="none" w:sz="0" w:space="0" w:color="auto"/>
        <w:left w:val="none" w:sz="0" w:space="0" w:color="auto"/>
        <w:bottom w:val="none" w:sz="0" w:space="0" w:color="auto"/>
        <w:right w:val="none" w:sz="0" w:space="0" w:color="auto"/>
      </w:divBdr>
    </w:div>
    <w:div w:id="512885771">
      <w:bodyDiv w:val="1"/>
      <w:marLeft w:val="0"/>
      <w:marRight w:val="0"/>
      <w:marTop w:val="0"/>
      <w:marBottom w:val="0"/>
      <w:divBdr>
        <w:top w:val="none" w:sz="0" w:space="0" w:color="auto"/>
        <w:left w:val="none" w:sz="0" w:space="0" w:color="auto"/>
        <w:bottom w:val="none" w:sz="0" w:space="0" w:color="auto"/>
        <w:right w:val="none" w:sz="0" w:space="0" w:color="auto"/>
      </w:divBdr>
    </w:div>
    <w:div w:id="515273349">
      <w:bodyDiv w:val="1"/>
      <w:marLeft w:val="0"/>
      <w:marRight w:val="0"/>
      <w:marTop w:val="0"/>
      <w:marBottom w:val="0"/>
      <w:divBdr>
        <w:top w:val="none" w:sz="0" w:space="0" w:color="auto"/>
        <w:left w:val="none" w:sz="0" w:space="0" w:color="auto"/>
        <w:bottom w:val="none" w:sz="0" w:space="0" w:color="auto"/>
        <w:right w:val="none" w:sz="0" w:space="0" w:color="auto"/>
      </w:divBdr>
    </w:div>
    <w:div w:id="515776145">
      <w:bodyDiv w:val="1"/>
      <w:marLeft w:val="0"/>
      <w:marRight w:val="0"/>
      <w:marTop w:val="0"/>
      <w:marBottom w:val="0"/>
      <w:divBdr>
        <w:top w:val="none" w:sz="0" w:space="0" w:color="auto"/>
        <w:left w:val="none" w:sz="0" w:space="0" w:color="auto"/>
        <w:bottom w:val="none" w:sz="0" w:space="0" w:color="auto"/>
        <w:right w:val="none" w:sz="0" w:space="0" w:color="auto"/>
      </w:divBdr>
    </w:div>
    <w:div w:id="516846272">
      <w:bodyDiv w:val="1"/>
      <w:marLeft w:val="0"/>
      <w:marRight w:val="0"/>
      <w:marTop w:val="0"/>
      <w:marBottom w:val="0"/>
      <w:divBdr>
        <w:top w:val="none" w:sz="0" w:space="0" w:color="auto"/>
        <w:left w:val="none" w:sz="0" w:space="0" w:color="auto"/>
        <w:bottom w:val="none" w:sz="0" w:space="0" w:color="auto"/>
        <w:right w:val="none" w:sz="0" w:space="0" w:color="auto"/>
      </w:divBdr>
    </w:div>
    <w:div w:id="517473772">
      <w:bodyDiv w:val="1"/>
      <w:marLeft w:val="0"/>
      <w:marRight w:val="0"/>
      <w:marTop w:val="0"/>
      <w:marBottom w:val="0"/>
      <w:divBdr>
        <w:top w:val="none" w:sz="0" w:space="0" w:color="auto"/>
        <w:left w:val="none" w:sz="0" w:space="0" w:color="auto"/>
        <w:bottom w:val="none" w:sz="0" w:space="0" w:color="auto"/>
        <w:right w:val="none" w:sz="0" w:space="0" w:color="auto"/>
      </w:divBdr>
    </w:div>
    <w:div w:id="517696790">
      <w:bodyDiv w:val="1"/>
      <w:marLeft w:val="0"/>
      <w:marRight w:val="0"/>
      <w:marTop w:val="0"/>
      <w:marBottom w:val="0"/>
      <w:divBdr>
        <w:top w:val="none" w:sz="0" w:space="0" w:color="auto"/>
        <w:left w:val="none" w:sz="0" w:space="0" w:color="auto"/>
        <w:bottom w:val="none" w:sz="0" w:space="0" w:color="auto"/>
        <w:right w:val="none" w:sz="0" w:space="0" w:color="auto"/>
      </w:divBdr>
    </w:div>
    <w:div w:id="517962453">
      <w:bodyDiv w:val="1"/>
      <w:marLeft w:val="0"/>
      <w:marRight w:val="0"/>
      <w:marTop w:val="0"/>
      <w:marBottom w:val="0"/>
      <w:divBdr>
        <w:top w:val="none" w:sz="0" w:space="0" w:color="auto"/>
        <w:left w:val="none" w:sz="0" w:space="0" w:color="auto"/>
        <w:bottom w:val="none" w:sz="0" w:space="0" w:color="auto"/>
        <w:right w:val="none" w:sz="0" w:space="0" w:color="auto"/>
      </w:divBdr>
    </w:div>
    <w:div w:id="519394650">
      <w:bodyDiv w:val="1"/>
      <w:marLeft w:val="0"/>
      <w:marRight w:val="0"/>
      <w:marTop w:val="0"/>
      <w:marBottom w:val="0"/>
      <w:divBdr>
        <w:top w:val="none" w:sz="0" w:space="0" w:color="auto"/>
        <w:left w:val="none" w:sz="0" w:space="0" w:color="auto"/>
        <w:bottom w:val="none" w:sz="0" w:space="0" w:color="auto"/>
        <w:right w:val="none" w:sz="0" w:space="0" w:color="auto"/>
      </w:divBdr>
    </w:div>
    <w:div w:id="519583074">
      <w:bodyDiv w:val="1"/>
      <w:marLeft w:val="0"/>
      <w:marRight w:val="0"/>
      <w:marTop w:val="0"/>
      <w:marBottom w:val="0"/>
      <w:divBdr>
        <w:top w:val="none" w:sz="0" w:space="0" w:color="auto"/>
        <w:left w:val="none" w:sz="0" w:space="0" w:color="auto"/>
        <w:bottom w:val="none" w:sz="0" w:space="0" w:color="auto"/>
        <w:right w:val="none" w:sz="0" w:space="0" w:color="auto"/>
      </w:divBdr>
    </w:div>
    <w:div w:id="520556622">
      <w:bodyDiv w:val="1"/>
      <w:marLeft w:val="0"/>
      <w:marRight w:val="0"/>
      <w:marTop w:val="0"/>
      <w:marBottom w:val="0"/>
      <w:divBdr>
        <w:top w:val="none" w:sz="0" w:space="0" w:color="auto"/>
        <w:left w:val="none" w:sz="0" w:space="0" w:color="auto"/>
        <w:bottom w:val="none" w:sz="0" w:space="0" w:color="auto"/>
        <w:right w:val="none" w:sz="0" w:space="0" w:color="auto"/>
      </w:divBdr>
    </w:div>
    <w:div w:id="521555107">
      <w:bodyDiv w:val="1"/>
      <w:marLeft w:val="0"/>
      <w:marRight w:val="0"/>
      <w:marTop w:val="0"/>
      <w:marBottom w:val="0"/>
      <w:divBdr>
        <w:top w:val="none" w:sz="0" w:space="0" w:color="auto"/>
        <w:left w:val="none" w:sz="0" w:space="0" w:color="auto"/>
        <w:bottom w:val="none" w:sz="0" w:space="0" w:color="auto"/>
        <w:right w:val="none" w:sz="0" w:space="0" w:color="auto"/>
      </w:divBdr>
    </w:div>
    <w:div w:id="521893090">
      <w:bodyDiv w:val="1"/>
      <w:marLeft w:val="0"/>
      <w:marRight w:val="0"/>
      <w:marTop w:val="0"/>
      <w:marBottom w:val="0"/>
      <w:divBdr>
        <w:top w:val="none" w:sz="0" w:space="0" w:color="auto"/>
        <w:left w:val="none" w:sz="0" w:space="0" w:color="auto"/>
        <w:bottom w:val="none" w:sz="0" w:space="0" w:color="auto"/>
        <w:right w:val="none" w:sz="0" w:space="0" w:color="auto"/>
      </w:divBdr>
    </w:div>
    <w:div w:id="522549231">
      <w:bodyDiv w:val="1"/>
      <w:marLeft w:val="0"/>
      <w:marRight w:val="0"/>
      <w:marTop w:val="0"/>
      <w:marBottom w:val="0"/>
      <w:divBdr>
        <w:top w:val="none" w:sz="0" w:space="0" w:color="auto"/>
        <w:left w:val="none" w:sz="0" w:space="0" w:color="auto"/>
        <w:bottom w:val="none" w:sz="0" w:space="0" w:color="auto"/>
        <w:right w:val="none" w:sz="0" w:space="0" w:color="auto"/>
      </w:divBdr>
    </w:div>
    <w:div w:id="522979932">
      <w:bodyDiv w:val="1"/>
      <w:marLeft w:val="0"/>
      <w:marRight w:val="0"/>
      <w:marTop w:val="0"/>
      <w:marBottom w:val="0"/>
      <w:divBdr>
        <w:top w:val="none" w:sz="0" w:space="0" w:color="auto"/>
        <w:left w:val="none" w:sz="0" w:space="0" w:color="auto"/>
        <w:bottom w:val="none" w:sz="0" w:space="0" w:color="auto"/>
        <w:right w:val="none" w:sz="0" w:space="0" w:color="auto"/>
      </w:divBdr>
    </w:div>
    <w:div w:id="523523119">
      <w:bodyDiv w:val="1"/>
      <w:marLeft w:val="0"/>
      <w:marRight w:val="0"/>
      <w:marTop w:val="0"/>
      <w:marBottom w:val="0"/>
      <w:divBdr>
        <w:top w:val="none" w:sz="0" w:space="0" w:color="auto"/>
        <w:left w:val="none" w:sz="0" w:space="0" w:color="auto"/>
        <w:bottom w:val="none" w:sz="0" w:space="0" w:color="auto"/>
        <w:right w:val="none" w:sz="0" w:space="0" w:color="auto"/>
      </w:divBdr>
    </w:div>
    <w:div w:id="525217161">
      <w:bodyDiv w:val="1"/>
      <w:marLeft w:val="0"/>
      <w:marRight w:val="0"/>
      <w:marTop w:val="0"/>
      <w:marBottom w:val="0"/>
      <w:divBdr>
        <w:top w:val="none" w:sz="0" w:space="0" w:color="auto"/>
        <w:left w:val="none" w:sz="0" w:space="0" w:color="auto"/>
        <w:bottom w:val="none" w:sz="0" w:space="0" w:color="auto"/>
        <w:right w:val="none" w:sz="0" w:space="0" w:color="auto"/>
      </w:divBdr>
    </w:div>
    <w:div w:id="525296541">
      <w:bodyDiv w:val="1"/>
      <w:marLeft w:val="0"/>
      <w:marRight w:val="0"/>
      <w:marTop w:val="0"/>
      <w:marBottom w:val="0"/>
      <w:divBdr>
        <w:top w:val="none" w:sz="0" w:space="0" w:color="auto"/>
        <w:left w:val="none" w:sz="0" w:space="0" w:color="auto"/>
        <w:bottom w:val="none" w:sz="0" w:space="0" w:color="auto"/>
        <w:right w:val="none" w:sz="0" w:space="0" w:color="auto"/>
      </w:divBdr>
    </w:div>
    <w:div w:id="525600809">
      <w:bodyDiv w:val="1"/>
      <w:marLeft w:val="0"/>
      <w:marRight w:val="0"/>
      <w:marTop w:val="0"/>
      <w:marBottom w:val="0"/>
      <w:divBdr>
        <w:top w:val="none" w:sz="0" w:space="0" w:color="auto"/>
        <w:left w:val="none" w:sz="0" w:space="0" w:color="auto"/>
        <w:bottom w:val="none" w:sz="0" w:space="0" w:color="auto"/>
        <w:right w:val="none" w:sz="0" w:space="0" w:color="auto"/>
      </w:divBdr>
    </w:div>
    <w:div w:id="526021906">
      <w:bodyDiv w:val="1"/>
      <w:marLeft w:val="0"/>
      <w:marRight w:val="0"/>
      <w:marTop w:val="0"/>
      <w:marBottom w:val="0"/>
      <w:divBdr>
        <w:top w:val="none" w:sz="0" w:space="0" w:color="auto"/>
        <w:left w:val="none" w:sz="0" w:space="0" w:color="auto"/>
        <w:bottom w:val="none" w:sz="0" w:space="0" w:color="auto"/>
        <w:right w:val="none" w:sz="0" w:space="0" w:color="auto"/>
      </w:divBdr>
    </w:div>
    <w:div w:id="526064866">
      <w:bodyDiv w:val="1"/>
      <w:marLeft w:val="0"/>
      <w:marRight w:val="0"/>
      <w:marTop w:val="0"/>
      <w:marBottom w:val="0"/>
      <w:divBdr>
        <w:top w:val="none" w:sz="0" w:space="0" w:color="auto"/>
        <w:left w:val="none" w:sz="0" w:space="0" w:color="auto"/>
        <w:bottom w:val="none" w:sz="0" w:space="0" w:color="auto"/>
        <w:right w:val="none" w:sz="0" w:space="0" w:color="auto"/>
      </w:divBdr>
    </w:div>
    <w:div w:id="527069267">
      <w:bodyDiv w:val="1"/>
      <w:marLeft w:val="0"/>
      <w:marRight w:val="0"/>
      <w:marTop w:val="0"/>
      <w:marBottom w:val="0"/>
      <w:divBdr>
        <w:top w:val="none" w:sz="0" w:space="0" w:color="auto"/>
        <w:left w:val="none" w:sz="0" w:space="0" w:color="auto"/>
        <w:bottom w:val="none" w:sz="0" w:space="0" w:color="auto"/>
        <w:right w:val="none" w:sz="0" w:space="0" w:color="auto"/>
      </w:divBdr>
    </w:div>
    <w:div w:id="528103404">
      <w:bodyDiv w:val="1"/>
      <w:marLeft w:val="0"/>
      <w:marRight w:val="0"/>
      <w:marTop w:val="0"/>
      <w:marBottom w:val="0"/>
      <w:divBdr>
        <w:top w:val="none" w:sz="0" w:space="0" w:color="auto"/>
        <w:left w:val="none" w:sz="0" w:space="0" w:color="auto"/>
        <w:bottom w:val="none" w:sz="0" w:space="0" w:color="auto"/>
        <w:right w:val="none" w:sz="0" w:space="0" w:color="auto"/>
      </w:divBdr>
    </w:div>
    <w:div w:id="528759391">
      <w:bodyDiv w:val="1"/>
      <w:marLeft w:val="0"/>
      <w:marRight w:val="0"/>
      <w:marTop w:val="0"/>
      <w:marBottom w:val="0"/>
      <w:divBdr>
        <w:top w:val="none" w:sz="0" w:space="0" w:color="auto"/>
        <w:left w:val="none" w:sz="0" w:space="0" w:color="auto"/>
        <w:bottom w:val="none" w:sz="0" w:space="0" w:color="auto"/>
        <w:right w:val="none" w:sz="0" w:space="0" w:color="auto"/>
      </w:divBdr>
    </w:div>
    <w:div w:id="529759411">
      <w:bodyDiv w:val="1"/>
      <w:marLeft w:val="0"/>
      <w:marRight w:val="0"/>
      <w:marTop w:val="0"/>
      <w:marBottom w:val="0"/>
      <w:divBdr>
        <w:top w:val="none" w:sz="0" w:space="0" w:color="auto"/>
        <w:left w:val="none" w:sz="0" w:space="0" w:color="auto"/>
        <w:bottom w:val="none" w:sz="0" w:space="0" w:color="auto"/>
        <w:right w:val="none" w:sz="0" w:space="0" w:color="auto"/>
      </w:divBdr>
    </w:div>
    <w:div w:id="530076364">
      <w:bodyDiv w:val="1"/>
      <w:marLeft w:val="0"/>
      <w:marRight w:val="0"/>
      <w:marTop w:val="0"/>
      <w:marBottom w:val="0"/>
      <w:divBdr>
        <w:top w:val="none" w:sz="0" w:space="0" w:color="auto"/>
        <w:left w:val="none" w:sz="0" w:space="0" w:color="auto"/>
        <w:bottom w:val="none" w:sz="0" w:space="0" w:color="auto"/>
        <w:right w:val="none" w:sz="0" w:space="0" w:color="auto"/>
      </w:divBdr>
    </w:div>
    <w:div w:id="531920824">
      <w:bodyDiv w:val="1"/>
      <w:marLeft w:val="0"/>
      <w:marRight w:val="0"/>
      <w:marTop w:val="0"/>
      <w:marBottom w:val="0"/>
      <w:divBdr>
        <w:top w:val="none" w:sz="0" w:space="0" w:color="auto"/>
        <w:left w:val="none" w:sz="0" w:space="0" w:color="auto"/>
        <w:bottom w:val="none" w:sz="0" w:space="0" w:color="auto"/>
        <w:right w:val="none" w:sz="0" w:space="0" w:color="auto"/>
      </w:divBdr>
    </w:div>
    <w:div w:id="532691957">
      <w:bodyDiv w:val="1"/>
      <w:marLeft w:val="0"/>
      <w:marRight w:val="0"/>
      <w:marTop w:val="0"/>
      <w:marBottom w:val="0"/>
      <w:divBdr>
        <w:top w:val="none" w:sz="0" w:space="0" w:color="auto"/>
        <w:left w:val="none" w:sz="0" w:space="0" w:color="auto"/>
        <w:bottom w:val="none" w:sz="0" w:space="0" w:color="auto"/>
        <w:right w:val="none" w:sz="0" w:space="0" w:color="auto"/>
      </w:divBdr>
    </w:div>
    <w:div w:id="533422925">
      <w:bodyDiv w:val="1"/>
      <w:marLeft w:val="0"/>
      <w:marRight w:val="0"/>
      <w:marTop w:val="0"/>
      <w:marBottom w:val="0"/>
      <w:divBdr>
        <w:top w:val="none" w:sz="0" w:space="0" w:color="auto"/>
        <w:left w:val="none" w:sz="0" w:space="0" w:color="auto"/>
        <w:bottom w:val="none" w:sz="0" w:space="0" w:color="auto"/>
        <w:right w:val="none" w:sz="0" w:space="0" w:color="auto"/>
      </w:divBdr>
    </w:div>
    <w:div w:id="534275699">
      <w:bodyDiv w:val="1"/>
      <w:marLeft w:val="0"/>
      <w:marRight w:val="0"/>
      <w:marTop w:val="0"/>
      <w:marBottom w:val="0"/>
      <w:divBdr>
        <w:top w:val="none" w:sz="0" w:space="0" w:color="auto"/>
        <w:left w:val="none" w:sz="0" w:space="0" w:color="auto"/>
        <w:bottom w:val="none" w:sz="0" w:space="0" w:color="auto"/>
        <w:right w:val="none" w:sz="0" w:space="0" w:color="auto"/>
      </w:divBdr>
    </w:div>
    <w:div w:id="535890677">
      <w:bodyDiv w:val="1"/>
      <w:marLeft w:val="0"/>
      <w:marRight w:val="0"/>
      <w:marTop w:val="0"/>
      <w:marBottom w:val="0"/>
      <w:divBdr>
        <w:top w:val="none" w:sz="0" w:space="0" w:color="auto"/>
        <w:left w:val="none" w:sz="0" w:space="0" w:color="auto"/>
        <w:bottom w:val="none" w:sz="0" w:space="0" w:color="auto"/>
        <w:right w:val="none" w:sz="0" w:space="0" w:color="auto"/>
      </w:divBdr>
    </w:div>
    <w:div w:id="536116562">
      <w:bodyDiv w:val="1"/>
      <w:marLeft w:val="0"/>
      <w:marRight w:val="0"/>
      <w:marTop w:val="0"/>
      <w:marBottom w:val="0"/>
      <w:divBdr>
        <w:top w:val="none" w:sz="0" w:space="0" w:color="auto"/>
        <w:left w:val="none" w:sz="0" w:space="0" w:color="auto"/>
        <w:bottom w:val="none" w:sz="0" w:space="0" w:color="auto"/>
        <w:right w:val="none" w:sz="0" w:space="0" w:color="auto"/>
      </w:divBdr>
    </w:div>
    <w:div w:id="537397739">
      <w:bodyDiv w:val="1"/>
      <w:marLeft w:val="0"/>
      <w:marRight w:val="0"/>
      <w:marTop w:val="0"/>
      <w:marBottom w:val="0"/>
      <w:divBdr>
        <w:top w:val="none" w:sz="0" w:space="0" w:color="auto"/>
        <w:left w:val="none" w:sz="0" w:space="0" w:color="auto"/>
        <w:bottom w:val="none" w:sz="0" w:space="0" w:color="auto"/>
        <w:right w:val="none" w:sz="0" w:space="0" w:color="auto"/>
      </w:divBdr>
    </w:div>
    <w:div w:id="538208602">
      <w:bodyDiv w:val="1"/>
      <w:marLeft w:val="0"/>
      <w:marRight w:val="0"/>
      <w:marTop w:val="0"/>
      <w:marBottom w:val="0"/>
      <w:divBdr>
        <w:top w:val="none" w:sz="0" w:space="0" w:color="auto"/>
        <w:left w:val="none" w:sz="0" w:space="0" w:color="auto"/>
        <w:bottom w:val="none" w:sz="0" w:space="0" w:color="auto"/>
        <w:right w:val="none" w:sz="0" w:space="0" w:color="auto"/>
      </w:divBdr>
    </w:div>
    <w:div w:id="540244797">
      <w:bodyDiv w:val="1"/>
      <w:marLeft w:val="0"/>
      <w:marRight w:val="0"/>
      <w:marTop w:val="0"/>
      <w:marBottom w:val="0"/>
      <w:divBdr>
        <w:top w:val="none" w:sz="0" w:space="0" w:color="auto"/>
        <w:left w:val="none" w:sz="0" w:space="0" w:color="auto"/>
        <w:bottom w:val="none" w:sz="0" w:space="0" w:color="auto"/>
        <w:right w:val="none" w:sz="0" w:space="0" w:color="auto"/>
      </w:divBdr>
    </w:div>
    <w:div w:id="540442262">
      <w:bodyDiv w:val="1"/>
      <w:marLeft w:val="0"/>
      <w:marRight w:val="0"/>
      <w:marTop w:val="0"/>
      <w:marBottom w:val="0"/>
      <w:divBdr>
        <w:top w:val="none" w:sz="0" w:space="0" w:color="auto"/>
        <w:left w:val="none" w:sz="0" w:space="0" w:color="auto"/>
        <w:bottom w:val="none" w:sz="0" w:space="0" w:color="auto"/>
        <w:right w:val="none" w:sz="0" w:space="0" w:color="auto"/>
      </w:divBdr>
    </w:div>
    <w:div w:id="541331137">
      <w:bodyDiv w:val="1"/>
      <w:marLeft w:val="0"/>
      <w:marRight w:val="0"/>
      <w:marTop w:val="0"/>
      <w:marBottom w:val="0"/>
      <w:divBdr>
        <w:top w:val="none" w:sz="0" w:space="0" w:color="auto"/>
        <w:left w:val="none" w:sz="0" w:space="0" w:color="auto"/>
        <w:bottom w:val="none" w:sz="0" w:space="0" w:color="auto"/>
        <w:right w:val="none" w:sz="0" w:space="0" w:color="auto"/>
      </w:divBdr>
    </w:div>
    <w:div w:id="542250055">
      <w:bodyDiv w:val="1"/>
      <w:marLeft w:val="0"/>
      <w:marRight w:val="0"/>
      <w:marTop w:val="0"/>
      <w:marBottom w:val="0"/>
      <w:divBdr>
        <w:top w:val="none" w:sz="0" w:space="0" w:color="auto"/>
        <w:left w:val="none" w:sz="0" w:space="0" w:color="auto"/>
        <w:bottom w:val="none" w:sz="0" w:space="0" w:color="auto"/>
        <w:right w:val="none" w:sz="0" w:space="0" w:color="auto"/>
      </w:divBdr>
    </w:div>
    <w:div w:id="542598336">
      <w:bodyDiv w:val="1"/>
      <w:marLeft w:val="0"/>
      <w:marRight w:val="0"/>
      <w:marTop w:val="0"/>
      <w:marBottom w:val="0"/>
      <w:divBdr>
        <w:top w:val="none" w:sz="0" w:space="0" w:color="auto"/>
        <w:left w:val="none" w:sz="0" w:space="0" w:color="auto"/>
        <w:bottom w:val="none" w:sz="0" w:space="0" w:color="auto"/>
        <w:right w:val="none" w:sz="0" w:space="0" w:color="auto"/>
      </w:divBdr>
    </w:div>
    <w:div w:id="543832487">
      <w:bodyDiv w:val="1"/>
      <w:marLeft w:val="0"/>
      <w:marRight w:val="0"/>
      <w:marTop w:val="0"/>
      <w:marBottom w:val="0"/>
      <w:divBdr>
        <w:top w:val="none" w:sz="0" w:space="0" w:color="auto"/>
        <w:left w:val="none" w:sz="0" w:space="0" w:color="auto"/>
        <w:bottom w:val="none" w:sz="0" w:space="0" w:color="auto"/>
        <w:right w:val="none" w:sz="0" w:space="0" w:color="auto"/>
      </w:divBdr>
    </w:div>
    <w:div w:id="544103678">
      <w:bodyDiv w:val="1"/>
      <w:marLeft w:val="0"/>
      <w:marRight w:val="0"/>
      <w:marTop w:val="0"/>
      <w:marBottom w:val="0"/>
      <w:divBdr>
        <w:top w:val="none" w:sz="0" w:space="0" w:color="auto"/>
        <w:left w:val="none" w:sz="0" w:space="0" w:color="auto"/>
        <w:bottom w:val="none" w:sz="0" w:space="0" w:color="auto"/>
        <w:right w:val="none" w:sz="0" w:space="0" w:color="auto"/>
      </w:divBdr>
    </w:div>
    <w:div w:id="544293307">
      <w:bodyDiv w:val="1"/>
      <w:marLeft w:val="0"/>
      <w:marRight w:val="0"/>
      <w:marTop w:val="0"/>
      <w:marBottom w:val="0"/>
      <w:divBdr>
        <w:top w:val="none" w:sz="0" w:space="0" w:color="auto"/>
        <w:left w:val="none" w:sz="0" w:space="0" w:color="auto"/>
        <w:bottom w:val="none" w:sz="0" w:space="0" w:color="auto"/>
        <w:right w:val="none" w:sz="0" w:space="0" w:color="auto"/>
      </w:divBdr>
    </w:div>
    <w:div w:id="544753704">
      <w:bodyDiv w:val="1"/>
      <w:marLeft w:val="0"/>
      <w:marRight w:val="0"/>
      <w:marTop w:val="0"/>
      <w:marBottom w:val="0"/>
      <w:divBdr>
        <w:top w:val="none" w:sz="0" w:space="0" w:color="auto"/>
        <w:left w:val="none" w:sz="0" w:space="0" w:color="auto"/>
        <w:bottom w:val="none" w:sz="0" w:space="0" w:color="auto"/>
        <w:right w:val="none" w:sz="0" w:space="0" w:color="auto"/>
      </w:divBdr>
    </w:div>
    <w:div w:id="545531099">
      <w:bodyDiv w:val="1"/>
      <w:marLeft w:val="0"/>
      <w:marRight w:val="0"/>
      <w:marTop w:val="0"/>
      <w:marBottom w:val="0"/>
      <w:divBdr>
        <w:top w:val="none" w:sz="0" w:space="0" w:color="auto"/>
        <w:left w:val="none" w:sz="0" w:space="0" w:color="auto"/>
        <w:bottom w:val="none" w:sz="0" w:space="0" w:color="auto"/>
        <w:right w:val="none" w:sz="0" w:space="0" w:color="auto"/>
      </w:divBdr>
    </w:div>
    <w:div w:id="545874365">
      <w:bodyDiv w:val="1"/>
      <w:marLeft w:val="0"/>
      <w:marRight w:val="0"/>
      <w:marTop w:val="0"/>
      <w:marBottom w:val="0"/>
      <w:divBdr>
        <w:top w:val="none" w:sz="0" w:space="0" w:color="auto"/>
        <w:left w:val="none" w:sz="0" w:space="0" w:color="auto"/>
        <w:bottom w:val="none" w:sz="0" w:space="0" w:color="auto"/>
        <w:right w:val="none" w:sz="0" w:space="0" w:color="auto"/>
      </w:divBdr>
    </w:div>
    <w:div w:id="548304988">
      <w:bodyDiv w:val="1"/>
      <w:marLeft w:val="0"/>
      <w:marRight w:val="0"/>
      <w:marTop w:val="0"/>
      <w:marBottom w:val="0"/>
      <w:divBdr>
        <w:top w:val="none" w:sz="0" w:space="0" w:color="auto"/>
        <w:left w:val="none" w:sz="0" w:space="0" w:color="auto"/>
        <w:bottom w:val="none" w:sz="0" w:space="0" w:color="auto"/>
        <w:right w:val="none" w:sz="0" w:space="0" w:color="auto"/>
      </w:divBdr>
    </w:div>
    <w:div w:id="548494002">
      <w:bodyDiv w:val="1"/>
      <w:marLeft w:val="0"/>
      <w:marRight w:val="0"/>
      <w:marTop w:val="0"/>
      <w:marBottom w:val="0"/>
      <w:divBdr>
        <w:top w:val="none" w:sz="0" w:space="0" w:color="auto"/>
        <w:left w:val="none" w:sz="0" w:space="0" w:color="auto"/>
        <w:bottom w:val="none" w:sz="0" w:space="0" w:color="auto"/>
        <w:right w:val="none" w:sz="0" w:space="0" w:color="auto"/>
      </w:divBdr>
    </w:div>
    <w:div w:id="548542042">
      <w:bodyDiv w:val="1"/>
      <w:marLeft w:val="0"/>
      <w:marRight w:val="0"/>
      <w:marTop w:val="0"/>
      <w:marBottom w:val="0"/>
      <w:divBdr>
        <w:top w:val="none" w:sz="0" w:space="0" w:color="auto"/>
        <w:left w:val="none" w:sz="0" w:space="0" w:color="auto"/>
        <w:bottom w:val="none" w:sz="0" w:space="0" w:color="auto"/>
        <w:right w:val="none" w:sz="0" w:space="0" w:color="auto"/>
      </w:divBdr>
    </w:div>
    <w:div w:id="549532422">
      <w:bodyDiv w:val="1"/>
      <w:marLeft w:val="0"/>
      <w:marRight w:val="0"/>
      <w:marTop w:val="0"/>
      <w:marBottom w:val="0"/>
      <w:divBdr>
        <w:top w:val="none" w:sz="0" w:space="0" w:color="auto"/>
        <w:left w:val="none" w:sz="0" w:space="0" w:color="auto"/>
        <w:bottom w:val="none" w:sz="0" w:space="0" w:color="auto"/>
        <w:right w:val="none" w:sz="0" w:space="0" w:color="auto"/>
      </w:divBdr>
    </w:div>
    <w:div w:id="549805048">
      <w:bodyDiv w:val="1"/>
      <w:marLeft w:val="0"/>
      <w:marRight w:val="0"/>
      <w:marTop w:val="0"/>
      <w:marBottom w:val="0"/>
      <w:divBdr>
        <w:top w:val="none" w:sz="0" w:space="0" w:color="auto"/>
        <w:left w:val="none" w:sz="0" w:space="0" w:color="auto"/>
        <w:bottom w:val="none" w:sz="0" w:space="0" w:color="auto"/>
        <w:right w:val="none" w:sz="0" w:space="0" w:color="auto"/>
      </w:divBdr>
    </w:div>
    <w:div w:id="550188210">
      <w:bodyDiv w:val="1"/>
      <w:marLeft w:val="0"/>
      <w:marRight w:val="0"/>
      <w:marTop w:val="0"/>
      <w:marBottom w:val="0"/>
      <w:divBdr>
        <w:top w:val="none" w:sz="0" w:space="0" w:color="auto"/>
        <w:left w:val="none" w:sz="0" w:space="0" w:color="auto"/>
        <w:bottom w:val="none" w:sz="0" w:space="0" w:color="auto"/>
        <w:right w:val="none" w:sz="0" w:space="0" w:color="auto"/>
      </w:divBdr>
    </w:div>
    <w:div w:id="551507341">
      <w:bodyDiv w:val="1"/>
      <w:marLeft w:val="0"/>
      <w:marRight w:val="0"/>
      <w:marTop w:val="0"/>
      <w:marBottom w:val="0"/>
      <w:divBdr>
        <w:top w:val="none" w:sz="0" w:space="0" w:color="auto"/>
        <w:left w:val="none" w:sz="0" w:space="0" w:color="auto"/>
        <w:bottom w:val="none" w:sz="0" w:space="0" w:color="auto"/>
        <w:right w:val="none" w:sz="0" w:space="0" w:color="auto"/>
      </w:divBdr>
    </w:div>
    <w:div w:id="551887094">
      <w:bodyDiv w:val="1"/>
      <w:marLeft w:val="0"/>
      <w:marRight w:val="0"/>
      <w:marTop w:val="0"/>
      <w:marBottom w:val="0"/>
      <w:divBdr>
        <w:top w:val="none" w:sz="0" w:space="0" w:color="auto"/>
        <w:left w:val="none" w:sz="0" w:space="0" w:color="auto"/>
        <w:bottom w:val="none" w:sz="0" w:space="0" w:color="auto"/>
        <w:right w:val="none" w:sz="0" w:space="0" w:color="auto"/>
      </w:divBdr>
    </w:div>
    <w:div w:id="552888636">
      <w:bodyDiv w:val="1"/>
      <w:marLeft w:val="0"/>
      <w:marRight w:val="0"/>
      <w:marTop w:val="0"/>
      <w:marBottom w:val="0"/>
      <w:divBdr>
        <w:top w:val="none" w:sz="0" w:space="0" w:color="auto"/>
        <w:left w:val="none" w:sz="0" w:space="0" w:color="auto"/>
        <w:bottom w:val="none" w:sz="0" w:space="0" w:color="auto"/>
        <w:right w:val="none" w:sz="0" w:space="0" w:color="auto"/>
      </w:divBdr>
    </w:div>
    <w:div w:id="552935812">
      <w:bodyDiv w:val="1"/>
      <w:marLeft w:val="0"/>
      <w:marRight w:val="0"/>
      <w:marTop w:val="0"/>
      <w:marBottom w:val="0"/>
      <w:divBdr>
        <w:top w:val="none" w:sz="0" w:space="0" w:color="auto"/>
        <w:left w:val="none" w:sz="0" w:space="0" w:color="auto"/>
        <w:bottom w:val="none" w:sz="0" w:space="0" w:color="auto"/>
        <w:right w:val="none" w:sz="0" w:space="0" w:color="auto"/>
      </w:divBdr>
    </w:div>
    <w:div w:id="553858467">
      <w:bodyDiv w:val="1"/>
      <w:marLeft w:val="0"/>
      <w:marRight w:val="0"/>
      <w:marTop w:val="0"/>
      <w:marBottom w:val="0"/>
      <w:divBdr>
        <w:top w:val="none" w:sz="0" w:space="0" w:color="auto"/>
        <w:left w:val="none" w:sz="0" w:space="0" w:color="auto"/>
        <w:bottom w:val="none" w:sz="0" w:space="0" w:color="auto"/>
        <w:right w:val="none" w:sz="0" w:space="0" w:color="auto"/>
      </w:divBdr>
    </w:div>
    <w:div w:id="554968105">
      <w:bodyDiv w:val="1"/>
      <w:marLeft w:val="0"/>
      <w:marRight w:val="0"/>
      <w:marTop w:val="0"/>
      <w:marBottom w:val="0"/>
      <w:divBdr>
        <w:top w:val="none" w:sz="0" w:space="0" w:color="auto"/>
        <w:left w:val="none" w:sz="0" w:space="0" w:color="auto"/>
        <w:bottom w:val="none" w:sz="0" w:space="0" w:color="auto"/>
        <w:right w:val="none" w:sz="0" w:space="0" w:color="auto"/>
      </w:divBdr>
    </w:div>
    <w:div w:id="555051171">
      <w:bodyDiv w:val="1"/>
      <w:marLeft w:val="0"/>
      <w:marRight w:val="0"/>
      <w:marTop w:val="0"/>
      <w:marBottom w:val="0"/>
      <w:divBdr>
        <w:top w:val="none" w:sz="0" w:space="0" w:color="auto"/>
        <w:left w:val="none" w:sz="0" w:space="0" w:color="auto"/>
        <w:bottom w:val="none" w:sz="0" w:space="0" w:color="auto"/>
        <w:right w:val="none" w:sz="0" w:space="0" w:color="auto"/>
      </w:divBdr>
    </w:div>
    <w:div w:id="555900625">
      <w:bodyDiv w:val="1"/>
      <w:marLeft w:val="0"/>
      <w:marRight w:val="0"/>
      <w:marTop w:val="0"/>
      <w:marBottom w:val="0"/>
      <w:divBdr>
        <w:top w:val="none" w:sz="0" w:space="0" w:color="auto"/>
        <w:left w:val="none" w:sz="0" w:space="0" w:color="auto"/>
        <w:bottom w:val="none" w:sz="0" w:space="0" w:color="auto"/>
        <w:right w:val="none" w:sz="0" w:space="0" w:color="auto"/>
      </w:divBdr>
    </w:div>
    <w:div w:id="556551567">
      <w:bodyDiv w:val="1"/>
      <w:marLeft w:val="0"/>
      <w:marRight w:val="0"/>
      <w:marTop w:val="0"/>
      <w:marBottom w:val="0"/>
      <w:divBdr>
        <w:top w:val="none" w:sz="0" w:space="0" w:color="auto"/>
        <w:left w:val="none" w:sz="0" w:space="0" w:color="auto"/>
        <w:bottom w:val="none" w:sz="0" w:space="0" w:color="auto"/>
        <w:right w:val="none" w:sz="0" w:space="0" w:color="auto"/>
      </w:divBdr>
    </w:div>
    <w:div w:id="557479857">
      <w:bodyDiv w:val="1"/>
      <w:marLeft w:val="0"/>
      <w:marRight w:val="0"/>
      <w:marTop w:val="0"/>
      <w:marBottom w:val="0"/>
      <w:divBdr>
        <w:top w:val="none" w:sz="0" w:space="0" w:color="auto"/>
        <w:left w:val="none" w:sz="0" w:space="0" w:color="auto"/>
        <w:bottom w:val="none" w:sz="0" w:space="0" w:color="auto"/>
        <w:right w:val="none" w:sz="0" w:space="0" w:color="auto"/>
      </w:divBdr>
    </w:div>
    <w:div w:id="558326299">
      <w:bodyDiv w:val="1"/>
      <w:marLeft w:val="0"/>
      <w:marRight w:val="0"/>
      <w:marTop w:val="0"/>
      <w:marBottom w:val="0"/>
      <w:divBdr>
        <w:top w:val="none" w:sz="0" w:space="0" w:color="auto"/>
        <w:left w:val="none" w:sz="0" w:space="0" w:color="auto"/>
        <w:bottom w:val="none" w:sz="0" w:space="0" w:color="auto"/>
        <w:right w:val="none" w:sz="0" w:space="0" w:color="auto"/>
      </w:divBdr>
    </w:div>
    <w:div w:id="558589808">
      <w:bodyDiv w:val="1"/>
      <w:marLeft w:val="0"/>
      <w:marRight w:val="0"/>
      <w:marTop w:val="0"/>
      <w:marBottom w:val="0"/>
      <w:divBdr>
        <w:top w:val="none" w:sz="0" w:space="0" w:color="auto"/>
        <w:left w:val="none" w:sz="0" w:space="0" w:color="auto"/>
        <w:bottom w:val="none" w:sz="0" w:space="0" w:color="auto"/>
        <w:right w:val="none" w:sz="0" w:space="0" w:color="auto"/>
      </w:divBdr>
    </w:div>
    <w:div w:id="558639836">
      <w:bodyDiv w:val="1"/>
      <w:marLeft w:val="0"/>
      <w:marRight w:val="0"/>
      <w:marTop w:val="0"/>
      <w:marBottom w:val="0"/>
      <w:divBdr>
        <w:top w:val="none" w:sz="0" w:space="0" w:color="auto"/>
        <w:left w:val="none" w:sz="0" w:space="0" w:color="auto"/>
        <w:bottom w:val="none" w:sz="0" w:space="0" w:color="auto"/>
        <w:right w:val="none" w:sz="0" w:space="0" w:color="auto"/>
      </w:divBdr>
    </w:div>
    <w:div w:id="560287683">
      <w:bodyDiv w:val="1"/>
      <w:marLeft w:val="0"/>
      <w:marRight w:val="0"/>
      <w:marTop w:val="0"/>
      <w:marBottom w:val="0"/>
      <w:divBdr>
        <w:top w:val="none" w:sz="0" w:space="0" w:color="auto"/>
        <w:left w:val="none" w:sz="0" w:space="0" w:color="auto"/>
        <w:bottom w:val="none" w:sz="0" w:space="0" w:color="auto"/>
        <w:right w:val="none" w:sz="0" w:space="0" w:color="auto"/>
      </w:divBdr>
    </w:div>
    <w:div w:id="560482622">
      <w:bodyDiv w:val="1"/>
      <w:marLeft w:val="0"/>
      <w:marRight w:val="0"/>
      <w:marTop w:val="0"/>
      <w:marBottom w:val="0"/>
      <w:divBdr>
        <w:top w:val="none" w:sz="0" w:space="0" w:color="auto"/>
        <w:left w:val="none" w:sz="0" w:space="0" w:color="auto"/>
        <w:bottom w:val="none" w:sz="0" w:space="0" w:color="auto"/>
        <w:right w:val="none" w:sz="0" w:space="0" w:color="auto"/>
      </w:divBdr>
    </w:div>
    <w:div w:id="560747819">
      <w:bodyDiv w:val="1"/>
      <w:marLeft w:val="0"/>
      <w:marRight w:val="0"/>
      <w:marTop w:val="0"/>
      <w:marBottom w:val="0"/>
      <w:divBdr>
        <w:top w:val="none" w:sz="0" w:space="0" w:color="auto"/>
        <w:left w:val="none" w:sz="0" w:space="0" w:color="auto"/>
        <w:bottom w:val="none" w:sz="0" w:space="0" w:color="auto"/>
        <w:right w:val="none" w:sz="0" w:space="0" w:color="auto"/>
      </w:divBdr>
    </w:div>
    <w:div w:id="562329459">
      <w:bodyDiv w:val="1"/>
      <w:marLeft w:val="0"/>
      <w:marRight w:val="0"/>
      <w:marTop w:val="0"/>
      <w:marBottom w:val="0"/>
      <w:divBdr>
        <w:top w:val="none" w:sz="0" w:space="0" w:color="auto"/>
        <w:left w:val="none" w:sz="0" w:space="0" w:color="auto"/>
        <w:bottom w:val="none" w:sz="0" w:space="0" w:color="auto"/>
        <w:right w:val="none" w:sz="0" w:space="0" w:color="auto"/>
      </w:divBdr>
    </w:div>
    <w:div w:id="562836993">
      <w:bodyDiv w:val="1"/>
      <w:marLeft w:val="0"/>
      <w:marRight w:val="0"/>
      <w:marTop w:val="0"/>
      <w:marBottom w:val="0"/>
      <w:divBdr>
        <w:top w:val="none" w:sz="0" w:space="0" w:color="auto"/>
        <w:left w:val="none" w:sz="0" w:space="0" w:color="auto"/>
        <w:bottom w:val="none" w:sz="0" w:space="0" w:color="auto"/>
        <w:right w:val="none" w:sz="0" w:space="0" w:color="auto"/>
      </w:divBdr>
    </w:div>
    <w:div w:id="562915065">
      <w:bodyDiv w:val="1"/>
      <w:marLeft w:val="0"/>
      <w:marRight w:val="0"/>
      <w:marTop w:val="0"/>
      <w:marBottom w:val="0"/>
      <w:divBdr>
        <w:top w:val="none" w:sz="0" w:space="0" w:color="auto"/>
        <w:left w:val="none" w:sz="0" w:space="0" w:color="auto"/>
        <w:bottom w:val="none" w:sz="0" w:space="0" w:color="auto"/>
        <w:right w:val="none" w:sz="0" w:space="0" w:color="auto"/>
      </w:divBdr>
    </w:div>
    <w:div w:id="563490246">
      <w:bodyDiv w:val="1"/>
      <w:marLeft w:val="0"/>
      <w:marRight w:val="0"/>
      <w:marTop w:val="0"/>
      <w:marBottom w:val="0"/>
      <w:divBdr>
        <w:top w:val="none" w:sz="0" w:space="0" w:color="auto"/>
        <w:left w:val="none" w:sz="0" w:space="0" w:color="auto"/>
        <w:bottom w:val="none" w:sz="0" w:space="0" w:color="auto"/>
        <w:right w:val="none" w:sz="0" w:space="0" w:color="auto"/>
      </w:divBdr>
    </w:div>
    <w:div w:id="564343660">
      <w:bodyDiv w:val="1"/>
      <w:marLeft w:val="0"/>
      <w:marRight w:val="0"/>
      <w:marTop w:val="0"/>
      <w:marBottom w:val="0"/>
      <w:divBdr>
        <w:top w:val="none" w:sz="0" w:space="0" w:color="auto"/>
        <w:left w:val="none" w:sz="0" w:space="0" w:color="auto"/>
        <w:bottom w:val="none" w:sz="0" w:space="0" w:color="auto"/>
        <w:right w:val="none" w:sz="0" w:space="0" w:color="auto"/>
      </w:divBdr>
    </w:div>
    <w:div w:id="564679381">
      <w:bodyDiv w:val="1"/>
      <w:marLeft w:val="0"/>
      <w:marRight w:val="0"/>
      <w:marTop w:val="0"/>
      <w:marBottom w:val="0"/>
      <w:divBdr>
        <w:top w:val="none" w:sz="0" w:space="0" w:color="auto"/>
        <w:left w:val="none" w:sz="0" w:space="0" w:color="auto"/>
        <w:bottom w:val="none" w:sz="0" w:space="0" w:color="auto"/>
        <w:right w:val="none" w:sz="0" w:space="0" w:color="auto"/>
      </w:divBdr>
    </w:div>
    <w:div w:id="564683367">
      <w:bodyDiv w:val="1"/>
      <w:marLeft w:val="0"/>
      <w:marRight w:val="0"/>
      <w:marTop w:val="0"/>
      <w:marBottom w:val="0"/>
      <w:divBdr>
        <w:top w:val="none" w:sz="0" w:space="0" w:color="auto"/>
        <w:left w:val="none" w:sz="0" w:space="0" w:color="auto"/>
        <w:bottom w:val="none" w:sz="0" w:space="0" w:color="auto"/>
        <w:right w:val="none" w:sz="0" w:space="0" w:color="auto"/>
      </w:divBdr>
    </w:div>
    <w:div w:id="567762768">
      <w:bodyDiv w:val="1"/>
      <w:marLeft w:val="0"/>
      <w:marRight w:val="0"/>
      <w:marTop w:val="0"/>
      <w:marBottom w:val="0"/>
      <w:divBdr>
        <w:top w:val="none" w:sz="0" w:space="0" w:color="auto"/>
        <w:left w:val="none" w:sz="0" w:space="0" w:color="auto"/>
        <w:bottom w:val="none" w:sz="0" w:space="0" w:color="auto"/>
        <w:right w:val="none" w:sz="0" w:space="0" w:color="auto"/>
      </w:divBdr>
    </w:div>
    <w:div w:id="569123515">
      <w:bodyDiv w:val="1"/>
      <w:marLeft w:val="0"/>
      <w:marRight w:val="0"/>
      <w:marTop w:val="0"/>
      <w:marBottom w:val="0"/>
      <w:divBdr>
        <w:top w:val="none" w:sz="0" w:space="0" w:color="auto"/>
        <w:left w:val="none" w:sz="0" w:space="0" w:color="auto"/>
        <w:bottom w:val="none" w:sz="0" w:space="0" w:color="auto"/>
        <w:right w:val="none" w:sz="0" w:space="0" w:color="auto"/>
      </w:divBdr>
    </w:div>
    <w:div w:id="572005598">
      <w:bodyDiv w:val="1"/>
      <w:marLeft w:val="0"/>
      <w:marRight w:val="0"/>
      <w:marTop w:val="0"/>
      <w:marBottom w:val="0"/>
      <w:divBdr>
        <w:top w:val="none" w:sz="0" w:space="0" w:color="auto"/>
        <w:left w:val="none" w:sz="0" w:space="0" w:color="auto"/>
        <w:bottom w:val="none" w:sz="0" w:space="0" w:color="auto"/>
        <w:right w:val="none" w:sz="0" w:space="0" w:color="auto"/>
      </w:divBdr>
    </w:div>
    <w:div w:id="572275153">
      <w:bodyDiv w:val="1"/>
      <w:marLeft w:val="0"/>
      <w:marRight w:val="0"/>
      <w:marTop w:val="0"/>
      <w:marBottom w:val="0"/>
      <w:divBdr>
        <w:top w:val="none" w:sz="0" w:space="0" w:color="auto"/>
        <w:left w:val="none" w:sz="0" w:space="0" w:color="auto"/>
        <w:bottom w:val="none" w:sz="0" w:space="0" w:color="auto"/>
        <w:right w:val="none" w:sz="0" w:space="0" w:color="auto"/>
      </w:divBdr>
    </w:div>
    <w:div w:id="573664506">
      <w:bodyDiv w:val="1"/>
      <w:marLeft w:val="0"/>
      <w:marRight w:val="0"/>
      <w:marTop w:val="0"/>
      <w:marBottom w:val="0"/>
      <w:divBdr>
        <w:top w:val="none" w:sz="0" w:space="0" w:color="auto"/>
        <w:left w:val="none" w:sz="0" w:space="0" w:color="auto"/>
        <w:bottom w:val="none" w:sz="0" w:space="0" w:color="auto"/>
        <w:right w:val="none" w:sz="0" w:space="0" w:color="auto"/>
      </w:divBdr>
    </w:div>
    <w:div w:id="573782895">
      <w:bodyDiv w:val="1"/>
      <w:marLeft w:val="0"/>
      <w:marRight w:val="0"/>
      <w:marTop w:val="0"/>
      <w:marBottom w:val="0"/>
      <w:divBdr>
        <w:top w:val="none" w:sz="0" w:space="0" w:color="auto"/>
        <w:left w:val="none" w:sz="0" w:space="0" w:color="auto"/>
        <w:bottom w:val="none" w:sz="0" w:space="0" w:color="auto"/>
        <w:right w:val="none" w:sz="0" w:space="0" w:color="auto"/>
      </w:divBdr>
    </w:div>
    <w:div w:id="576086707">
      <w:bodyDiv w:val="1"/>
      <w:marLeft w:val="0"/>
      <w:marRight w:val="0"/>
      <w:marTop w:val="0"/>
      <w:marBottom w:val="0"/>
      <w:divBdr>
        <w:top w:val="none" w:sz="0" w:space="0" w:color="auto"/>
        <w:left w:val="none" w:sz="0" w:space="0" w:color="auto"/>
        <w:bottom w:val="none" w:sz="0" w:space="0" w:color="auto"/>
        <w:right w:val="none" w:sz="0" w:space="0" w:color="auto"/>
      </w:divBdr>
    </w:div>
    <w:div w:id="577595104">
      <w:bodyDiv w:val="1"/>
      <w:marLeft w:val="0"/>
      <w:marRight w:val="0"/>
      <w:marTop w:val="0"/>
      <w:marBottom w:val="0"/>
      <w:divBdr>
        <w:top w:val="none" w:sz="0" w:space="0" w:color="auto"/>
        <w:left w:val="none" w:sz="0" w:space="0" w:color="auto"/>
        <w:bottom w:val="none" w:sz="0" w:space="0" w:color="auto"/>
        <w:right w:val="none" w:sz="0" w:space="0" w:color="auto"/>
      </w:divBdr>
    </w:div>
    <w:div w:id="578293264">
      <w:bodyDiv w:val="1"/>
      <w:marLeft w:val="0"/>
      <w:marRight w:val="0"/>
      <w:marTop w:val="0"/>
      <w:marBottom w:val="0"/>
      <w:divBdr>
        <w:top w:val="none" w:sz="0" w:space="0" w:color="auto"/>
        <w:left w:val="none" w:sz="0" w:space="0" w:color="auto"/>
        <w:bottom w:val="none" w:sz="0" w:space="0" w:color="auto"/>
        <w:right w:val="none" w:sz="0" w:space="0" w:color="auto"/>
      </w:divBdr>
    </w:div>
    <w:div w:id="579102229">
      <w:bodyDiv w:val="1"/>
      <w:marLeft w:val="0"/>
      <w:marRight w:val="0"/>
      <w:marTop w:val="0"/>
      <w:marBottom w:val="0"/>
      <w:divBdr>
        <w:top w:val="none" w:sz="0" w:space="0" w:color="auto"/>
        <w:left w:val="none" w:sz="0" w:space="0" w:color="auto"/>
        <w:bottom w:val="none" w:sz="0" w:space="0" w:color="auto"/>
        <w:right w:val="none" w:sz="0" w:space="0" w:color="auto"/>
      </w:divBdr>
    </w:div>
    <w:div w:id="580527288">
      <w:bodyDiv w:val="1"/>
      <w:marLeft w:val="0"/>
      <w:marRight w:val="0"/>
      <w:marTop w:val="0"/>
      <w:marBottom w:val="0"/>
      <w:divBdr>
        <w:top w:val="none" w:sz="0" w:space="0" w:color="auto"/>
        <w:left w:val="none" w:sz="0" w:space="0" w:color="auto"/>
        <w:bottom w:val="none" w:sz="0" w:space="0" w:color="auto"/>
        <w:right w:val="none" w:sz="0" w:space="0" w:color="auto"/>
      </w:divBdr>
    </w:div>
    <w:div w:id="582035528">
      <w:bodyDiv w:val="1"/>
      <w:marLeft w:val="0"/>
      <w:marRight w:val="0"/>
      <w:marTop w:val="0"/>
      <w:marBottom w:val="0"/>
      <w:divBdr>
        <w:top w:val="none" w:sz="0" w:space="0" w:color="auto"/>
        <w:left w:val="none" w:sz="0" w:space="0" w:color="auto"/>
        <w:bottom w:val="none" w:sz="0" w:space="0" w:color="auto"/>
        <w:right w:val="none" w:sz="0" w:space="0" w:color="auto"/>
      </w:divBdr>
    </w:div>
    <w:div w:id="582447744">
      <w:bodyDiv w:val="1"/>
      <w:marLeft w:val="0"/>
      <w:marRight w:val="0"/>
      <w:marTop w:val="0"/>
      <w:marBottom w:val="0"/>
      <w:divBdr>
        <w:top w:val="none" w:sz="0" w:space="0" w:color="auto"/>
        <w:left w:val="none" w:sz="0" w:space="0" w:color="auto"/>
        <w:bottom w:val="none" w:sz="0" w:space="0" w:color="auto"/>
        <w:right w:val="none" w:sz="0" w:space="0" w:color="auto"/>
      </w:divBdr>
    </w:div>
    <w:div w:id="582909727">
      <w:bodyDiv w:val="1"/>
      <w:marLeft w:val="0"/>
      <w:marRight w:val="0"/>
      <w:marTop w:val="0"/>
      <w:marBottom w:val="0"/>
      <w:divBdr>
        <w:top w:val="none" w:sz="0" w:space="0" w:color="auto"/>
        <w:left w:val="none" w:sz="0" w:space="0" w:color="auto"/>
        <w:bottom w:val="none" w:sz="0" w:space="0" w:color="auto"/>
        <w:right w:val="none" w:sz="0" w:space="0" w:color="auto"/>
      </w:divBdr>
    </w:div>
    <w:div w:id="583682073">
      <w:bodyDiv w:val="1"/>
      <w:marLeft w:val="0"/>
      <w:marRight w:val="0"/>
      <w:marTop w:val="0"/>
      <w:marBottom w:val="0"/>
      <w:divBdr>
        <w:top w:val="none" w:sz="0" w:space="0" w:color="auto"/>
        <w:left w:val="none" w:sz="0" w:space="0" w:color="auto"/>
        <w:bottom w:val="none" w:sz="0" w:space="0" w:color="auto"/>
        <w:right w:val="none" w:sz="0" w:space="0" w:color="auto"/>
      </w:divBdr>
    </w:div>
    <w:div w:id="585724847">
      <w:bodyDiv w:val="1"/>
      <w:marLeft w:val="0"/>
      <w:marRight w:val="0"/>
      <w:marTop w:val="0"/>
      <w:marBottom w:val="0"/>
      <w:divBdr>
        <w:top w:val="none" w:sz="0" w:space="0" w:color="auto"/>
        <w:left w:val="none" w:sz="0" w:space="0" w:color="auto"/>
        <w:bottom w:val="none" w:sz="0" w:space="0" w:color="auto"/>
        <w:right w:val="none" w:sz="0" w:space="0" w:color="auto"/>
      </w:divBdr>
    </w:div>
    <w:div w:id="587733283">
      <w:bodyDiv w:val="1"/>
      <w:marLeft w:val="0"/>
      <w:marRight w:val="0"/>
      <w:marTop w:val="0"/>
      <w:marBottom w:val="0"/>
      <w:divBdr>
        <w:top w:val="none" w:sz="0" w:space="0" w:color="auto"/>
        <w:left w:val="none" w:sz="0" w:space="0" w:color="auto"/>
        <w:bottom w:val="none" w:sz="0" w:space="0" w:color="auto"/>
        <w:right w:val="none" w:sz="0" w:space="0" w:color="auto"/>
      </w:divBdr>
    </w:div>
    <w:div w:id="588539741">
      <w:bodyDiv w:val="1"/>
      <w:marLeft w:val="0"/>
      <w:marRight w:val="0"/>
      <w:marTop w:val="0"/>
      <w:marBottom w:val="0"/>
      <w:divBdr>
        <w:top w:val="none" w:sz="0" w:space="0" w:color="auto"/>
        <w:left w:val="none" w:sz="0" w:space="0" w:color="auto"/>
        <w:bottom w:val="none" w:sz="0" w:space="0" w:color="auto"/>
        <w:right w:val="none" w:sz="0" w:space="0" w:color="auto"/>
      </w:divBdr>
    </w:div>
    <w:div w:id="589386760">
      <w:bodyDiv w:val="1"/>
      <w:marLeft w:val="0"/>
      <w:marRight w:val="0"/>
      <w:marTop w:val="0"/>
      <w:marBottom w:val="0"/>
      <w:divBdr>
        <w:top w:val="none" w:sz="0" w:space="0" w:color="auto"/>
        <w:left w:val="none" w:sz="0" w:space="0" w:color="auto"/>
        <w:bottom w:val="none" w:sz="0" w:space="0" w:color="auto"/>
        <w:right w:val="none" w:sz="0" w:space="0" w:color="auto"/>
      </w:divBdr>
    </w:div>
    <w:div w:id="589506941">
      <w:bodyDiv w:val="1"/>
      <w:marLeft w:val="0"/>
      <w:marRight w:val="0"/>
      <w:marTop w:val="0"/>
      <w:marBottom w:val="0"/>
      <w:divBdr>
        <w:top w:val="none" w:sz="0" w:space="0" w:color="auto"/>
        <w:left w:val="none" w:sz="0" w:space="0" w:color="auto"/>
        <w:bottom w:val="none" w:sz="0" w:space="0" w:color="auto"/>
        <w:right w:val="none" w:sz="0" w:space="0" w:color="auto"/>
      </w:divBdr>
    </w:div>
    <w:div w:id="589773160">
      <w:bodyDiv w:val="1"/>
      <w:marLeft w:val="0"/>
      <w:marRight w:val="0"/>
      <w:marTop w:val="0"/>
      <w:marBottom w:val="0"/>
      <w:divBdr>
        <w:top w:val="none" w:sz="0" w:space="0" w:color="auto"/>
        <w:left w:val="none" w:sz="0" w:space="0" w:color="auto"/>
        <w:bottom w:val="none" w:sz="0" w:space="0" w:color="auto"/>
        <w:right w:val="none" w:sz="0" w:space="0" w:color="auto"/>
      </w:divBdr>
    </w:div>
    <w:div w:id="590429541">
      <w:bodyDiv w:val="1"/>
      <w:marLeft w:val="0"/>
      <w:marRight w:val="0"/>
      <w:marTop w:val="0"/>
      <w:marBottom w:val="0"/>
      <w:divBdr>
        <w:top w:val="none" w:sz="0" w:space="0" w:color="auto"/>
        <w:left w:val="none" w:sz="0" w:space="0" w:color="auto"/>
        <w:bottom w:val="none" w:sz="0" w:space="0" w:color="auto"/>
        <w:right w:val="none" w:sz="0" w:space="0" w:color="auto"/>
      </w:divBdr>
    </w:div>
    <w:div w:id="592204917">
      <w:bodyDiv w:val="1"/>
      <w:marLeft w:val="0"/>
      <w:marRight w:val="0"/>
      <w:marTop w:val="0"/>
      <w:marBottom w:val="0"/>
      <w:divBdr>
        <w:top w:val="none" w:sz="0" w:space="0" w:color="auto"/>
        <w:left w:val="none" w:sz="0" w:space="0" w:color="auto"/>
        <w:bottom w:val="none" w:sz="0" w:space="0" w:color="auto"/>
        <w:right w:val="none" w:sz="0" w:space="0" w:color="auto"/>
      </w:divBdr>
    </w:div>
    <w:div w:id="592982739">
      <w:bodyDiv w:val="1"/>
      <w:marLeft w:val="0"/>
      <w:marRight w:val="0"/>
      <w:marTop w:val="0"/>
      <w:marBottom w:val="0"/>
      <w:divBdr>
        <w:top w:val="none" w:sz="0" w:space="0" w:color="auto"/>
        <w:left w:val="none" w:sz="0" w:space="0" w:color="auto"/>
        <w:bottom w:val="none" w:sz="0" w:space="0" w:color="auto"/>
        <w:right w:val="none" w:sz="0" w:space="0" w:color="auto"/>
      </w:divBdr>
    </w:div>
    <w:div w:id="593125383">
      <w:bodyDiv w:val="1"/>
      <w:marLeft w:val="0"/>
      <w:marRight w:val="0"/>
      <w:marTop w:val="0"/>
      <w:marBottom w:val="0"/>
      <w:divBdr>
        <w:top w:val="none" w:sz="0" w:space="0" w:color="auto"/>
        <w:left w:val="none" w:sz="0" w:space="0" w:color="auto"/>
        <w:bottom w:val="none" w:sz="0" w:space="0" w:color="auto"/>
        <w:right w:val="none" w:sz="0" w:space="0" w:color="auto"/>
      </w:divBdr>
    </w:div>
    <w:div w:id="593705494">
      <w:bodyDiv w:val="1"/>
      <w:marLeft w:val="0"/>
      <w:marRight w:val="0"/>
      <w:marTop w:val="0"/>
      <w:marBottom w:val="0"/>
      <w:divBdr>
        <w:top w:val="none" w:sz="0" w:space="0" w:color="auto"/>
        <w:left w:val="none" w:sz="0" w:space="0" w:color="auto"/>
        <w:bottom w:val="none" w:sz="0" w:space="0" w:color="auto"/>
        <w:right w:val="none" w:sz="0" w:space="0" w:color="auto"/>
      </w:divBdr>
    </w:div>
    <w:div w:id="595017534">
      <w:bodyDiv w:val="1"/>
      <w:marLeft w:val="0"/>
      <w:marRight w:val="0"/>
      <w:marTop w:val="0"/>
      <w:marBottom w:val="0"/>
      <w:divBdr>
        <w:top w:val="none" w:sz="0" w:space="0" w:color="auto"/>
        <w:left w:val="none" w:sz="0" w:space="0" w:color="auto"/>
        <w:bottom w:val="none" w:sz="0" w:space="0" w:color="auto"/>
        <w:right w:val="none" w:sz="0" w:space="0" w:color="auto"/>
      </w:divBdr>
    </w:div>
    <w:div w:id="595409468">
      <w:bodyDiv w:val="1"/>
      <w:marLeft w:val="0"/>
      <w:marRight w:val="0"/>
      <w:marTop w:val="0"/>
      <w:marBottom w:val="0"/>
      <w:divBdr>
        <w:top w:val="none" w:sz="0" w:space="0" w:color="auto"/>
        <w:left w:val="none" w:sz="0" w:space="0" w:color="auto"/>
        <w:bottom w:val="none" w:sz="0" w:space="0" w:color="auto"/>
        <w:right w:val="none" w:sz="0" w:space="0" w:color="auto"/>
      </w:divBdr>
    </w:div>
    <w:div w:id="595483818">
      <w:bodyDiv w:val="1"/>
      <w:marLeft w:val="0"/>
      <w:marRight w:val="0"/>
      <w:marTop w:val="0"/>
      <w:marBottom w:val="0"/>
      <w:divBdr>
        <w:top w:val="none" w:sz="0" w:space="0" w:color="auto"/>
        <w:left w:val="none" w:sz="0" w:space="0" w:color="auto"/>
        <w:bottom w:val="none" w:sz="0" w:space="0" w:color="auto"/>
        <w:right w:val="none" w:sz="0" w:space="0" w:color="auto"/>
      </w:divBdr>
    </w:div>
    <w:div w:id="596135157">
      <w:bodyDiv w:val="1"/>
      <w:marLeft w:val="0"/>
      <w:marRight w:val="0"/>
      <w:marTop w:val="0"/>
      <w:marBottom w:val="0"/>
      <w:divBdr>
        <w:top w:val="none" w:sz="0" w:space="0" w:color="auto"/>
        <w:left w:val="none" w:sz="0" w:space="0" w:color="auto"/>
        <w:bottom w:val="none" w:sz="0" w:space="0" w:color="auto"/>
        <w:right w:val="none" w:sz="0" w:space="0" w:color="auto"/>
      </w:divBdr>
    </w:div>
    <w:div w:id="596868014">
      <w:bodyDiv w:val="1"/>
      <w:marLeft w:val="0"/>
      <w:marRight w:val="0"/>
      <w:marTop w:val="0"/>
      <w:marBottom w:val="0"/>
      <w:divBdr>
        <w:top w:val="none" w:sz="0" w:space="0" w:color="auto"/>
        <w:left w:val="none" w:sz="0" w:space="0" w:color="auto"/>
        <w:bottom w:val="none" w:sz="0" w:space="0" w:color="auto"/>
        <w:right w:val="none" w:sz="0" w:space="0" w:color="auto"/>
      </w:divBdr>
    </w:div>
    <w:div w:id="597718251">
      <w:bodyDiv w:val="1"/>
      <w:marLeft w:val="0"/>
      <w:marRight w:val="0"/>
      <w:marTop w:val="0"/>
      <w:marBottom w:val="0"/>
      <w:divBdr>
        <w:top w:val="none" w:sz="0" w:space="0" w:color="auto"/>
        <w:left w:val="none" w:sz="0" w:space="0" w:color="auto"/>
        <w:bottom w:val="none" w:sz="0" w:space="0" w:color="auto"/>
        <w:right w:val="none" w:sz="0" w:space="0" w:color="auto"/>
      </w:divBdr>
    </w:div>
    <w:div w:id="600453143">
      <w:bodyDiv w:val="1"/>
      <w:marLeft w:val="0"/>
      <w:marRight w:val="0"/>
      <w:marTop w:val="0"/>
      <w:marBottom w:val="0"/>
      <w:divBdr>
        <w:top w:val="none" w:sz="0" w:space="0" w:color="auto"/>
        <w:left w:val="none" w:sz="0" w:space="0" w:color="auto"/>
        <w:bottom w:val="none" w:sz="0" w:space="0" w:color="auto"/>
        <w:right w:val="none" w:sz="0" w:space="0" w:color="auto"/>
      </w:divBdr>
    </w:div>
    <w:div w:id="600769726">
      <w:bodyDiv w:val="1"/>
      <w:marLeft w:val="0"/>
      <w:marRight w:val="0"/>
      <w:marTop w:val="0"/>
      <w:marBottom w:val="0"/>
      <w:divBdr>
        <w:top w:val="none" w:sz="0" w:space="0" w:color="auto"/>
        <w:left w:val="none" w:sz="0" w:space="0" w:color="auto"/>
        <w:bottom w:val="none" w:sz="0" w:space="0" w:color="auto"/>
        <w:right w:val="none" w:sz="0" w:space="0" w:color="auto"/>
      </w:divBdr>
    </w:div>
    <w:div w:id="603391026">
      <w:bodyDiv w:val="1"/>
      <w:marLeft w:val="0"/>
      <w:marRight w:val="0"/>
      <w:marTop w:val="0"/>
      <w:marBottom w:val="0"/>
      <w:divBdr>
        <w:top w:val="none" w:sz="0" w:space="0" w:color="auto"/>
        <w:left w:val="none" w:sz="0" w:space="0" w:color="auto"/>
        <w:bottom w:val="none" w:sz="0" w:space="0" w:color="auto"/>
        <w:right w:val="none" w:sz="0" w:space="0" w:color="auto"/>
      </w:divBdr>
    </w:div>
    <w:div w:id="603727366">
      <w:bodyDiv w:val="1"/>
      <w:marLeft w:val="0"/>
      <w:marRight w:val="0"/>
      <w:marTop w:val="0"/>
      <w:marBottom w:val="0"/>
      <w:divBdr>
        <w:top w:val="none" w:sz="0" w:space="0" w:color="auto"/>
        <w:left w:val="none" w:sz="0" w:space="0" w:color="auto"/>
        <w:bottom w:val="none" w:sz="0" w:space="0" w:color="auto"/>
        <w:right w:val="none" w:sz="0" w:space="0" w:color="auto"/>
      </w:divBdr>
    </w:div>
    <w:div w:id="604196226">
      <w:bodyDiv w:val="1"/>
      <w:marLeft w:val="0"/>
      <w:marRight w:val="0"/>
      <w:marTop w:val="0"/>
      <w:marBottom w:val="0"/>
      <w:divBdr>
        <w:top w:val="none" w:sz="0" w:space="0" w:color="auto"/>
        <w:left w:val="none" w:sz="0" w:space="0" w:color="auto"/>
        <w:bottom w:val="none" w:sz="0" w:space="0" w:color="auto"/>
        <w:right w:val="none" w:sz="0" w:space="0" w:color="auto"/>
      </w:divBdr>
    </w:div>
    <w:div w:id="604266670">
      <w:bodyDiv w:val="1"/>
      <w:marLeft w:val="0"/>
      <w:marRight w:val="0"/>
      <w:marTop w:val="0"/>
      <w:marBottom w:val="0"/>
      <w:divBdr>
        <w:top w:val="none" w:sz="0" w:space="0" w:color="auto"/>
        <w:left w:val="none" w:sz="0" w:space="0" w:color="auto"/>
        <w:bottom w:val="none" w:sz="0" w:space="0" w:color="auto"/>
        <w:right w:val="none" w:sz="0" w:space="0" w:color="auto"/>
      </w:divBdr>
    </w:div>
    <w:div w:id="604922512">
      <w:bodyDiv w:val="1"/>
      <w:marLeft w:val="0"/>
      <w:marRight w:val="0"/>
      <w:marTop w:val="0"/>
      <w:marBottom w:val="0"/>
      <w:divBdr>
        <w:top w:val="none" w:sz="0" w:space="0" w:color="auto"/>
        <w:left w:val="none" w:sz="0" w:space="0" w:color="auto"/>
        <w:bottom w:val="none" w:sz="0" w:space="0" w:color="auto"/>
        <w:right w:val="none" w:sz="0" w:space="0" w:color="auto"/>
      </w:divBdr>
    </w:div>
    <w:div w:id="606355281">
      <w:bodyDiv w:val="1"/>
      <w:marLeft w:val="0"/>
      <w:marRight w:val="0"/>
      <w:marTop w:val="0"/>
      <w:marBottom w:val="0"/>
      <w:divBdr>
        <w:top w:val="none" w:sz="0" w:space="0" w:color="auto"/>
        <w:left w:val="none" w:sz="0" w:space="0" w:color="auto"/>
        <w:bottom w:val="none" w:sz="0" w:space="0" w:color="auto"/>
        <w:right w:val="none" w:sz="0" w:space="0" w:color="auto"/>
      </w:divBdr>
    </w:div>
    <w:div w:id="606500675">
      <w:bodyDiv w:val="1"/>
      <w:marLeft w:val="0"/>
      <w:marRight w:val="0"/>
      <w:marTop w:val="0"/>
      <w:marBottom w:val="0"/>
      <w:divBdr>
        <w:top w:val="none" w:sz="0" w:space="0" w:color="auto"/>
        <w:left w:val="none" w:sz="0" w:space="0" w:color="auto"/>
        <w:bottom w:val="none" w:sz="0" w:space="0" w:color="auto"/>
        <w:right w:val="none" w:sz="0" w:space="0" w:color="auto"/>
      </w:divBdr>
    </w:div>
    <w:div w:id="609438819">
      <w:bodyDiv w:val="1"/>
      <w:marLeft w:val="0"/>
      <w:marRight w:val="0"/>
      <w:marTop w:val="0"/>
      <w:marBottom w:val="0"/>
      <w:divBdr>
        <w:top w:val="none" w:sz="0" w:space="0" w:color="auto"/>
        <w:left w:val="none" w:sz="0" w:space="0" w:color="auto"/>
        <w:bottom w:val="none" w:sz="0" w:space="0" w:color="auto"/>
        <w:right w:val="none" w:sz="0" w:space="0" w:color="auto"/>
      </w:divBdr>
    </w:div>
    <w:div w:id="609506384">
      <w:bodyDiv w:val="1"/>
      <w:marLeft w:val="0"/>
      <w:marRight w:val="0"/>
      <w:marTop w:val="0"/>
      <w:marBottom w:val="0"/>
      <w:divBdr>
        <w:top w:val="none" w:sz="0" w:space="0" w:color="auto"/>
        <w:left w:val="none" w:sz="0" w:space="0" w:color="auto"/>
        <w:bottom w:val="none" w:sz="0" w:space="0" w:color="auto"/>
        <w:right w:val="none" w:sz="0" w:space="0" w:color="auto"/>
      </w:divBdr>
    </w:div>
    <w:div w:id="610017656">
      <w:bodyDiv w:val="1"/>
      <w:marLeft w:val="0"/>
      <w:marRight w:val="0"/>
      <w:marTop w:val="0"/>
      <w:marBottom w:val="0"/>
      <w:divBdr>
        <w:top w:val="none" w:sz="0" w:space="0" w:color="auto"/>
        <w:left w:val="none" w:sz="0" w:space="0" w:color="auto"/>
        <w:bottom w:val="none" w:sz="0" w:space="0" w:color="auto"/>
        <w:right w:val="none" w:sz="0" w:space="0" w:color="auto"/>
      </w:divBdr>
    </w:div>
    <w:div w:id="611090250">
      <w:bodyDiv w:val="1"/>
      <w:marLeft w:val="0"/>
      <w:marRight w:val="0"/>
      <w:marTop w:val="0"/>
      <w:marBottom w:val="0"/>
      <w:divBdr>
        <w:top w:val="none" w:sz="0" w:space="0" w:color="auto"/>
        <w:left w:val="none" w:sz="0" w:space="0" w:color="auto"/>
        <w:bottom w:val="none" w:sz="0" w:space="0" w:color="auto"/>
        <w:right w:val="none" w:sz="0" w:space="0" w:color="auto"/>
      </w:divBdr>
    </w:div>
    <w:div w:id="611132237">
      <w:bodyDiv w:val="1"/>
      <w:marLeft w:val="0"/>
      <w:marRight w:val="0"/>
      <w:marTop w:val="0"/>
      <w:marBottom w:val="0"/>
      <w:divBdr>
        <w:top w:val="none" w:sz="0" w:space="0" w:color="auto"/>
        <w:left w:val="none" w:sz="0" w:space="0" w:color="auto"/>
        <w:bottom w:val="none" w:sz="0" w:space="0" w:color="auto"/>
        <w:right w:val="none" w:sz="0" w:space="0" w:color="auto"/>
      </w:divBdr>
    </w:div>
    <w:div w:id="612439372">
      <w:bodyDiv w:val="1"/>
      <w:marLeft w:val="0"/>
      <w:marRight w:val="0"/>
      <w:marTop w:val="0"/>
      <w:marBottom w:val="0"/>
      <w:divBdr>
        <w:top w:val="none" w:sz="0" w:space="0" w:color="auto"/>
        <w:left w:val="none" w:sz="0" w:space="0" w:color="auto"/>
        <w:bottom w:val="none" w:sz="0" w:space="0" w:color="auto"/>
        <w:right w:val="none" w:sz="0" w:space="0" w:color="auto"/>
      </w:divBdr>
    </w:div>
    <w:div w:id="612711559">
      <w:bodyDiv w:val="1"/>
      <w:marLeft w:val="0"/>
      <w:marRight w:val="0"/>
      <w:marTop w:val="0"/>
      <w:marBottom w:val="0"/>
      <w:divBdr>
        <w:top w:val="none" w:sz="0" w:space="0" w:color="auto"/>
        <w:left w:val="none" w:sz="0" w:space="0" w:color="auto"/>
        <w:bottom w:val="none" w:sz="0" w:space="0" w:color="auto"/>
        <w:right w:val="none" w:sz="0" w:space="0" w:color="auto"/>
      </w:divBdr>
    </w:div>
    <w:div w:id="613365935">
      <w:bodyDiv w:val="1"/>
      <w:marLeft w:val="0"/>
      <w:marRight w:val="0"/>
      <w:marTop w:val="0"/>
      <w:marBottom w:val="0"/>
      <w:divBdr>
        <w:top w:val="none" w:sz="0" w:space="0" w:color="auto"/>
        <w:left w:val="none" w:sz="0" w:space="0" w:color="auto"/>
        <w:bottom w:val="none" w:sz="0" w:space="0" w:color="auto"/>
        <w:right w:val="none" w:sz="0" w:space="0" w:color="auto"/>
      </w:divBdr>
    </w:div>
    <w:div w:id="614755407">
      <w:bodyDiv w:val="1"/>
      <w:marLeft w:val="0"/>
      <w:marRight w:val="0"/>
      <w:marTop w:val="0"/>
      <w:marBottom w:val="0"/>
      <w:divBdr>
        <w:top w:val="none" w:sz="0" w:space="0" w:color="auto"/>
        <w:left w:val="none" w:sz="0" w:space="0" w:color="auto"/>
        <w:bottom w:val="none" w:sz="0" w:space="0" w:color="auto"/>
        <w:right w:val="none" w:sz="0" w:space="0" w:color="auto"/>
      </w:divBdr>
    </w:div>
    <w:div w:id="615332292">
      <w:bodyDiv w:val="1"/>
      <w:marLeft w:val="0"/>
      <w:marRight w:val="0"/>
      <w:marTop w:val="0"/>
      <w:marBottom w:val="0"/>
      <w:divBdr>
        <w:top w:val="none" w:sz="0" w:space="0" w:color="auto"/>
        <w:left w:val="none" w:sz="0" w:space="0" w:color="auto"/>
        <w:bottom w:val="none" w:sz="0" w:space="0" w:color="auto"/>
        <w:right w:val="none" w:sz="0" w:space="0" w:color="auto"/>
      </w:divBdr>
    </w:div>
    <w:div w:id="615448706">
      <w:bodyDiv w:val="1"/>
      <w:marLeft w:val="0"/>
      <w:marRight w:val="0"/>
      <w:marTop w:val="0"/>
      <w:marBottom w:val="0"/>
      <w:divBdr>
        <w:top w:val="none" w:sz="0" w:space="0" w:color="auto"/>
        <w:left w:val="none" w:sz="0" w:space="0" w:color="auto"/>
        <w:bottom w:val="none" w:sz="0" w:space="0" w:color="auto"/>
        <w:right w:val="none" w:sz="0" w:space="0" w:color="auto"/>
      </w:divBdr>
    </w:div>
    <w:div w:id="617028522">
      <w:bodyDiv w:val="1"/>
      <w:marLeft w:val="0"/>
      <w:marRight w:val="0"/>
      <w:marTop w:val="0"/>
      <w:marBottom w:val="0"/>
      <w:divBdr>
        <w:top w:val="none" w:sz="0" w:space="0" w:color="auto"/>
        <w:left w:val="none" w:sz="0" w:space="0" w:color="auto"/>
        <w:bottom w:val="none" w:sz="0" w:space="0" w:color="auto"/>
        <w:right w:val="none" w:sz="0" w:space="0" w:color="auto"/>
      </w:divBdr>
    </w:div>
    <w:div w:id="617225658">
      <w:bodyDiv w:val="1"/>
      <w:marLeft w:val="0"/>
      <w:marRight w:val="0"/>
      <w:marTop w:val="0"/>
      <w:marBottom w:val="0"/>
      <w:divBdr>
        <w:top w:val="none" w:sz="0" w:space="0" w:color="auto"/>
        <w:left w:val="none" w:sz="0" w:space="0" w:color="auto"/>
        <w:bottom w:val="none" w:sz="0" w:space="0" w:color="auto"/>
        <w:right w:val="none" w:sz="0" w:space="0" w:color="auto"/>
      </w:divBdr>
    </w:div>
    <w:div w:id="617957532">
      <w:bodyDiv w:val="1"/>
      <w:marLeft w:val="0"/>
      <w:marRight w:val="0"/>
      <w:marTop w:val="0"/>
      <w:marBottom w:val="0"/>
      <w:divBdr>
        <w:top w:val="none" w:sz="0" w:space="0" w:color="auto"/>
        <w:left w:val="none" w:sz="0" w:space="0" w:color="auto"/>
        <w:bottom w:val="none" w:sz="0" w:space="0" w:color="auto"/>
        <w:right w:val="none" w:sz="0" w:space="0" w:color="auto"/>
      </w:divBdr>
    </w:div>
    <w:div w:id="618493136">
      <w:bodyDiv w:val="1"/>
      <w:marLeft w:val="0"/>
      <w:marRight w:val="0"/>
      <w:marTop w:val="0"/>
      <w:marBottom w:val="0"/>
      <w:divBdr>
        <w:top w:val="none" w:sz="0" w:space="0" w:color="auto"/>
        <w:left w:val="none" w:sz="0" w:space="0" w:color="auto"/>
        <w:bottom w:val="none" w:sz="0" w:space="0" w:color="auto"/>
        <w:right w:val="none" w:sz="0" w:space="0" w:color="auto"/>
      </w:divBdr>
    </w:div>
    <w:div w:id="618684884">
      <w:bodyDiv w:val="1"/>
      <w:marLeft w:val="0"/>
      <w:marRight w:val="0"/>
      <w:marTop w:val="0"/>
      <w:marBottom w:val="0"/>
      <w:divBdr>
        <w:top w:val="none" w:sz="0" w:space="0" w:color="auto"/>
        <w:left w:val="none" w:sz="0" w:space="0" w:color="auto"/>
        <w:bottom w:val="none" w:sz="0" w:space="0" w:color="auto"/>
        <w:right w:val="none" w:sz="0" w:space="0" w:color="auto"/>
      </w:divBdr>
    </w:div>
    <w:div w:id="620263290">
      <w:bodyDiv w:val="1"/>
      <w:marLeft w:val="0"/>
      <w:marRight w:val="0"/>
      <w:marTop w:val="0"/>
      <w:marBottom w:val="0"/>
      <w:divBdr>
        <w:top w:val="none" w:sz="0" w:space="0" w:color="auto"/>
        <w:left w:val="none" w:sz="0" w:space="0" w:color="auto"/>
        <w:bottom w:val="none" w:sz="0" w:space="0" w:color="auto"/>
        <w:right w:val="none" w:sz="0" w:space="0" w:color="auto"/>
      </w:divBdr>
    </w:div>
    <w:div w:id="621812724">
      <w:bodyDiv w:val="1"/>
      <w:marLeft w:val="0"/>
      <w:marRight w:val="0"/>
      <w:marTop w:val="0"/>
      <w:marBottom w:val="0"/>
      <w:divBdr>
        <w:top w:val="none" w:sz="0" w:space="0" w:color="auto"/>
        <w:left w:val="none" w:sz="0" w:space="0" w:color="auto"/>
        <w:bottom w:val="none" w:sz="0" w:space="0" w:color="auto"/>
        <w:right w:val="none" w:sz="0" w:space="0" w:color="auto"/>
      </w:divBdr>
    </w:div>
    <w:div w:id="622465252">
      <w:bodyDiv w:val="1"/>
      <w:marLeft w:val="0"/>
      <w:marRight w:val="0"/>
      <w:marTop w:val="0"/>
      <w:marBottom w:val="0"/>
      <w:divBdr>
        <w:top w:val="none" w:sz="0" w:space="0" w:color="auto"/>
        <w:left w:val="none" w:sz="0" w:space="0" w:color="auto"/>
        <w:bottom w:val="none" w:sz="0" w:space="0" w:color="auto"/>
        <w:right w:val="none" w:sz="0" w:space="0" w:color="auto"/>
      </w:divBdr>
    </w:div>
    <w:div w:id="623314052">
      <w:bodyDiv w:val="1"/>
      <w:marLeft w:val="0"/>
      <w:marRight w:val="0"/>
      <w:marTop w:val="0"/>
      <w:marBottom w:val="0"/>
      <w:divBdr>
        <w:top w:val="none" w:sz="0" w:space="0" w:color="auto"/>
        <w:left w:val="none" w:sz="0" w:space="0" w:color="auto"/>
        <w:bottom w:val="none" w:sz="0" w:space="0" w:color="auto"/>
        <w:right w:val="none" w:sz="0" w:space="0" w:color="auto"/>
      </w:divBdr>
    </w:div>
    <w:div w:id="623538627">
      <w:bodyDiv w:val="1"/>
      <w:marLeft w:val="0"/>
      <w:marRight w:val="0"/>
      <w:marTop w:val="0"/>
      <w:marBottom w:val="0"/>
      <w:divBdr>
        <w:top w:val="none" w:sz="0" w:space="0" w:color="auto"/>
        <w:left w:val="none" w:sz="0" w:space="0" w:color="auto"/>
        <w:bottom w:val="none" w:sz="0" w:space="0" w:color="auto"/>
        <w:right w:val="none" w:sz="0" w:space="0" w:color="auto"/>
      </w:divBdr>
    </w:div>
    <w:div w:id="623580714">
      <w:bodyDiv w:val="1"/>
      <w:marLeft w:val="0"/>
      <w:marRight w:val="0"/>
      <w:marTop w:val="0"/>
      <w:marBottom w:val="0"/>
      <w:divBdr>
        <w:top w:val="none" w:sz="0" w:space="0" w:color="auto"/>
        <w:left w:val="none" w:sz="0" w:space="0" w:color="auto"/>
        <w:bottom w:val="none" w:sz="0" w:space="0" w:color="auto"/>
        <w:right w:val="none" w:sz="0" w:space="0" w:color="auto"/>
      </w:divBdr>
    </w:div>
    <w:div w:id="623855097">
      <w:bodyDiv w:val="1"/>
      <w:marLeft w:val="0"/>
      <w:marRight w:val="0"/>
      <w:marTop w:val="0"/>
      <w:marBottom w:val="0"/>
      <w:divBdr>
        <w:top w:val="none" w:sz="0" w:space="0" w:color="auto"/>
        <w:left w:val="none" w:sz="0" w:space="0" w:color="auto"/>
        <w:bottom w:val="none" w:sz="0" w:space="0" w:color="auto"/>
        <w:right w:val="none" w:sz="0" w:space="0" w:color="auto"/>
      </w:divBdr>
    </w:div>
    <w:div w:id="626007994">
      <w:bodyDiv w:val="1"/>
      <w:marLeft w:val="0"/>
      <w:marRight w:val="0"/>
      <w:marTop w:val="0"/>
      <w:marBottom w:val="0"/>
      <w:divBdr>
        <w:top w:val="none" w:sz="0" w:space="0" w:color="auto"/>
        <w:left w:val="none" w:sz="0" w:space="0" w:color="auto"/>
        <w:bottom w:val="none" w:sz="0" w:space="0" w:color="auto"/>
        <w:right w:val="none" w:sz="0" w:space="0" w:color="auto"/>
      </w:divBdr>
    </w:div>
    <w:div w:id="627130625">
      <w:bodyDiv w:val="1"/>
      <w:marLeft w:val="0"/>
      <w:marRight w:val="0"/>
      <w:marTop w:val="0"/>
      <w:marBottom w:val="0"/>
      <w:divBdr>
        <w:top w:val="none" w:sz="0" w:space="0" w:color="auto"/>
        <w:left w:val="none" w:sz="0" w:space="0" w:color="auto"/>
        <w:bottom w:val="none" w:sz="0" w:space="0" w:color="auto"/>
        <w:right w:val="none" w:sz="0" w:space="0" w:color="auto"/>
      </w:divBdr>
    </w:div>
    <w:div w:id="627468033">
      <w:bodyDiv w:val="1"/>
      <w:marLeft w:val="0"/>
      <w:marRight w:val="0"/>
      <w:marTop w:val="0"/>
      <w:marBottom w:val="0"/>
      <w:divBdr>
        <w:top w:val="none" w:sz="0" w:space="0" w:color="auto"/>
        <w:left w:val="none" w:sz="0" w:space="0" w:color="auto"/>
        <w:bottom w:val="none" w:sz="0" w:space="0" w:color="auto"/>
        <w:right w:val="none" w:sz="0" w:space="0" w:color="auto"/>
      </w:divBdr>
    </w:div>
    <w:div w:id="628823845">
      <w:bodyDiv w:val="1"/>
      <w:marLeft w:val="0"/>
      <w:marRight w:val="0"/>
      <w:marTop w:val="0"/>
      <w:marBottom w:val="0"/>
      <w:divBdr>
        <w:top w:val="none" w:sz="0" w:space="0" w:color="auto"/>
        <w:left w:val="none" w:sz="0" w:space="0" w:color="auto"/>
        <w:bottom w:val="none" w:sz="0" w:space="0" w:color="auto"/>
        <w:right w:val="none" w:sz="0" w:space="0" w:color="auto"/>
      </w:divBdr>
    </w:div>
    <w:div w:id="630596402">
      <w:bodyDiv w:val="1"/>
      <w:marLeft w:val="0"/>
      <w:marRight w:val="0"/>
      <w:marTop w:val="0"/>
      <w:marBottom w:val="0"/>
      <w:divBdr>
        <w:top w:val="none" w:sz="0" w:space="0" w:color="auto"/>
        <w:left w:val="none" w:sz="0" w:space="0" w:color="auto"/>
        <w:bottom w:val="none" w:sz="0" w:space="0" w:color="auto"/>
        <w:right w:val="none" w:sz="0" w:space="0" w:color="auto"/>
      </w:divBdr>
    </w:div>
    <w:div w:id="631137351">
      <w:bodyDiv w:val="1"/>
      <w:marLeft w:val="0"/>
      <w:marRight w:val="0"/>
      <w:marTop w:val="0"/>
      <w:marBottom w:val="0"/>
      <w:divBdr>
        <w:top w:val="none" w:sz="0" w:space="0" w:color="auto"/>
        <w:left w:val="none" w:sz="0" w:space="0" w:color="auto"/>
        <w:bottom w:val="none" w:sz="0" w:space="0" w:color="auto"/>
        <w:right w:val="none" w:sz="0" w:space="0" w:color="auto"/>
      </w:divBdr>
    </w:div>
    <w:div w:id="631178064">
      <w:bodyDiv w:val="1"/>
      <w:marLeft w:val="0"/>
      <w:marRight w:val="0"/>
      <w:marTop w:val="0"/>
      <w:marBottom w:val="0"/>
      <w:divBdr>
        <w:top w:val="none" w:sz="0" w:space="0" w:color="auto"/>
        <w:left w:val="none" w:sz="0" w:space="0" w:color="auto"/>
        <w:bottom w:val="none" w:sz="0" w:space="0" w:color="auto"/>
        <w:right w:val="none" w:sz="0" w:space="0" w:color="auto"/>
      </w:divBdr>
    </w:div>
    <w:div w:id="631401930">
      <w:bodyDiv w:val="1"/>
      <w:marLeft w:val="0"/>
      <w:marRight w:val="0"/>
      <w:marTop w:val="0"/>
      <w:marBottom w:val="0"/>
      <w:divBdr>
        <w:top w:val="none" w:sz="0" w:space="0" w:color="auto"/>
        <w:left w:val="none" w:sz="0" w:space="0" w:color="auto"/>
        <w:bottom w:val="none" w:sz="0" w:space="0" w:color="auto"/>
        <w:right w:val="none" w:sz="0" w:space="0" w:color="auto"/>
      </w:divBdr>
    </w:div>
    <w:div w:id="631594692">
      <w:bodyDiv w:val="1"/>
      <w:marLeft w:val="0"/>
      <w:marRight w:val="0"/>
      <w:marTop w:val="0"/>
      <w:marBottom w:val="0"/>
      <w:divBdr>
        <w:top w:val="none" w:sz="0" w:space="0" w:color="auto"/>
        <w:left w:val="none" w:sz="0" w:space="0" w:color="auto"/>
        <w:bottom w:val="none" w:sz="0" w:space="0" w:color="auto"/>
        <w:right w:val="none" w:sz="0" w:space="0" w:color="auto"/>
      </w:divBdr>
    </w:div>
    <w:div w:id="631787122">
      <w:bodyDiv w:val="1"/>
      <w:marLeft w:val="0"/>
      <w:marRight w:val="0"/>
      <w:marTop w:val="0"/>
      <w:marBottom w:val="0"/>
      <w:divBdr>
        <w:top w:val="none" w:sz="0" w:space="0" w:color="auto"/>
        <w:left w:val="none" w:sz="0" w:space="0" w:color="auto"/>
        <w:bottom w:val="none" w:sz="0" w:space="0" w:color="auto"/>
        <w:right w:val="none" w:sz="0" w:space="0" w:color="auto"/>
      </w:divBdr>
    </w:div>
    <w:div w:id="631835566">
      <w:bodyDiv w:val="1"/>
      <w:marLeft w:val="0"/>
      <w:marRight w:val="0"/>
      <w:marTop w:val="0"/>
      <w:marBottom w:val="0"/>
      <w:divBdr>
        <w:top w:val="none" w:sz="0" w:space="0" w:color="auto"/>
        <w:left w:val="none" w:sz="0" w:space="0" w:color="auto"/>
        <w:bottom w:val="none" w:sz="0" w:space="0" w:color="auto"/>
        <w:right w:val="none" w:sz="0" w:space="0" w:color="auto"/>
      </w:divBdr>
    </w:div>
    <w:div w:id="631862950">
      <w:bodyDiv w:val="1"/>
      <w:marLeft w:val="0"/>
      <w:marRight w:val="0"/>
      <w:marTop w:val="0"/>
      <w:marBottom w:val="0"/>
      <w:divBdr>
        <w:top w:val="none" w:sz="0" w:space="0" w:color="auto"/>
        <w:left w:val="none" w:sz="0" w:space="0" w:color="auto"/>
        <w:bottom w:val="none" w:sz="0" w:space="0" w:color="auto"/>
        <w:right w:val="none" w:sz="0" w:space="0" w:color="auto"/>
      </w:divBdr>
    </w:div>
    <w:div w:id="632490195">
      <w:bodyDiv w:val="1"/>
      <w:marLeft w:val="0"/>
      <w:marRight w:val="0"/>
      <w:marTop w:val="0"/>
      <w:marBottom w:val="0"/>
      <w:divBdr>
        <w:top w:val="none" w:sz="0" w:space="0" w:color="auto"/>
        <w:left w:val="none" w:sz="0" w:space="0" w:color="auto"/>
        <w:bottom w:val="none" w:sz="0" w:space="0" w:color="auto"/>
        <w:right w:val="none" w:sz="0" w:space="0" w:color="auto"/>
      </w:divBdr>
    </w:div>
    <w:div w:id="633363886">
      <w:bodyDiv w:val="1"/>
      <w:marLeft w:val="0"/>
      <w:marRight w:val="0"/>
      <w:marTop w:val="0"/>
      <w:marBottom w:val="0"/>
      <w:divBdr>
        <w:top w:val="none" w:sz="0" w:space="0" w:color="auto"/>
        <w:left w:val="none" w:sz="0" w:space="0" w:color="auto"/>
        <w:bottom w:val="none" w:sz="0" w:space="0" w:color="auto"/>
        <w:right w:val="none" w:sz="0" w:space="0" w:color="auto"/>
      </w:divBdr>
    </w:div>
    <w:div w:id="633416002">
      <w:bodyDiv w:val="1"/>
      <w:marLeft w:val="0"/>
      <w:marRight w:val="0"/>
      <w:marTop w:val="0"/>
      <w:marBottom w:val="0"/>
      <w:divBdr>
        <w:top w:val="none" w:sz="0" w:space="0" w:color="auto"/>
        <w:left w:val="none" w:sz="0" w:space="0" w:color="auto"/>
        <w:bottom w:val="none" w:sz="0" w:space="0" w:color="auto"/>
        <w:right w:val="none" w:sz="0" w:space="0" w:color="auto"/>
      </w:divBdr>
    </w:div>
    <w:div w:id="634146492">
      <w:bodyDiv w:val="1"/>
      <w:marLeft w:val="0"/>
      <w:marRight w:val="0"/>
      <w:marTop w:val="0"/>
      <w:marBottom w:val="0"/>
      <w:divBdr>
        <w:top w:val="none" w:sz="0" w:space="0" w:color="auto"/>
        <w:left w:val="none" w:sz="0" w:space="0" w:color="auto"/>
        <w:bottom w:val="none" w:sz="0" w:space="0" w:color="auto"/>
        <w:right w:val="none" w:sz="0" w:space="0" w:color="auto"/>
      </w:divBdr>
    </w:div>
    <w:div w:id="634602870">
      <w:bodyDiv w:val="1"/>
      <w:marLeft w:val="0"/>
      <w:marRight w:val="0"/>
      <w:marTop w:val="0"/>
      <w:marBottom w:val="0"/>
      <w:divBdr>
        <w:top w:val="none" w:sz="0" w:space="0" w:color="auto"/>
        <w:left w:val="none" w:sz="0" w:space="0" w:color="auto"/>
        <w:bottom w:val="none" w:sz="0" w:space="0" w:color="auto"/>
        <w:right w:val="none" w:sz="0" w:space="0" w:color="auto"/>
      </w:divBdr>
    </w:div>
    <w:div w:id="637537896">
      <w:bodyDiv w:val="1"/>
      <w:marLeft w:val="0"/>
      <w:marRight w:val="0"/>
      <w:marTop w:val="0"/>
      <w:marBottom w:val="0"/>
      <w:divBdr>
        <w:top w:val="none" w:sz="0" w:space="0" w:color="auto"/>
        <w:left w:val="none" w:sz="0" w:space="0" w:color="auto"/>
        <w:bottom w:val="none" w:sz="0" w:space="0" w:color="auto"/>
        <w:right w:val="none" w:sz="0" w:space="0" w:color="auto"/>
      </w:divBdr>
    </w:div>
    <w:div w:id="637683111">
      <w:bodyDiv w:val="1"/>
      <w:marLeft w:val="0"/>
      <w:marRight w:val="0"/>
      <w:marTop w:val="0"/>
      <w:marBottom w:val="0"/>
      <w:divBdr>
        <w:top w:val="none" w:sz="0" w:space="0" w:color="auto"/>
        <w:left w:val="none" w:sz="0" w:space="0" w:color="auto"/>
        <w:bottom w:val="none" w:sz="0" w:space="0" w:color="auto"/>
        <w:right w:val="none" w:sz="0" w:space="0" w:color="auto"/>
      </w:divBdr>
    </w:div>
    <w:div w:id="638220853">
      <w:bodyDiv w:val="1"/>
      <w:marLeft w:val="0"/>
      <w:marRight w:val="0"/>
      <w:marTop w:val="0"/>
      <w:marBottom w:val="0"/>
      <w:divBdr>
        <w:top w:val="none" w:sz="0" w:space="0" w:color="auto"/>
        <w:left w:val="none" w:sz="0" w:space="0" w:color="auto"/>
        <w:bottom w:val="none" w:sz="0" w:space="0" w:color="auto"/>
        <w:right w:val="none" w:sz="0" w:space="0" w:color="auto"/>
      </w:divBdr>
    </w:div>
    <w:div w:id="638220962">
      <w:bodyDiv w:val="1"/>
      <w:marLeft w:val="0"/>
      <w:marRight w:val="0"/>
      <w:marTop w:val="0"/>
      <w:marBottom w:val="0"/>
      <w:divBdr>
        <w:top w:val="none" w:sz="0" w:space="0" w:color="auto"/>
        <w:left w:val="none" w:sz="0" w:space="0" w:color="auto"/>
        <w:bottom w:val="none" w:sz="0" w:space="0" w:color="auto"/>
        <w:right w:val="none" w:sz="0" w:space="0" w:color="auto"/>
      </w:divBdr>
    </w:div>
    <w:div w:id="638266234">
      <w:bodyDiv w:val="1"/>
      <w:marLeft w:val="0"/>
      <w:marRight w:val="0"/>
      <w:marTop w:val="0"/>
      <w:marBottom w:val="0"/>
      <w:divBdr>
        <w:top w:val="none" w:sz="0" w:space="0" w:color="auto"/>
        <w:left w:val="none" w:sz="0" w:space="0" w:color="auto"/>
        <w:bottom w:val="none" w:sz="0" w:space="0" w:color="auto"/>
        <w:right w:val="none" w:sz="0" w:space="0" w:color="auto"/>
      </w:divBdr>
    </w:div>
    <w:div w:id="638725196">
      <w:bodyDiv w:val="1"/>
      <w:marLeft w:val="0"/>
      <w:marRight w:val="0"/>
      <w:marTop w:val="0"/>
      <w:marBottom w:val="0"/>
      <w:divBdr>
        <w:top w:val="none" w:sz="0" w:space="0" w:color="auto"/>
        <w:left w:val="none" w:sz="0" w:space="0" w:color="auto"/>
        <w:bottom w:val="none" w:sz="0" w:space="0" w:color="auto"/>
        <w:right w:val="none" w:sz="0" w:space="0" w:color="auto"/>
      </w:divBdr>
    </w:div>
    <w:div w:id="640699378">
      <w:bodyDiv w:val="1"/>
      <w:marLeft w:val="0"/>
      <w:marRight w:val="0"/>
      <w:marTop w:val="0"/>
      <w:marBottom w:val="0"/>
      <w:divBdr>
        <w:top w:val="none" w:sz="0" w:space="0" w:color="auto"/>
        <w:left w:val="none" w:sz="0" w:space="0" w:color="auto"/>
        <w:bottom w:val="none" w:sz="0" w:space="0" w:color="auto"/>
        <w:right w:val="none" w:sz="0" w:space="0" w:color="auto"/>
      </w:divBdr>
    </w:div>
    <w:div w:id="641467103">
      <w:bodyDiv w:val="1"/>
      <w:marLeft w:val="0"/>
      <w:marRight w:val="0"/>
      <w:marTop w:val="0"/>
      <w:marBottom w:val="0"/>
      <w:divBdr>
        <w:top w:val="none" w:sz="0" w:space="0" w:color="auto"/>
        <w:left w:val="none" w:sz="0" w:space="0" w:color="auto"/>
        <w:bottom w:val="none" w:sz="0" w:space="0" w:color="auto"/>
        <w:right w:val="none" w:sz="0" w:space="0" w:color="auto"/>
      </w:divBdr>
    </w:div>
    <w:div w:id="641496072">
      <w:bodyDiv w:val="1"/>
      <w:marLeft w:val="0"/>
      <w:marRight w:val="0"/>
      <w:marTop w:val="0"/>
      <w:marBottom w:val="0"/>
      <w:divBdr>
        <w:top w:val="none" w:sz="0" w:space="0" w:color="auto"/>
        <w:left w:val="none" w:sz="0" w:space="0" w:color="auto"/>
        <w:bottom w:val="none" w:sz="0" w:space="0" w:color="auto"/>
        <w:right w:val="none" w:sz="0" w:space="0" w:color="auto"/>
      </w:divBdr>
    </w:div>
    <w:div w:id="641735194">
      <w:bodyDiv w:val="1"/>
      <w:marLeft w:val="0"/>
      <w:marRight w:val="0"/>
      <w:marTop w:val="0"/>
      <w:marBottom w:val="0"/>
      <w:divBdr>
        <w:top w:val="none" w:sz="0" w:space="0" w:color="auto"/>
        <w:left w:val="none" w:sz="0" w:space="0" w:color="auto"/>
        <w:bottom w:val="none" w:sz="0" w:space="0" w:color="auto"/>
        <w:right w:val="none" w:sz="0" w:space="0" w:color="auto"/>
      </w:divBdr>
    </w:div>
    <w:div w:id="643002388">
      <w:bodyDiv w:val="1"/>
      <w:marLeft w:val="0"/>
      <w:marRight w:val="0"/>
      <w:marTop w:val="0"/>
      <w:marBottom w:val="0"/>
      <w:divBdr>
        <w:top w:val="none" w:sz="0" w:space="0" w:color="auto"/>
        <w:left w:val="none" w:sz="0" w:space="0" w:color="auto"/>
        <w:bottom w:val="none" w:sz="0" w:space="0" w:color="auto"/>
        <w:right w:val="none" w:sz="0" w:space="0" w:color="auto"/>
      </w:divBdr>
    </w:div>
    <w:div w:id="643313823">
      <w:bodyDiv w:val="1"/>
      <w:marLeft w:val="0"/>
      <w:marRight w:val="0"/>
      <w:marTop w:val="0"/>
      <w:marBottom w:val="0"/>
      <w:divBdr>
        <w:top w:val="none" w:sz="0" w:space="0" w:color="auto"/>
        <w:left w:val="none" w:sz="0" w:space="0" w:color="auto"/>
        <w:bottom w:val="none" w:sz="0" w:space="0" w:color="auto"/>
        <w:right w:val="none" w:sz="0" w:space="0" w:color="auto"/>
      </w:divBdr>
    </w:div>
    <w:div w:id="643852352">
      <w:bodyDiv w:val="1"/>
      <w:marLeft w:val="0"/>
      <w:marRight w:val="0"/>
      <w:marTop w:val="0"/>
      <w:marBottom w:val="0"/>
      <w:divBdr>
        <w:top w:val="none" w:sz="0" w:space="0" w:color="auto"/>
        <w:left w:val="none" w:sz="0" w:space="0" w:color="auto"/>
        <w:bottom w:val="none" w:sz="0" w:space="0" w:color="auto"/>
        <w:right w:val="none" w:sz="0" w:space="0" w:color="auto"/>
      </w:divBdr>
    </w:div>
    <w:div w:id="644240270">
      <w:bodyDiv w:val="1"/>
      <w:marLeft w:val="0"/>
      <w:marRight w:val="0"/>
      <w:marTop w:val="0"/>
      <w:marBottom w:val="0"/>
      <w:divBdr>
        <w:top w:val="none" w:sz="0" w:space="0" w:color="auto"/>
        <w:left w:val="none" w:sz="0" w:space="0" w:color="auto"/>
        <w:bottom w:val="none" w:sz="0" w:space="0" w:color="auto"/>
        <w:right w:val="none" w:sz="0" w:space="0" w:color="auto"/>
      </w:divBdr>
    </w:div>
    <w:div w:id="645597298">
      <w:bodyDiv w:val="1"/>
      <w:marLeft w:val="0"/>
      <w:marRight w:val="0"/>
      <w:marTop w:val="0"/>
      <w:marBottom w:val="0"/>
      <w:divBdr>
        <w:top w:val="none" w:sz="0" w:space="0" w:color="auto"/>
        <w:left w:val="none" w:sz="0" w:space="0" w:color="auto"/>
        <w:bottom w:val="none" w:sz="0" w:space="0" w:color="auto"/>
        <w:right w:val="none" w:sz="0" w:space="0" w:color="auto"/>
      </w:divBdr>
    </w:div>
    <w:div w:id="645622815">
      <w:bodyDiv w:val="1"/>
      <w:marLeft w:val="0"/>
      <w:marRight w:val="0"/>
      <w:marTop w:val="0"/>
      <w:marBottom w:val="0"/>
      <w:divBdr>
        <w:top w:val="none" w:sz="0" w:space="0" w:color="auto"/>
        <w:left w:val="none" w:sz="0" w:space="0" w:color="auto"/>
        <w:bottom w:val="none" w:sz="0" w:space="0" w:color="auto"/>
        <w:right w:val="none" w:sz="0" w:space="0" w:color="auto"/>
      </w:divBdr>
    </w:div>
    <w:div w:id="646520726">
      <w:bodyDiv w:val="1"/>
      <w:marLeft w:val="0"/>
      <w:marRight w:val="0"/>
      <w:marTop w:val="0"/>
      <w:marBottom w:val="0"/>
      <w:divBdr>
        <w:top w:val="none" w:sz="0" w:space="0" w:color="auto"/>
        <w:left w:val="none" w:sz="0" w:space="0" w:color="auto"/>
        <w:bottom w:val="none" w:sz="0" w:space="0" w:color="auto"/>
        <w:right w:val="none" w:sz="0" w:space="0" w:color="auto"/>
      </w:divBdr>
    </w:div>
    <w:div w:id="647589958">
      <w:bodyDiv w:val="1"/>
      <w:marLeft w:val="0"/>
      <w:marRight w:val="0"/>
      <w:marTop w:val="0"/>
      <w:marBottom w:val="0"/>
      <w:divBdr>
        <w:top w:val="none" w:sz="0" w:space="0" w:color="auto"/>
        <w:left w:val="none" w:sz="0" w:space="0" w:color="auto"/>
        <w:bottom w:val="none" w:sz="0" w:space="0" w:color="auto"/>
        <w:right w:val="none" w:sz="0" w:space="0" w:color="auto"/>
      </w:divBdr>
    </w:div>
    <w:div w:id="647900777">
      <w:bodyDiv w:val="1"/>
      <w:marLeft w:val="0"/>
      <w:marRight w:val="0"/>
      <w:marTop w:val="0"/>
      <w:marBottom w:val="0"/>
      <w:divBdr>
        <w:top w:val="none" w:sz="0" w:space="0" w:color="auto"/>
        <w:left w:val="none" w:sz="0" w:space="0" w:color="auto"/>
        <w:bottom w:val="none" w:sz="0" w:space="0" w:color="auto"/>
        <w:right w:val="none" w:sz="0" w:space="0" w:color="auto"/>
      </w:divBdr>
    </w:div>
    <w:div w:id="648247378">
      <w:bodyDiv w:val="1"/>
      <w:marLeft w:val="0"/>
      <w:marRight w:val="0"/>
      <w:marTop w:val="0"/>
      <w:marBottom w:val="0"/>
      <w:divBdr>
        <w:top w:val="none" w:sz="0" w:space="0" w:color="auto"/>
        <w:left w:val="none" w:sz="0" w:space="0" w:color="auto"/>
        <w:bottom w:val="none" w:sz="0" w:space="0" w:color="auto"/>
        <w:right w:val="none" w:sz="0" w:space="0" w:color="auto"/>
      </w:divBdr>
    </w:div>
    <w:div w:id="648898670">
      <w:bodyDiv w:val="1"/>
      <w:marLeft w:val="0"/>
      <w:marRight w:val="0"/>
      <w:marTop w:val="0"/>
      <w:marBottom w:val="0"/>
      <w:divBdr>
        <w:top w:val="none" w:sz="0" w:space="0" w:color="auto"/>
        <w:left w:val="none" w:sz="0" w:space="0" w:color="auto"/>
        <w:bottom w:val="none" w:sz="0" w:space="0" w:color="auto"/>
        <w:right w:val="none" w:sz="0" w:space="0" w:color="auto"/>
      </w:divBdr>
    </w:div>
    <w:div w:id="649555695">
      <w:bodyDiv w:val="1"/>
      <w:marLeft w:val="0"/>
      <w:marRight w:val="0"/>
      <w:marTop w:val="0"/>
      <w:marBottom w:val="0"/>
      <w:divBdr>
        <w:top w:val="none" w:sz="0" w:space="0" w:color="auto"/>
        <w:left w:val="none" w:sz="0" w:space="0" w:color="auto"/>
        <w:bottom w:val="none" w:sz="0" w:space="0" w:color="auto"/>
        <w:right w:val="none" w:sz="0" w:space="0" w:color="auto"/>
      </w:divBdr>
    </w:div>
    <w:div w:id="650407842">
      <w:bodyDiv w:val="1"/>
      <w:marLeft w:val="0"/>
      <w:marRight w:val="0"/>
      <w:marTop w:val="0"/>
      <w:marBottom w:val="0"/>
      <w:divBdr>
        <w:top w:val="none" w:sz="0" w:space="0" w:color="auto"/>
        <w:left w:val="none" w:sz="0" w:space="0" w:color="auto"/>
        <w:bottom w:val="none" w:sz="0" w:space="0" w:color="auto"/>
        <w:right w:val="none" w:sz="0" w:space="0" w:color="auto"/>
      </w:divBdr>
    </w:div>
    <w:div w:id="650643918">
      <w:bodyDiv w:val="1"/>
      <w:marLeft w:val="0"/>
      <w:marRight w:val="0"/>
      <w:marTop w:val="0"/>
      <w:marBottom w:val="0"/>
      <w:divBdr>
        <w:top w:val="none" w:sz="0" w:space="0" w:color="auto"/>
        <w:left w:val="none" w:sz="0" w:space="0" w:color="auto"/>
        <w:bottom w:val="none" w:sz="0" w:space="0" w:color="auto"/>
        <w:right w:val="none" w:sz="0" w:space="0" w:color="auto"/>
      </w:divBdr>
    </w:div>
    <w:div w:id="650907406">
      <w:bodyDiv w:val="1"/>
      <w:marLeft w:val="0"/>
      <w:marRight w:val="0"/>
      <w:marTop w:val="0"/>
      <w:marBottom w:val="0"/>
      <w:divBdr>
        <w:top w:val="none" w:sz="0" w:space="0" w:color="auto"/>
        <w:left w:val="none" w:sz="0" w:space="0" w:color="auto"/>
        <w:bottom w:val="none" w:sz="0" w:space="0" w:color="auto"/>
        <w:right w:val="none" w:sz="0" w:space="0" w:color="auto"/>
      </w:divBdr>
    </w:div>
    <w:div w:id="651376103">
      <w:bodyDiv w:val="1"/>
      <w:marLeft w:val="0"/>
      <w:marRight w:val="0"/>
      <w:marTop w:val="0"/>
      <w:marBottom w:val="0"/>
      <w:divBdr>
        <w:top w:val="none" w:sz="0" w:space="0" w:color="auto"/>
        <w:left w:val="none" w:sz="0" w:space="0" w:color="auto"/>
        <w:bottom w:val="none" w:sz="0" w:space="0" w:color="auto"/>
        <w:right w:val="none" w:sz="0" w:space="0" w:color="auto"/>
      </w:divBdr>
    </w:div>
    <w:div w:id="657459710">
      <w:bodyDiv w:val="1"/>
      <w:marLeft w:val="0"/>
      <w:marRight w:val="0"/>
      <w:marTop w:val="0"/>
      <w:marBottom w:val="0"/>
      <w:divBdr>
        <w:top w:val="none" w:sz="0" w:space="0" w:color="auto"/>
        <w:left w:val="none" w:sz="0" w:space="0" w:color="auto"/>
        <w:bottom w:val="none" w:sz="0" w:space="0" w:color="auto"/>
        <w:right w:val="none" w:sz="0" w:space="0" w:color="auto"/>
      </w:divBdr>
    </w:div>
    <w:div w:id="657616224">
      <w:bodyDiv w:val="1"/>
      <w:marLeft w:val="0"/>
      <w:marRight w:val="0"/>
      <w:marTop w:val="0"/>
      <w:marBottom w:val="0"/>
      <w:divBdr>
        <w:top w:val="none" w:sz="0" w:space="0" w:color="auto"/>
        <w:left w:val="none" w:sz="0" w:space="0" w:color="auto"/>
        <w:bottom w:val="none" w:sz="0" w:space="0" w:color="auto"/>
        <w:right w:val="none" w:sz="0" w:space="0" w:color="auto"/>
      </w:divBdr>
    </w:div>
    <w:div w:id="658536041">
      <w:bodyDiv w:val="1"/>
      <w:marLeft w:val="0"/>
      <w:marRight w:val="0"/>
      <w:marTop w:val="0"/>
      <w:marBottom w:val="0"/>
      <w:divBdr>
        <w:top w:val="none" w:sz="0" w:space="0" w:color="auto"/>
        <w:left w:val="none" w:sz="0" w:space="0" w:color="auto"/>
        <w:bottom w:val="none" w:sz="0" w:space="0" w:color="auto"/>
        <w:right w:val="none" w:sz="0" w:space="0" w:color="auto"/>
      </w:divBdr>
    </w:div>
    <w:div w:id="659429999">
      <w:bodyDiv w:val="1"/>
      <w:marLeft w:val="0"/>
      <w:marRight w:val="0"/>
      <w:marTop w:val="0"/>
      <w:marBottom w:val="0"/>
      <w:divBdr>
        <w:top w:val="none" w:sz="0" w:space="0" w:color="auto"/>
        <w:left w:val="none" w:sz="0" w:space="0" w:color="auto"/>
        <w:bottom w:val="none" w:sz="0" w:space="0" w:color="auto"/>
        <w:right w:val="none" w:sz="0" w:space="0" w:color="auto"/>
      </w:divBdr>
    </w:div>
    <w:div w:id="660501042">
      <w:bodyDiv w:val="1"/>
      <w:marLeft w:val="0"/>
      <w:marRight w:val="0"/>
      <w:marTop w:val="0"/>
      <w:marBottom w:val="0"/>
      <w:divBdr>
        <w:top w:val="none" w:sz="0" w:space="0" w:color="auto"/>
        <w:left w:val="none" w:sz="0" w:space="0" w:color="auto"/>
        <w:bottom w:val="none" w:sz="0" w:space="0" w:color="auto"/>
        <w:right w:val="none" w:sz="0" w:space="0" w:color="auto"/>
      </w:divBdr>
    </w:div>
    <w:div w:id="660618599">
      <w:bodyDiv w:val="1"/>
      <w:marLeft w:val="0"/>
      <w:marRight w:val="0"/>
      <w:marTop w:val="0"/>
      <w:marBottom w:val="0"/>
      <w:divBdr>
        <w:top w:val="none" w:sz="0" w:space="0" w:color="auto"/>
        <w:left w:val="none" w:sz="0" w:space="0" w:color="auto"/>
        <w:bottom w:val="none" w:sz="0" w:space="0" w:color="auto"/>
        <w:right w:val="none" w:sz="0" w:space="0" w:color="auto"/>
      </w:divBdr>
    </w:div>
    <w:div w:id="662665302">
      <w:bodyDiv w:val="1"/>
      <w:marLeft w:val="0"/>
      <w:marRight w:val="0"/>
      <w:marTop w:val="0"/>
      <w:marBottom w:val="0"/>
      <w:divBdr>
        <w:top w:val="none" w:sz="0" w:space="0" w:color="auto"/>
        <w:left w:val="none" w:sz="0" w:space="0" w:color="auto"/>
        <w:bottom w:val="none" w:sz="0" w:space="0" w:color="auto"/>
        <w:right w:val="none" w:sz="0" w:space="0" w:color="auto"/>
      </w:divBdr>
    </w:div>
    <w:div w:id="664824984">
      <w:bodyDiv w:val="1"/>
      <w:marLeft w:val="0"/>
      <w:marRight w:val="0"/>
      <w:marTop w:val="0"/>
      <w:marBottom w:val="0"/>
      <w:divBdr>
        <w:top w:val="none" w:sz="0" w:space="0" w:color="auto"/>
        <w:left w:val="none" w:sz="0" w:space="0" w:color="auto"/>
        <w:bottom w:val="none" w:sz="0" w:space="0" w:color="auto"/>
        <w:right w:val="none" w:sz="0" w:space="0" w:color="auto"/>
      </w:divBdr>
    </w:div>
    <w:div w:id="665207322">
      <w:bodyDiv w:val="1"/>
      <w:marLeft w:val="0"/>
      <w:marRight w:val="0"/>
      <w:marTop w:val="0"/>
      <w:marBottom w:val="0"/>
      <w:divBdr>
        <w:top w:val="none" w:sz="0" w:space="0" w:color="auto"/>
        <w:left w:val="none" w:sz="0" w:space="0" w:color="auto"/>
        <w:bottom w:val="none" w:sz="0" w:space="0" w:color="auto"/>
        <w:right w:val="none" w:sz="0" w:space="0" w:color="auto"/>
      </w:divBdr>
    </w:div>
    <w:div w:id="666909764">
      <w:bodyDiv w:val="1"/>
      <w:marLeft w:val="0"/>
      <w:marRight w:val="0"/>
      <w:marTop w:val="0"/>
      <w:marBottom w:val="0"/>
      <w:divBdr>
        <w:top w:val="none" w:sz="0" w:space="0" w:color="auto"/>
        <w:left w:val="none" w:sz="0" w:space="0" w:color="auto"/>
        <w:bottom w:val="none" w:sz="0" w:space="0" w:color="auto"/>
        <w:right w:val="none" w:sz="0" w:space="0" w:color="auto"/>
      </w:divBdr>
    </w:div>
    <w:div w:id="667635356">
      <w:bodyDiv w:val="1"/>
      <w:marLeft w:val="0"/>
      <w:marRight w:val="0"/>
      <w:marTop w:val="0"/>
      <w:marBottom w:val="0"/>
      <w:divBdr>
        <w:top w:val="none" w:sz="0" w:space="0" w:color="auto"/>
        <w:left w:val="none" w:sz="0" w:space="0" w:color="auto"/>
        <w:bottom w:val="none" w:sz="0" w:space="0" w:color="auto"/>
        <w:right w:val="none" w:sz="0" w:space="0" w:color="auto"/>
      </w:divBdr>
    </w:div>
    <w:div w:id="668949870">
      <w:bodyDiv w:val="1"/>
      <w:marLeft w:val="0"/>
      <w:marRight w:val="0"/>
      <w:marTop w:val="0"/>
      <w:marBottom w:val="0"/>
      <w:divBdr>
        <w:top w:val="none" w:sz="0" w:space="0" w:color="auto"/>
        <w:left w:val="none" w:sz="0" w:space="0" w:color="auto"/>
        <w:bottom w:val="none" w:sz="0" w:space="0" w:color="auto"/>
        <w:right w:val="none" w:sz="0" w:space="0" w:color="auto"/>
      </w:divBdr>
    </w:div>
    <w:div w:id="670109014">
      <w:bodyDiv w:val="1"/>
      <w:marLeft w:val="0"/>
      <w:marRight w:val="0"/>
      <w:marTop w:val="0"/>
      <w:marBottom w:val="0"/>
      <w:divBdr>
        <w:top w:val="none" w:sz="0" w:space="0" w:color="auto"/>
        <w:left w:val="none" w:sz="0" w:space="0" w:color="auto"/>
        <w:bottom w:val="none" w:sz="0" w:space="0" w:color="auto"/>
        <w:right w:val="none" w:sz="0" w:space="0" w:color="auto"/>
      </w:divBdr>
    </w:div>
    <w:div w:id="670838297">
      <w:bodyDiv w:val="1"/>
      <w:marLeft w:val="0"/>
      <w:marRight w:val="0"/>
      <w:marTop w:val="0"/>
      <w:marBottom w:val="0"/>
      <w:divBdr>
        <w:top w:val="none" w:sz="0" w:space="0" w:color="auto"/>
        <w:left w:val="none" w:sz="0" w:space="0" w:color="auto"/>
        <w:bottom w:val="none" w:sz="0" w:space="0" w:color="auto"/>
        <w:right w:val="none" w:sz="0" w:space="0" w:color="auto"/>
      </w:divBdr>
    </w:div>
    <w:div w:id="671180291">
      <w:bodyDiv w:val="1"/>
      <w:marLeft w:val="0"/>
      <w:marRight w:val="0"/>
      <w:marTop w:val="0"/>
      <w:marBottom w:val="0"/>
      <w:divBdr>
        <w:top w:val="none" w:sz="0" w:space="0" w:color="auto"/>
        <w:left w:val="none" w:sz="0" w:space="0" w:color="auto"/>
        <w:bottom w:val="none" w:sz="0" w:space="0" w:color="auto"/>
        <w:right w:val="none" w:sz="0" w:space="0" w:color="auto"/>
      </w:divBdr>
    </w:div>
    <w:div w:id="671496878">
      <w:bodyDiv w:val="1"/>
      <w:marLeft w:val="0"/>
      <w:marRight w:val="0"/>
      <w:marTop w:val="0"/>
      <w:marBottom w:val="0"/>
      <w:divBdr>
        <w:top w:val="none" w:sz="0" w:space="0" w:color="auto"/>
        <w:left w:val="none" w:sz="0" w:space="0" w:color="auto"/>
        <w:bottom w:val="none" w:sz="0" w:space="0" w:color="auto"/>
        <w:right w:val="none" w:sz="0" w:space="0" w:color="auto"/>
      </w:divBdr>
    </w:div>
    <w:div w:id="672493364">
      <w:bodyDiv w:val="1"/>
      <w:marLeft w:val="0"/>
      <w:marRight w:val="0"/>
      <w:marTop w:val="0"/>
      <w:marBottom w:val="0"/>
      <w:divBdr>
        <w:top w:val="none" w:sz="0" w:space="0" w:color="auto"/>
        <w:left w:val="none" w:sz="0" w:space="0" w:color="auto"/>
        <w:bottom w:val="none" w:sz="0" w:space="0" w:color="auto"/>
        <w:right w:val="none" w:sz="0" w:space="0" w:color="auto"/>
      </w:divBdr>
    </w:div>
    <w:div w:id="672495595">
      <w:bodyDiv w:val="1"/>
      <w:marLeft w:val="0"/>
      <w:marRight w:val="0"/>
      <w:marTop w:val="0"/>
      <w:marBottom w:val="0"/>
      <w:divBdr>
        <w:top w:val="none" w:sz="0" w:space="0" w:color="auto"/>
        <w:left w:val="none" w:sz="0" w:space="0" w:color="auto"/>
        <w:bottom w:val="none" w:sz="0" w:space="0" w:color="auto"/>
        <w:right w:val="none" w:sz="0" w:space="0" w:color="auto"/>
      </w:divBdr>
    </w:div>
    <w:div w:id="672680506">
      <w:bodyDiv w:val="1"/>
      <w:marLeft w:val="0"/>
      <w:marRight w:val="0"/>
      <w:marTop w:val="0"/>
      <w:marBottom w:val="0"/>
      <w:divBdr>
        <w:top w:val="none" w:sz="0" w:space="0" w:color="auto"/>
        <w:left w:val="none" w:sz="0" w:space="0" w:color="auto"/>
        <w:bottom w:val="none" w:sz="0" w:space="0" w:color="auto"/>
        <w:right w:val="none" w:sz="0" w:space="0" w:color="auto"/>
      </w:divBdr>
    </w:div>
    <w:div w:id="674379169">
      <w:bodyDiv w:val="1"/>
      <w:marLeft w:val="0"/>
      <w:marRight w:val="0"/>
      <w:marTop w:val="0"/>
      <w:marBottom w:val="0"/>
      <w:divBdr>
        <w:top w:val="none" w:sz="0" w:space="0" w:color="auto"/>
        <w:left w:val="none" w:sz="0" w:space="0" w:color="auto"/>
        <w:bottom w:val="none" w:sz="0" w:space="0" w:color="auto"/>
        <w:right w:val="none" w:sz="0" w:space="0" w:color="auto"/>
      </w:divBdr>
    </w:div>
    <w:div w:id="674839404">
      <w:bodyDiv w:val="1"/>
      <w:marLeft w:val="0"/>
      <w:marRight w:val="0"/>
      <w:marTop w:val="0"/>
      <w:marBottom w:val="0"/>
      <w:divBdr>
        <w:top w:val="none" w:sz="0" w:space="0" w:color="auto"/>
        <w:left w:val="none" w:sz="0" w:space="0" w:color="auto"/>
        <w:bottom w:val="none" w:sz="0" w:space="0" w:color="auto"/>
        <w:right w:val="none" w:sz="0" w:space="0" w:color="auto"/>
      </w:divBdr>
    </w:div>
    <w:div w:id="675695813">
      <w:bodyDiv w:val="1"/>
      <w:marLeft w:val="0"/>
      <w:marRight w:val="0"/>
      <w:marTop w:val="0"/>
      <w:marBottom w:val="0"/>
      <w:divBdr>
        <w:top w:val="none" w:sz="0" w:space="0" w:color="auto"/>
        <w:left w:val="none" w:sz="0" w:space="0" w:color="auto"/>
        <w:bottom w:val="none" w:sz="0" w:space="0" w:color="auto"/>
        <w:right w:val="none" w:sz="0" w:space="0" w:color="auto"/>
      </w:divBdr>
    </w:div>
    <w:div w:id="676810830">
      <w:bodyDiv w:val="1"/>
      <w:marLeft w:val="0"/>
      <w:marRight w:val="0"/>
      <w:marTop w:val="0"/>
      <w:marBottom w:val="0"/>
      <w:divBdr>
        <w:top w:val="none" w:sz="0" w:space="0" w:color="auto"/>
        <w:left w:val="none" w:sz="0" w:space="0" w:color="auto"/>
        <w:bottom w:val="none" w:sz="0" w:space="0" w:color="auto"/>
        <w:right w:val="none" w:sz="0" w:space="0" w:color="auto"/>
      </w:divBdr>
    </w:div>
    <w:div w:id="677076934">
      <w:bodyDiv w:val="1"/>
      <w:marLeft w:val="0"/>
      <w:marRight w:val="0"/>
      <w:marTop w:val="0"/>
      <w:marBottom w:val="0"/>
      <w:divBdr>
        <w:top w:val="none" w:sz="0" w:space="0" w:color="auto"/>
        <w:left w:val="none" w:sz="0" w:space="0" w:color="auto"/>
        <w:bottom w:val="none" w:sz="0" w:space="0" w:color="auto"/>
        <w:right w:val="none" w:sz="0" w:space="0" w:color="auto"/>
      </w:divBdr>
    </w:div>
    <w:div w:id="677316043">
      <w:bodyDiv w:val="1"/>
      <w:marLeft w:val="0"/>
      <w:marRight w:val="0"/>
      <w:marTop w:val="0"/>
      <w:marBottom w:val="0"/>
      <w:divBdr>
        <w:top w:val="none" w:sz="0" w:space="0" w:color="auto"/>
        <w:left w:val="none" w:sz="0" w:space="0" w:color="auto"/>
        <w:bottom w:val="none" w:sz="0" w:space="0" w:color="auto"/>
        <w:right w:val="none" w:sz="0" w:space="0" w:color="auto"/>
      </w:divBdr>
    </w:div>
    <w:div w:id="677318012">
      <w:bodyDiv w:val="1"/>
      <w:marLeft w:val="0"/>
      <w:marRight w:val="0"/>
      <w:marTop w:val="0"/>
      <w:marBottom w:val="0"/>
      <w:divBdr>
        <w:top w:val="none" w:sz="0" w:space="0" w:color="auto"/>
        <w:left w:val="none" w:sz="0" w:space="0" w:color="auto"/>
        <w:bottom w:val="none" w:sz="0" w:space="0" w:color="auto"/>
        <w:right w:val="none" w:sz="0" w:space="0" w:color="auto"/>
      </w:divBdr>
    </w:div>
    <w:div w:id="679161733">
      <w:bodyDiv w:val="1"/>
      <w:marLeft w:val="0"/>
      <w:marRight w:val="0"/>
      <w:marTop w:val="0"/>
      <w:marBottom w:val="0"/>
      <w:divBdr>
        <w:top w:val="none" w:sz="0" w:space="0" w:color="auto"/>
        <w:left w:val="none" w:sz="0" w:space="0" w:color="auto"/>
        <w:bottom w:val="none" w:sz="0" w:space="0" w:color="auto"/>
        <w:right w:val="none" w:sz="0" w:space="0" w:color="auto"/>
      </w:divBdr>
    </w:div>
    <w:div w:id="680084114">
      <w:bodyDiv w:val="1"/>
      <w:marLeft w:val="0"/>
      <w:marRight w:val="0"/>
      <w:marTop w:val="0"/>
      <w:marBottom w:val="0"/>
      <w:divBdr>
        <w:top w:val="none" w:sz="0" w:space="0" w:color="auto"/>
        <w:left w:val="none" w:sz="0" w:space="0" w:color="auto"/>
        <w:bottom w:val="none" w:sz="0" w:space="0" w:color="auto"/>
        <w:right w:val="none" w:sz="0" w:space="0" w:color="auto"/>
      </w:divBdr>
    </w:div>
    <w:div w:id="680743009">
      <w:bodyDiv w:val="1"/>
      <w:marLeft w:val="0"/>
      <w:marRight w:val="0"/>
      <w:marTop w:val="0"/>
      <w:marBottom w:val="0"/>
      <w:divBdr>
        <w:top w:val="none" w:sz="0" w:space="0" w:color="auto"/>
        <w:left w:val="none" w:sz="0" w:space="0" w:color="auto"/>
        <w:bottom w:val="none" w:sz="0" w:space="0" w:color="auto"/>
        <w:right w:val="none" w:sz="0" w:space="0" w:color="auto"/>
      </w:divBdr>
    </w:div>
    <w:div w:id="682824085">
      <w:bodyDiv w:val="1"/>
      <w:marLeft w:val="0"/>
      <w:marRight w:val="0"/>
      <w:marTop w:val="0"/>
      <w:marBottom w:val="0"/>
      <w:divBdr>
        <w:top w:val="none" w:sz="0" w:space="0" w:color="auto"/>
        <w:left w:val="none" w:sz="0" w:space="0" w:color="auto"/>
        <w:bottom w:val="none" w:sz="0" w:space="0" w:color="auto"/>
        <w:right w:val="none" w:sz="0" w:space="0" w:color="auto"/>
      </w:divBdr>
    </w:div>
    <w:div w:id="684671816">
      <w:bodyDiv w:val="1"/>
      <w:marLeft w:val="0"/>
      <w:marRight w:val="0"/>
      <w:marTop w:val="0"/>
      <w:marBottom w:val="0"/>
      <w:divBdr>
        <w:top w:val="none" w:sz="0" w:space="0" w:color="auto"/>
        <w:left w:val="none" w:sz="0" w:space="0" w:color="auto"/>
        <w:bottom w:val="none" w:sz="0" w:space="0" w:color="auto"/>
        <w:right w:val="none" w:sz="0" w:space="0" w:color="auto"/>
      </w:divBdr>
    </w:div>
    <w:div w:id="686062988">
      <w:bodyDiv w:val="1"/>
      <w:marLeft w:val="0"/>
      <w:marRight w:val="0"/>
      <w:marTop w:val="0"/>
      <w:marBottom w:val="0"/>
      <w:divBdr>
        <w:top w:val="none" w:sz="0" w:space="0" w:color="auto"/>
        <w:left w:val="none" w:sz="0" w:space="0" w:color="auto"/>
        <w:bottom w:val="none" w:sz="0" w:space="0" w:color="auto"/>
        <w:right w:val="none" w:sz="0" w:space="0" w:color="auto"/>
      </w:divBdr>
    </w:div>
    <w:div w:id="686449415">
      <w:bodyDiv w:val="1"/>
      <w:marLeft w:val="0"/>
      <w:marRight w:val="0"/>
      <w:marTop w:val="0"/>
      <w:marBottom w:val="0"/>
      <w:divBdr>
        <w:top w:val="none" w:sz="0" w:space="0" w:color="auto"/>
        <w:left w:val="none" w:sz="0" w:space="0" w:color="auto"/>
        <w:bottom w:val="none" w:sz="0" w:space="0" w:color="auto"/>
        <w:right w:val="none" w:sz="0" w:space="0" w:color="auto"/>
      </w:divBdr>
    </w:div>
    <w:div w:id="688990429">
      <w:bodyDiv w:val="1"/>
      <w:marLeft w:val="0"/>
      <w:marRight w:val="0"/>
      <w:marTop w:val="0"/>
      <w:marBottom w:val="0"/>
      <w:divBdr>
        <w:top w:val="none" w:sz="0" w:space="0" w:color="auto"/>
        <w:left w:val="none" w:sz="0" w:space="0" w:color="auto"/>
        <w:bottom w:val="none" w:sz="0" w:space="0" w:color="auto"/>
        <w:right w:val="none" w:sz="0" w:space="0" w:color="auto"/>
      </w:divBdr>
    </w:div>
    <w:div w:id="689837941">
      <w:bodyDiv w:val="1"/>
      <w:marLeft w:val="0"/>
      <w:marRight w:val="0"/>
      <w:marTop w:val="0"/>
      <w:marBottom w:val="0"/>
      <w:divBdr>
        <w:top w:val="none" w:sz="0" w:space="0" w:color="auto"/>
        <w:left w:val="none" w:sz="0" w:space="0" w:color="auto"/>
        <w:bottom w:val="none" w:sz="0" w:space="0" w:color="auto"/>
        <w:right w:val="none" w:sz="0" w:space="0" w:color="auto"/>
      </w:divBdr>
    </w:div>
    <w:div w:id="690959894">
      <w:bodyDiv w:val="1"/>
      <w:marLeft w:val="0"/>
      <w:marRight w:val="0"/>
      <w:marTop w:val="0"/>
      <w:marBottom w:val="0"/>
      <w:divBdr>
        <w:top w:val="none" w:sz="0" w:space="0" w:color="auto"/>
        <w:left w:val="none" w:sz="0" w:space="0" w:color="auto"/>
        <w:bottom w:val="none" w:sz="0" w:space="0" w:color="auto"/>
        <w:right w:val="none" w:sz="0" w:space="0" w:color="auto"/>
      </w:divBdr>
    </w:div>
    <w:div w:id="695809288">
      <w:bodyDiv w:val="1"/>
      <w:marLeft w:val="0"/>
      <w:marRight w:val="0"/>
      <w:marTop w:val="0"/>
      <w:marBottom w:val="0"/>
      <w:divBdr>
        <w:top w:val="none" w:sz="0" w:space="0" w:color="auto"/>
        <w:left w:val="none" w:sz="0" w:space="0" w:color="auto"/>
        <w:bottom w:val="none" w:sz="0" w:space="0" w:color="auto"/>
        <w:right w:val="none" w:sz="0" w:space="0" w:color="auto"/>
      </w:divBdr>
    </w:div>
    <w:div w:id="696547433">
      <w:bodyDiv w:val="1"/>
      <w:marLeft w:val="0"/>
      <w:marRight w:val="0"/>
      <w:marTop w:val="0"/>
      <w:marBottom w:val="0"/>
      <w:divBdr>
        <w:top w:val="none" w:sz="0" w:space="0" w:color="auto"/>
        <w:left w:val="none" w:sz="0" w:space="0" w:color="auto"/>
        <w:bottom w:val="none" w:sz="0" w:space="0" w:color="auto"/>
        <w:right w:val="none" w:sz="0" w:space="0" w:color="auto"/>
      </w:divBdr>
    </w:div>
    <w:div w:id="697390552">
      <w:bodyDiv w:val="1"/>
      <w:marLeft w:val="0"/>
      <w:marRight w:val="0"/>
      <w:marTop w:val="0"/>
      <w:marBottom w:val="0"/>
      <w:divBdr>
        <w:top w:val="none" w:sz="0" w:space="0" w:color="auto"/>
        <w:left w:val="none" w:sz="0" w:space="0" w:color="auto"/>
        <w:bottom w:val="none" w:sz="0" w:space="0" w:color="auto"/>
        <w:right w:val="none" w:sz="0" w:space="0" w:color="auto"/>
      </w:divBdr>
    </w:div>
    <w:div w:id="698241449">
      <w:bodyDiv w:val="1"/>
      <w:marLeft w:val="0"/>
      <w:marRight w:val="0"/>
      <w:marTop w:val="0"/>
      <w:marBottom w:val="0"/>
      <w:divBdr>
        <w:top w:val="none" w:sz="0" w:space="0" w:color="auto"/>
        <w:left w:val="none" w:sz="0" w:space="0" w:color="auto"/>
        <w:bottom w:val="none" w:sz="0" w:space="0" w:color="auto"/>
        <w:right w:val="none" w:sz="0" w:space="0" w:color="auto"/>
      </w:divBdr>
    </w:div>
    <w:div w:id="698432020">
      <w:bodyDiv w:val="1"/>
      <w:marLeft w:val="0"/>
      <w:marRight w:val="0"/>
      <w:marTop w:val="0"/>
      <w:marBottom w:val="0"/>
      <w:divBdr>
        <w:top w:val="none" w:sz="0" w:space="0" w:color="auto"/>
        <w:left w:val="none" w:sz="0" w:space="0" w:color="auto"/>
        <w:bottom w:val="none" w:sz="0" w:space="0" w:color="auto"/>
        <w:right w:val="none" w:sz="0" w:space="0" w:color="auto"/>
      </w:divBdr>
    </w:div>
    <w:div w:id="699283702">
      <w:bodyDiv w:val="1"/>
      <w:marLeft w:val="0"/>
      <w:marRight w:val="0"/>
      <w:marTop w:val="0"/>
      <w:marBottom w:val="0"/>
      <w:divBdr>
        <w:top w:val="none" w:sz="0" w:space="0" w:color="auto"/>
        <w:left w:val="none" w:sz="0" w:space="0" w:color="auto"/>
        <w:bottom w:val="none" w:sz="0" w:space="0" w:color="auto"/>
        <w:right w:val="none" w:sz="0" w:space="0" w:color="auto"/>
      </w:divBdr>
    </w:div>
    <w:div w:id="699553358">
      <w:bodyDiv w:val="1"/>
      <w:marLeft w:val="0"/>
      <w:marRight w:val="0"/>
      <w:marTop w:val="0"/>
      <w:marBottom w:val="0"/>
      <w:divBdr>
        <w:top w:val="none" w:sz="0" w:space="0" w:color="auto"/>
        <w:left w:val="none" w:sz="0" w:space="0" w:color="auto"/>
        <w:bottom w:val="none" w:sz="0" w:space="0" w:color="auto"/>
        <w:right w:val="none" w:sz="0" w:space="0" w:color="auto"/>
      </w:divBdr>
    </w:div>
    <w:div w:id="700519330">
      <w:bodyDiv w:val="1"/>
      <w:marLeft w:val="0"/>
      <w:marRight w:val="0"/>
      <w:marTop w:val="0"/>
      <w:marBottom w:val="0"/>
      <w:divBdr>
        <w:top w:val="none" w:sz="0" w:space="0" w:color="auto"/>
        <w:left w:val="none" w:sz="0" w:space="0" w:color="auto"/>
        <w:bottom w:val="none" w:sz="0" w:space="0" w:color="auto"/>
        <w:right w:val="none" w:sz="0" w:space="0" w:color="auto"/>
      </w:divBdr>
    </w:div>
    <w:div w:id="702022578">
      <w:bodyDiv w:val="1"/>
      <w:marLeft w:val="0"/>
      <w:marRight w:val="0"/>
      <w:marTop w:val="0"/>
      <w:marBottom w:val="0"/>
      <w:divBdr>
        <w:top w:val="none" w:sz="0" w:space="0" w:color="auto"/>
        <w:left w:val="none" w:sz="0" w:space="0" w:color="auto"/>
        <w:bottom w:val="none" w:sz="0" w:space="0" w:color="auto"/>
        <w:right w:val="none" w:sz="0" w:space="0" w:color="auto"/>
      </w:divBdr>
    </w:div>
    <w:div w:id="702174613">
      <w:bodyDiv w:val="1"/>
      <w:marLeft w:val="0"/>
      <w:marRight w:val="0"/>
      <w:marTop w:val="0"/>
      <w:marBottom w:val="0"/>
      <w:divBdr>
        <w:top w:val="none" w:sz="0" w:space="0" w:color="auto"/>
        <w:left w:val="none" w:sz="0" w:space="0" w:color="auto"/>
        <w:bottom w:val="none" w:sz="0" w:space="0" w:color="auto"/>
        <w:right w:val="none" w:sz="0" w:space="0" w:color="auto"/>
      </w:divBdr>
    </w:div>
    <w:div w:id="702704717">
      <w:bodyDiv w:val="1"/>
      <w:marLeft w:val="0"/>
      <w:marRight w:val="0"/>
      <w:marTop w:val="0"/>
      <w:marBottom w:val="0"/>
      <w:divBdr>
        <w:top w:val="none" w:sz="0" w:space="0" w:color="auto"/>
        <w:left w:val="none" w:sz="0" w:space="0" w:color="auto"/>
        <w:bottom w:val="none" w:sz="0" w:space="0" w:color="auto"/>
        <w:right w:val="none" w:sz="0" w:space="0" w:color="auto"/>
      </w:divBdr>
    </w:div>
    <w:div w:id="703097158">
      <w:bodyDiv w:val="1"/>
      <w:marLeft w:val="0"/>
      <w:marRight w:val="0"/>
      <w:marTop w:val="0"/>
      <w:marBottom w:val="0"/>
      <w:divBdr>
        <w:top w:val="none" w:sz="0" w:space="0" w:color="auto"/>
        <w:left w:val="none" w:sz="0" w:space="0" w:color="auto"/>
        <w:bottom w:val="none" w:sz="0" w:space="0" w:color="auto"/>
        <w:right w:val="none" w:sz="0" w:space="0" w:color="auto"/>
      </w:divBdr>
    </w:div>
    <w:div w:id="704210250">
      <w:bodyDiv w:val="1"/>
      <w:marLeft w:val="0"/>
      <w:marRight w:val="0"/>
      <w:marTop w:val="0"/>
      <w:marBottom w:val="0"/>
      <w:divBdr>
        <w:top w:val="none" w:sz="0" w:space="0" w:color="auto"/>
        <w:left w:val="none" w:sz="0" w:space="0" w:color="auto"/>
        <w:bottom w:val="none" w:sz="0" w:space="0" w:color="auto"/>
        <w:right w:val="none" w:sz="0" w:space="0" w:color="auto"/>
      </w:divBdr>
    </w:div>
    <w:div w:id="704403244">
      <w:bodyDiv w:val="1"/>
      <w:marLeft w:val="0"/>
      <w:marRight w:val="0"/>
      <w:marTop w:val="0"/>
      <w:marBottom w:val="0"/>
      <w:divBdr>
        <w:top w:val="none" w:sz="0" w:space="0" w:color="auto"/>
        <w:left w:val="none" w:sz="0" w:space="0" w:color="auto"/>
        <w:bottom w:val="none" w:sz="0" w:space="0" w:color="auto"/>
        <w:right w:val="none" w:sz="0" w:space="0" w:color="auto"/>
      </w:divBdr>
    </w:div>
    <w:div w:id="705371316">
      <w:bodyDiv w:val="1"/>
      <w:marLeft w:val="0"/>
      <w:marRight w:val="0"/>
      <w:marTop w:val="0"/>
      <w:marBottom w:val="0"/>
      <w:divBdr>
        <w:top w:val="none" w:sz="0" w:space="0" w:color="auto"/>
        <w:left w:val="none" w:sz="0" w:space="0" w:color="auto"/>
        <w:bottom w:val="none" w:sz="0" w:space="0" w:color="auto"/>
        <w:right w:val="none" w:sz="0" w:space="0" w:color="auto"/>
      </w:divBdr>
    </w:div>
    <w:div w:id="706610615">
      <w:bodyDiv w:val="1"/>
      <w:marLeft w:val="0"/>
      <w:marRight w:val="0"/>
      <w:marTop w:val="0"/>
      <w:marBottom w:val="0"/>
      <w:divBdr>
        <w:top w:val="none" w:sz="0" w:space="0" w:color="auto"/>
        <w:left w:val="none" w:sz="0" w:space="0" w:color="auto"/>
        <w:bottom w:val="none" w:sz="0" w:space="0" w:color="auto"/>
        <w:right w:val="none" w:sz="0" w:space="0" w:color="auto"/>
      </w:divBdr>
    </w:div>
    <w:div w:id="706881036">
      <w:bodyDiv w:val="1"/>
      <w:marLeft w:val="0"/>
      <w:marRight w:val="0"/>
      <w:marTop w:val="0"/>
      <w:marBottom w:val="0"/>
      <w:divBdr>
        <w:top w:val="none" w:sz="0" w:space="0" w:color="auto"/>
        <w:left w:val="none" w:sz="0" w:space="0" w:color="auto"/>
        <w:bottom w:val="none" w:sz="0" w:space="0" w:color="auto"/>
        <w:right w:val="none" w:sz="0" w:space="0" w:color="auto"/>
      </w:divBdr>
    </w:div>
    <w:div w:id="707337892">
      <w:bodyDiv w:val="1"/>
      <w:marLeft w:val="0"/>
      <w:marRight w:val="0"/>
      <w:marTop w:val="0"/>
      <w:marBottom w:val="0"/>
      <w:divBdr>
        <w:top w:val="none" w:sz="0" w:space="0" w:color="auto"/>
        <w:left w:val="none" w:sz="0" w:space="0" w:color="auto"/>
        <w:bottom w:val="none" w:sz="0" w:space="0" w:color="auto"/>
        <w:right w:val="none" w:sz="0" w:space="0" w:color="auto"/>
      </w:divBdr>
    </w:div>
    <w:div w:id="707679562">
      <w:bodyDiv w:val="1"/>
      <w:marLeft w:val="0"/>
      <w:marRight w:val="0"/>
      <w:marTop w:val="0"/>
      <w:marBottom w:val="0"/>
      <w:divBdr>
        <w:top w:val="none" w:sz="0" w:space="0" w:color="auto"/>
        <w:left w:val="none" w:sz="0" w:space="0" w:color="auto"/>
        <w:bottom w:val="none" w:sz="0" w:space="0" w:color="auto"/>
        <w:right w:val="none" w:sz="0" w:space="0" w:color="auto"/>
      </w:divBdr>
    </w:div>
    <w:div w:id="707680477">
      <w:bodyDiv w:val="1"/>
      <w:marLeft w:val="0"/>
      <w:marRight w:val="0"/>
      <w:marTop w:val="0"/>
      <w:marBottom w:val="0"/>
      <w:divBdr>
        <w:top w:val="none" w:sz="0" w:space="0" w:color="auto"/>
        <w:left w:val="none" w:sz="0" w:space="0" w:color="auto"/>
        <w:bottom w:val="none" w:sz="0" w:space="0" w:color="auto"/>
        <w:right w:val="none" w:sz="0" w:space="0" w:color="auto"/>
      </w:divBdr>
    </w:div>
    <w:div w:id="708530872">
      <w:bodyDiv w:val="1"/>
      <w:marLeft w:val="0"/>
      <w:marRight w:val="0"/>
      <w:marTop w:val="0"/>
      <w:marBottom w:val="0"/>
      <w:divBdr>
        <w:top w:val="none" w:sz="0" w:space="0" w:color="auto"/>
        <w:left w:val="none" w:sz="0" w:space="0" w:color="auto"/>
        <w:bottom w:val="none" w:sz="0" w:space="0" w:color="auto"/>
        <w:right w:val="none" w:sz="0" w:space="0" w:color="auto"/>
      </w:divBdr>
    </w:div>
    <w:div w:id="710570579">
      <w:bodyDiv w:val="1"/>
      <w:marLeft w:val="0"/>
      <w:marRight w:val="0"/>
      <w:marTop w:val="0"/>
      <w:marBottom w:val="0"/>
      <w:divBdr>
        <w:top w:val="none" w:sz="0" w:space="0" w:color="auto"/>
        <w:left w:val="none" w:sz="0" w:space="0" w:color="auto"/>
        <w:bottom w:val="none" w:sz="0" w:space="0" w:color="auto"/>
        <w:right w:val="none" w:sz="0" w:space="0" w:color="auto"/>
      </w:divBdr>
    </w:div>
    <w:div w:id="711077125">
      <w:bodyDiv w:val="1"/>
      <w:marLeft w:val="0"/>
      <w:marRight w:val="0"/>
      <w:marTop w:val="0"/>
      <w:marBottom w:val="0"/>
      <w:divBdr>
        <w:top w:val="none" w:sz="0" w:space="0" w:color="auto"/>
        <w:left w:val="none" w:sz="0" w:space="0" w:color="auto"/>
        <w:bottom w:val="none" w:sz="0" w:space="0" w:color="auto"/>
        <w:right w:val="none" w:sz="0" w:space="0" w:color="auto"/>
      </w:divBdr>
    </w:div>
    <w:div w:id="712387770">
      <w:bodyDiv w:val="1"/>
      <w:marLeft w:val="0"/>
      <w:marRight w:val="0"/>
      <w:marTop w:val="0"/>
      <w:marBottom w:val="0"/>
      <w:divBdr>
        <w:top w:val="none" w:sz="0" w:space="0" w:color="auto"/>
        <w:left w:val="none" w:sz="0" w:space="0" w:color="auto"/>
        <w:bottom w:val="none" w:sz="0" w:space="0" w:color="auto"/>
        <w:right w:val="none" w:sz="0" w:space="0" w:color="auto"/>
      </w:divBdr>
    </w:div>
    <w:div w:id="713819730">
      <w:bodyDiv w:val="1"/>
      <w:marLeft w:val="0"/>
      <w:marRight w:val="0"/>
      <w:marTop w:val="0"/>
      <w:marBottom w:val="0"/>
      <w:divBdr>
        <w:top w:val="none" w:sz="0" w:space="0" w:color="auto"/>
        <w:left w:val="none" w:sz="0" w:space="0" w:color="auto"/>
        <w:bottom w:val="none" w:sz="0" w:space="0" w:color="auto"/>
        <w:right w:val="none" w:sz="0" w:space="0" w:color="auto"/>
      </w:divBdr>
    </w:div>
    <w:div w:id="714937491">
      <w:bodyDiv w:val="1"/>
      <w:marLeft w:val="0"/>
      <w:marRight w:val="0"/>
      <w:marTop w:val="0"/>
      <w:marBottom w:val="0"/>
      <w:divBdr>
        <w:top w:val="none" w:sz="0" w:space="0" w:color="auto"/>
        <w:left w:val="none" w:sz="0" w:space="0" w:color="auto"/>
        <w:bottom w:val="none" w:sz="0" w:space="0" w:color="auto"/>
        <w:right w:val="none" w:sz="0" w:space="0" w:color="auto"/>
      </w:divBdr>
    </w:div>
    <w:div w:id="715542600">
      <w:bodyDiv w:val="1"/>
      <w:marLeft w:val="0"/>
      <w:marRight w:val="0"/>
      <w:marTop w:val="0"/>
      <w:marBottom w:val="0"/>
      <w:divBdr>
        <w:top w:val="none" w:sz="0" w:space="0" w:color="auto"/>
        <w:left w:val="none" w:sz="0" w:space="0" w:color="auto"/>
        <w:bottom w:val="none" w:sz="0" w:space="0" w:color="auto"/>
        <w:right w:val="none" w:sz="0" w:space="0" w:color="auto"/>
      </w:divBdr>
    </w:div>
    <w:div w:id="716395155">
      <w:bodyDiv w:val="1"/>
      <w:marLeft w:val="0"/>
      <w:marRight w:val="0"/>
      <w:marTop w:val="0"/>
      <w:marBottom w:val="0"/>
      <w:divBdr>
        <w:top w:val="none" w:sz="0" w:space="0" w:color="auto"/>
        <w:left w:val="none" w:sz="0" w:space="0" w:color="auto"/>
        <w:bottom w:val="none" w:sz="0" w:space="0" w:color="auto"/>
        <w:right w:val="none" w:sz="0" w:space="0" w:color="auto"/>
      </w:divBdr>
    </w:div>
    <w:div w:id="716902018">
      <w:bodyDiv w:val="1"/>
      <w:marLeft w:val="0"/>
      <w:marRight w:val="0"/>
      <w:marTop w:val="0"/>
      <w:marBottom w:val="0"/>
      <w:divBdr>
        <w:top w:val="none" w:sz="0" w:space="0" w:color="auto"/>
        <w:left w:val="none" w:sz="0" w:space="0" w:color="auto"/>
        <w:bottom w:val="none" w:sz="0" w:space="0" w:color="auto"/>
        <w:right w:val="none" w:sz="0" w:space="0" w:color="auto"/>
      </w:divBdr>
    </w:div>
    <w:div w:id="718747763">
      <w:bodyDiv w:val="1"/>
      <w:marLeft w:val="0"/>
      <w:marRight w:val="0"/>
      <w:marTop w:val="0"/>
      <w:marBottom w:val="0"/>
      <w:divBdr>
        <w:top w:val="none" w:sz="0" w:space="0" w:color="auto"/>
        <w:left w:val="none" w:sz="0" w:space="0" w:color="auto"/>
        <w:bottom w:val="none" w:sz="0" w:space="0" w:color="auto"/>
        <w:right w:val="none" w:sz="0" w:space="0" w:color="auto"/>
      </w:divBdr>
    </w:div>
    <w:div w:id="720060192">
      <w:bodyDiv w:val="1"/>
      <w:marLeft w:val="0"/>
      <w:marRight w:val="0"/>
      <w:marTop w:val="0"/>
      <w:marBottom w:val="0"/>
      <w:divBdr>
        <w:top w:val="none" w:sz="0" w:space="0" w:color="auto"/>
        <w:left w:val="none" w:sz="0" w:space="0" w:color="auto"/>
        <w:bottom w:val="none" w:sz="0" w:space="0" w:color="auto"/>
        <w:right w:val="none" w:sz="0" w:space="0" w:color="auto"/>
      </w:divBdr>
    </w:div>
    <w:div w:id="720246753">
      <w:bodyDiv w:val="1"/>
      <w:marLeft w:val="0"/>
      <w:marRight w:val="0"/>
      <w:marTop w:val="0"/>
      <w:marBottom w:val="0"/>
      <w:divBdr>
        <w:top w:val="none" w:sz="0" w:space="0" w:color="auto"/>
        <w:left w:val="none" w:sz="0" w:space="0" w:color="auto"/>
        <w:bottom w:val="none" w:sz="0" w:space="0" w:color="auto"/>
        <w:right w:val="none" w:sz="0" w:space="0" w:color="auto"/>
      </w:divBdr>
    </w:div>
    <w:div w:id="720594001">
      <w:bodyDiv w:val="1"/>
      <w:marLeft w:val="0"/>
      <w:marRight w:val="0"/>
      <w:marTop w:val="0"/>
      <w:marBottom w:val="0"/>
      <w:divBdr>
        <w:top w:val="none" w:sz="0" w:space="0" w:color="auto"/>
        <w:left w:val="none" w:sz="0" w:space="0" w:color="auto"/>
        <w:bottom w:val="none" w:sz="0" w:space="0" w:color="auto"/>
        <w:right w:val="none" w:sz="0" w:space="0" w:color="auto"/>
      </w:divBdr>
    </w:div>
    <w:div w:id="720789449">
      <w:bodyDiv w:val="1"/>
      <w:marLeft w:val="0"/>
      <w:marRight w:val="0"/>
      <w:marTop w:val="0"/>
      <w:marBottom w:val="0"/>
      <w:divBdr>
        <w:top w:val="none" w:sz="0" w:space="0" w:color="auto"/>
        <w:left w:val="none" w:sz="0" w:space="0" w:color="auto"/>
        <w:bottom w:val="none" w:sz="0" w:space="0" w:color="auto"/>
        <w:right w:val="none" w:sz="0" w:space="0" w:color="auto"/>
      </w:divBdr>
    </w:div>
    <w:div w:id="721447008">
      <w:bodyDiv w:val="1"/>
      <w:marLeft w:val="0"/>
      <w:marRight w:val="0"/>
      <w:marTop w:val="0"/>
      <w:marBottom w:val="0"/>
      <w:divBdr>
        <w:top w:val="none" w:sz="0" w:space="0" w:color="auto"/>
        <w:left w:val="none" w:sz="0" w:space="0" w:color="auto"/>
        <w:bottom w:val="none" w:sz="0" w:space="0" w:color="auto"/>
        <w:right w:val="none" w:sz="0" w:space="0" w:color="auto"/>
      </w:divBdr>
    </w:div>
    <w:div w:id="721708611">
      <w:bodyDiv w:val="1"/>
      <w:marLeft w:val="0"/>
      <w:marRight w:val="0"/>
      <w:marTop w:val="0"/>
      <w:marBottom w:val="0"/>
      <w:divBdr>
        <w:top w:val="none" w:sz="0" w:space="0" w:color="auto"/>
        <w:left w:val="none" w:sz="0" w:space="0" w:color="auto"/>
        <w:bottom w:val="none" w:sz="0" w:space="0" w:color="auto"/>
        <w:right w:val="none" w:sz="0" w:space="0" w:color="auto"/>
      </w:divBdr>
    </w:div>
    <w:div w:id="722601085">
      <w:bodyDiv w:val="1"/>
      <w:marLeft w:val="0"/>
      <w:marRight w:val="0"/>
      <w:marTop w:val="0"/>
      <w:marBottom w:val="0"/>
      <w:divBdr>
        <w:top w:val="none" w:sz="0" w:space="0" w:color="auto"/>
        <w:left w:val="none" w:sz="0" w:space="0" w:color="auto"/>
        <w:bottom w:val="none" w:sz="0" w:space="0" w:color="auto"/>
        <w:right w:val="none" w:sz="0" w:space="0" w:color="auto"/>
      </w:divBdr>
    </w:div>
    <w:div w:id="722754052">
      <w:bodyDiv w:val="1"/>
      <w:marLeft w:val="0"/>
      <w:marRight w:val="0"/>
      <w:marTop w:val="0"/>
      <w:marBottom w:val="0"/>
      <w:divBdr>
        <w:top w:val="none" w:sz="0" w:space="0" w:color="auto"/>
        <w:left w:val="none" w:sz="0" w:space="0" w:color="auto"/>
        <w:bottom w:val="none" w:sz="0" w:space="0" w:color="auto"/>
        <w:right w:val="none" w:sz="0" w:space="0" w:color="auto"/>
      </w:divBdr>
    </w:div>
    <w:div w:id="723287338">
      <w:bodyDiv w:val="1"/>
      <w:marLeft w:val="0"/>
      <w:marRight w:val="0"/>
      <w:marTop w:val="0"/>
      <w:marBottom w:val="0"/>
      <w:divBdr>
        <w:top w:val="none" w:sz="0" w:space="0" w:color="auto"/>
        <w:left w:val="none" w:sz="0" w:space="0" w:color="auto"/>
        <w:bottom w:val="none" w:sz="0" w:space="0" w:color="auto"/>
        <w:right w:val="none" w:sz="0" w:space="0" w:color="auto"/>
      </w:divBdr>
    </w:div>
    <w:div w:id="724258815">
      <w:bodyDiv w:val="1"/>
      <w:marLeft w:val="0"/>
      <w:marRight w:val="0"/>
      <w:marTop w:val="0"/>
      <w:marBottom w:val="0"/>
      <w:divBdr>
        <w:top w:val="none" w:sz="0" w:space="0" w:color="auto"/>
        <w:left w:val="none" w:sz="0" w:space="0" w:color="auto"/>
        <w:bottom w:val="none" w:sz="0" w:space="0" w:color="auto"/>
        <w:right w:val="none" w:sz="0" w:space="0" w:color="auto"/>
      </w:divBdr>
    </w:div>
    <w:div w:id="724724189">
      <w:bodyDiv w:val="1"/>
      <w:marLeft w:val="0"/>
      <w:marRight w:val="0"/>
      <w:marTop w:val="0"/>
      <w:marBottom w:val="0"/>
      <w:divBdr>
        <w:top w:val="none" w:sz="0" w:space="0" w:color="auto"/>
        <w:left w:val="none" w:sz="0" w:space="0" w:color="auto"/>
        <w:bottom w:val="none" w:sz="0" w:space="0" w:color="auto"/>
        <w:right w:val="none" w:sz="0" w:space="0" w:color="auto"/>
      </w:divBdr>
    </w:div>
    <w:div w:id="725878901">
      <w:bodyDiv w:val="1"/>
      <w:marLeft w:val="0"/>
      <w:marRight w:val="0"/>
      <w:marTop w:val="0"/>
      <w:marBottom w:val="0"/>
      <w:divBdr>
        <w:top w:val="none" w:sz="0" w:space="0" w:color="auto"/>
        <w:left w:val="none" w:sz="0" w:space="0" w:color="auto"/>
        <w:bottom w:val="none" w:sz="0" w:space="0" w:color="auto"/>
        <w:right w:val="none" w:sz="0" w:space="0" w:color="auto"/>
      </w:divBdr>
    </w:div>
    <w:div w:id="727846873">
      <w:bodyDiv w:val="1"/>
      <w:marLeft w:val="0"/>
      <w:marRight w:val="0"/>
      <w:marTop w:val="0"/>
      <w:marBottom w:val="0"/>
      <w:divBdr>
        <w:top w:val="none" w:sz="0" w:space="0" w:color="auto"/>
        <w:left w:val="none" w:sz="0" w:space="0" w:color="auto"/>
        <w:bottom w:val="none" w:sz="0" w:space="0" w:color="auto"/>
        <w:right w:val="none" w:sz="0" w:space="0" w:color="auto"/>
      </w:divBdr>
    </w:div>
    <w:div w:id="728771720">
      <w:bodyDiv w:val="1"/>
      <w:marLeft w:val="0"/>
      <w:marRight w:val="0"/>
      <w:marTop w:val="0"/>
      <w:marBottom w:val="0"/>
      <w:divBdr>
        <w:top w:val="none" w:sz="0" w:space="0" w:color="auto"/>
        <w:left w:val="none" w:sz="0" w:space="0" w:color="auto"/>
        <w:bottom w:val="none" w:sz="0" w:space="0" w:color="auto"/>
        <w:right w:val="none" w:sz="0" w:space="0" w:color="auto"/>
      </w:divBdr>
    </w:div>
    <w:div w:id="729154372">
      <w:bodyDiv w:val="1"/>
      <w:marLeft w:val="0"/>
      <w:marRight w:val="0"/>
      <w:marTop w:val="0"/>
      <w:marBottom w:val="0"/>
      <w:divBdr>
        <w:top w:val="none" w:sz="0" w:space="0" w:color="auto"/>
        <w:left w:val="none" w:sz="0" w:space="0" w:color="auto"/>
        <w:bottom w:val="none" w:sz="0" w:space="0" w:color="auto"/>
        <w:right w:val="none" w:sz="0" w:space="0" w:color="auto"/>
      </w:divBdr>
    </w:div>
    <w:div w:id="729353727">
      <w:bodyDiv w:val="1"/>
      <w:marLeft w:val="0"/>
      <w:marRight w:val="0"/>
      <w:marTop w:val="0"/>
      <w:marBottom w:val="0"/>
      <w:divBdr>
        <w:top w:val="none" w:sz="0" w:space="0" w:color="auto"/>
        <w:left w:val="none" w:sz="0" w:space="0" w:color="auto"/>
        <w:bottom w:val="none" w:sz="0" w:space="0" w:color="auto"/>
        <w:right w:val="none" w:sz="0" w:space="0" w:color="auto"/>
      </w:divBdr>
    </w:div>
    <w:div w:id="729578263">
      <w:bodyDiv w:val="1"/>
      <w:marLeft w:val="0"/>
      <w:marRight w:val="0"/>
      <w:marTop w:val="0"/>
      <w:marBottom w:val="0"/>
      <w:divBdr>
        <w:top w:val="none" w:sz="0" w:space="0" w:color="auto"/>
        <w:left w:val="none" w:sz="0" w:space="0" w:color="auto"/>
        <w:bottom w:val="none" w:sz="0" w:space="0" w:color="auto"/>
        <w:right w:val="none" w:sz="0" w:space="0" w:color="auto"/>
      </w:divBdr>
    </w:div>
    <w:div w:id="730157535">
      <w:bodyDiv w:val="1"/>
      <w:marLeft w:val="0"/>
      <w:marRight w:val="0"/>
      <w:marTop w:val="0"/>
      <w:marBottom w:val="0"/>
      <w:divBdr>
        <w:top w:val="none" w:sz="0" w:space="0" w:color="auto"/>
        <w:left w:val="none" w:sz="0" w:space="0" w:color="auto"/>
        <w:bottom w:val="none" w:sz="0" w:space="0" w:color="auto"/>
        <w:right w:val="none" w:sz="0" w:space="0" w:color="auto"/>
      </w:divBdr>
    </w:div>
    <w:div w:id="730886518">
      <w:bodyDiv w:val="1"/>
      <w:marLeft w:val="0"/>
      <w:marRight w:val="0"/>
      <w:marTop w:val="0"/>
      <w:marBottom w:val="0"/>
      <w:divBdr>
        <w:top w:val="none" w:sz="0" w:space="0" w:color="auto"/>
        <w:left w:val="none" w:sz="0" w:space="0" w:color="auto"/>
        <w:bottom w:val="none" w:sz="0" w:space="0" w:color="auto"/>
        <w:right w:val="none" w:sz="0" w:space="0" w:color="auto"/>
      </w:divBdr>
    </w:div>
    <w:div w:id="731585442">
      <w:bodyDiv w:val="1"/>
      <w:marLeft w:val="0"/>
      <w:marRight w:val="0"/>
      <w:marTop w:val="0"/>
      <w:marBottom w:val="0"/>
      <w:divBdr>
        <w:top w:val="none" w:sz="0" w:space="0" w:color="auto"/>
        <w:left w:val="none" w:sz="0" w:space="0" w:color="auto"/>
        <w:bottom w:val="none" w:sz="0" w:space="0" w:color="auto"/>
        <w:right w:val="none" w:sz="0" w:space="0" w:color="auto"/>
      </w:divBdr>
    </w:div>
    <w:div w:id="732198986">
      <w:bodyDiv w:val="1"/>
      <w:marLeft w:val="0"/>
      <w:marRight w:val="0"/>
      <w:marTop w:val="0"/>
      <w:marBottom w:val="0"/>
      <w:divBdr>
        <w:top w:val="none" w:sz="0" w:space="0" w:color="auto"/>
        <w:left w:val="none" w:sz="0" w:space="0" w:color="auto"/>
        <w:bottom w:val="none" w:sz="0" w:space="0" w:color="auto"/>
        <w:right w:val="none" w:sz="0" w:space="0" w:color="auto"/>
      </w:divBdr>
    </w:div>
    <w:div w:id="732235768">
      <w:bodyDiv w:val="1"/>
      <w:marLeft w:val="0"/>
      <w:marRight w:val="0"/>
      <w:marTop w:val="0"/>
      <w:marBottom w:val="0"/>
      <w:divBdr>
        <w:top w:val="none" w:sz="0" w:space="0" w:color="auto"/>
        <w:left w:val="none" w:sz="0" w:space="0" w:color="auto"/>
        <w:bottom w:val="none" w:sz="0" w:space="0" w:color="auto"/>
        <w:right w:val="none" w:sz="0" w:space="0" w:color="auto"/>
      </w:divBdr>
    </w:div>
    <w:div w:id="732243478">
      <w:bodyDiv w:val="1"/>
      <w:marLeft w:val="0"/>
      <w:marRight w:val="0"/>
      <w:marTop w:val="0"/>
      <w:marBottom w:val="0"/>
      <w:divBdr>
        <w:top w:val="none" w:sz="0" w:space="0" w:color="auto"/>
        <w:left w:val="none" w:sz="0" w:space="0" w:color="auto"/>
        <w:bottom w:val="none" w:sz="0" w:space="0" w:color="auto"/>
        <w:right w:val="none" w:sz="0" w:space="0" w:color="auto"/>
      </w:divBdr>
    </w:div>
    <w:div w:id="732699690">
      <w:bodyDiv w:val="1"/>
      <w:marLeft w:val="0"/>
      <w:marRight w:val="0"/>
      <w:marTop w:val="0"/>
      <w:marBottom w:val="0"/>
      <w:divBdr>
        <w:top w:val="none" w:sz="0" w:space="0" w:color="auto"/>
        <w:left w:val="none" w:sz="0" w:space="0" w:color="auto"/>
        <w:bottom w:val="none" w:sz="0" w:space="0" w:color="auto"/>
        <w:right w:val="none" w:sz="0" w:space="0" w:color="auto"/>
      </w:divBdr>
    </w:div>
    <w:div w:id="733041204">
      <w:bodyDiv w:val="1"/>
      <w:marLeft w:val="0"/>
      <w:marRight w:val="0"/>
      <w:marTop w:val="0"/>
      <w:marBottom w:val="0"/>
      <w:divBdr>
        <w:top w:val="none" w:sz="0" w:space="0" w:color="auto"/>
        <w:left w:val="none" w:sz="0" w:space="0" w:color="auto"/>
        <w:bottom w:val="none" w:sz="0" w:space="0" w:color="auto"/>
        <w:right w:val="none" w:sz="0" w:space="0" w:color="auto"/>
      </w:divBdr>
    </w:div>
    <w:div w:id="734200133">
      <w:bodyDiv w:val="1"/>
      <w:marLeft w:val="0"/>
      <w:marRight w:val="0"/>
      <w:marTop w:val="0"/>
      <w:marBottom w:val="0"/>
      <w:divBdr>
        <w:top w:val="none" w:sz="0" w:space="0" w:color="auto"/>
        <w:left w:val="none" w:sz="0" w:space="0" w:color="auto"/>
        <w:bottom w:val="none" w:sz="0" w:space="0" w:color="auto"/>
        <w:right w:val="none" w:sz="0" w:space="0" w:color="auto"/>
      </w:divBdr>
    </w:div>
    <w:div w:id="735199330">
      <w:bodyDiv w:val="1"/>
      <w:marLeft w:val="0"/>
      <w:marRight w:val="0"/>
      <w:marTop w:val="0"/>
      <w:marBottom w:val="0"/>
      <w:divBdr>
        <w:top w:val="none" w:sz="0" w:space="0" w:color="auto"/>
        <w:left w:val="none" w:sz="0" w:space="0" w:color="auto"/>
        <w:bottom w:val="none" w:sz="0" w:space="0" w:color="auto"/>
        <w:right w:val="none" w:sz="0" w:space="0" w:color="auto"/>
      </w:divBdr>
    </w:div>
    <w:div w:id="735586046">
      <w:bodyDiv w:val="1"/>
      <w:marLeft w:val="0"/>
      <w:marRight w:val="0"/>
      <w:marTop w:val="0"/>
      <w:marBottom w:val="0"/>
      <w:divBdr>
        <w:top w:val="none" w:sz="0" w:space="0" w:color="auto"/>
        <w:left w:val="none" w:sz="0" w:space="0" w:color="auto"/>
        <w:bottom w:val="none" w:sz="0" w:space="0" w:color="auto"/>
        <w:right w:val="none" w:sz="0" w:space="0" w:color="auto"/>
      </w:divBdr>
    </w:div>
    <w:div w:id="736125023">
      <w:bodyDiv w:val="1"/>
      <w:marLeft w:val="0"/>
      <w:marRight w:val="0"/>
      <w:marTop w:val="0"/>
      <w:marBottom w:val="0"/>
      <w:divBdr>
        <w:top w:val="none" w:sz="0" w:space="0" w:color="auto"/>
        <w:left w:val="none" w:sz="0" w:space="0" w:color="auto"/>
        <w:bottom w:val="none" w:sz="0" w:space="0" w:color="auto"/>
        <w:right w:val="none" w:sz="0" w:space="0" w:color="auto"/>
      </w:divBdr>
    </w:div>
    <w:div w:id="736173007">
      <w:bodyDiv w:val="1"/>
      <w:marLeft w:val="0"/>
      <w:marRight w:val="0"/>
      <w:marTop w:val="0"/>
      <w:marBottom w:val="0"/>
      <w:divBdr>
        <w:top w:val="none" w:sz="0" w:space="0" w:color="auto"/>
        <w:left w:val="none" w:sz="0" w:space="0" w:color="auto"/>
        <w:bottom w:val="none" w:sz="0" w:space="0" w:color="auto"/>
        <w:right w:val="none" w:sz="0" w:space="0" w:color="auto"/>
      </w:divBdr>
    </w:div>
    <w:div w:id="736321590">
      <w:bodyDiv w:val="1"/>
      <w:marLeft w:val="0"/>
      <w:marRight w:val="0"/>
      <w:marTop w:val="0"/>
      <w:marBottom w:val="0"/>
      <w:divBdr>
        <w:top w:val="none" w:sz="0" w:space="0" w:color="auto"/>
        <w:left w:val="none" w:sz="0" w:space="0" w:color="auto"/>
        <w:bottom w:val="none" w:sz="0" w:space="0" w:color="auto"/>
        <w:right w:val="none" w:sz="0" w:space="0" w:color="auto"/>
      </w:divBdr>
    </w:div>
    <w:div w:id="738210642">
      <w:bodyDiv w:val="1"/>
      <w:marLeft w:val="0"/>
      <w:marRight w:val="0"/>
      <w:marTop w:val="0"/>
      <w:marBottom w:val="0"/>
      <w:divBdr>
        <w:top w:val="none" w:sz="0" w:space="0" w:color="auto"/>
        <w:left w:val="none" w:sz="0" w:space="0" w:color="auto"/>
        <w:bottom w:val="none" w:sz="0" w:space="0" w:color="auto"/>
        <w:right w:val="none" w:sz="0" w:space="0" w:color="auto"/>
      </w:divBdr>
    </w:div>
    <w:div w:id="740563754">
      <w:bodyDiv w:val="1"/>
      <w:marLeft w:val="0"/>
      <w:marRight w:val="0"/>
      <w:marTop w:val="0"/>
      <w:marBottom w:val="0"/>
      <w:divBdr>
        <w:top w:val="none" w:sz="0" w:space="0" w:color="auto"/>
        <w:left w:val="none" w:sz="0" w:space="0" w:color="auto"/>
        <w:bottom w:val="none" w:sz="0" w:space="0" w:color="auto"/>
        <w:right w:val="none" w:sz="0" w:space="0" w:color="auto"/>
      </w:divBdr>
    </w:div>
    <w:div w:id="742219572">
      <w:bodyDiv w:val="1"/>
      <w:marLeft w:val="0"/>
      <w:marRight w:val="0"/>
      <w:marTop w:val="0"/>
      <w:marBottom w:val="0"/>
      <w:divBdr>
        <w:top w:val="none" w:sz="0" w:space="0" w:color="auto"/>
        <w:left w:val="none" w:sz="0" w:space="0" w:color="auto"/>
        <w:bottom w:val="none" w:sz="0" w:space="0" w:color="auto"/>
        <w:right w:val="none" w:sz="0" w:space="0" w:color="auto"/>
      </w:divBdr>
    </w:div>
    <w:div w:id="742261241">
      <w:bodyDiv w:val="1"/>
      <w:marLeft w:val="0"/>
      <w:marRight w:val="0"/>
      <w:marTop w:val="0"/>
      <w:marBottom w:val="0"/>
      <w:divBdr>
        <w:top w:val="none" w:sz="0" w:space="0" w:color="auto"/>
        <w:left w:val="none" w:sz="0" w:space="0" w:color="auto"/>
        <w:bottom w:val="none" w:sz="0" w:space="0" w:color="auto"/>
        <w:right w:val="none" w:sz="0" w:space="0" w:color="auto"/>
      </w:divBdr>
    </w:div>
    <w:div w:id="742533939">
      <w:bodyDiv w:val="1"/>
      <w:marLeft w:val="0"/>
      <w:marRight w:val="0"/>
      <w:marTop w:val="0"/>
      <w:marBottom w:val="0"/>
      <w:divBdr>
        <w:top w:val="none" w:sz="0" w:space="0" w:color="auto"/>
        <w:left w:val="none" w:sz="0" w:space="0" w:color="auto"/>
        <w:bottom w:val="none" w:sz="0" w:space="0" w:color="auto"/>
        <w:right w:val="none" w:sz="0" w:space="0" w:color="auto"/>
      </w:divBdr>
    </w:div>
    <w:div w:id="742684701">
      <w:bodyDiv w:val="1"/>
      <w:marLeft w:val="0"/>
      <w:marRight w:val="0"/>
      <w:marTop w:val="0"/>
      <w:marBottom w:val="0"/>
      <w:divBdr>
        <w:top w:val="none" w:sz="0" w:space="0" w:color="auto"/>
        <w:left w:val="none" w:sz="0" w:space="0" w:color="auto"/>
        <w:bottom w:val="none" w:sz="0" w:space="0" w:color="auto"/>
        <w:right w:val="none" w:sz="0" w:space="0" w:color="auto"/>
      </w:divBdr>
    </w:div>
    <w:div w:id="744030892">
      <w:bodyDiv w:val="1"/>
      <w:marLeft w:val="0"/>
      <w:marRight w:val="0"/>
      <w:marTop w:val="0"/>
      <w:marBottom w:val="0"/>
      <w:divBdr>
        <w:top w:val="none" w:sz="0" w:space="0" w:color="auto"/>
        <w:left w:val="none" w:sz="0" w:space="0" w:color="auto"/>
        <w:bottom w:val="none" w:sz="0" w:space="0" w:color="auto"/>
        <w:right w:val="none" w:sz="0" w:space="0" w:color="auto"/>
      </w:divBdr>
    </w:div>
    <w:div w:id="744037134">
      <w:bodyDiv w:val="1"/>
      <w:marLeft w:val="0"/>
      <w:marRight w:val="0"/>
      <w:marTop w:val="0"/>
      <w:marBottom w:val="0"/>
      <w:divBdr>
        <w:top w:val="none" w:sz="0" w:space="0" w:color="auto"/>
        <w:left w:val="none" w:sz="0" w:space="0" w:color="auto"/>
        <w:bottom w:val="none" w:sz="0" w:space="0" w:color="auto"/>
        <w:right w:val="none" w:sz="0" w:space="0" w:color="auto"/>
      </w:divBdr>
    </w:div>
    <w:div w:id="744186010">
      <w:bodyDiv w:val="1"/>
      <w:marLeft w:val="0"/>
      <w:marRight w:val="0"/>
      <w:marTop w:val="0"/>
      <w:marBottom w:val="0"/>
      <w:divBdr>
        <w:top w:val="none" w:sz="0" w:space="0" w:color="auto"/>
        <w:left w:val="none" w:sz="0" w:space="0" w:color="auto"/>
        <w:bottom w:val="none" w:sz="0" w:space="0" w:color="auto"/>
        <w:right w:val="none" w:sz="0" w:space="0" w:color="auto"/>
      </w:divBdr>
    </w:div>
    <w:div w:id="744451189">
      <w:bodyDiv w:val="1"/>
      <w:marLeft w:val="0"/>
      <w:marRight w:val="0"/>
      <w:marTop w:val="0"/>
      <w:marBottom w:val="0"/>
      <w:divBdr>
        <w:top w:val="none" w:sz="0" w:space="0" w:color="auto"/>
        <w:left w:val="none" w:sz="0" w:space="0" w:color="auto"/>
        <w:bottom w:val="none" w:sz="0" w:space="0" w:color="auto"/>
        <w:right w:val="none" w:sz="0" w:space="0" w:color="auto"/>
      </w:divBdr>
    </w:div>
    <w:div w:id="746079302">
      <w:bodyDiv w:val="1"/>
      <w:marLeft w:val="0"/>
      <w:marRight w:val="0"/>
      <w:marTop w:val="0"/>
      <w:marBottom w:val="0"/>
      <w:divBdr>
        <w:top w:val="none" w:sz="0" w:space="0" w:color="auto"/>
        <w:left w:val="none" w:sz="0" w:space="0" w:color="auto"/>
        <w:bottom w:val="none" w:sz="0" w:space="0" w:color="auto"/>
        <w:right w:val="none" w:sz="0" w:space="0" w:color="auto"/>
      </w:divBdr>
    </w:div>
    <w:div w:id="746923186">
      <w:bodyDiv w:val="1"/>
      <w:marLeft w:val="0"/>
      <w:marRight w:val="0"/>
      <w:marTop w:val="0"/>
      <w:marBottom w:val="0"/>
      <w:divBdr>
        <w:top w:val="none" w:sz="0" w:space="0" w:color="auto"/>
        <w:left w:val="none" w:sz="0" w:space="0" w:color="auto"/>
        <w:bottom w:val="none" w:sz="0" w:space="0" w:color="auto"/>
        <w:right w:val="none" w:sz="0" w:space="0" w:color="auto"/>
      </w:divBdr>
    </w:div>
    <w:div w:id="749351749">
      <w:bodyDiv w:val="1"/>
      <w:marLeft w:val="0"/>
      <w:marRight w:val="0"/>
      <w:marTop w:val="0"/>
      <w:marBottom w:val="0"/>
      <w:divBdr>
        <w:top w:val="none" w:sz="0" w:space="0" w:color="auto"/>
        <w:left w:val="none" w:sz="0" w:space="0" w:color="auto"/>
        <w:bottom w:val="none" w:sz="0" w:space="0" w:color="auto"/>
        <w:right w:val="none" w:sz="0" w:space="0" w:color="auto"/>
      </w:divBdr>
    </w:div>
    <w:div w:id="749546810">
      <w:bodyDiv w:val="1"/>
      <w:marLeft w:val="0"/>
      <w:marRight w:val="0"/>
      <w:marTop w:val="0"/>
      <w:marBottom w:val="0"/>
      <w:divBdr>
        <w:top w:val="none" w:sz="0" w:space="0" w:color="auto"/>
        <w:left w:val="none" w:sz="0" w:space="0" w:color="auto"/>
        <w:bottom w:val="none" w:sz="0" w:space="0" w:color="auto"/>
        <w:right w:val="none" w:sz="0" w:space="0" w:color="auto"/>
      </w:divBdr>
    </w:div>
    <w:div w:id="750279906">
      <w:bodyDiv w:val="1"/>
      <w:marLeft w:val="0"/>
      <w:marRight w:val="0"/>
      <w:marTop w:val="0"/>
      <w:marBottom w:val="0"/>
      <w:divBdr>
        <w:top w:val="none" w:sz="0" w:space="0" w:color="auto"/>
        <w:left w:val="none" w:sz="0" w:space="0" w:color="auto"/>
        <w:bottom w:val="none" w:sz="0" w:space="0" w:color="auto"/>
        <w:right w:val="none" w:sz="0" w:space="0" w:color="auto"/>
      </w:divBdr>
    </w:div>
    <w:div w:id="751198817">
      <w:bodyDiv w:val="1"/>
      <w:marLeft w:val="0"/>
      <w:marRight w:val="0"/>
      <w:marTop w:val="0"/>
      <w:marBottom w:val="0"/>
      <w:divBdr>
        <w:top w:val="none" w:sz="0" w:space="0" w:color="auto"/>
        <w:left w:val="none" w:sz="0" w:space="0" w:color="auto"/>
        <w:bottom w:val="none" w:sz="0" w:space="0" w:color="auto"/>
        <w:right w:val="none" w:sz="0" w:space="0" w:color="auto"/>
      </w:divBdr>
    </w:div>
    <w:div w:id="751664970">
      <w:bodyDiv w:val="1"/>
      <w:marLeft w:val="0"/>
      <w:marRight w:val="0"/>
      <w:marTop w:val="0"/>
      <w:marBottom w:val="0"/>
      <w:divBdr>
        <w:top w:val="none" w:sz="0" w:space="0" w:color="auto"/>
        <w:left w:val="none" w:sz="0" w:space="0" w:color="auto"/>
        <w:bottom w:val="none" w:sz="0" w:space="0" w:color="auto"/>
        <w:right w:val="none" w:sz="0" w:space="0" w:color="auto"/>
      </w:divBdr>
    </w:div>
    <w:div w:id="752825596">
      <w:bodyDiv w:val="1"/>
      <w:marLeft w:val="0"/>
      <w:marRight w:val="0"/>
      <w:marTop w:val="0"/>
      <w:marBottom w:val="0"/>
      <w:divBdr>
        <w:top w:val="none" w:sz="0" w:space="0" w:color="auto"/>
        <w:left w:val="none" w:sz="0" w:space="0" w:color="auto"/>
        <w:bottom w:val="none" w:sz="0" w:space="0" w:color="auto"/>
        <w:right w:val="none" w:sz="0" w:space="0" w:color="auto"/>
      </w:divBdr>
    </w:div>
    <w:div w:id="753401958">
      <w:bodyDiv w:val="1"/>
      <w:marLeft w:val="0"/>
      <w:marRight w:val="0"/>
      <w:marTop w:val="0"/>
      <w:marBottom w:val="0"/>
      <w:divBdr>
        <w:top w:val="none" w:sz="0" w:space="0" w:color="auto"/>
        <w:left w:val="none" w:sz="0" w:space="0" w:color="auto"/>
        <w:bottom w:val="none" w:sz="0" w:space="0" w:color="auto"/>
        <w:right w:val="none" w:sz="0" w:space="0" w:color="auto"/>
      </w:divBdr>
    </w:div>
    <w:div w:id="754403237">
      <w:bodyDiv w:val="1"/>
      <w:marLeft w:val="0"/>
      <w:marRight w:val="0"/>
      <w:marTop w:val="0"/>
      <w:marBottom w:val="0"/>
      <w:divBdr>
        <w:top w:val="none" w:sz="0" w:space="0" w:color="auto"/>
        <w:left w:val="none" w:sz="0" w:space="0" w:color="auto"/>
        <w:bottom w:val="none" w:sz="0" w:space="0" w:color="auto"/>
        <w:right w:val="none" w:sz="0" w:space="0" w:color="auto"/>
      </w:divBdr>
    </w:div>
    <w:div w:id="755708377">
      <w:bodyDiv w:val="1"/>
      <w:marLeft w:val="0"/>
      <w:marRight w:val="0"/>
      <w:marTop w:val="0"/>
      <w:marBottom w:val="0"/>
      <w:divBdr>
        <w:top w:val="none" w:sz="0" w:space="0" w:color="auto"/>
        <w:left w:val="none" w:sz="0" w:space="0" w:color="auto"/>
        <w:bottom w:val="none" w:sz="0" w:space="0" w:color="auto"/>
        <w:right w:val="none" w:sz="0" w:space="0" w:color="auto"/>
      </w:divBdr>
    </w:div>
    <w:div w:id="756293582">
      <w:bodyDiv w:val="1"/>
      <w:marLeft w:val="0"/>
      <w:marRight w:val="0"/>
      <w:marTop w:val="0"/>
      <w:marBottom w:val="0"/>
      <w:divBdr>
        <w:top w:val="none" w:sz="0" w:space="0" w:color="auto"/>
        <w:left w:val="none" w:sz="0" w:space="0" w:color="auto"/>
        <w:bottom w:val="none" w:sz="0" w:space="0" w:color="auto"/>
        <w:right w:val="none" w:sz="0" w:space="0" w:color="auto"/>
      </w:divBdr>
    </w:div>
    <w:div w:id="757797172">
      <w:bodyDiv w:val="1"/>
      <w:marLeft w:val="0"/>
      <w:marRight w:val="0"/>
      <w:marTop w:val="0"/>
      <w:marBottom w:val="0"/>
      <w:divBdr>
        <w:top w:val="none" w:sz="0" w:space="0" w:color="auto"/>
        <w:left w:val="none" w:sz="0" w:space="0" w:color="auto"/>
        <w:bottom w:val="none" w:sz="0" w:space="0" w:color="auto"/>
        <w:right w:val="none" w:sz="0" w:space="0" w:color="auto"/>
      </w:divBdr>
    </w:div>
    <w:div w:id="760031325">
      <w:bodyDiv w:val="1"/>
      <w:marLeft w:val="0"/>
      <w:marRight w:val="0"/>
      <w:marTop w:val="0"/>
      <w:marBottom w:val="0"/>
      <w:divBdr>
        <w:top w:val="none" w:sz="0" w:space="0" w:color="auto"/>
        <w:left w:val="none" w:sz="0" w:space="0" w:color="auto"/>
        <w:bottom w:val="none" w:sz="0" w:space="0" w:color="auto"/>
        <w:right w:val="none" w:sz="0" w:space="0" w:color="auto"/>
      </w:divBdr>
    </w:div>
    <w:div w:id="760953173">
      <w:bodyDiv w:val="1"/>
      <w:marLeft w:val="0"/>
      <w:marRight w:val="0"/>
      <w:marTop w:val="0"/>
      <w:marBottom w:val="0"/>
      <w:divBdr>
        <w:top w:val="none" w:sz="0" w:space="0" w:color="auto"/>
        <w:left w:val="none" w:sz="0" w:space="0" w:color="auto"/>
        <w:bottom w:val="none" w:sz="0" w:space="0" w:color="auto"/>
        <w:right w:val="none" w:sz="0" w:space="0" w:color="auto"/>
      </w:divBdr>
    </w:div>
    <w:div w:id="761025700">
      <w:bodyDiv w:val="1"/>
      <w:marLeft w:val="0"/>
      <w:marRight w:val="0"/>
      <w:marTop w:val="0"/>
      <w:marBottom w:val="0"/>
      <w:divBdr>
        <w:top w:val="none" w:sz="0" w:space="0" w:color="auto"/>
        <w:left w:val="none" w:sz="0" w:space="0" w:color="auto"/>
        <w:bottom w:val="none" w:sz="0" w:space="0" w:color="auto"/>
        <w:right w:val="none" w:sz="0" w:space="0" w:color="auto"/>
      </w:divBdr>
    </w:div>
    <w:div w:id="761683176">
      <w:bodyDiv w:val="1"/>
      <w:marLeft w:val="0"/>
      <w:marRight w:val="0"/>
      <w:marTop w:val="0"/>
      <w:marBottom w:val="0"/>
      <w:divBdr>
        <w:top w:val="none" w:sz="0" w:space="0" w:color="auto"/>
        <w:left w:val="none" w:sz="0" w:space="0" w:color="auto"/>
        <w:bottom w:val="none" w:sz="0" w:space="0" w:color="auto"/>
        <w:right w:val="none" w:sz="0" w:space="0" w:color="auto"/>
      </w:divBdr>
    </w:div>
    <w:div w:id="761876073">
      <w:bodyDiv w:val="1"/>
      <w:marLeft w:val="0"/>
      <w:marRight w:val="0"/>
      <w:marTop w:val="0"/>
      <w:marBottom w:val="0"/>
      <w:divBdr>
        <w:top w:val="none" w:sz="0" w:space="0" w:color="auto"/>
        <w:left w:val="none" w:sz="0" w:space="0" w:color="auto"/>
        <w:bottom w:val="none" w:sz="0" w:space="0" w:color="auto"/>
        <w:right w:val="none" w:sz="0" w:space="0" w:color="auto"/>
      </w:divBdr>
    </w:div>
    <w:div w:id="762800545">
      <w:bodyDiv w:val="1"/>
      <w:marLeft w:val="0"/>
      <w:marRight w:val="0"/>
      <w:marTop w:val="0"/>
      <w:marBottom w:val="0"/>
      <w:divBdr>
        <w:top w:val="none" w:sz="0" w:space="0" w:color="auto"/>
        <w:left w:val="none" w:sz="0" w:space="0" w:color="auto"/>
        <w:bottom w:val="none" w:sz="0" w:space="0" w:color="auto"/>
        <w:right w:val="none" w:sz="0" w:space="0" w:color="auto"/>
      </w:divBdr>
    </w:div>
    <w:div w:id="763571895">
      <w:bodyDiv w:val="1"/>
      <w:marLeft w:val="0"/>
      <w:marRight w:val="0"/>
      <w:marTop w:val="0"/>
      <w:marBottom w:val="0"/>
      <w:divBdr>
        <w:top w:val="none" w:sz="0" w:space="0" w:color="auto"/>
        <w:left w:val="none" w:sz="0" w:space="0" w:color="auto"/>
        <w:bottom w:val="none" w:sz="0" w:space="0" w:color="auto"/>
        <w:right w:val="none" w:sz="0" w:space="0" w:color="auto"/>
      </w:divBdr>
    </w:div>
    <w:div w:id="763888989">
      <w:bodyDiv w:val="1"/>
      <w:marLeft w:val="0"/>
      <w:marRight w:val="0"/>
      <w:marTop w:val="0"/>
      <w:marBottom w:val="0"/>
      <w:divBdr>
        <w:top w:val="none" w:sz="0" w:space="0" w:color="auto"/>
        <w:left w:val="none" w:sz="0" w:space="0" w:color="auto"/>
        <w:bottom w:val="none" w:sz="0" w:space="0" w:color="auto"/>
        <w:right w:val="none" w:sz="0" w:space="0" w:color="auto"/>
      </w:divBdr>
    </w:div>
    <w:div w:id="765467924">
      <w:bodyDiv w:val="1"/>
      <w:marLeft w:val="0"/>
      <w:marRight w:val="0"/>
      <w:marTop w:val="0"/>
      <w:marBottom w:val="0"/>
      <w:divBdr>
        <w:top w:val="none" w:sz="0" w:space="0" w:color="auto"/>
        <w:left w:val="none" w:sz="0" w:space="0" w:color="auto"/>
        <w:bottom w:val="none" w:sz="0" w:space="0" w:color="auto"/>
        <w:right w:val="none" w:sz="0" w:space="0" w:color="auto"/>
      </w:divBdr>
    </w:div>
    <w:div w:id="765610476">
      <w:bodyDiv w:val="1"/>
      <w:marLeft w:val="0"/>
      <w:marRight w:val="0"/>
      <w:marTop w:val="0"/>
      <w:marBottom w:val="0"/>
      <w:divBdr>
        <w:top w:val="none" w:sz="0" w:space="0" w:color="auto"/>
        <w:left w:val="none" w:sz="0" w:space="0" w:color="auto"/>
        <w:bottom w:val="none" w:sz="0" w:space="0" w:color="auto"/>
        <w:right w:val="none" w:sz="0" w:space="0" w:color="auto"/>
      </w:divBdr>
    </w:div>
    <w:div w:id="766927781">
      <w:bodyDiv w:val="1"/>
      <w:marLeft w:val="0"/>
      <w:marRight w:val="0"/>
      <w:marTop w:val="0"/>
      <w:marBottom w:val="0"/>
      <w:divBdr>
        <w:top w:val="none" w:sz="0" w:space="0" w:color="auto"/>
        <w:left w:val="none" w:sz="0" w:space="0" w:color="auto"/>
        <w:bottom w:val="none" w:sz="0" w:space="0" w:color="auto"/>
        <w:right w:val="none" w:sz="0" w:space="0" w:color="auto"/>
      </w:divBdr>
    </w:div>
    <w:div w:id="767888980">
      <w:bodyDiv w:val="1"/>
      <w:marLeft w:val="0"/>
      <w:marRight w:val="0"/>
      <w:marTop w:val="0"/>
      <w:marBottom w:val="0"/>
      <w:divBdr>
        <w:top w:val="none" w:sz="0" w:space="0" w:color="auto"/>
        <w:left w:val="none" w:sz="0" w:space="0" w:color="auto"/>
        <w:bottom w:val="none" w:sz="0" w:space="0" w:color="auto"/>
        <w:right w:val="none" w:sz="0" w:space="0" w:color="auto"/>
      </w:divBdr>
    </w:div>
    <w:div w:id="768309008">
      <w:bodyDiv w:val="1"/>
      <w:marLeft w:val="0"/>
      <w:marRight w:val="0"/>
      <w:marTop w:val="0"/>
      <w:marBottom w:val="0"/>
      <w:divBdr>
        <w:top w:val="none" w:sz="0" w:space="0" w:color="auto"/>
        <w:left w:val="none" w:sz="0" w:space="0" w:color="auto"/>
        <w:bottom w:val="none" w:sz="0" w:space="0" w:color="auto"/>
        <w:right w:val="none" w:sz="0" w:space="0" w:color="auto"/>
      </w:divBdr>
    </w:div>
    <w:div w:id="768768555">
      <w:bodyDiv w:val="1"/>
      <w:marLeft w:val="0"/>
      <w:marRight w:val="0"/>
      <w:marTop w:val="0"/>
      <w:marBottom w:val="0"/>
      <w:divBdr>
        <w:top w:val="none" w:sz="0" w:space="0" w:color="auto"/>
        <w:left w:val="none" w:sz="0" w:space="0" w:color="auto"/>
        <w:bottom w:val="none" w:sz="0" w:space="0" w:color="auto"/>
        <w:right w:val="none" w:sz="0" w:space="0" w:color="auto"/>
      </w:divBdr>
    </w:div>
    <w:div w:id="770124122">
      <w:bodyDiv w:val="1"/>
      <w:marLeft w:val="0"/>
      <w:marRight w:val="0"/>
      <w:marTop w:val="0"/>
      <w:marBottom w:val="0"/>
      <w:divBdr>
        <w:top w:val="none" w:sz="0" w:space="0" w:color="auto"/>
        <w:left w:val="none" w:sz="0" w:space="0" w:color="auto"/>
        <w:bottom w:val="none" w:sz="0" w:space="0" w:color="auto"/>
        <w:right w:val="none" w:sz="0" w:space="0" w:color="auto"/>
      </w:divBdr>
    </w:div>
    <w:div w:id="771163602">
      <w:bodyDiv w:val="1"/>
      <w:marLeft w:val="0"/>
      <w:marRight w:val="0"/>
      <w:marTop w:val="0"/>
      <w:marBottom w:val="0"/>
      <w:divBdr>
        <w:top w:val="none" w:sz="0" w:space="0" w:color="auto"/>
        <w:left w:val="none" w:sz="0" w:space="0" w:color="auto"/>
        <w:bottom w:val="none" w:sz="0" w:space="0" w:color="auto"/>
        <w:right w:val="none" w:sz="0" w:space="0" w:color="auto"/>
      </w:divBdr>
    </w:div>
    <w:div w:id="771248379">
      <w:bodyDiv w:val="1"/>
      <w:marLeft w:val="0"/>
      <w:marRight w:val="0"/>
      <w:marTop w:val="0"/>
      <w:marBottom w:val="0"/>
      <w:divBdr>
        <w:top w:val="none" w:sz="0" w:space="0" w:color="auto"/>
        <w:left w:val="none" w:sz="0" w:space="0" w:color="auto"/>
        <w:bottom w:val="none" w:sz="0" w:space="0" w:color="auto"/>
        <w:right w:val="none" w:sz="0" w:space="0" w:color="auto"/>
      </w:divBdr>
    </w:div>
    <w:div w:id="771365757">
      <w:bodyDiv w:val="1"/>
      <w:marLeft w:val="0"/>
      <w:marRight w:val="0"/>
      <w:marTop w:val="0"/>
      <w:marBottom w:val="0"/>
      <w:divBdr>
        <w:top w:val="none" w:sz="0" w:space="0" w:color="auto"/>
        <w:left w:val="none" w:sz="0" w:space="0" w:color="auto"/>
        <w:bottom w:val="none" w:sz="0" w:space="0" w:color="auto"/>
        <w:right w:val="none" w:sz="0" w:space="0" w:color="auto"/>
      </w:divBdr>
    </w:div>
    <w:div w:id="773013788">
      <w:bodyDiv w:val="1"/>
      <w:marLeft w:val="0"/>
      <w:marRight w:val="0"/>
      <w:marTop w:val="0"/>
      <w:marBottom w:val="0"/>
      <w:divBdr>
        <w:top w:val="none" w:sz="0" w:space="0" w:color="auto"/>
        <w:left w:val="none" w:sz="0" w:space="0" w:color="auto"/>
        <w:bottom w:val="none" w:sz="0" w:space="0" w:color="auto"/>
        <w:right w:val="none" w:sz="0" w:space="0" w:color="auto"/>
      </w:divBdr>
    </w:div>
    <w:div w:id="773676275">
      <w:bodyDiv w:val="1"/>
      <w:marLeft w:val="0"/>
      <w:marRight w:val="0"/>
      <w:marTop w:val="0"/>
      <w:marBottom w:val="0"/>
      <w:divBdr>
        <w:top w:val="none" w:sz="0" w:space="0" w:color="auto"/>
        <w:left w:val="none" w:sz="0" w:space="0" w:color="auto"/>
        <w:bottom w:val="none" w:sz="0" w:space="0" w:color="auto"/>
        <w:right w:val="none" w:sz="0" w:space="0" w:color="auto"/>
      </w:divBdr>
    </w:div>
    <w:div w:id="773787704">
      <w:bodyDiv w:val="1"/>
      <w:marLeft w:val="0"/>
      <w:marRight w:val="0"/>
      <w:marTop w:val="0"/>
      <w:marBottom w:val="0"/>
      <w:divBdr>
        <w:top w:val="none" w:sz="0" w:space="0" w:color="auto"/>
        <w:left w:val="none" w:sz="0" w:space="0" w:color="auto"/>
        <w:bottom w:val="none" w:sz="0" w:space="0" w:color="auto"/>
        <w:right w:val="none" w:sz="0" w:space="0" w:color="auto"/>
      </w:divBdr>
    </w:div>
    <w:div w:id="773868600">
      <w:bodyDiv w:val="1"/>
      <w:marLeft w:val="0"/>
      <w:marRight w:val="0"/>
      <w:marTop w:val="0"/>
      <w:marBottom w:val="0"/>
      <w:divBdr>
        <w:top w:val="none" w:sz="0" w:space="0" w:color="auto"/>
        <w:left w:val="none" w:sz="0" w:space="0" w:color="auto"/>
        <w:bottom w:val="none" w:sz="0" w:space="0" w:color="auto"/>
        <w:right w:val="none" w:sz="0" w:space="0" w:color="auto"/>
      </w:divBdr>
    </w:div>
    <w:div w:id="775561512">
      <w:bodyDiv w:val="1"/>
      <w:marLeft w:val="0"/>
      <w:marRight w:val="0"/>
      <w:marTop w:val="0"/>
      <w:marBottom w:val="0"/>
      <w:divBdr>
        <w:top w:val="none" w:sz="0" w:space="0" w:color="auto"/>
        <w:left w:val="none" w:sz="0" w:space="0" w:color="auto"/>
        <w:bottom w:val="none" w:sz="0" w:space="0" w:color="auto"/>
        <w:right w:val="none" w:sz="0" w:space="0" w:color="auto"/>
      </w:divBdr>
    </w:div>
    <w:div w:id="775978954">
      <w:bodyDiv w:val="1"/>
      <w:marLeft w:val="0"/>
      <w:marRight w:val="0"/>
      <w:marTop w:val="0"/>
      <w:marBottom w:val="0"/>
      <w:divBdr>
        <w:top w:val="none" w:sz="0" w:space="0" w:color="auto"/>
        <w:left w:val="none" w:sz="0" w:space="0" w:color="auto"/>
        <w:bottom w:val="none" w:sz="0" w:space="0" w:color="auto"/>
        <w:right w:val="none" w:sz="0" w:space="0" w:color="auto"/>
      </w:divBdr>
    </w:div>
    <w:div w:id="776102638">
      <w:bodyDiv w:val="1"/>
      <w:marLeft w:val="0"/>
      <w:marRight w:val="0"/>
      <w:marTop w:val="0"/>
      <w:marBottom w:val="0"/>
      <w:divBdr>
        <w:top w:val="none" w:sz="0" w:space="0" w:color="auto"/>
        <w:left w:val="none" w:sz="0" w:space="0" w:color="auto"/>
        <w:bottom w:val="none" w:sz="0" w:space="0" w:color="auto"/>
        <w:right w:val="none" w:sz="0" w:space="0" w:color="auto"/>
      </w:divBdr>
    </w:div>
    <w:div w:id="776144943">
      <w:bodyDiv w:val="1"/>
      <w:marLeft w:val="0"/>
      <w:marRight w:val="0"/>
      <w:marTop w:val="0"/>
      <w:marBottom w:val="0"/>
      <w:divBdr>
        <w:top w:val="none" w:sz="0" w:space="0" w:color="auto"/>
        <w:left w:val="none" w:sz="0" w:space="0" w:color="auto"/>
        <w:bottom w:val="none" w:sz="0" w:space="0" w:color="auto"/>
        <w:right w:val="none" w:sz="0" w:space="0" w:color="auto"/>
      </w:divBdr>
    </w:div>
    <w:div w:id="777798971">
      <w:bodyDiv w:val="1"/>
      <w:marLeft w:val="0"/>
      <w:marRight w:val="0"/>
      <w:marTop w:val="0"/>
      <w:marBottom w:val="0"/>
      <w:divBdr>
        <w:top w:val="none" w:sz="0" w:space="0" w:color="auto"/>
        <w:left w:val="none" w:sz="0" w:space="0" w:color="auto"/>
        <w:bottom w:val="none" w:sz="0" w:space="0" w:color="auto"/>
        <w:right w:val="none" w:sz="0" w:space="0" w:color="auto"/>
      </w:divBdr>
    </w:div>
    <w:div w:id="778987344">
      <w:bodyDiv w:val="1"/>
      <w:marLeft w:val="0"/>
      <w:marRight w:val="0"/>
      <w:marTop w:val="0"/>
      <w:marBottom w:val="0"/>
      <w:divBdr>
        <w:top w:val="none" w:sz="0" w:space="0" w:color="auto"/>
        <w:left w:val="none" w:sz="0" w:space="0" w:color="auto"/>
        <w:bottom w:val="none" w:sz="0" w:space="0" w:color="auto"/>
        <w:right w:val="none" w:sz="0" w:space="0" w:color="auto"/>
      </w:divBdr>
    </w:div>
    <w:div w:id="778987993">
      <w:bodyDiv w:val="1"/>
      <w:marLeft w:val="0"/>
      <w:marRight w:val="0"/>
      <w:marTop w:val="0"/>
      <w:marBottom w:val="0"/>
      <w:divBdr>
        <w:top w:val="none" w:sz="0" w:space="0" w:color="auto"/>
        <w:left w:val="none" w:sz="0" w:space="0" w:color="auto"/>
        <w:bottom w:val="none" w:sz="0" w:space="0" w:color="auto"/>
        <w:right w:val="none" w:sz="0" w:space="0" w:color="auto"/>
      </w:divBdr>
    </w:div>
    <w:div w:id="779223085">
      <w:bodyDiv w:val="1"/>
      <w:marLeft w:val="0"/>
      <w:marRight w:val="0"/>
      <w:marTop w:val="0"/>
      <w:marBottom w:val="0"/>
      <w:divBdr>
        <w:top w:val="none" w:sz="0" w:space="0" w:color="auto"/>
        <w:left w:val="none" w:sz="0" w:space="0" w:color="auto"/>
        <w:bottom w:val="none" w:sz="0" w:space="0" w:color="auto"/>
        <w:right w:val="none" w:sz="0" w:space="0" w:color="auto"/>
      </w:divBdr>
    </w:div>
    <w:div w:id="779229600">
      <w:bodyDiv w:val="1"/>
      <w:marLeft w:val="0"/>
      <w:marRight w:val="0"/>
      <w:marTop w:val="0"/>
      <w:marBottom w:val="0"/>
      <w:divBdr>
        <w:top w:val="none" w:sz="0" w:space="0" w:color="auto"/>
        <w:left w:val="none" w:sz="0" w:space="0" w:color="auto"/>
        <w:bottom w:val="none" w:sz="0" w:space="0" w:color="auto"/>
        <w:right w:val="none" w:sz="0" w:space="0" w:color="auto"/>
      </w:divBdr>
    </w:div>
    <w:div w:id="779571282">
      <w:bodyDiv w:val="1"/>
      <w:marLeft w:val="0"/>
      <w:marRight w:val="0"/>
      <w:marTop w:val="0"/>
      <w:marBottom w:val="0"/>
      <w:divBdr>
        <w:top w:val="none" w:sz="0" w:space="0" w:color="auto"/>
        <w:left w:val="none" w:sz="0" w:space="0" w:color="auto"/>
        <w:bottom w:val="none" w:sz="0" w:space="0" w:color="auto"/>
        <w:right w:val="none" w:sz="0" w:space="0" w:color="auto"/>
      </w:divBdr>
    </w:div>
    <w:div w:id="780883146">
      <w:bodyDiv w:val="1"/>
      <w:marLeft w:val="0"/>
      <w:marRight w:val="0"/>
      <w:marTop w:val="0"/>
      <w:marBottom w:val="0"/>
      <w:divBdr>
        <w:top w:val="none" w:sz="0" w:space="0" w:color="auto"/>
        <w:left w:val="none" w:sz="0" w:space="0" w:color="auto"/>
        <w:bottom w:val="none" w:sz="0" w:space="0" w:color="auto"/>
        <w:right w:val="none" w:sz="0" w:space="0" w:color="auto"/>
      </w:divBdr>
    </w:div>
    <w:div w:id="780956446">
      <w:bodyDiv w:val="1"/>
      <w:marLeft w:val="0"/>
      <w:marRight w:val="0"/>
      <w:marTop w:val="0"/>
      <w:marBottom w:val="0"/>
      <w:divBdr>
        <w:top w:val="none" w:sz="0" w:space="0" w:color="auto"/>
        <w:left w:val="none" w:sz="0" w:space="0" w:color="auto"/>
        <w:bottom w:val="none" w:sz="0" w:space="0" w:color="auto"/>
        <w:right w:val="none" w:sz="0" w:space="0" w:color="auto"/>
      </w:divBdr>
    </w:div>
    <w:div w:id="781268666">
      <w:bodyDiv w:val="1"/>
      <w:marLeft w:val="0"/>
      <w:marRight w:val="0"/>
      <w:marTop w:val="0"/>
      <w:marBottom w:val="0"/>
      <w:divBdr>
        <w:top w:val="none" w:sz="0" w:space="0" w:color="auto"/>
        <w:left w:val="none" w:sz="0" w:space="0" w:color="auto"/>
        <w:bottom w:val="none" w:sz="0" w:space="0" w:color="auto"/>
        <w:right w:val="none" w:sz="0" w:space="0" w:color="auto"/>
      </w:divBdr>
    </w:div>
    <w:div w:id="781387044">
      <w:bodyDiv w:val="1"/>
      <w:marLeft w:val="0"/>
      <w:marRight w:val="0"/>
      <w:marTop w:val="0"/>
      <w:marBottom w:val="0"/>
      <w:divBdr>
        <w:top w:val="none" w:sz="0" w:space="0" w:color="auto"/>
        <w:left w:val="none" w:sz="0" w:space="0" w:color="auto"/>
        <w:bottom w:val="none" w:sz="0" w:space="0" w:color="auto"/>
        <w:right w:val="none" w:sz="0" w:space="0" w:color="auto"/>
      </w:divBdr>
    </w:div>
    <w:div w:id="782188787">
      <w:bodyDiv w:val="1"/>
      <w:marLeft w:val="0"/>
      <w:marRight w:val="0"/>
      <w:marTop w:val="0"/>
      <w:marBottom w:val="0"/>
      <w:divBdr>
        <w:top w:val="none" w:sz="0" w:space="0" w:color="auto"/>
        <w:left w:val="none" w:sz="0" w:space="0" w:color="auto"/>
        <w:bottom w:val="none" w:sz="0" w:space="0" w:color="auto"/>
        <w:right w:val="none" w:sz="0" w:space="0" w:color="auto"/>
      </w:divBdr>
    </w:div>
    <w:div w:id="783840828">
      <w:bodyDiv w:val="1"/>
      <w:marLeft w:val="0"/>
      <w:marRight w:val="0"/>
      <w:marTop w:val="0"/>
      <w:marBottom w:val="0"/>
      <w:divBdr>
        <w:top w:val="none" w:sz="0" w:space="0" w:color="auto"/>
        <w:left w:val="none" w:sz="0" w:space="0" w:color="auto"/>
        <w:bottom w:val="none" w:sz="0" w:space="0" w:color="auto"/>
        <w:right w:val="none" w:sz="0" w:space="0" w:color="auto"/>
      </w:divBdr>
    </w:div>
    <w:div w:id="784496630">
      <w:bodyDiv w:val="1"/>
      <w:marLeft w:val="0"/>
      <w:marRight w:val="0"/>
      <w:marTop w:val="0"/>
      <w:marBottom w:val="0"/>
      <w:divBdr>
        <w:top w:val="none" w:sz="0" w:space="0" w:color="auto"/>
        <w:left w:val="none" w:sz="0" w:space="0" w:color="auto"/>
        <w:bottom w:val="none" w:sz="0" w:space="0" w:color="auto"/>
        <w:right w:val="none" w:sz="0" w:space="0" w:color="auto"/>
      </w:divBdr>
    </w:div>
    <w:div w:id="786970901">
      <w:bodyDiv w:val="1"/>
      <w:marLeft w:val="0"/>
      <w:marRight w:val="0"/>
      <w:marTop w:val="0"/>
      <w:marBottom w:val="0"/>
      <w:divBdr>
        <w:top w:val="none" w:sz="0" w:space="0" w:color="auto"/>
        <w:left w:val="none" w:sz="0" w:space="0" w:color="auto"/>
        <w:bottom w:val="none" w:sz="0" w:space="0" w:color="auto"/>
        <w:right w:val="none" w:sz="0" w:space="0" w:color="auto"/>
      </w:divBdr>
    </w:div>
    <w:div w:id="788621691">
      <w:bodyDiv w:val="1"/>
      <w:marLeft w:val="0"/>
      <w:marRight w:val="0"/>
      <w:marTop w:val="0"/>
      <w:marBottom w:val="0"/>
      <w:divBdr>
        <w:top w:val="none" w:sz="0" w:space="0" w:color="auto"/>
        <w:left w:val="none" w:sz="0" w:space="0" w:color="auto"/>
        <w:bottom w:val="none" w:sz="0" w:space="0" w:color="auto"/>
        <w:right w:val="none" w:sz="0" w:space="0" w:color="auto"/>
      </w:divBdr>
    </w:div>
    <w:div w:id="788821872">
      <w:bodyDiv w:val="1"/>
      <w:marLeft w:val="0"/>
      <w:marRight w:val="0"/>
      <w:marTop w:val="0"/>
      <w:marBottom w:val="0"/>
      <w:divBdr>
        <w:top w:val="none" w:sz="0" w:space="0" w:color="auto"/>
        <w:left w:val="none" w:sz="0" w:space="0" w:color="auto"/>
        <w:bottom w:val="none" w:sz="0" w:space="0" w:color="auto"/>
        <w:right w:val="none" w:sz="0" w:space="0" w:color="auto"/>
      </w:divBdr>
    </w:div>
    <w:div w:id="789201663">
      <w:bodyDiv w:val="1"/>
      <w:marLeft w:val="0"/>
      <w:marRight w:val="0"/>
      <w:marTop w:val="0"/>
      <w:marBottom w:val="0"/>
      <w:divBdr>
        <w:top w:val="none" w:sz="0" w:space="0" w:color="auto"/>
        <w:left w:val="none" w:sz="0" w:space="0" w:color="auto"/>
        <w:bottom w:val="none" w:sz="0" w:space="0" w:color="auto"/>
        <w:right w:val="none" w:sz="0" w:space="0" w:color="auto"/>
      </w:divBdr>
    </w:div>
    <w:div w:id="789669883">
      <w:bodyDiv w:val="1"/>
      <w:marLeft w:val="0"/>
      <w:marRight w:val="0"/>
      <w:marTop w:val="0"/>
      <w:marBottom w:val="0"/>
      <w:divBdr>
        <w:top w:val="none" w:sz="0" w:space="0" w:color="auto"/>
        <w:left w:val="none" w:sz="0" w:space="0" w:color="auto"/>
        <w:bottom w:val="none" w:sz="0" w:space="0" w:color="auto"/>
        <w:right w:val="none" w:sz="0" w:space="0" w:color="auto"/>
      </w:divBdr>
    </w:div>
    <w:div w:id="789937473">
      <w:bodyDiv w:val="1"/>
      <w:marLeft w:val="0"/>
      <w:marRight w:val="0"/>
      <w:marTop w:val="0"/>
      <w:marBottom w:val="0"/>
      <w:divBdr>
        <w:top w:val="none" w:sz="0" w:space="0" w:color="auto"/>
        <w:left w:val="none" w:sz="0" w:space="0" w:color="auto"/>
        <w:bottom w:val="none" w:sz="0" w:space="0" w:color="auto"/>
        <w:right w:val="none" w:sz="0" w:space="0" w:color="auto"/>
      </w:divBdr>
    </w:div>
    <w:div w:id="792556600">
      <w:bodyDiv w:val="1"/>
      <w:marLeft w:val="0"/>
      <w:marRight w:val="0"/>
      <w:marTop w:val="0"/>
      <w:marBottom w:val="0"/>
      <w:divBdr>
        <w:top w:val="none" w:sz="0" w:space="0" w:color="auto"/>
        <w:left w:val="none" w:sz="0" w:space="0" w:color="auto"/>
        <w:bottom w:val="none" w:sz="0" w:space="0" w:color="auto"/>
        <w:right w:val="none" w:sz="0" w:space="0" w:color="auto"/>
      </w:divBdr>
    </w:div>
    <w:div w:id="792747556">
      <w:bodyDiv w:val="1"/>
      <w:marLeft w:val="0"/>
      <w:marRight w:val="0"/>
      <w:marTop w:val="0"/>
      <w:marBottom w:val="0"/>
      <w:divBdr>
        <w:top w:val="none" w:sz="0" w:space="0" w:color="auto"/>
        <w:left w:val="none" w:sz="0" w:space="0" w:color="auto"/>
        <w:bottom w:val="none" w:sz="0" w:space="0" w:color="auto"/>
        <w:right w:val="none" w:sz="0" w:space="0" w:color="auto"/>
      </w:divBdr>
    </w:div>
    <w:div w:id="793331816">
      <w:bodyDiv w:val="1"/>
      <w:marLeft w:val="0"/>
      <w:marRight w:val="0"/>
      <w:marTop w:val="0"/>
      <w:marBottom w:val="0"/>
      <w:divBdr>
        <w:top w:val="none" w:sz="0" w:space="0" w:color="auto"/>
        <w:left w:val="none" w:sz="0" w:space="0" w:color="auto"/>
        <w:bottom w:val="none" w:sz="0" w:space="0" w:color="auto"/>
        <w:right w:val="none" w:sz="0" w:space="0" w:color="auto"/>
      </w:divBdr>
    </w:div>
    <w:div w:id="794104713">
      <w:bodyDiv w:val="1"/>
      <w:marLeft w:val="0"/>
      <w:marRight w:val="0"/>
      <w:marTop w:val="0"/>
      <w:marBottom w:val="0"/>
      <w:divBdr>
        <w:top w:val="none" w:sz="0" w:space="0" w:color="auto"/>
        <w:left w:val="none" w:sz="0" w:space="0" w:color="auto"/>
        <w:bottom w:val="none" w:sz="0" w:space="0" w:color="auto"/>
        <w:right w:val="none" w:sz="0" w:space="0" w:color="auto"/>
      </w:divBdr>
    </w:div>
    <w:div w:id="794299875">
      <w:bodyDiv w:val="1"/>
      <w:marLeft w:val="0"/>
      <w:marRight w:val="0"/>
      <w:marTop w:val="0"/>
      <w:marBottom w:val="0"/>
      <w:divBdr>
        <w:top w:val="none" w:sz="0" w:space="0" w:color="auto"/>
        <w:left w:val="none" w:sz="0" w:space="0" w:color="auto"/>
        <w:bottom w:val="none" w:sz="0" w:space="0" w:color="auto"/>
        <w:right w:val="none" w:sz="0" w:space="0" w:color="auto"/>
      </w:divBdr>
    </w:div>
    <w:div w:id="795370987">
      <w:bodyDiv w:val="1"/>
      <w:marLeft w:val="0"/>
      <w:marRight w:val="0"/>
      <w:marTop w:val="0"/>
      <w:marBottom w:val="0"/>
      <w:divBdr>
        <w:top w:val="none" w:sz="0" w:space="0" w:color="auto"/>
        <w:left w:val="none" w:sz="0" w:space="0" w:color="auto"/>
        <w:bottom w:val="none" w:sz="0" w:space="0" w:color="auto"/>
        <w:right w:val="none" w:sz="0" w:space="0" w:color="auto"/>
      </w:divBdr>
    </w:div>
    <w:div w:id="795491960">
      <w:bodyDiv w:val="1"/>
      <w:marLeft w:val="0"/>
      <w:marRight w:val="0"/>
      <w:marTop w:val="0"/>
      <w:marBottom w:val="0"/>
      <w:divBdr>
        <w:top w:val="none" w:sz="0" w:space="0" w:color="auto"/>
        <w:left w:val="none" w:sz="0" w:space="0" w:color="auto"/>
        <w:bottom w:val="none" w:sz="0" w:space="0" w:color="auto"/>
        <w:right w:val="none" w:sz="0" w:space="0" w:color="auto"/>
      </w:divBdr>
    </w:div>
    <w:div w:id="795761564">
      <w:bodyDiv w:val="1"/>
      <w:marLeft w:val="0"/>
      <w:marRight w:val="0"/>
      <w:marTop w:val="0"/>
      <w:marBottom w:val="0"/>
      <w:divBdr>
        <w:top w:val="none" w:sz="0" w:space="0" w:color="auto"/>
        <w:left w:val="none" w:sz="0" w:space="0" w:color="auto"/>
        <w:bottom w:val="none" w:sz="0" w:space="0" w:color="auto"/>
        <w:right w:val="none" w:sz="0" w:space="0" w:color="auto"/>
      </w:divBdr>
    </w:div>
    <w:div w:id="795835407">
      <w:bodyDiv w:val="1"/>
      <w:marLeft w:val="0"/>
      <w:marRight w:val="0"/>
      <w:marTop w:val="0"/>
      <w:marBottom w:val="0"/>
      <w:divBdr>
        <w:top w:val="none" w:sz="0" w:space="0" w:color="auto"/>
        <w:left w:val="none" w:sz="0" w:space="0" w:color="auto"/>
        <w:bottom w:val="none" w:sz="0" w:space="0" w:color="auto"/>
        <w:right w:val="none" w:sz="0" w:space="0" w:color="auto"/>
      </w:divBdr>
    </w:div>
    <w:div w:id="796871936">
      <w:bodyDiv w:val="1"/>
      <w:marLeft w:val="0"/>
      <w:marRight w:val="0"/>
      <w:marTop w:val="0"/>
      <w:marBottom w:val="0"/>
      <w:divBdr>
        <w:top w:val="none" w:sz="0" w:space="0" w:color="auto"/>
        <w:left w:val="none" w:sz="0" w:space="0" w:color="auto"/>
        <w:bottom w:val="none" w:sz="0" w:space="0" w:color="auto"/>
        <w:right w:val="none" w:sz="0" w:space="0" w:color="auto"/>
      </w:divBdr>
    </w:div>
    <w:div w:id="797140791">
      <w:bodyDiv w:val="1"/>
      <w:marLeft w:val="0"/>
      <w:marRight w:val="0"/>
      <w:marTop w:val="0"/>
      <w:marBottom w:val="0"/>
      <w:divBdr>
        <w:top w:val="none" w:sz="0" w:space="0" w:color="auto"/>
        <w:left w:val="none" w:sz="0" w:space="0" w:color="auto"/>
        <w:bottom w:val="none" w:sz="0" w:space="0" w:color="auto"/>
        <w:right w:val="none" w:sz="0" w:space="0" w:color="auto"/>
      </w:divBdr>
    </w:div>
    <w:div w:id="797651585">
      <w:bodyDiv w:val="1"/>
      <w:marLeft w:val="0"/>
      <w:marRight w:val="0"/>
      <w:marTop w:val="0"/>
      <w:marBottom w:val="0"/>
      <w:divBdr>
        <w:top w:val="none" w:sz="0" w:space="0" w:color="auto"/>
        <w:left w:val="none" w:sz="0" w:space="0" w:color="auto"/>
        <w:bottom w:val="none" w:sz="0" w:space="0" w:color="auto"/>
        <w:right w:val="none" w:sz="0" w:space="0" w:color="auto"/>
      </w:divBdr>
    </w:div>
    <w:div w:id="798764644">
      <w:bodyDiv w:val="1"/>
      <w:marLeft w:val="0"/>
      <w:marRight w:val="0"/>
      <w:marTop w:val="0"/>
      <w:marBottom w:val="0"/>
      <w:divBdr>
        <w:top w:val="none" w:sz="0" w:space="0" w:color="auto"/>
        <w:left w:val="none" w:sz="0" w:space="0" w:color="auto"/>
        <w:bottom w:val="none" w:sz="0" w:space="0" w:color="auto"/>
        <w:right w:val="none" w:sz="0" w:space="0" w:color="auto"/>
      </w:divBdr>
    </w:div>
    <w:div w:id="800150589">
      <w:bodyDiv w:val="1"/>
      <w:marLeft w:val="0"/>
      <w:marRight w:val="0"/>
      <w:marTop w:val="0"/>
      <w:marBottom w:val="0"/>
      <w:divBdr>
        <w:top w:val="none" w:sz="0" w:space="0" w:color="auto"/>
        <w:left w:val="none" w:sz="0" w:space="0" w:color="auto"/>
        <w:bottom w:val="none" w:sz="0" w:space="0" w:color="auto"/>
        <w:right w:val="none" w:sz="0" w:space="0" w:color="auto"/>
      </w:divBdr>
    </w:div>
    <w:div w:id="800876988">
      <w:bodyDiv w:val="1"/>
      <w:marLeft w:val="0"/>
      <w:marRight w:val="0"/>
      <w:marTop w:val="0"/>
      <w:marBottom w:val="0"/>
      <w:divBdr>
        <w:top w:val="none" w:sz="0" w:space="0" w:color="auto"/>
        <w:left w:val="none" w:sz="0" w:space="0" w:color="auto"/>
        <w:bottom w:val="none" w:sz="0" w:space="0" w:color="auto"/>
        <w:right w:val="none" w:sz="0" w:space="0" w:color="auto"/>
      </w:divBdr>
    </w:div>
    <w:div w:id="800920250">
      <w:bodyDiv w:val="1"/>
      <w:marLeft w:val="0"/>
      <w:marRight w:val="0"/>
      <w:marTop w:val="0"/>
      <w:marBottom w:val="0"/>
      <w:divBdr>
        <w:top w:val="none" w:sz="0" w:space="0" w:color="auto"/>
        <w:left w:val="none" w:sz="0" w:space="0" w:color="auto"/>
        <w:bottom w:val="none" w:sz="0" w:space="0" w:color="auto"/>
        <w:right w:val="none" w:sz="0" w:space="0" w:color="auto"/>
      </w:divBdr>
    </w:div>
    <w:div w:id="801381342">
      <w:bodyDiv w:val="1"/>
      <w:marLeft w:val="0"/>
      <w:marRight w:val="0"/>
      <w:marTop w:val="0"/>
      <w:marBottom w:val="0"/>
      <w:divBdr>
        <w:top w:val="none" w:sz="0" w:space="0" w:color="auto"/>
        <w:left w:val="none" w:sz="0" w:space="0" w:color="auto"/>
        <w:bottom w:val="none" w:sz="0" w:space="0" w:color="auto"/>
        <w:right w:val="none" w:sz="0" w:space="0" w:color="auto"/>
      </w:divBdr>
    </w:div>
    <w:div w:id="803039865">
      <w:bodyDiv w:val="1"/>
      <w:marLeft w:val="0"/>
      <w:marRight w:val="0"/>
      <w:marTop w:val="0"/>
      <w:marBottom w:val="0"/>
      <w:divBdr>
        <w:top w:val="none" w:sz="0" w:space="0" w:color="auto"/>
        <w:left w:val="none" w:sz="0" w:space="0" w:color="auto"/>
        <w:bottom w:val="none" w:sz="0" w:space="0" w:color="auto"/>
        <w:right w:val="none" w:sz="0" w:space="0" w:color="auto"/>
      </w:divBdr>
    </w:div>
    <w:div w:id="803079672">
      <w:bodyDiv w:val="1"/>
      <w:marLeft w:val="0"/>
      <w:marRight w:val="0"/>
      <w:marTop w:val="0"/>
      <w:marBottom w:val="0"/>
      <w:divBdr>
        <w:top w:val="none" w:sz="0" w:space="0" w:color="auto"/>
        <w:left w:val="none" w:sz="0" w:space="0" w:color="auto"/>
        <w:bottom w:val="none" w:sz="0" w:space="0" w:color="auto"/>
        <w:right w:val="none" w:sz="0" w:space="0" w:color="auto"/>
      </w:divBdr>
    </w:div>
    <w:div w:id="803473109">
      <w:bodyDiv w:val="1"/>
      <w:marLeft w:val="0"/>
      <w:marRight w:val="0"/>
      <w:marTop w:val="0"/>
      <w:marBottom w:val="0"/>
      <w:divBdr>
        <w:top w:val="none" w:sz="0" w:space="0" w:color="auto"/>
        <w:left w:val="none" w:sz="0" w:space="0" w:color="auto"/>
        <w:bottom w:val="none" w:sz="0" w:space="0" w:color="auto"/>
        <w:right w:val="none" w:sz="0" w:space="0" w:color="auto"/>
      </w:divBdr>
    </w:div>
    <w:div w:id="803540653">
      <w:bodyDiv w:val="1"/>
      <w:marLeft w:val="0"/>
      <w:marRight w:val="0"/>
      <w:marTop w:val="0"/>
      <w:marBottom w:val="0"/>
      <w:divBdr>
        <w:top w:val="none" w:sz="0" w:space="0" w:color="auto"/>
        <w:left w:val="none" w:sz="0" w:space="0" w:color="auto"/>
        <w:bottom w:val="none" w:sz="0" w:space="0" w:color="auto"/>
        <w:right w:val="none" w:sz="0" w:space="0" w:color="auto"/>
      </w:divBdr>
    </w:div>
    <w:div w:id="803935554">
      <w:bodyDiv w:val="1"/>
      <w:marLeft w:val="0"/>
      <w:marRight w:val="0"/>
      <w:marTop w:val="0"/>
      <w:marBottom w:val="0"/>
      <w:divBdr>
        <w:top w:val="none" w:sz="0" w:space="0" w:color="auto"/>
        <w:left w:val="none" w:sz="0" w:space="0" w:color="auto"/>
        <w:bottom w:val="none" w:sz="0" w:space="0" w:color="auto"/>
        <w:right w:val="none" w:sz="0" w:space="0" w:color="auto"/>
      </w:divBdr>
    </w:div>
    <w:div w:id="804664845">
      <w:bodyDiv w:val="1"/>
      <w:marLeft w:val="0"/>
      <w:marRight w:val="0"/>
      <w:marTop w:val="0"/>
      <w:marBottom w:val="0"/>
      <w:divBdr>
        <w:top w:val="none" w:sz="0" w:space="0" w:color="auto"/>
        <w:left w:val="none" w:sz="0" w:space="0" w:color="auto"/>
        <w:bottom w:val="none" w:sz="0" w:space="0" w:color="auto"/>
        <w:right w:val="none" w:sz="0" w:space="0" w:color="auto"/>
      </w:divBdr>
    </w:div>
    <w:div w:id="804851667">
      <w:bodyDiv w:val="1"/>
      <w:marLeft w:val="0"/>
      <w:marRight w:val="0"/>
      <w:marTop w:val="0"/>
      <w:marBottom w:val="0"/>
      <w:divBdr>
        <w:top w:val="none" w:sz="0" w:space="0" w:color="auto"/>
        <w:left w:val="none" w:sz="0" w:space="0" w:color="auto"/>
        <w:bottom w:val="none" w:sz="0" w:space="0" w:color="auto"/>
        <w:right w:val="none" w:sz="0" w:space="0" w:color="auto"/>
      </w:divBdr>
    </w:div>
    <w:div w:id="804860073">
      <w:bodyDiv w:val="1"/>
      <w:marLeft w:val="0"/>
      <w:marRight w:val="0"/>
      <w:marTop w:val="0"/>
      <w:marBottom w:val="0"/>
      <w:divBdr>
        <w:top w:val="none" w:sz="0" w:space="0" w:color="auto"/>
        <w:left w:val="none" w:sz="0" w:space="0" w:color="auto"/>
        <w:bottom w:val="none" w:sz="0" w:space="0" w:color="auto"/>
        <w:right w:val="none" w:sz="0" w:space="0" w:color="auto"/>
      </w:divBdr>
    </w:div>
    <w:div w:id="805465697">
      <w:bodyDiv w:val="1"/>
      <w:marLeft w:val="0"/>
      <w:marRight w:val="0"/>
      <w:marTop w:val="0"/>
      <w:marBottom w:val="0"/>
      <w:divBdr>
        <w:top w:val="none" w:sz="0" w:space="0" w:color="auto"/>
        <w:left w:val="none" w:sz="0" w:space="0" w:color="auto"/>
        <w:bottom w:val="none" w:sz="0" w:space="0" w:color="auto"/>
        <w:right w:val="none" w:sz="0" w:space="0" w:color="auto"/>
      </w:divBdr>
    </w:div>
    <w:div w:id="805582131">
      <w:bodyDiv w:val="1"/>
      <w:marLeft w:val="0"/>
      <w:marRight w:val="0"/>
      <w:marTop w:val="0"/>
      <w:marBottom w:val="0"/>
      <w:divBdr>
        <w:top w:val="none" w:sz="0" w:space="0" w:color="auto"/>
        <w:left w:val="none" w:sz="0" w:space="0" w:color="auto"/>
        <w:bottom w:val="none" w:sz="0" w:space="0" w:color="auto"/>
        <w:right w:val="none" w:sz="0" w:space="0" w:color="auto"/>
      </w:divBdr>
    </w:div>
    <w:div w:id="805972531">
      <w:bodyDiv w:val="1"/>
      <w:marLeft w:val="0"/>
      <w:marRight w:val="0"/>
      <w:marTop w:val="0"/>
      <w:marBottom w:val="0"/>
      <w:divBdr>
        <w:top w:val="none" w:sz="0" w:space="0" w:color="auto"/>
        <w:left w:val="none" w:sz="0" w:space="0" w:color="auto"/>
        <w:bottom w:val="none" w:sz="0" w:space="0" w:color="auto"/>
        <w:right w:val="none" w:sz="0" w:space="0" w:color="auto"/>
      </w:divBdr>
    </w:div>
    <w:div w:id="806119116">
      <w:bodyDiv w:val="1"/>
      <w:marLeft w:val="0"/>
      <w:marRight w:val="0"/>
      <w:marTop w:val="0"/>
      <w:marBottom w:val="0"/>
      <w:divBdr>
        <w:top w:val="none" w:sz="0" w:space="0" w:color="auto"/>
        <w:left w:val="none" w:sz="0" w:space="0" w:color="auto"/>
        <w:bottom w:val="none" w:sz="0" w:space="0" w:color="auto"/>
        <w:right w:val="none" w:sz="0" w:space="0" w:color="auto"/>
      </w:divBdr>
    </w:div>
    <w:div w:id="807554070">
      <w:bodyDiv w:val="1"/>
      <w:marLeft w:val="0"/>
      <w:marRight w:val="0"/>
      <w:marTop w:val="0"/>
      <w:marBottom w:val="0"/>
      <w:divBdr>
        <w:top w:val="none" w:sz="0" w:space="0" w:color="auto"/>
        <w:left w:val="none" w:sz="0" w:space="0" w:color="auto"/>
        <w:bottom w:val="none" w:sz="0" w:space="0" w:color="auto"/>
        <w:right w:val="none" w:sz="0" w:space="0" w:color="auto"/>
      </w:divBdr>
    </w:div>
    <w:div w:id="808085238">
      <w:bodyDiv w:val="1"/>
      <w:marLeft w:val="0"/>
      <w:marRight w:val="0"/>
      <w:marTop w:val="0"/>
      <w:marBottom w:val="0"/>
      <w:divBdr>
        <w:top w:val="none" w:sz="0" w:space="0" w:color="auto"/>
        <w:left w:val="none" w:sz="0" w:space="0" w:color="auto"/>
        <w:bottom w:val="none" w:sz="0" w:space="0" w:color="auto"/>
        <w:right w:val="none" w:sz="0" w:space="0" w:color="auto"/>
      </w:divBdr>
    </w:div>
    <w:div w:id="808323907">
      <w:bodyDiv w:val="1"/>
      <w:marLeft w:val="0"/>
      <w:marRight w:val="0"/>
      <w:marTop w:val="0"/>
      <w:marBottom w:val="0"/>
      <w:divBdr>
        <w:top w:val="none" w:sz="0" w:space="0" w:color="auto"/>
        <w:left w:val="none" w:sz="0" w:space="0" w:color="auto"/>
        <w:bottom w:val="none" w:sz="0" w:space="0" w:color="auto"/>
        <w:right w:val="none" w:sz="0" w:space="0" w:color="auto"/>
      </w:divBdr>
    </w:div>
    <w:div w:id="808672969">
      <w:bodyDiv w:val="1"/>
      <w:marLeft w:val="0"/>
      <w:marRight w:val="0"/>
      <w:marTop w:val="0"/>
      <w:marBottom w:val="0"/>
      <w:divBdr>
        <w:top w:val="none" w:sz="0" w:space="0" w:color="auto"/>
        <w:left w:val="none" w:sz="0" w:space="0" w:color="auto"/>
        <w:bottom w:val="none" w:sz="0" w:space="0" w:color="auto"/>
        <w:right w:val="none" w:sz="0" w:space="0" w:color="auto"/>
      </w:divBdr>
    </w:div>
    <w:div w:id="809054063">
      <w:bodyDiv w:val="1"/>
      <w:marLeft w:val="0"/>
      <w:marRight w:val="0"/>
      <w:marTop w:val="0"/>
      <w:marBottom w:val="0"/>
      <w:divBdr>
        <w:top w:val="none" w:sz="0" w:space="0" w:color="auto"/>
        <w:left w:val="none" w:sz="0" w:space="0" w:color="auto"/>
        <w:bottom w:val="none" w:sz="0" w:space="0" w:color="auto"/>
        <w:right w:val="none" w:sz="0" w:space="0" w:color="auto"/>
      </w:divBdr>
    </w:div>
    <w:div w:id="809395406">
      <w:bodyDiv w:val="1"/>
      <w:marLeft w:val="0"/>
      <w:marRight w:val="0"/>
      <w:marTop w:val="0"/>
      <w:marBottom w:val="0"/>
      <w:divBdr>
        <w:top w:val="none" w:sz="0" w:space="0" w:color="auto"/>
        <w:left w:val="none" w:sz="0" w:space="0" w:color="auto"/>
        <w:bottom w:val="none" w:sz="0" w:space="0" w:color="auto"/>
        <w:right w:val="none" w:sz="0" w:space="0" w:color="auto"/>
      </w:divBdr>
    </w:div>
    <w:div w:id="809832856">
      <w:bodyDiv w:val="1"/>
      <w:marLeft w:val="0"/>
      <w:marRight w:val="0"/>
      <w:marTop w:val="0"/>
      <w:marBottom w:val="0"/>
      <w:divBdr>
        <w:top w:val="none" w:sz="0" w:space="0" w:color="auto"/>
        <w:left w:val="none" w:sz="0" w:space="0" w:color="auto"/>
        <w:bottom w:val="none" w:sz="0" w:space="0" w:color="auto"/>
        <w:right w:val="none" w:sz="0" w:space="0" w:color="auto"/>
      </w:divBdr>
    </w:div>
    <w:div w:id="810638116">
      <w:bodyDiv w:val="1"/>
      <w:marLeft w:val="0"/>
      <w:marRight w:val="0"/>
      <w:marTop w:val="0"/>
      <w:marBottom w:val="0"/>
      <w:divBdr>
        <w:top w:val="none" w:sz="0" w:space="0" w:color="auto"/>
        <w:left w:val="none" w:sz="0" w:space="0" w:color="auto"/>
        <w:bottom w:val="none" w:sz="0" w:space="0" w:color="auto"/>
        <w:right w:val="none" w:sz="0" w:space="0" w:color="auto"/>
      </w:divBdr>
    </w:div>
    <w:div w:id="813062260">
      <w:bodyDiv w:val="1"/>
      <w:marLeft w:val="0"/>
      <w:marRight w:val="0"/>
      <w:marTop w:val="0"/>
      <w:marBottom w:val="0"/>
      <w:divBdr>
        <w:top w:val="none" w:sz="0" w:space="0" w:color="auto"/>
        <w:left w:val="none" w:sz="0" w:space="0" w:color="auto"/>
        <w:bottom w:val="none" w:sz="0" w:space="0" w:color="auto"/>
        <w:right w:val="none" w:sz="0" w:space="0" w:color="auto"/>
      </w:divBdr>
    </w:div>
    <w:div w:id="813448359">
      <w:bodyDiv w:val="1"/>
      <w:marLeft w:val="0"/>
      <w:marRight w:val="0"/>
      <w:marTop w:val="0"/>
      <w:marBottom w:val="0"/>
      <w:divBdr>
        <w:top w:val="none" w:sz="0" w:space="0" w:color="auto"/>
        <w:left w:val="none" w:sz="0" w:space="0" w:color="auto"/>
        <w:bottom w:val="none" w:sz="0" w:space="0" w:color="auto"/>
        <w:right w:val="none" w:sz="0" w:space="0" w:color="auto"/>
      </w:divBdr>
    </w:div>
    <w:div w:id="813989779">
      <w:bodyDiv w:val="1"/>
      <w:marLeft w:val="0"/>
      <w:marRight w:val="0"/>
      <w:marTop w:val="0"/>
      <w:marBottom w:val="0"/>
      <w:divBdr>
        <w:top w:val="none" w:sz="0" w:space="0" w:color="auto"/>
        <w:left w:val="none" w:sz="0" w:space="0" w:color="auto"/>
        <w:bottom w:val="none" w:sz="0" w:space="0" w:color="auto"/>
        <w:right w:val="none" w:sz="0" w:space="0" w:color="auto"/>
      </w:divBdr>
    </w:div>
    <w:div w:id="815727417">
      <w:bodyDiv w:val="1"/>
      <w:marLeft w:val="0"/>
      <w:marRight w:val="0"/>
      <w:marTop w:val="0"/>
      <w:marBottom w:val="0"/>
      <w:divBdr>
        <w:top w:val="none" w:sz="0" w:space="0" w:color="auto"/>
        <w:left w:val="none" w:sz="0" w:space="0" w:color="auto"/>
        <w:bottom w:val="none" w:sz="0" w:space="0" w:color="auto"/>
        <w:right w:val="none" w:sz="0" w:space="0" w:color="auto"/>
      </w:divBdr>
    </w:div>
    <w:div w:id="818765417">
      <w:bodyDiv w:val="1"/>
      <w:marLeft w:val="0"/>
      <w:marRight w:val="0"/>
      <w:marTop w:val="0"/>
      <w:marBottom w:val="0"/>
      <w:divBdr>
        <w:top w:val="none" w:sz="0" w:space="0" w:color="auto"/>
        <w:left w:val="none" w:sz="0" w:space="0" w:color="auto"/>
        <w:bottom w:val="none" w:sz="0" w:space="0" w:color="auto"/>
        <w:right w:val="none" w:sz="0" w:space="0" w:color="auto"/>
      </w:divBdr>
    </w:div>
    <w:div w:id="819229107">
      <w:bodyDiv w:val="1"/>
      <w:marLeft w:val="0"/>
      <w:marRight w:val="0"/>
      <w:marTop w:val="0"/>
      <w:marBottom w:val="0"/>
      <w:divBdr>
        <w:top w:val="none" w:sz="0" w:space="0" w:color="auto"/>
        <w:left w:val="none" w:sz="0" w:space="0" w:color="auto"/>
        <w:bottom w:val="none" w:sz="0" w:space="0" w:color="auto"/>
        <w:right w:val="none" w:sz="0" w:space="0" w:color="auto"/>
      </w:divBdr>
    </w:div>
    <w:div w:id="820656136">
      <w:bodyDiv w:val="1"/>
      <w:marLeft w:val="0"/>
      <w:marRight w:val="0"/>
      <w:marTop w:val="0"/>
      <w:marBottom w:val="0"/>
      <w:divBdr>
        <w:top w:val="none" w:sz="0" w:space="0" w:color="auto"/>
        <w:left w:val="none" w:sz="0" w:space="0" w:color="auto"/>
        <w:bottom w:val="none" w:sz="0" w:space="0" w:color="auto"/>
        <w:right w:val="none" w:sz="0" w:space="0" w:color="auto"/>
      </w:divBdr>
    </w:div>
    <w:div w:id="821774326">
      <w:bodyDiv w:val="1"/>
      <w:marLeft w:val="0"/>
      <w:marRight w:val="0"/>
      <w:marTop w:val="0"/>
      <w:marBottom w:val="0"/>
      <w:divBdr>
        <w:top w:val="none" w:sz="0" w:space="0" w:color="auto"/>
        <w:left w:val="none" w:sz="0" w:space="0" w:color="auto"/>
        <w:bottom w:val="none" w:sz="0" w:space="0" w:color="auto"/>
        <w:right w:val="none" w:sz="0" w:space="0" w:color="auto"/>
      </w:divBdr>
    </w:div>
    <w:div w:id="821970278">
      <w:bodyDiv w:val="1"/>
      <w:marLeft w:val="0"/>
      <w:marRight w:val="0"/>
      <w:marTop w:val="0"/>
      <w:marBottom w:val="0"/>
      <w:divBdr>
        <w:top w:val="none" w:sz="0" w:space="0" w:color="auto"/>
        <w:left w:val="none" w:sz="0" w:space="0" w:color="auto"/>
        <w:bottom w:val="none" w:sz="0" w:space="0" w:color="auto"/>
        <w:right w:val="none" w:sz="0" w:space="0" w:color="auto"/>
      </w:divBdr>
    </w:div>
    <w:div w:id="822550652">
      <w:bodyDiv w:val="1"/>
      <w:marLeft w:val="0"/>
      <w:marRight w:val="0"/>
      <w:marTop w:val="0"/>
      <w:marBottom w:val="0"/>
      <w:divBdr>
        <w:top w:val="none" w:sz="0" w:space="0" w:color="auto"/>
        <w:left w:val="none" w:sz="0" w:space="0" w:color="auto"/>
        <w:bottom w:val="none" w:sz="0" w:space="0" w:color="auto"/>
        <w:right w:val="none" w:sz="0" w:space="0" w:color="auto"/>
      </w:divBdr>
    </w:div>
    <w:div w:id="822965236">
      <w:bodyDiv w:val="1"/>
      <w:marLeft w:val="0"/>
      <w:marRight w:val="0"/>
      <w:marTop w:val="0"/>
      <w:marBottom w:val="0"/>
      <w:divBdr>
        <w:top w:val="none" w:sz="0" w:space="0" w:color="auto"/>
        <w:left w:val="none" w:sz="0" w:space="0" w:color="auto"/>
        <w:bottom w:val="none" w:sz="0" w:space="0" w:color="auto"/>
        <w:right w:val="none" w:sz="0" w:space="0" w:color="auto"/>
      </w:divBdr>
    </w:div>
    <w:div w:id="823814378">
      <w:bodyDiv w:val="1"/>
      <w:marLeft w:val="0"/>
      <w:marRight w:val="0"/>
      <w:marTop w:val="0"/>
      <w:marBottom w:val="0"/>
      <w:divBdr>
        <w:top w:val="none" w:sz="0" w:space="0" w:color="auto"/>
        <w:left w:val="none" w:sz="0" w:space="0" w:color="auto"/>
        <w:bottom w:val="none" w:sz="0" w:space="0" w:color="auto"/>
        <w:right w:val="none" w:sz="0" w:space="0" w:color="auto"/>
      </w:divBdr>
    </w:div>
    <w:div w:id="824325447">
      <w:bodyDiv w:val="1"/>
      <w:marLeft w:val="0"/>
      <w:marRight w:val="0"/>
      <w:marTop w:val="0"/>
      <w:marBottom w:val="0"/>
      <w:divBdr>
        <w:top w:val="none" w:sz="0" w:space="0" w:color="auto"/>
        <w:left w:val="none" w:sz="0" w:space="0" w:color="auto"/>
        <w:bottom w:val="none" w:sz="0" w:space="0" w:color="auto"/>
        <w:right w:val="none" w:sz="0" w:space="0" w:color="auto"/>
      </w:divBdr>
    </w:div>
    <w:div w:id="824591346">
      <w:bodyDiv w:val="1"/>
      <w:marLeft w:val="0"/>
      <w:marRight w:val="0"/>
      <w:marTop w:val="0"/>
      <w:marBottom w:val="0"/>
      <w:divBdr>
        <w:top w:val="none" w:sz="0" w:space="0" w:color="auto"/>
        <w:left w:val="none" w:sz="0" w:space="0" w:color="auto"/>
        <w:bottom w:val="none" w:sz="0" w:space="0" w:color="auto"/>
        <w:right w:val="none" w:sz="0" w:space="0" w:color="auto"/>
      </w:divBdr>
    </w:div>
    <w:div w:id="826359959">
      <w:bodyDiv w:val="1"/>
      <w:marLeft w:val="0"/>
      <w:marRight w:val="0"/>
      <w:marTop w:val="0"/>
      <w:marBottom w:val="0"/>
      <w:divBdr>
        <w:top w:val="none" w:sz="0" w:space="0" w:color="auto"/>
        <w:left w:val="none" w:sz="0" w:space="0" w:color="auto"/>
        <w:bottom w:val="none" w:sz="0" w:space="0" w:color="auto"/>
        <w:right w:val="none" w:sz="0" w:space="0" w:color="auto"/>
      </w:divBdr>
    </w:div>
    <w:div w:id="827288744">
      <w:bodyDiv w:val="1"/>
      <w:marLeft w:val="0"/>
      <w:marRight w:val="0"/>
      <w:marTop w:val="0"/>
      <w:marBottom w:val="0"/>
      <w:divBdr>
        <w:top w:val="none" w:sz="0" w:space="0" w:color="auto"/>
        <w:left w:val="none" w:sz="0" w:space="0" w:color="auto"/>
        <w:bottom w:val="none" w:sz="0" w:space="0" w:color="auto"/>
        <w:right w:val="none" w:sz="0" w:space="0" w:color="auto"/>
      </w:divBdr>
    </w:div>
    <w:div w:id="827669247">
      <w:bodyDiv w:val="1"/>
      <w:marLeft w:val="0"/>
      <w:marRight w:val="0"/>
      <w:marTop w:val="0"/>
      <w:marBottom w:val="0"/>
      <w:divBdr>
        <w:top w:val="none" w:sz="0" w:space="0" w:color="auto"/>
        <w:left w:val="none" w:sz="0" w:space="0" w:color="auto"/>
        <w:bottom w:val="none" w:sz="0" w:space="0" w:color="auto"/>
        <w:right w:val="none" w:sz="0" w:space="0" w:color="auto"/>
      </w:divBdr>
    </w:div>
    <w:div w:id="828525506">
      <w:bodyDiv w:val="1"/>
      <w:marLeft w:val="0"/>
      <w:marRight w:val="0"/>
      <w:marTop w:val="0"/>
      <w:marBottom w:val="0"/>
      <w:divBdr>
        <w:top w:val="none" w:sz="0" w:space="0" w:color="auto"/>
        <w:left w:val="none" w:sz="0" w:space="0" w:color="auto"/>
        <w:bottom w:val="none" w:sz="0" w:space="0" w:color="auto"/>
        <w:right w:val="none" w:sz="0" w:space="0" w:color="auto"/>
      </w:divBdr>
    </w:div>
    <w:div w:id="829635864">
      <w:bodyDiv w:val="1"/>
      <w:marLeft w:val="0"/>
      <w:marRight w:val="0"/>
      <w:marTop w:val="0"/>
      <w:marBottom w:val="0"/>
      <w:divBdr>
        <w:top w:val="none" w:sz="0" w:space="0" w:color="auto"/>
        <w:left w:val="none" w:sz="0" w:space="0" w:color="auto"/>
        <w:bottom w:val="none" w:sz="0" w:space="0" w:color="auto"/>
        <w:right w:val="none" w:sz="0" w:space="0" w:color="auto"/>
      </w:divBdr>
    </w:div>
    <w:div w:id="829977554">
      <w:bodyDiv w:val="1"/>
      <w:marLeft w:val="0"/>
      <w:marRight w:val="0"/>
      <w:marTop w:val="0"/>
      <w:marBottom w:val="0"/>
      <w:divBdr>
        <w:top w:val="none" w:sz="0" w:space="0" w:color="auto"/>
        <w:left w:val="none" w:sz="0" w:space="0" w:color="auto"/>
        <w:bottom w:val="none" w:sz="0" w:space="0" w:color="auto"/>
        <w:right w:val="none" w:sz="0" w:space="0" w:color="auto"/>
      </w:divBdr>
    </w:div>
    <w:div w:id="832182260">
      <w:bodyDiv w:val="1"/>
      <w:marLeft w:val="0"/>
      <w:marRight w:val="0"/>
      <w:marTop w:val="0"/>
      <w:marBottom w:val="0"/>
      <w:divBdr>
        <w:top w:val="none" w:sz="0" w:space="0" w:color="auto"/>
        <w:left w:val="none" w:sz="0" w:space="0" w:color="auto"/>
        <w:bottom w:val="none" w:sz="0" w:space="0" w:color="auto"/>
        <w:right w:val="none" w:sz="0" w:space="0" w:color="auto"/>
      </w:divBdr>
    </w:div>
    <w:div w:id="832600440">
      <w:bodyDiv w:val="1"/>
      <w:marLeft w:val="0"/>
      <w:marRight w:val="0"/>
      <w:marTop w:val="0"/>
      <w:marBottom w:val="0"/>
      <w:divBdr>
        <w:top w:val="none" w:sz="0" w:space="0" w:color="auto"/>
        <w:left w:val="none" w:sz="0" w:space="0" w:color="auto"/>
        <w:bottom w:val="none" w:sz="0" w:space="0" w:color="auto"/>
        <w:right w:val="none" w:sz="0" w:space="0" w:color="auto"/>
      </w:divBdr>
    </w:div>
    <w:div w:id="833493137">
      <w:bodyDiv w:val="1"/>
      <w:marLeft w:val="0"/>
      <w:marRight w:val="0"/>
      <w:marTop w:val="0"/>
      <w:marBottom w:val="0"/>
      <w:divBdr>
        <w:top w:val="none" w:sz="0" w:space="0" w:color="auto"/>
        <w:left w:val="none" w:sz="0" w:space="0" w:color="auto"/>
        <w:bottom w:val="none" w:sz="0" w:space="0" w:color="auto"/>
        <w:right w:val="none" w:sz="0" w:space="0" w:color="auto"/>
      </w:divBdr>
    </w:div>
    <w:div w:id="835418259">
      <w:bodyDiv w:val="1"/>
      <w:marLeft w:val="0"/>
      <w:marRight w:val="0"/>
      <w:marTop w:val="0"/>
      <w:marBottom w:val="0"/>
      <w:divBdr>
        <w:top w:val="none" w:sz="0" w:space="0" w:color="auto"/>
        <w:left w:val="none" w:sz="0" w:space="0" w:color="auto"/>
        <w:bottom w:val="none" w:sz="0" w:space="0" w:color="auto"/>
        <w:right w:val="none" w:sz="0" w:space="0" w:color="auto"/>
      </w:divBdr>
    </w:div>
    <w:div w:id="835609330">
      <w:bodyDiv w:val="1"/>
      <w:marLeft w:val="0"/>
      <w:marRight w:val="0"/>
      <w:marTop w:val="0"/>
      <w:marBottom w:val="0"/>
      <w:divBdr>
        <w:top w:val="none" w:sz="0" w:space="0" w:color="auto"/>
        <w:left w:val="none" w:sz="0" w:space="0" w:color="auto"/>
        <w:bottom w:val="none" w:sz="0" w:space="0" w:color="auto"/>
        <w:right w:val="none" w:sz="0" w:space="0" w:color="auto"/>
      </w:divBdr>
    </w:div>
    <w:div w:id="837579583">
      <w:bodyDiv w:val="1"/>
      <w:marLeft w:val="0"/>
      <w:marRight w:val="0"/>
      <w:marTop w:val="0"/>
      <w:marBottom w:val="0"/>
      <w:divBdr>
        <w:top w:val="none" w:sz="0" w:space="0" w:color="auto"/>
        <w:left w:val="none" w:sz="0" w:space="0" w:color="auto"/>
        <w:bottom w:val="none" w:sz="0" w:space="0" w:color="auto"/>
        <w:right w:val="none" w:sz="0" w:space="0" w:color="auto"/>
      </w:divBdr>
    </w:div>
    <w:div w:id="838810891">
      <w:bodyDiv w:val="1"/>
      <w:marLeft w:val="0"/>
      <w:marRight w:val="0"/>
      <w:marTop w:val="0"/>
      <w:marBottom w:val="0"/>
      <w:divBdr>
        <w:top w:val="none" w:sz="0" w:space="0" w:color="auto"/>
        <w:left w:val="none" w:sz="0" w:space="0" w:color="auto"/>
        <w:bottom w:val="none" w:sz="0" w:space="0" w:color="auto"/>
        <w:right w:val="none" w:sz="0" w:space="0" w:color="auto"/>
      </w:divBdr>
    </w:div>
    <w:div w:id="840703569">
      <w:bodyDiv w:val="1"/>
      <w:marLeft w:val="0"/>
      <w:marRight w:val="0"/>
      <w:marTop w:val="0"/>
      <w:marBottom w:val="0"/>
      <w:divBdr>
        <w:top w:val="none" w:sz="0" w:space="0" w:color="auto"/>
        <w:left w:val="none" w:sz="0" w:space="0" w:color="auto"/>
        <w:bottom w:val="none" w:sz="0" w:space="0" w:color="auto"/>
        <w:right w:val="none" w:sz="0" w:space="0" w:color="auto"/>
      </w:divBdr>
    </w:div>
    <w:div w:id="840924616">
      <w:bodyDiv w:val="1"/>
      <w:marLeft w:val="0"/>
      <w:marRight w:val="0"/>
      <w:marTop w:val="0"/>
      <w:marBottom w:val="0"/>
      <w:divBdr>
        <w:top w:val="none" w:sz="0" w:space="0" w:color="auto"/>
        <w:left w:val="none" w:sz="0" w:space="0" w:color="auto"/>
        <w:bottom w:val="none" w:sz="0" w:space="0" w:color="auto"/>
        <w:right w:val="none" w:sz="0" w:space="0" w:color="auto"/>
      </w:divBdr>
    </w:div>
    <w:div w:id="842552680">
      <w:bodyDiv w:val="1"/>
      <w:marLeft w:val="0"/>
      <w:marRight w:val="0"/>
      <w:marTop w:val="0"/>
      <w:marBottom w:val="0"/>
      <w:divBdr>
        <w:top w:val="none" w:sz="0" w:space="0" w:color="auto"/>
        <w:left w:val="none" w:sz="0" w:space="0" w:color="auto"/>
        <w:bottom w:val="none" w:sz="0" w:space="0" w:color="auto"/>
        <w:right w:val="none" w:sz="0" w:space="0" w:color="auto"/>
      </w:divBdr>
    </w:div>
    <w:div w:id="846136280">
      <w:bodyDiv w:val="1"/>
      <w:marLeft w:val="0"/>
      <w:marRight w:val="0"/>
      <w:marTop w:val="0"/>
      <w:marBottom w:val="0"/>
      <w:divBdr>
        <w:top w:val="none" w:sz="0" w:space="0" w:color="auto"/>
        <w:left w:val="none" w:sz="0" w:space="0" w:color="auto"/>
        <w:bottom w:val="none" w:sz="0" w:space="0" w:color="auto"/>
        <w:right w:val="none" w:sz="0" w:space="0" w:color="auto"/>
      </w:divBdr>
    </w:div>
    <w:div w:id="849367171">
      <w:bodyDiv w:val="1"/>
      <w:marLeft w:val="0"/>
      <w:marRight w:val="0"/>
      <w:marTop w:val="0"/>
      <w:marBottom w:val="0"/>
      <w:divBdr>
        <w:top w:val="none" w:sz="0" w:space="0" w:color="auto"/>
        <w:left w:val="none" w:sz="0" w:space="0" w:color="auto"/>
        <w:bottom w:val="none" w:sz="0" w:space="0" w:color="auto"/>
        <w:right w:val="none" w:sz="0" w:space="0" w:color="auto"/>
      </w:divBdr>
    </w:div>
    <w:div w:id="850148165">
      <w:bodyDiv w:val="1"/>
      <w:marLeft w:val="0"/>
      <w:marRight w:val="0"/>
      <w:marTop w:val="0"/>
      <w:marBottom w:val="0"/>
      <w:divBdr>
        <w:top w:val="none" w:sz="0" w:space="0" w:color="auto"/>
        <w:left w:val="none" w:sz="0" w:space="0" w:color="auto"/>
        <w:bottom w:val="none" w:sz="0" w:space="0" w:color="auto"/>
        <w:right w:val="none" w:sz="0" w:space="0" w:color="auto"/>
      </w:divBdr>
    </w:div>
    <w:div w:id="851262488">
      <w:bodyDiv w:val="1"/>
      <w:marLeft w:val="0"/>
      <w:marRight w:val="0"/>
      <w:marTop w:val="0"/>
      <w:marBottom w:val="0"/>
      <w:divBdr>
        <w:top w:val="none" w:sz="0" w:space="0" w:color="auto"/>
        <w:left w:val="none" w:sz="0" w:space="0" w:color="auto"/>
        <w:bottom w:val="none" w:sz="0" w:space="0" w:color="auto"/>
        <w:right w:val="none" w:sz="0" w:space="0" w:color="auto"/>
      </w:divBdr>
    </w:div>
    <w:div w:id="852650281">
      <w:bodyDiv w:val="1"/>
      <w:marLeft w:val="0"/>
      <w:marRight w:val="0"/>
      <w:marTop w:val="0"/>
      <w:marBottom w:val="0"/>
      <w:divBdr>
        <w:top w:val="none" w:sz="0" w:space="0" w:color="auto"/>
        <w:left w:val="none" w:sz="0" w:space="0" w:color="auto"/>
        <w:bottom w:val="none" w:sz="0" w:space="0" w:color="auto"/>
        <w:right w:val="none" w:sz="0" w:space="0" w:color="auto"/>
      </w:divBdr>
    </w:div>
    <w:div w:id="852963648">
      <w:bodyDiv w:val="1"/>
      <w:marLeft w:val="0"/>
      <w:marRight w:val="0"/>
      <w:marTop w:val="0"/>
      <w:marBottom w:val="0"/>
      <w:divBdr>
        <w:top w:val="none" w:sz="0" w:space="0" w:color="auto"/>
        <w:left w:val="none" w:sz="0" w:space="0" w:color="auto"/>
        <w:bottom w:val="none" w:sz="0" w:space="0" w:color="auto"/>
        <w:right w:val="none" w:sz="0" w:space="0" w:color="auto"/>
      </w:divBdr>
    </w:div>
    <w:div w:id="855197665">
      <w:bodyDiv w:val="1"/>
      <w:marLeft w:val="0"/>
      <w:marRight w:val="0"/>
      <w:marTop w:val="0"/>
      <w:marBottom w:val="0"/>
      <w:divBdr>
        <w:top w:val="none" w:sz="0" w:space="0" w:color="auto"/>
        <w:left w:val="none" w:sz="0" w:space="0" w:color="auto"/>
        <w:bottom w:val="none" w:sz="0" w:space="0" w:color="auto"/>
        <w:right w:val="none" w:sz="0" w:space="0" w:color="auto"/>
      </w:divBdr>
    </w:div>
    <w:div w:id="857081972">
      <w:bodyDiv w:val="1"/>
      <w:marLeft w:val="0"/>
      <w:marRight w:val="0"/>
      <w:marTop w:val="0"/>
      <w:marBottom w:val="0"/>
      <w:divBdr>
        <w:top w:val="none" w:sz="0" w:space="0" w:color="auto"/>
        <w:left w:val="none" w:sz="0" w:space="0" w:color="auto"/>
        <w:bottom w:val="none" w:sz="0" w:space="0" w:color="auto"/>
        <w:right w:val="none" w:sz="0" w:space="0" w:color="auto"/>
      </w:divBdr>
    </w:div>
    <w:div w:id="857504447">
      <w:bodyDiv w:val="1"/>
      <w:marLeft w:val="0"/>
      <w:marRight w:val="0"/>
      <w:marTop w:val="0"/>
      <w:marBottom w:val="0"/>
      <w:divBdr>
        <w:top w:val="none" w:sz="0" w:space="0" w:color="auto"/>
        <w:left w:val="none" w:sz="0" w:space="0" w:color="auto"/>
        <w:bottom w:val="none" w:sz="0" w:space="0" w:color="auto"/>
        <w:right w:val="none" w:sz="0" w:space="0" w:color="auto"/>
      </w:divBdr>
    </w:div>
    <w:div w:id="857695409">
      <w:bodyDiv w:val="1"/>
      <w:marLeft w:val="0"/>
      <w:marRight w:val="0"/>
      <w:marTop w:val="0"/>
      <w:marBottom w:val="0"/>
      <w:divBdr>
        <w:top w:val="none" w:sz="0" w:space="0" w:color="auto"/>
        <w:left w:val="none" w:sz="0" w:space="0" w:color="auto"/>
        <w:bottom w:val="none" w:sz="0" w:space="0" w:color="auto"/>
        <w:right w:val="none" w:sz="0" w:space="0" w:color="auto"/>
      </w:divBdr>
    </w:div>
    <w:div w:id="858353966">
      <w:bodyDiv w:val="1"/>
      <w:marLeft w:val="0"/>
      <w:marRight w:val="0"/>
      <w:marTop w:val="0"/>
      <w:marBottom w:val="0"/>
      <w:divBdr>
        <w:top w:val="none" w:sz="0" w:space="0" w:color="auto"/>
        <w:left w:val="none" w:sz="0" w:space="0" w:color="auto"/>
        <w:bottom w:val="none" w:sz="0" w:space="0" w:color="auto"/>
        <w:right w:val="none" w:sz="0" w:space="0" w:color="auto"/>
      </w:divBdr>
    </w:div>
    <w:div w:id="859776981">
      <w:bodyDiv w:val="1"/>
      <w:marLeft w:val="0"/>
      <w:marRight w:val="0"/>
      <w:marTop w:val="0"/>
      <w:marBottom w:val="0"/>
      <w:divBdr>
        <w:top w:val="none" w:sz="0" w:space="0" w:color="auto"/>
        <w:left w:val="none" w:sz="0" w:space="0" w:color="auto"/>
        <w:bottom w:val="none" w:sz="0" w:space="0" w:color="auto"/>
        <w:right w:val="none" w:sz="0" w:space="0" w:color="auto"/>
      </w:divBdr>
    </w:div>
    <w:div w:id="861633119">
      <w:bodyDiv w:val="1"/>
      <w:marLeft w:val="0"/>
      <w:marRight w:val="0"/>
      <w:marTop w:val="0"/>
      <w:marBottom w:val="0"/>
      <w:divBdr>
        <w:top w:val="none" w:sz="0" w:space="0" w:color="auto"/>
        <w:left w:val="none" w:sz="0" w:space="0" w:color="auto"/>
        <w:bottom w:val="none" w:sz="0" w:space="0" w:color="auto"/>
        <w:right w:val="none" w:sz="0" w:space="0" w:color="auto"/>
      </w:divBdr>
    </w:div>
    <w:div w:id="862742691">
      <w:bodyDiv w:val="1"/>
      <w:marLeft w:val="0"/>
      <w:marRight w:val="0"/>
      <w:marTop w:val="0"/>
      <w:marBottom w:val="0"/>
      <w:divBdr>
        <w:top w:val="none" w:sz="0" w:space="0" w:color="auto"/>
        <w:left w:val="none" w:sz="0" w:space="0" w:color="auto"/>
        <w:bottom w:val="none" w:sz="0" w:space="0" w:color="auto"/>
        <w:right w:val="none" w:sz="0" w:space="0" w:color="auto"/>
      </w:divBdr>
    </w:div>
    <w:div w:id="864631200">
      <w:bodyDiv w:val="1"/>
      <w:marLeft w:val="0"/>
      <w:marRight w:val="0"/>
      <w:marTop w:val="0"/>
      <w:marBottom w:val="0"/>
      <w:divBdr>
        <w:top w:val="none" w:sz="0" w:space="0" w:color="auto"/>
        <w:left w:val="none" w:sz="0" w:space="0" w:color="auto"/>
        <w:bottom w:val="none" w:sz="0" w:space="0" w:color="auto"/>
        <w:right w:val="none" w:sz="0" w:space="0" w:color="auto"/>
      </w:divBdr>
    </w:div>
    <w:div w:id="865100540">
      <w:bodyDiv w:val="1"/>
      <w:marLeft w:val="0"/>
      <w:marRight w:val="0"/>
      <w:marTop w:val="0"/>
      <w:marBottom w:val="0"/>
      <w:divBdr>
        <w:top w:val="none" w:sz="0" w:space="0" w:color="auto"/>
        <w:left w:val="none" w:sz="0" w:space="0" w:color="auto"/>
        <w:bottom w:val="none" w:sz="0" w:space="0" w:color="auto"/>
        <w:right w:val="none" w:sz="0" w:space="0" w:color="auto"/>
      </w:divBdr>
    </w:div>
    <w:div w:id="868224934">
      <w:bodyDiv w:val="1"/>
      <w:marLeft w:val="0"/>
      <w:marRight w:val="0"/>
      <w:marTop w:val="0"/>
      <w:marBottom w:val="0"/>
      <w:divBdr>
        <w:top w:val="none" w:sz="0" w:space="0" w:color="auto"/>
        <w:left w:val="none" w:sz="0" w:space="0" w:color="auto"/>
        <w:bottom w:val="none" w:sz="0" w:space="0" w:color="auto"/>
        <w:right w:val="none" w:sz="0" w:space="0" w:color="auto"/>
      </w:divBdr>
    </w:div>
    <w:div w:id="868295234">
      <w:bodyDiv w:val="1"/>
      <w:marLeft w:val="0"/>
      <w:marRight w:val="0"/>
      <w:marTop w:val="0"/>
      <w:marBottom w:val="0"/>
      <w:divBdr>
        <w:top w:val="none" w:sz="0" w:space="0" w:color="auto"/>
        <w:left w:val="none" w:sz="0" w:space="0" w:color="auto"/>
        <w:bottom w:val="none" w:sz="0" w:space="0" w:color="auto"/>
        <w:right w:val="none" w:sz="0" w:space="0" w:color="auto"/>
      </w:divBdr>
    </w:div>
    <w:div w:id="869344260">
      <w:bodyDiv w:val="1"/>
      <w:marLeft w:val="0"/>
      <w:marRight w:val="0"/>
      <w:marTop w:val="0"/>
      <w:marBottom w:val="0"/>
      <w:divBdr>
        <w:top w:val="none" w:sz="0" w:space="0" w:color="auto"/>
        <w:left w:val="none" w:sz="0" w:space="0" w:color="auto"/>
        <w:bottom w:val="none" w:sz="0" w:space="0" w:color="auto"/>
        <w:right w:val="none" w:sz="0" w:space="0" w:color="auto"/>
      </w:divBdr>
    </w:div>
    <w:div w:id="870342912">
      <w:bodyDiv w:val="1"/>
      <w:marLeft w:val="0"/>
      <w:marRight w:val="0"/>
      <w:marTop w:val="0"/>
      <w:marBottom w:val="0"/>
      <w:divBdr>
        <w:top w:val="none" w:sz="0" w:space="0" w:color="auto"/>
        <w:left w:val="none" w:sz="0" w:space="0" w:color="auto"/>
        <w:bottom w:val="none" w:sz="0" w:space="0" w:color="auto"/>
        <w:right w:val="none" w:sz="0" w:space="0" w:color="auto"/>
      </w:divBdr>
    </w:div>
    <w:div w:id="871575595">
      <w:bodyDiv w:val="1"/>
      <w:marLeft w:val="0"/>
      <w:marRight w:val="0"/>
      <w:marTop w:val="0"/>
      <w:marBottom w:val="0"/>
      <w:divBdr>
        <w:top w:val="none" w:sz="0" w:space="0" w:color="auto"/>
        <w:left w:val="none" w:sz="0" w:space="0" w:color="auto"/>
        <w:bottom w:val="none" w:sz="0" w:space="0" w:color="auto"/>
        <w:right w:val="none" w:sz="0" w:space="0" w:color="auto"/>
      </w:divBdr>
    </w:div>
    <w:div w:id="871722550">
      <w:bodyDiv w:val="1"/>
      <w:marLeft w:val="0"/>
      <w:marRight w:val="0"/>
      <w:marTop w:val="0"/>
      <w:marBottom w:val="0"/>
      <w:divBdr>
        <w:top w:val="none" w:sz="0" w:space="0" w:color="auto"/>
        <w:left w:val="none" w:sz="0" w:space="0" w:color="auto"/>
        <w:bottom w:val="none" w:sz="0" w:space="0" w:color="auto"/>
        <w:right w:val="none" w:sz="0" w:space="0" w:color="auto"/>
      </w:divBdr>
    </w:div>
    <w:div w:id="871766089">
      <w:bodyDiv w:val="1"/>
      <w:marLeft w:val="0"/>
      <w:marRight w:val="0"/>
      <w:marTop w:val="0"/>
      <w:marBottom w:val="0"/>
      <w:divBdr>
        <w:top w:val="none" w:sz="0" w:space="0" w:color="auto"/>
        <w:left w:val="none" w:sz="0" w:space="0" w:color="auto"/>
        <w:bottom w:val="none" w:sz="0" w:space="0" w:color="auto"/>
        <w:right w:val="none" w:sz="0" w:space="0" w:color="auto"/>
      </w:divBdr>
    </w:div>
    <w:div w:id="871960671">
      <w:bodyDiv w:val="1"/>
      <w:marLeft w:val="0"/>
      <w:marRight w:val="0"/>
      <w:marTop w:val="0"/>
      <w:marBottom w:val="0"/>
      <w:divBdr>
        <w:top w:val="none" w:sz="0" w:space="0" w:color="auto"/>
        <w:left w:val="none" w:sz="0" w:space="0" w:color="auto"/>
        <w:bottom w:val="none" w:sz="0" w:space="0" w:color="auto"/>
        <w:right w:val="none" w:sz="0" w:space="0" w:color="auto"/>
      </w:divBdr>
    </w:div>
    <w:div w:id="872766079">
      <w:bodyDiv w:val="1"/>
      <w:marLeft w:val="0"/>
      <w:marRight w:val="0"/>
      <w:marTop w:val="0"/>
      <w:marBottom w:val="0"/>
      <w:divBdr>
        <w:top w:val="none" w:sz="0" w:space="0" w:color="auto"/>
        <w:left w:val="none" w:sz="0" w:space="0" w:color="auto"/>
        <w:bottom w:val="none" w:sz="0" w:space="0" w:color="auto"/>
        <w:right w:val="none" w:sz="0" w:space="0" w:color="auto"/>
      </w:divBdr>
    </w:div>
    <w:div w:id="872965896">
      <w:bodyDiv w:val="1"/>
      <w:marLeft w:val="0"/>
      <w:marRight w:val="0"/>
      <w:marTop w:val="0"/>
      <w:marBottom w:val="0"/>
      <w:divBdr>
        <w:top w:val="none" w:sz="0" w:space="0" w:color="auto"/>
        <w:left w:val="none" w:sz="0" w:space="0" w:color="auto"/>
        <w:bottom w:val="none" w:sz="0" w:space="0" w:color="auto"/>
        <w:right w:val="none" w:sz="0" w:space="0" w:color="auto"/>
      </w:divBdr>
    </w:div>
    <w:div w:id="873813032">
      <w:bodyDiv w:val="1"/>
      <w:marLeft w:val="0"/>
      <w:marRight w:val="0"/>
      <w:marTop w:val="0"/>
      <w:marBottom w:val="0"/>
      <w:divBdr>
        <w:top w:val="none" w:sz="0" w:space="0" w:color="auto"/>
        <w:left w:val="none" w:sz="0" w:space="0" w:color="auto"/>
        <w:bottom w:val="none" w:sz="0" w:space="0" w:color="auto"/>
        <w:right w:val="none" w:sz="0" w:space="0" w:color="auto"/>
      </w:divBdr>
    </w:div>
    <w:div w:id="873881390">
      <w:bodyDiv w:val="1"/>
      <w:marLeft w:val="0"/>
      <w:marRight w:val="0"/>
      <w:marTop w:val="0"/>
      <w:marBottom w:val="0"/>
      <w:divBdr>
        <w:top w:val="none" w:sz="0" w:space="0" w:color="auto"/>
        <w:left w:val="none" w:sz="0" w:space="0" w:color="auto"/>
        <w:bottom w:val="none" w:sz="0" w:space="0" w:color="auto"/>
        <w:right w:val="none" w:sz="0" w:space="0" w:color="auto"/>
      </w:divBdr>
    </w:div>
    <w:div w:id="874999112">
      <w:bodyDiv w:val="1"/>
      <w:marLeft w:val="0"/>
      <w:marRight w:val="0"/>
      <w:marTop w:val="0"/>
      <w:marBottom w:val="0"/>
      <w:divBdr>
        <w:top w:val="none" w:sz="0" w:space="0" w:color="auto"/>
        <w:left w:val="none" w:sz="0" w:space="0" w:color="auto"/>
        <w:bottom w:val="none" w:sz="0" w:space="0" w:color="auto"/>
        <w:right w:val="none" w:sz="0" w:space="0" w:color="auto"/>
      </w:divBdr>
    </w:div>
    <w:div w:id="875042253">
      <w:bodyDiv w:val="1"/>
      <w:marLeft w:val="0"/>
      <w:marRight w:val="0"/>
      <w:marTop w:val="0"/>
      <w:marBottom w:val="0"/>
      <w:divBdr>
        <w:top w:val="none" w:sz="0" w:space="0" w:color="auto"/>
        <w:left w:val="none" w:sz="0" w:space="0" w:color="auto"/>
        <w:bottom w:val="none" w:sz="0" w:space="0" w:color="auto"/>
        <w:right w:val="none" w:sz="0" w:space="0" w:color="auto"/>
      </w:divBdr>
    </w:div>
    <w:div w:id="875700545">
      <w:bodyDiv w:val="1"/>
      <w:marLeft w:val="0"/>
      <w:marRight w:val="0"/>
      <w:marTop w:val="0"/>
      <w:marBottom w:val="0"/>
      <w:divBdr>
        <w:top w:val="none" w:sz="0" w:space="0" w:color="auto"/>
        <w:left w:val="none" w:sz="0" w:space="0" w:color="auto"/>
        <w:bottom w:val="none" w:sz="0" w:space="0" w:color="auto"/>
        <w:right w:val="none" w:sz="0" w:space="0" w:color="auto"/>
      </w:divBdr>
    </w:div>
    <w:div w:id="879243064">
      <w:bodyDiv w:val="1"/>
      <w:marLeft w:val="0"/>
      <w:marRight w:val="0"/>
      <w:marTop w:val="0"/>
      <w:marBottom w:val="0"/>
      <w:divBdr>
        <w:top w:val="none" w:sz="0" w:space="0" w:color="auto"/>
        <w:left w:val="none" w:sz="0" w:space="0" w:color="auto"/>
        <w:bottom w:val="none" w:sz="0" w:space="0" w:color="auto"/>
        <w:right w:val="none" w:sz="0" w:space="0" w:color="auto"/>
      </w:divBdr>
    </w:div>
    <w:div w:id="879627454">
      <w:bodyDiv w:val="1"/>
      <w:marLeft w:val="0"/>
      <w:marRight w:val="0"/>
      <w:marTop w:val="0"/>
      <w:marBottom w:val="0"/>
      <w:divBdr>
        <w:top w:val="none" w:sz="0" w:space="0" w:color="auto"/>
        <w:left w:val="none" w:sz="0" w:space="0" w:color="auto"/>
        <w:bottom w:val="none" w:sz="0" w:space="0" w:color="auto"/>
        <w:right w:val="none" w:sz="0" w:space="0" w:color="auto"/>
      </w:divBdr>
    </w:div>
    <w:div w:id="880166899">
      <w:bodyDiv w:val="1"/>
      <w:marLeft w:val="0"/>
      <w:marRight w:val="0"/>
      <w:marTop w:val="0"/>
      <w:marBottom w:val="0"/>
      <w:divBdr>
        <w:top w:val="none" w:sz="0" w:space="0" w:color="auto"/>
        <w:left w:val="none" w:sz="0" w:space="0" w:color="auto"/>
        <w:bottom w:val="none" w:sz="0" w:space="0" w:color="auto"/>
        <w:right w:val="none" w:sz="0" w:space="0" w:color="auto"/>
      </w:divBdr>
    </w:div>
    <w:div w:id="881479676">
      <w:bodyDiv w:val="1"/>
      <w:marLeft w:val="0"/>
      <w:marRight w:val="0"/>
      <w:marTop w:val="0"/>
      <w:marBottom w:val="0"/>
      <w:divBdr>
        <w:top w:val="none" w:sz="0" w:space="0" w:color="auto"/>
        <w:left w:val="none" w:sz="0" w:space="0" w:color="auto"/>
        <w:bottom w:val="none" w:sz="0" w:space="0" w:color="auto"/>
        <w:right w:val="none" w:sz="0" w:space="0" w:color="auto"/>
      </w:divBdr>
    </w:div>
    <w:div w:id="882836994">
      <w:bodyDiv w:val="1"/>
      <w:marLeft w:val="0"/>
      <w:marRight w:val="0"/>
      <w:marTop w:val="0"/>
      <w:marBottom w:val="0"/>
      <w:divBdr>
        <w:top w:val="none" w:sz="0" w:space="0" w:color="auto"/>
        <w:left w:val="none" w:sz="0" w:space="0" w:color="auto"/>
        <w:bottom w:val="none" w:sz="0" w:space="0" w:color="auto"/>
        <w:right w:val="none" w:sz="0" w:space="0" w:color="auto"/>
      </w:divBdr>
    </w:div>
    <w:div w:id="883643552">
      <w:bodyDiv w:val="1"/>
      <w:marLeft w:val="0"/>
      <w:marRight w:val="0"/>
      <w:marTop w:val="0"/>
      <w:marBottom w:val="0"/>
      <w:divBdr>
        <w:top w:val="none" w:sz="0" w:space="0" w:color="auto"/>
        <w:left w:val="none" w:sz="0" w:space="0" w:color="auto"/>
        <w:bottom w:val="none" w:sz="0" w:space="0" w:color="auto"/>
        <w:right w:val="none" w:sz="0" w:space="0" w:color="auto"/>
      </w:divBdr>
    </w:div>
    <w:div w:id="883758524">
      <w:bodyDiv w:val="1"/>
      <w:marLeft w:val="0"/>
      <w:marRight w:val="0"/>
      <w:marTop w:val="0"/>
      <w:marBottom w:val="0"/>
      <w:divBdr>
        <w:top w:val="none" w:sz="0" w:space="0" w:color="auto"/>
        <w:left w:val="none" w:sz="0" w:space="0" w:color="auto"/>
        <w:bottom w:val="none" w:sz="0" w:space="0" w:color="auto"/>
        <w:right w:val="none" w:sz="0" w:space="0" w:color="auto"/>
      </w:divBdr>
    </w:div>
    <w:div w:id="885141761">
      <w:bodyDiv w:val="1"/>
      <w:marLeft w:val="0"/>
      <w:marRight w:val="0"/>
      <w:marTop w:val="0"/>
      <w:marBottom w:val="0"/>
      <w:divBdr>
        <w:top w:val="none" w:sz="0" w:space="0" w:color="auto"/>
        <w:left w:val="none" w:sz="0" w:space="0" w:color="auto"/>
        <w:bottom w:val="none" w:sz="0" w:space="0" w:color="auto"/>
        <w:right w:val="none" w:sz="0" w:space="0" w:color="auto"/>
      </w:divBdr>
    </w:div>
    <w:div w:id="885876728">
      <w:bodyDiv w:val="1"/>
      <w:marLeft w:val="0"/>
      <w:marRight w:val="0"/>
      <w:marTop w:val="0"/>
      <w:marBottom w:val="0"/>
      <w:divBdr>
        <w:top w:val="none" w:sz="0" w:space="0" w:color="auto"/>
        <w:left w:val="none" w:sz="0" w:space="0" w:color="auto"/>
        <w:bottom w:val="none" w:sz="0" w:space="0" w:color="auto"/>
        <w:right w:val="none" w:sz="0" w:space="0" w:color="auto"/>
      </w:divBdr>
    </w:div>
    <w:div w:id="886985762">
      <w:bodyDiv w:val="1"/>
      <w:marLeft w:val="0"/>
      <w:marRight w:val="0"/>
      <w:marTop w:val="0"/>
      <w:marBottom w:val="0"/>
      <w:divBdr>
        <w:top w:val="none" w:sz="0" w:space="0" w:color="auto"/>
        <w:left w:val="none" w:sz="0" w:space="0" w:color="auto"/>
        <w:bottom w:val="none" w:sz="0" w:space="0" w:color="auto"/>
        <w:right w:val="none" w:sz="0" w:space="0" w:color="auto"/>
      </w:divBdr>
    </w:div>
    <w:div w:id="887254952">
      <w:bodyDiv w:val="1"/>
      <w:marLeft w:val="0"/>
      <w:marRight w:val="0"/>
      <w:marTop w:val="0"/>
      <w:marBottom w:val="0"/>
      <w:divBdr>
        <w:top w:val="none" w:sz="0" w:space="0" w:color="auto"/>
        <w:left w:val="none" w:sz="0" w:space="0" w:color="auto"/>
        <w:bottom w:val="none" w:sz="0" w:space="0" w:color="auto"/>
        <w:right w:val="none" w:sz="0" w:space="0" w:color="auto"/>
      </w:divBdr>
    </w:div>
    <w:div w:id="887297138">
      <w:bodyDiv w:val="1"/>
      <w:marLeft w:val="0"/>
      <w:marRight w:val="0"/>
      <w:marTop w:val="0"/>
      <w:marBottom w:val="0"/>
      <w:divBdr>
        <w:top w:val="none" w:sz="0" w:space="0" w:color="auto"/>
        <w:left w:val="none" w:sz="0" w:space="0" w:color="auto"/>
        <w:bottom w:val="none" w:sz="0" w:space="0" w:color="auto"/>
        <w:right w:val="none" w:sz="0" w:space="0" w:color="auto"/>
      </w:divBdr>
    </w:div>
    <w:div w:id="888568888">
      <w:bodyDiv w:val="1"/>
      <w:marLeft w:val="0"/>
      <w:marRight w:val="0"/>
      <w:marTop w:val="0"/>
      <w:marBottom w:val="0"/>
      <w:divBdr>
        <w:top w:val="none" w:sz="0" w:space="0" w:color="auto"/>
        <w:left w:val="none" w:sz="0" w:space="0" w:color="auto"/>
        <w:bottom w:val="none" w:sz="0" w:space="0" w:color="auto"/>
        <w:right w:val="none" w:sz="0" w:space="0" w:color="auto"/>
      </w:divBdr>
    </w:div>
    <w:div w:id="890700392">
      <w:bodyDiv w:val="1"/>
      <w:marLeft w:val="0"/>
      <w:marRight w:val="0"/>
      <w:marTop w:val="0"/>
      <w:marBottom w:val="0"/>
      <w:divBdr>
        <w:top w:val="none" w:sz="0" w:space="0" w:color="auto"/>
        <w:left w:val="none" w:sz="0" w:space="0" w:color="auto"/>
        <w:bottom w:val="none" w:sz="0" w:space="0" w:color="auto"/>
        <w:right w:val="none" w:sz="0" w:space="0" w:color="auto"/>
      </w:divBdr>
    </w:div>
    <w:div w:id="891580151">
      <w:bodyDiv w:val="1"/>
      <w:marLeft w:val="0"/>
      <w:marRight w:val="0"/>
      <w:marTop w:val="0"/>
      <w:marBottom w:val="0"/>
      <w:divBdr>
        <w:top w:val="none" w:sz="0" w:space="0" w:color="auto"/>
        <w:left w:val="none" w:sz="0" w:space="0" w:color="auto"/>
        <w:bottom w:val="none" w:sz="0" w:space="0" w:color="auto"/>
        <w:right w:val="none" w:sz="0" w:space="0" w:color="auto"/>
      </w:divBdr>
    </w:div>
    <w:div w:id="893196754">
      <w:bodyDiv w:val="1"/>
      <w:marLeft w:val="0"/>
      <w:marRight w:val="0"/>
      <w:marTop w:val="0"/>
      <w:marBottom w:val="0"/>
      <w:divBdr>
        <w:top w:val="none" w:sz="0" w:space="0" w:color="auto"/>
        <w:left w:val="none" w:sz="0" w:space="0" w:color="auto"/>
        <w:bottom w:val="none" w:sz="0" w:space="0" w:color="auto"/>
        <w:right w:val="none" w:sz="0" w:space="0" w:color="auto"/>
      </w:divBdr>
    </w:div>
    <w:div w:id="893927640">
      <w:bodyDiv w:val="1"/>
      <w:marLeft w:val="0"/>
      <w:marRight w:val="0"/>
      <w:marTop w:val="0"/>
      <w:marBottom w:val="0"/>
      <w:divBdr>
        <w:top w:val="none" w:sz="0" w:space="0" w:color="auto"/>
        <w:left w:val="none" w:sz="0" w:space="0" w:color="auto"/>
        <w:bottom w:val="none" w:sz="0" w:space="0" w:color="auto"/>
        <w:right w:val="none" w:sz="0" w:space="0" w:color="auto"/>
      </w:divBdr>
    </w:div>
    <w:div w:id="896476281">
      <w:bodyDiv w:val="1"/>
      <w:marLeft w:val="0"/>
      <w:marRight w:val="0"/>
      <w:marTop w:val="0"/>
      <w:marBottom w:val="0"/>
      <w:divBdr>
        <w:top w:val="none" w:sz="0" w:space="0" w:color="auto"/>
        <w:left w:val="none" w:sz="0" w:space="0" w:color="auto"/>
        <w:bottom w:val="none" w:sz="0" w:space="0" w:color="auto"/>
        <w:right w:val="none" w:sz="0" w:space="0" w:color="auto"/>
      </w:divBdr>
    </w:div>
    <w:div w:id="897516467">
      <w:bodyDiv w:val="1"/>
      <w:marLeft w:val="0"/>
      <w:marRight w:val="0"/>
      <w:marTop w:val="0"/>
      <w:marBottom w:val="0"/>
      <w:divBdr>
        <w:top w:val="none" w:sz="0" w:space="0" w:color="auto"/>
        <w:left w:val="none" w:sz="0" w:space="0" w:color="auto"/>
        <w:bottom w:val="none" w:sz="0" w:space="0" w:color="auto"/>
        <w:right w:val="none" w:sz="0" w:space="0" w:color="auto"/>
      </w:divBdr>
    </w:div>
    <w:div w:id="897517532">
      <w:bodyDiv w:val="1"/>
      <w:marLeft w:val="0"/>
      <w:marRight w:val="0"/>
      <w:marTop w:val="0"/>
      <w:marBottom w:val="0"/>
      <w:divBdr>
        <w:top w:val="none" w:sz="0" w:space="0" w:color="auto"/>
        <w:left w:val="none" w:sz="0" w:space="0" w:color="auto"/>
        <w:bottom w:val="none" w:sz="0" w:space="0" w:color="auto"/>
        <w:right w:val="none" w:sz="0" w:space="0" w:color="auto"/>
      </w:divBdr>
    </w:div>
    <w:div w:id="898127357">
      <w:bodyDiv w:val="1"/>
      <w:marLeft w:val="0"/>
      <w:marRight w:val="0"/>
      <w:marTop w:val="0"/>
      <w:marBottom w:val="0"/>
      <w:divBdr>
        <w:top w:val="none" w:sz="0" w:space="0" w:color="auto"/>
        <w:left w:val="none" w:sz="0" w:space="0" w:color="auto"/>
        <w:bottom w:val="none" w:sz="0" w:space="0" w:color="auto"/>
        <w:right w:val="none" w:sz="0" w:space="0" w:color="auto"/>
      </w:divBdr>
    </w:div>
    <w:div w:id="898252923">
      <w:bodyDiv w:val="1"/>
      <w:marLeft w:val="0"/>
      <w:marRight w:val="0"/>
      <w:marTop w:val="0"/>
      <w:marBottom w:val="0"/>
      <w:divBdr>
        <w:top w:val="none" w:sz="0" w:space="0" w:color="auto"/>
        <w:left w:val="none" w:sz="0" w:space="0" w:color="auto"/>
        <w:bottom w:val="none" w:sz="0" w:space="0" w:color="auto"/>
        <w:right w:val="none" w:sz="0" w:space="0" w:color="auto"/>
      </w:divBdr>
    </w:div>
    <w:div w:id="898394875">
      <w:bodyDiv w:val="1"/>
      <w:marLeft w:val="0"/>
      <w:marRight w:val="0"/>
      <w:marTop w:val="0"/>
      <w:marBottom w:val="0"/>
      <w:divBdr>
        <w:top w:val="none" w:sz="0" w:space="0" w:color="auto"/>
        <w:left w:val="none" w:sz="0" w:space="0" w:color="auto"/>
        <w:bottom w:val="none" w:sz="0" w:space="0" w:color="auto"/>
        <w:right w:val="none" w:sz="0" w:space="0" w:color="auto"/>
      </w:divBdr>
    </w:div>
    <w:div w:id="898631587">
      <w:bodyDiv w:val="1"/>
      <w:marLeft w:val="0"/>
      <w:marRight w:val="0"/>
      <w:marTop w:val="0"/>
      <w:marBottom w:val="0"/>
      <w:divBdr>
        <w:top w:val="none" w:sz="0" w:space="0" w:color="auto"/>
        <w:left w:val="none" w:sz="0" w:space="0" w:color="auto"/>
        <w:bottom w:val="none" w:sz="0" w:space="0" w:color="auto"/>
        <w:right w:val="none" w:sz="0" w:space="0" w:color="auto"/>
      </w:divBdr>
    </w:div>
    <w:div w:id="900942877">
      <w:bodyDiv w:val="1"/>
      <w:marLeft w:val="0"/>
      <w:marRight w:val="0"/>
      <w:marTop w:val="0"/>
      <w:marBottom w:val="0"/>
      <w:divBdr>
        <w:top w:val="none" w:sz="0" w:space="0" w:color="auto"/>
        <w:left w:val="none" w:sz="0" w:space="0" w:color="auto"/>
        <w:bottom w:val="none" w:sz="0" w:space="0" w:color="auto"/>
        <w:right w:val="none" w:sz="0" w:space="0" w:color="auto"/>
      </w:divBdr>
    </w:div>
    <w:div w:id="901909402">
      <w:bodyDiv w:val="1"/>
      <w:marLeft w:val="0"/>
      <w:marRight w:val="0"/>
      <w:marTop w:val="0"/>
      <w:marBottom w:val="0"/>
      <w:divBdr>
        <w:top w:val="none" w:sz="0" w:space="0" w:color="auto"/>
        <w:left w:val="none" w:sz="0" w:space="0" w:color="auto"/>
        <w:bottom w:val="none" w:sz="0" w:space="0" w:color="auto"/>
        <w:right w:val="none" w:sz="0" w:space="0" w:color="auto"/>
      </w:divBdr>
    </w:div>
    <w:div w:id="902065594">
      <w:bodyDiv w:val="1"/>
      <w:marLeft w:val="0"/>
      <w:marRight w:val="0"/>
      <w:marTop w:val="0"/>
      <w:marBottom w:val="0"/>
      <w:divBdr>
        <w:top w:val="none" w:sz="0" w:space="0" w:color="auto"/>
        <w:left w:val="none" w:sz="0" w:space="0" w:color="auto"/>
        <w:bottom w:val="none" w:sz="0" w:space="0" w:color="auto"/>
        <w:right w:val="none" w:sz="0" w:space="0" w:color="auto"/>
      </w:divBdr>
    </w:div>
    <w:div w:id="902838467">
      <w:bodyDiv w:val="1"/>
      <w:marLeft w:val="0"/>
      <w:marRight w:val="0"/>
      <w:marTop w:val="0"/>
      <w:marBottom w:val="0"/>
      <w:divBdr>
        <w:top w:val="none" w:sz="0" w:space="0" w:color="auto"/>
        <w:left w:val="none" w:sz="0" w:space="0" w:color="auto"/>
        <w:bottom w:val="none" w:sz="0" w:space="0" w:color="auto"/>
        <w:right w:val="none" w:sz="0" w:space="0" w:color="auto"/>
      </w:divBdr>
    </w:div>
    <w:div w:id="903446096">
      <w:bodyDiv w:val="1"/>
      <w:marLeft w:val="0"/>
      <w:marRight w:val="0"/>
      <w:marTop w:val="0"/>
      <w:marBottom w:val="0"/>
      <w:divBdr>
        <w:top w:val="none" w:sz="0" w:space="0" w:color="auto"/>
        <w:left w:val="none" w:sz="0" w:space="0" w:color="auto"/>
        <w:bottom w:val="none" w:sz="0" w:space="0" w:color="auto"/>
        <w:right w:val="none" w:sz="0" w:space="0" w:color="auto"/>
      </w:divBdr>
    </w:div>
    <w:div w:id="904029473">
      <w:bodyDiv w:val="1"/>
      <w:marLeft w:val="0"/>
      <w:marRight w:val="0"/>
      <w:marTop w:val="0"/>
      <w:marBottom w:val="0"/>
      <w:divBdr>
        <w:top w:val="none" w:sz="0" w:space="0" w:color="auto"/>
        <w:left w:val="none" w:sz="0" w:space="0" w:color="auto"/>
        <w:bottom w:val="none" w:sz="0" w:space="0" w:color="auto"/>
        <w:right w:val="none" w:sz="0" w:space="0" w:color="auto"/>
      </w:divBdr>
    </w:div>
    <w:div w:id="904798455">
      <w:bodyDiv w:val="1"/>
      <w:marLeft w:val="0"/>
      <w:marRight w:val="0"/>
      <w:marTop w:val="0"/>
      <w:marBottom w:val="0"/>
      <w:divBdr>
        <w:top w:val="none" w:sz="0" w:space="0" w:color="auto"/>
        <w:left w:val="none" w:sz="0" w:space="0" w:color="auto"/>
        <w:bottom w:val="none" w:sz="0" w:space="0" w:color="auto"/>
        <w:right w:val="none" w:sz="0" w:space="0" w:color="auto"/>
      </w:divBdr>
    </w:div>
    <w:div w:id="904952766">
      <w:bodyDiv w:val="1"/>
      <w:marLeft w:val="0"/>
      <w:marRight w:val="0"/>
      <w:marTop w:val="0"/>
      <w:marBottom w:val="0"/>
      <w:divBdr>
        <w:top w:val="none" w:sz="0" w:space="0" w:color="auto"/>
        <w:left w:val="none" w:sz="0" w:space="0" w:color="auto"/>
        <w:bottom w:val="none" w:sz="0" w:space="0" w:color="auto"/>
        <w:right w:val="none" w:sz="0" w:space="0" w:color="auto"/>
      </w:divBdr>
    </w:div>
    <w:div w:id="905069368">
      <w:bodyDiv w:val="1"/>
      <w:marLeft w:val="0"/>
      <w:marRight w:val="0"/>
      <w:marTop w:val="0"/>
      <w:marBottom w:val="0"/>
      <w:divBdr>
        <w:top w:val="none" w:sz="0" w:space="0" w:color="auto"/>
        <w:left w:val="none" w:sz="0" w:space="0" w:color="auto"/>
        <w:bottom w:val="none" w:sz="0" w:space="0" w:color="auto"/>
        <w:right w:val="none" w:sz="0" w:space="0" w:color="auto"/>
      </w:divBdr>
    </w:div>
    <w:div w:id="905995778">
      <w:bodyDiv w:val="1"/>
      <w:marLeft w:val="0"/>
      <w:marRight w:val="0"/>
      <w:marTop w:val="0"/>
      <w:marBottom w:val="0"/>
      <w:divBdr>
        <w:top w:val="none" w:sz="0" w:space="0" w:color="auto"/>
        <w:left w:val="none" w:sz="0" w:space="0" w:color="auto"/>
        <w:bottom w:val="none" w:sz="0" w:space="0" w:color="auto"/>
        <w:right w:val="none" w:sz="0" w:space="0" w:color="auto"/>
      </w:divBdr>
    </w:div>
    <w:div w:id="906115430">
      <w:bodyDiv w:val="1"/>
      <w:marLeft w:val="0"/>
      <w:marRight w:val="0"/>
      <w:marTop w:val="0"/>
      <w:marBottom w:val="0"/>
      <w:divBdr>
        <w:top w:val="none" w:sz="0" w:space="0" w:color="auto"/>
        <w:left w:val="none" w:sz="0" w:space="0" w:color="auto"/>
        <w:bottom w:val="none" w:sz="0" w:space="0" w:color="auto"/>
        <w:right w:val="none" w:sz="0" w:space="0" w:color="auto"/>
      </w:divBdr>
    </w:div>
    <w:div w:id="907301145">
      <w:bodyDiv w:val="1"/>
      <w:marLeft w:val="0"/>
      <w:marRight w:val="0"/>
      <w:marTop w:val="0"/>
      <w:marBottom w:val="0"/>
      <w:divBdr>
        <w:top w:val="none" w:sz="0" w:space="0" w:color="auto"/>
        <w:left w:val="none" w:sz="0" w:space="0" w:color="auto"/>
        <w:bottom w:val="none" w:sz="0" w:space="0" w:color="auto"/>
        <w:right w:val="none" w:sz="0" w:space="0" w:color="auto"/>
      </w:divBdr>
    </w:div>
    <w:div w:id="908922942">
      <w:bodyDiv w:val="1"/>
      <w:marLeft w:val="0"/>
      <w:marRight w:val="0"/>
      <w:marTop w:val="0"/>
      <w:marBottom w:val="0"/>
      <w:divBdr>
        <w:top w:val="none" w:sz="0" w:space="0" w:color="auto"/>
        <w:left w:val="none" w:sz="0" w:space="0" w:color="auto"/>
        <w:bottom w:val="none" w:sz="0" w:space="0" w:color="auto"/>
        <w:right w:val="none" w:sz="0" w:space="0" w:color="auto"/>
      </w:divBdr>
    </w:div>
    <w:div w:id="909116676">
      <w:bodyDiv w:val="1"/>
      <w:marLeft w:val="0"/>
      <w:marRight w:val="0"/>
      <w:marTop w:val="0"/>
      <w:marBottom w:val="0"/>
      <w:divBdr>
        <w:top w:val="none" w:sz="0" w:space="0" w:color="auto"/>
        <w:left w:val="none" w:sz="0" w:space="0" w:color="auto"/>
        <w:bottom w:val="none" w:sz="0" w:space="0" w:color="auto"/>
        <w:right w:val="none" w:sz="0" w:space="0" w:color="auto"/>
      </w:divBdr>
    </w:div>
    <w:div w:id="909464318">
      <w:bodyDiv w:val="1"/>
      <w:marLeft w:val="0"/>
      <w:marRight w:val="0"/>
      <w:marTop w:val="0"/>
      <w:marBottom w:val="0"/>
      <w:divBdr>
        <w:top w:val="none" w:sz="0" w:space="0" w:color="auto"/>
        <w:left w:val="none" w:sz="0" w:space="0" w:color="auto"/>
        <w:bottom w:val="none" w:sz="0" w:space="0" w:color="auto"/>
        <w:right w:val="none" w:sz="0" w:space="0" w:color="auto"/>
      </w:divBdr>
    </w:div>
    <w:div w:id="910384879">
      <w:bodyDiv w:val="1"/>
      <w:marLeft w:val="0"/>
      <w:marRight w:val="0"/>
      <w:marTop w:val="0"/>
      <w:marBottom w:val="0"/>
      <w:divBdr>
        <w:top w:val="none" w:sz="0" w:space="0" w:color="auto"/>
        <w:left w:val="none" w:sz="0" w:space="0" w:color="auto"/>
        <w:bottom w:val="none" w:sz="0" w:space="0" w:color="auto"/>
        <w:right w:val="none" w:sz="0" w:space="0" w:color="auto"/>
      </w:divBdr>
    </w:div>
    <w:div w:id="910429004">
      <w:bodyDiv w:val="1"/>
      <w:marLeft w:val="0"/>
      <w:marRight w:val="0"/>
      <w:marTop w:val="0"/>
      <w:marBottom w:val="0"/>
      <w:divBdr>
        <w:top w:val="none" w:sz="0" w:space="0" w:color="auto"/>
        <w:left w:val="none" w:sz="0" w:space="0" w:color="auto"/>
        <w:bottom w:val="none" w:sz="0" w:space="0" w:color="auto"/>
        <w:right w:val="none" w:sz="0" w:space="0" w:color="auto"/>
      </w:divBdr>
    </w:div>
    <w:div w:id="910771340">
      <w:bodyDiv w:val="1"/>
      <w:marLeft w:val="0"/>
      <w:marRight w:val="0"/>
      <w:marTop w:val="0"/>
      <w:marBottom w:val="0"/>
      <w:divBdr>
        <w:top w:val="none" w:sz="0" w:space="0" w:color="auto"/>
        <w:left w:val="none" w:sz="0" w:space="0" w:color="auto"/>
        <w:bottom w:val="none" w:sz="0" w:space="0" w:color="auto"/>
        <w:right w:val="none" w:sz="0" w:space="0" w:color="auto"/>
      </w:divBdr>
    </w:div>
    <w:div w:id="912616850">
      <w:bodyDiv w:val="1"/>
      <w:marLeft w:val="0"/>
      <w:marRight w:val="0"/>
      <w:marTop w:val="0"/>
      <w:marBottom w:val="0"/>
      <w:divBdr>
        <w:top w:val="none" w:sz="0" w:space="0" w:color="auto"/>
        <w:left w:val="none" w:sz="0" w:space="0" w:color="auto"/>
        <w:bottom w:val="none" w:sz="0" w:space="0" w:color="auto"/>
        <w:right w:val="none" w:sz="0" w:space="0" w:color="auto"/>
      </w:divBdr>
    </w:div>
    <w:div w:id="913512901">
      <w:bodyDiv w:val="1"/>
      <w:marLeft w:val="0"/>
      <w:marRight w:val="0"/>
      <w:marTop w:val="0"/>
      <w:marBottom w:val="0"/>
      <w:divBdr>
        <w:top w:val="none" w:sz="0" w:space="0" w:color="auto"/>
        <w:left w:val="none" w:sz="0" w:space="0" w:color="auto"/>
        <w:bottom w:val="none" w:sz="0" w:space="0" w:color="auto"/>
        <w:right w:val="none" w:sz="0" w:space="0" w:color="auto"/>
      </w:divBdr>
    </w:div>
    <w:div w:id="913927909">
      <w:bodyDiv w:val="1"/>
      <w:marLeft w:val="0"/>
      <w:marRight w:val="0"/>
      <w:marTop w:val="0"/>
      <w:marBottom w:val="0"/>
      <w:divBdr>
        <w:top w:val="none" w:sz="0" w:space="0" w:color="auto"/>
        <w:left w:val="none" w:sz="0" w:space="0" w:color="auto"/>
        <w:bottom w:val="none" w:sz="0" w:space="0" w:color="auto"/>
        <w:right w:val="none" w:sz="0" w:space="0" w:color="auto"/>
      </w:divBdr>
    </w:div>
    <w:div w:id="914125351">
      <w:bodyDiv w:val="1"/>
      <w:marLeft w:val="0"/>
      <w:marRight w:val="0"/>
      <w:marTop w:val="0"/>
      <w:marBottom w:val="0"/>
      <w:divBdr>
        <w:top w:val="none" w:sz="0" w:space="0" w:color="auto"/>
        <w:left w:val="none" w:sz="0" w:space="0" w:color="auto"/>
        <w:bottom w:val="none" w:sz="0" w:space="0" w:color="auto"/>
        <w:right w:val="none" w:sz="0" w:space="0" w:color="auto"/>
      </w:divBdr>
    </w:div>
    <w:div w:id="914818659">
      <w:bodyDiv w:val="1"/>
      <w:marLeft w:val="0"/>
      <w:marRight w:val="0"/>
      <w:marTop w:val="0"/>
      <w:marBottom w:val="0"/>
      <w:divBdr>
        <w:top w:val="none" w:sz="0" w:space="0" w:color="auto"/>
        <w:left w:val="none" w:sz="0" w:space="0" w:color="auto"/>
        <w:bottom w:val="none" w:sz="0" w:space="0" w:color="auto"/>
        <w:right w:val="none" w:sz="0" w:space="0" w:color="auto"/>
      </w:divBdr>
    </w:div>
    <w:div w:id="915825013">
      <w:bodyDiv w:val="1"/>
      <w:marLeft w:val="0"/>
      <w:marRight w:val="0"/>
      <w:marTop w:val="0"/>
      <w:marBottom w:val="0"/>
      <w:divBdr>
        <w:top w:val="none" w:sz="0" w:space="0" w:color="auto"/>
        <w:left w:val="none" w:sz="0" w:space="0" w:color="auto"/>
        <w:bottom w:val="none" w:sz="0" w:space="0" w:color="auto"/>
        <w:right w:val="none" w:sz="0" w:space="0" w:color="auto"/>
      </w:divBdr>
    </w:div>
    <w:div w:id="916980379">
      <w:bodyDiv w:val="1"/>
      <w:marLeft w:val="0"/>
      <w:marRight w:val="0"/>
      <w:marTop w:val="0"/>
      <w:marBottom w:val="0"/>
      <w:divBdr>
        <w:top w:val="none" w:sz="0" w:space="0" w:color="auto"/>
        <w:left w:val="none" w:sz="0" w:space="0" w:color="auto"/>
        <w:bottom w:val="none" w:sz="0" w:space="0" w:color="auto"/>
        <w:right w:val="none" w:sz="0" w:space="0" w:color="auto"/>
      </w:divBdr>
    </w:div>
    <w:div w:id="917133984">
      <w:bodyDiv w:val="1"/>
      <w:marLeft w:val="0"/>
      <w:marRight w:val="0"/>
      <w:marTop w:val="0"/>
      <w:marBottom w:val="0"/>
      <w:divBdr>
        <w:top w:val="none" w:sz="0" w:space="0" w:color="auto"/>
        <w:left w:val="none" w:sz="0" w:space="0" w:color="auto"/>
        <w:bottom w:val="none" w:sz="0" w:space="0" w:color="auto"/>
        <w:right w:val="none" w:sz="0" w:space="0" w:color="auto"/>
      </w:divBdr>
    </w:div>
    <w:div w:id="919215589">
      <w:bodyDiv w:val="1"/>
      <w:marLeft w:val="0"/>
      <w:marRight w:val="0"/>
      <w:marTop w:val="0"/>
      <w:marBottom w:val="0"/>
      <w:divBdr>
        <w:top w:val="none" w:sz="0" w:space="0" w:color="auto"/>
        <w:left w:val="none" w:sz="0" w:space="0" w:color="auto"/>
        <w:bottom w:val="none" w:sz="0" w:space="0" w:color="auto"/>
        <w:right w:val="none" w:sz="0" w:space="0" w:color="auto"/>
      </w:divBdr>
    </w:div>
    <w:div w:id="920680314">
      <w:bodyDiv w:val="1"/>
      <w:marLeft w:val="0"/>
      <w:marRight w:val="0"/>
      <w:marTop w:val="0"/>
      <w:marBottom w:val="0"/>
      <w:divBdr>
        <w:top w:val="none" w:sz="0" w:space="0" w:color="auto"/>
        <w:left w:val="none" w:sz="0" w:space="0" w:color="auto"/>
        <w:bottom w:val="none" w:sz="0" w:space="0" w:color="auto"/>
        <w:right w:val="none" w:sz="0" w:space="0" w:color="auto"/>
      </w:divBdr>
    </w:div>
    <w:div w:id="922569019">
      <w:bodyDiv w:val="1"/>
      <w:marLeft w:val="0"/>
      <w:marRight w:val="0"/>
      <w:marTop w:val="0"/>
      <w:marBottom w:val="0"/>
      <w:divBdr>
        <w:top w:val="none" w:sz="0" w:space="0" w:color="auto"/>
        <w:left w:val="none" w:sz="0" w:space="0" w:color="auto"/>
        <w:bottom w:val="none" w:sz="0" w:space="0" w:color="auto"/>
        <w:right w:val="none" w:sz="0" w:space="0" w:color="auto"/>
      </w:divBdr>
    </w:div>
    <w:div w:id="923149121">
      <w:bodyDiv w:val="1"/>
      <w:marLeft w:val="0"/>
      <w:marRight w:val="0"/>
      <w:marTop w:val="0"/>
      <w:marBottom w:val="0"/>
      <w:divBdr>
        <w:top w:val="none" w:sz="0" w:space="0" w:color="auto"/>
        <w:left w:val="none" w:sz="0" w:space="0" w:color="auto"/>
        <w:bottom w:val="none" w:sz="0" w:space="0" w:color="auto"/>
        <w:right w:val="none" w:sz="0" w:space="0" w:color="auto"/>
      </w:divBdr>
    </w:div>
    <w:div w:id="923298549">
      <w:bodyDiv w:val="1"/>
      <w:marLeft w:val="0"/>
      <w:marRight w:val="0"/>
      <w:marTop w:val="0"/>
      <w:marBottom w:val="0"/>
      <w:divBdr>
        <w:top w:val="none" w:sz="0" w:space="0" w:color="auto"/>
        <w:left w:val="none" w:sz="0" w:space="0" w:color="auto"/>
        <w:bottom w:val="none" w:sz="0" w:space="0" w:color="auto"/>
        <w:right w:val="none" w:sz="0" w:space="0" w:color="auto"/>
      </w:divBdr>
    </w:div>
    <w:div w:id="924260936">
      <w:bodyDiv w:val="1"/>
      <w:marLeft w:val="0"/>
      <w:marRight w:val="0"/>
      <w:marTop w:val="0"/>
      <w:marBottom w:val="0"/>
      <w:divBdr>
        <w:top w:val="none" w:sz="0" w:space="0" w:color="auto"/>
        <w:left w:val="none" w:sz="0" w:space="0" w:color="auto"/>
        <w:bottom w:val="none" w:sz="0" w:space="0" w:color="auto"/>
        <w:right w:val="none" w:sz="0" w:space="0" w:color="auto"/>
      </w:divBdr>
    </w:div>
    <w:div w:id="924415982">
      <w:bodyDiv w:val="1"/>
      <w:marLeft w:val="0"/>
      <w:marRight w:val="0"/>
      <w:marTop w:val="0"/>
      <w:marBottom w:val="0"/>
      <w:divBdr>
        <w:top w:val="none" w:sz="0" w:space="0" w:color="auto"/>
        <w:left w:val="none" w:sz="0" w:space="0" w:color="auto"/>
        <w:bottom w:val="none" w:sz="0" w:space="0" w:color="auto"/>
        <w:right w:val="none" w:sz="0" w:space="0" w:color="auto"/>
      </w:divBdr>
    </w:div>
    <w:div w:id="924844358">
      <w:bodyDiv w:val="1"/>
      <w:marLeft w:val="0"/>
      <w:marRight w:val="0"/>
      <w:marTop w:val="0"/>
      <w:marBottom w:val="0"/>
      <w:divBdr>
        <w:top w:val="none" w:sz="0" w:space="0" w:color="auto"/>
        <w:left w:val="none" w:sz="0" w:space="0" w:color="auto"/>
        <w:bottom w:val="none" w:sz="0" w:space="0" w:color="auto"/>
        <w:right w:val="none" w:sz="0" w:space="0" w:color="auto"/>
      </w:divBdr>
    </w:div>
    <w:div w:id="926309306">
      <w:bodyDiv w:val="1"/>
      <w:marLeft w:val="0"/>
      <w:marRight w:val="0"/>
      <w:marTop w:val="0"/>
      <w:marBottom w:val="0"/>
      <w:divBdr>
        <w:top w:val="none" w:sz="0" w:space="0" w:color="auto"/>
        <w:left w:val="none" w:sz="0" w:space="0" w:color="auto"/>
        <w:bottom w:val="none" w:sz="0" w:space="0" w:color="auto"/>
        <w:right w:val="none" w:sz="0" w:space="0" w:color="auto"/>
      </w:divBdr>
    </w:div>
    <w:div w:id="926695492">
      <w:bodyDiv w:val="1"/>
      <w:marLeft w:val="0"/>
      <w:marRight w:val="0"/>
      <w:marTop w:val="0"/>
      <w:marBottom w:val="0"/>
      <w:divBdr>
        <w:top w:val="none" w:sz="0" w:space="0" w:color="auto"/>
        <w:left w:val="none" w:sz="0" w:space="0" w:color="auto"/>
        <w:bottom w:val="none" w:sz="0" w:space="0" w:color="auto"/>
        <w:right w:val="none" w:sz="0" w:space="0" w:color="auto"/>
      </w:divBdr>
    </w:div>
    <w:div w:id="928386748">
      <w:bodyDiv w:val="1"/>
      <w:marLeft w:val="0"/>
      <w:marRight w:val="0"/>
      <w:marTop w:val="0"/>
      <w:marBottom w:val="0"/>
      <w:divBdr>
        <w:top w:val="none" w:sz="0" w:space="0" w:color="auto"/>
        <w:left w:val="none" w:sz="0" w:space="0" w:color="auto"/>
        <w:bottom w:val="none" w:sz="0" w:space="0" w:color="auto"/>
        <w:right w:val="none" w:sz="0" w:space="0" w:color="auto"/>
      </w:divBdr>
    </w:div>
    <w:div w:id="929697502">
      <w:bodyDiv w:val="1"/>
      <w:marLeft w:val="0"/>
      <w:marRight w:val="0"/>
      <w:marTop w:val="0"/>
      <w:marBottom w:val="0"/>
      <w:divBdr>
        <w:top w:val="none" w:sz="0" w:space="0" w:color="auto"/>
        <w:left w:val="none" w:sz="0" w:space="0" w:color="auto"/>
        <w:bottom w:val="none" w:sz="0" w:space="0" w:color="auto"/>
        <w:right w:val="none" w:sz="0" w:space="0" w:color="auto"/>
      </w:divBdr>
    </w:div>
    <w:div w:id="930087734">
      <w:bodyDiv w:val="1"/>
      <w:marLeft w:val="0"/>
      <w:marRight w:val="0"/>
      <w:marTop w:val="0"/>
      <w:marBottom w:val="0"/>
      <w:divBdr>
        <w:top w:val="none" w:sz="0" w:space="0" w:color="auto"/>
        <w:left w:val="none" w:sz="0" w:space="0" w:color="auto"/>
        <w:bottom w:val="none" w:sz="0" w:space="0" w:color="auto"/>
        <w:right w:val="none" w:sz="0" w:space="0" w:color="auto"/>
      </w:divBdr>
    </w:div>
    <w:div w:id="930506258">
      <w:bodyDiv w:val="1"/>
      <w:marLeft w:val="0"/>
      <w:marRight w:val="0"/>
      <w:marTop w:val="0"/>
      <w:marBottom w:val="0"/>
      <w:divBdr>
        <w:top w:val="none" w:sz="0" w:space="0" w:color="auto"/>
        <w:left w:val="none" w:sz="0" w:space="0" w:color="auto"/>
        <w:bottom w:val="none" w:sz="0" w:space="0" w:color="auto"/>
        <w:right w:val="none" w:sz="0" w:space="0" w:color="auto"/>
      </w:divBdr>
    </w:div>
    <w:div w:id="930510874">
      <w:bodyDiv w:val="1"/>
      <w:marLeft w:val="0"/>
      <w:marRight w:val="0"/>
      <w:marTop w:val="0"/>
      <w:marBottom w:val="0"/>
      <w:divBdr>
        <w:top w:val="none" w:sz="0" w:space="0" w:color="auto"/>
        <w:left w:val="none" w:sz="0" w:space="0" w:color="auto"/>
        <w:bottom w:val="none" w:sz="0" w:space="0" w:color="auto"/>
        <w:right w:val="none" w:sz="0" w:space="0" w:color="auto"/>
      </w:divBdr>
    </w:div>
    <w:div w:id="932518727">
      <w:bodyDiv w:val="1"/>
      <w:marLeft w:val="0"/>
      <w:marRight w:val="0"/>
      <w:marTop w:val="0"/>
      <w:marBottom w:val="0"/>
      <w:divBdr>
        <w:top w:val="none" w:sz="0" w:space="0" w:color="auto"/>
        <w:left w:val="none" w:sz="0" w:space="0" w:color="auto"/>
        <w:bottom w:val="none" w:sz="0" w:space="0" w:color="auto"/>
        <w:right w:val="none" w:sz="0" w:space="0" w:color="auto"/>
      </w:divBdr>
    </w:div>
    <w:div w:id="935016223">
      <w:bodyDiv w:val="1"/>
      <w:marLeft w:val="0"/>
      <w:marRight w:val="0"/>
      <w:marTop w:val="0"/>
      <w:marBottom w:val="0"/>
      <w:divBdr>
        <w:top w:val="none" w:sz="0" w:space="0" w:color="auto"/>
        <w:left w:val="none" w:sz="0" w:space="0" w:color="auto"/>
        <w:bottom w:val="none" w:sz="0" w:space="0" w:color="auto"/>
        <w:right w:val="none" w:sz="0" w:space="0" w:color="auto"/>
      </w:divBdr>
    </w:div>
    <w:div w:id="935475739">
      <w:bodyDiv w:val="1"/>
      <w:marLeft w:val="0"/>
      <w:marRight w:val="0"/>
      <w:marTop w:val="0"/>
      <w:marBottom w:val="0"/>
      <w:divBdr>
        <w:top w:val="none" w:sz="0" w:space="0" w:color="auto"/>
        <w:left w:val="none" w:sz="0" w:space="0" w:color="auto"/>
        <w:bottom w:val="none" w:sz="0" w:space="0" w:color="auto"/>
        <w:right w:val="none" w:sz="0" w:space="0" w:color="auto"/>
      </w:divBdr>
    </w:div>
    <w:div w:id="935746175">
      <w:bodyDiv w:val="1"/>
      <w:marLeft w:val="0"/>
      <w:marRight w:val="0"/>
      <w:marTop w:val="0"/>
      <w:marBottom w:val="0"/>
      <w:divBdr>
        <w:top w:val="none" w:sz="0" w:space="0" w:color="auto"/>
        <w:left w:val="none" w:sz="0" w:space="0" w:color="auto"/>
        <w:bottom w:val="none" w:sz="0" w:space="0" w:color="auto"/>
        <w:right w:val="none" w:sz="0" w:space="0" w:color="auto"/>
      </w:divBdr>
    </w:div>
    <w:div w:id="935988948">
      <w:bodyDiv w:val="1"/>
      <w:marLeft w:val="0"/>
      <w:marRight w:val="0"/>
      <w:marTop w:val="0"/>
      <w:marBottom w:val="0"/>
      <w:divBdr>
        <w:top w:val="none" w:sz="0" w:space="0" w:color="auto"/>
        <w:left w:val="none" w:sz="0" w:space="0" w:color="auto"/>
        <w:bottom w:val="none" w:sz="0" w:space="0" w:color="auto"/>
        <w:right w:val="none" w:sz="0" w:space="0" w:color="auto"/>
      </w:divBdr>
    </w:div>
    <w:div w:id="936517961">
      <w:bodyDiv w:val="1"/>
      <w:marLeft w:val="0"/>
      <w:marRight w:val="0"/>
      <w:marTop w:val="0"/>
      <w:marBottom w:val="0"/>
      <w:divBdr>
        <w:top w:val="none" w:sz="0" w:space="0" w:color="auto"/>
        <w:left w:val="none" w:sz="0" w:space="0" w:color="auto"/>
        <w:bottom w:val="none" w:sz="0" w:space="0" w:color="auto"/>
        <w:right w:val="none" w:sz="0" w:space="0" w:color="auto"/>
      </w:divBdr>
    </w:div>
    <w:div w:id="936793196">
      <w:bodyDiv w:val="1"/>
      <w:marLeft w:val="0"/>
      <w:marRight w:val="0"/>
      <w:marTop w:val="0"/>
      <w:marBottom w:val="0"/>
      <w:divBdr>
        <w:top w:val="none" w:sz="0" w:space="0" w:color="auto"/>
        <w:left w:val="none" w:sz="0" w:space="0" w:color="auto"/>
        <w:bottom w:val="none" w:sz="0" w:space="0" w:color="auto"/>
        <w:right w:val="none" w:sz="0" w:space="0" w:color="auto"/>
      </w:divBdr>
    </w:div>
    <w:div w:id="937057264">
      <w:bodyDiv w:val="1"/>
      <w:marLeft w:val="0"/>
      <w:marRight w:val="0"/>
      <w:marTop w:val="0"/>
      <w:marBottom w:val="0"/>
      <w:divBdr>
        <w:top w:val="none" w:sz="0" w:space="0" w:color="auto"/>
        <w:left w:val="none" w:sz="0" w:space="0" w:color="auto"/>
        <w:bottom w:val="none" w:sz="0" w:space="0" w:color="auto"/>
        <w:right w:val="none" w:sz="0" w:space="0" w:color="auto"/>
      </w:divBdr>
    </w:div>
    <w:div w:id="938761154">
      <w:bodyDiv w:val="1"/>
      <w:marLeft w:val="0"/>
      <w:marRight w:val="0"/>
      <w:marTop w:val="0"/>
      <w:marBottom w:val="0"/>
      <w:divBdr>
        <w:top w:val="none" w:sz="0" w:space="0" w:color="auto"/>
        <w:left w:val="none" w:sz="0" w:space="0" w:color="auto"/>
        <w:bottom w:val="none" w:sz="0" w:space="0" w:color="auto"/>
        <w:right w:val="none" w:sz="0" w:space="0" w:color="auto"/>
      </w:divBdr>
    </w:div>
    <w:div w:id="939680872">
      <w:bodyDiv w:val="1"/>
      <w:marLeft w:val="0"/>
      <w:marRight w:val="0"/>
      <w:marTop w:val="0"/>
      <w:marBottom w:val="0"/>
      <w:divBdr>
        <w:top w:val="none" w:sz="0" w:space="0" w:color="auto"/>
        <w:left w:val="none" w:sz="0" w:space="0" w:color="auto"/>
        <w:bottom w:val="none" w:sz="0" w:space="0" w:color="auto"/>
        <w:right w:val="none" w:sz="0" w:space="0" w:color="auto"/>
      </w:divBdr>
    </w:div>
    <w:div w:id="940837638">
      <w:bodyDiv w:val="1"/>
      <w:marLeft w:val="0"/>
      <w:marRight w:val="0"/>
      <w:marTop w:val="0"/>
      <w:marBottom w:val="0"/>
      <w:divBdr>
        <w:top w:val="none" w:sz="0" w:space="0" w:color="auto"/>
        <w:left w:val="none" w:sz="0" w:space="0" w:color="auto"/>
        <w:bottom w:val="none" w:sz="0" w:space="0" w:color="auto"/>
        <w:right w:val="none" w:sz="0" w:space="0" w:color="auto"/>
      </w:divBdr>
    </w:div>
    <w:div w:id="942877866">
      <w:bodyDiv w:val="1"/>
      <w:marLeft w:val="0"/>
      <w:marRight w:val="0"/>
      <w:marTop w:val="0"/>
      <w:marBottom w:val="0"/>
      <w:divBdr>
        <w:top w:val="none" w:sz="0" w:space="0" w:color="auto"/>
        <w:left w:val="none" w:sz="0" w:space="0" w:color="auto"/>
        <w:bottom w:val="none" w:sz="0" w:space="0" w:color="auto"/>
        <w:right w:val="none" w:sz="0" w:space="0" w:color="auto"/>
      </w:divBdr>
    </w:div>
    <w:div w:id="944001764">
      <w:bodyDiv w:val="1"/>
      <w:marLeft w:val="0"/>
      <w:marRight w:val="0"/>
      <w:marTop w:val="0"/>
      <w:marBottom w:val="0"/>
      <w:divBdr>
        <w:top w:val="none" w:sz="0" w:space="0" w:color="auto"/>
        <w:left w:val="none" w:sz="0" w:space="0" w:color="auto"/>
        <w:bottom w:val="none" w:sz="0" w:space="0" w:color="auto"/>
        <w:right w:val="none" w:sz="0" w:space="0" w:color="auto"/>
      </w:divBdr>
    </w:div>
    <w:div w:id="945386760">
      <w:bodyDiv w:val="1"/>
      <w:marLeft w:val="0"/>
      <w:marRight w:val="0"/>
      <w:marTop w:val="0"/>
      <w:marBottom w:val="0"/>
      <w:divBdr>
        <w:top w:val="none" w:sz="0" w:space="0" w:color="auto"/>
        <w:left w:val="none" w:sz="0" w:space="0" w:color="auto"/>
        <w:bottom w:val="none" w:sz="0" w:space="0" w:color="auto"/>
        <w:right w:val="none" w:sz="0" w:space="0" w:color="auto"/>
      </w:divBdr>
    </w:div>
    <w:div w:id="945504982">
      <w:bodyDiv w:val="1"/>
      <w:marLeft w:val="0"/>
      <w:marRight w:val="0"/>
      <w:marTop w:val="0"/>
      <w:marBottom w:val="0"/>
      <w:divBdr>
        <w:top w:val="none" w:sz="0" w:space="0" w:color="auto"/>
        <w:left w:val="none" w:sz="0" w:space="0" w:color="auto"/>
        <w:bottom w:val="none" w:sz="0" w:space="0" w:color="auto"/>
        <w:right w:val="none" w:sz="0" w:space="0" w:color="auto"/>
      </w:divBdr>
    </w:div>
    <w:div w:id="945581611">
      <w:bodyDiv w:val="1"/>
      <w:marLeft w:val="0"/>
      <w:marRight w:val="0"/>
      <w:marTop w:val="0"/>
      <w:marBottom w:val="0"/>
      <w:divBdr>
        <w:top w:val="none" w:sz="0" w:space="0" w:color="auto"/>
        <w:left w:val="none" w:sz="0" w:space="0" w:color="auto"/>
        <w:bottom w:val="none" w:sz="0" w:space="0" w:color="auto"/>
        <w:right w:val="none" w:sz="0" w:space="0" w:color="auto"/>
      </w:divBdr>
    </w:div>
    <w:div w:id="946544291">
      <w:bodyDiv w:val="1"/>
      <w:marLeft w:val="0"/>
      <w:marRight w:val="0"/>
      <w:marTop w:val="0"/>
      <w:marBottom w:val="0"/>
      <w:divBdr>
        <w:top w:val="none" w:sz="0" w:space="0" w:color="auto"/>
        <w:left w:val="none" w:sz="0" w:space="0" w:color="auto"/>
        <w:bottom w:val="none" w:sz="0" w:space="0" w:color="auto"/>
        <w:right w:val="none" w:sz="0" w:space="0" w:color="auto"/>
      </w:divBdr>
    </w:div>
    <w:div w:id="947196963">
      <w:bodyDiv w:val="1"/>
      <w:marLeft w:val="0"/>
      <w:marRight w:val="0"/>
      <w:marTop w:val="0"/>
      <w:marBottom w:val="0"/>
      <w:divBdr>
        <w:top w:val="none" w:sz="0" w:space="0" w:color="auto"/>
        <w:left w:val="none" w:sz="0" w:space="0" w:color="auto"/>
        <w:bottom w:val="none" w:sz="0" w:space="0" w:color="auto"/>
        <w:right w:val="none" w:sz="0" w:space="0" w:color="auto"/>
      </w:divBdr>
    </w:div>
    <w:div w:id="947393692">
      <w:bodyDiv w:val="1"/>
      <w:marLeft w:val="0"/>
      <w:marRight w:val="0"/>
      <w:marTop w:val="0"/>
      <w:marBottom w:val="0"/>
      <w:divBdr>
        <w:top w:val="none" w:sz="0" w:space="0" w:color="auto"/>
        <w:left w:val="none" w:sz="0" w:space="0" w:color="auto"/>
        <w:bottom w:val="none" w:sz="0" w:space="0" w:color="auto"/>
        <w:right w:val="none" w:sz="0" w:space="0" w:color="auto"/>
      </w:divBdr>
    </w:div>
    <w:div w:id="949774645">
      <w:bodyDiv w:val="1"/>
      <w:marLeft w:val="0"/>
      <w:marRight w:val="0"/>
      <w:marTop w:val="0"/>
      <w:marBottom w:val="0"/>
      <w:divBdr>
        <w:top w:val="none" w:sz="0" w:space="0" w:color="auto"/>
        <w:left w:val="none" w:sz="0" w:space="0" w:color="auto"/>
        <w:bottom w:val="none" w:sz="0" w:space="0" w:color="auto"/>
        <w:right w:val="none" w:sz="0" w:space="0" w:color="auto"/>
      </w:divBdr>
    </w:div>
    <w:div w:id="950207715">
      <w:bodyDiv w:val="1"/>
      <w:marLeft w:val="0"/>
      <w:marRight w:val="0"/>
      <w:marTop w:val="0"/>
      <w:marBottom w:val="0"/>
      <w:divBdr>
        <w:top w:val="none" w:sz="0" w:space="0" w:color="auto"/>
        <w:left w:val="none" w:sz="0" w:space="0" w:color="auto"/>
        <w:bottom w:val="none" w:sz="0" w:space="0" w:color="auto"/>
        <w:right w:val="none" w:sz="0" w:space="0" w:color="auto"/>
      </w:divBdr>
    </w:div>
    <w:div w:id="952247005">
      <w:bodyDiv w:val="1"/>
      <w:marLeft w:val="0"/>
      <w:marRight w:val="0"/>
      <w:marTop w:val="0"/>
      <w:marBottom w:val="0"/>
      <w:divBdr>
        <w:top w:val="none" w:sz="0" w:space="0" w:color="auto"/>
        <w:left w:val="none" w:sz="0" w:space="0" w:color="auto"/>
        <w:bottom w:val="none" w:sz="0" w:space="0" w:color="auto"/>
        <w:right w:val="none" w:sz="0" w:space="0" w:color="auto"/>
      </w:divBdr>
    </w:div>
    <w:div w:id="952789155">
      <w:bodyDiv w:val="1"/>
      <w:marLeft w:val="0"/>
      <w:marRight w:val="0"/>
      <w:marTop w:val="0"/>
      <w:marBottom w:val="0"/>
      <w:divBdr>
        <w:top w:val="none" w:sz="0" w:space="0" w:color="auto"/>
        <w:left w:val="none" w:sz="0" w:space="0" w:color="auto"/>
        <w:bottom w:val="none" w:sz="0" w:space="0" w:color="auto"/>
        <w:right w:val="none" w:sz="0" w:space="0" w:color="auto"/>
      </w:divBdr>
    </w:div>
    <w:div w:id="954869989">
      <w:bodyDiv w:val="1"/>
      <w:marLeft w:val="0"/>
      <w:marRight w:val="0"/>
      <w:marTop w:val="0"/>
      <w:marBottom w:val="0"/>
      <w:divBdr>
        <w:top w:val="none" w:sz="0" w:space="0" w:color="auto"/>
        <w:left w:val="none" w:sz="0" w:space="0" w:color="auto"/>
        <w:bottom w:val="none" w:sz="0" w:space="0" w:color="auto"/>
        <w:right w:val="none" w:sz="0" w:space="0" w:color="auto"/>
      </w:divBdr>
    </w:div>
    <w:div w:id="956059721">
      <w:bodyDiv w:val="1"/>
      <w:marLeft w:val="0"/>
      <w:marRight w:val="0"/>
      <w:marTop w:val="0"/>
      <w:marBottom w:val="0"/>
      <w:divBdr>
        <w:top w:val="none" w:sz="0" w:space="0" w:color="auto"/>
        <w:left w:val="none" w:sz="0" w:space="0" w:color="auto"/>
        <w:bottom w:val="none" w:sz="0" w:space="0" w:color="auto"/>
        <w:right w:val="none" w:sz="0" w:space="0" w:color="auto"/>
      </w:divBdr>
    </w:div>
    <w:div w:id="956377419">
      <w:bodyDiv w:val="1"/>
      <w:marLeft w:val="0"/>
      <w:marRight w:val="0"/>
      <w:marTop w:val="0"/>
      <w:marBottom w:val="0"/>
      <w:divBdr>
        <w:top w:val="none" w:sz="0" w:space="0" w:color="auto"/>
        <w:left w:val="none" w:sz="0" w:space="0" w:color="auto"/>
        <w:bottom w:val="none" w:sz="0" w:space="0" w:color="auto"/>
        <w:right w:val="none" w:sz="0" w:space="0" w:color="auto"/>
      </w:divBdr>
    </w:div>
    <w:div w:id="956720762">
      <w:bodyDiv w:val="1"/>
      <w:marLeft w:val="0"/>
      <w:marRight w:val="0"/>
      <w:marTop w:val="0"/>
      <w:marBottom w:val="0"/>
      <w:divBdr>
        <w:top w:val="none" w:sz="0" w:space="0" w:color="auto"/>
        <w:left w:val="none" w:sz="0" w:space="0" w:color="auto"/>
        <w:bottom w:val="none" w:sz="0" w:space="0" w:color="auto"/>
        <w:right w:val="none" w:sz="0" w:space="0" w:color="auto"/>
      </w:divBdr>
    </w:div>
    <w:div w:id="956839802">
      <w:bodyDiv w:val="1"/>
      <w:marLeft w:val="0"/>
      <w:marRight w:val="0"/>
      <w:marTop w:val="0"/>
      <w:marBottom w:val="0"/>
      <w:divBdr>
        <w:top w:val="none" w:sz="0" w:space="0" w:color="auto"/>
        <w:left w:val="none" w:sz="0" w:space="0" w:color="auto"/>
        <w:bottom w:val="none" w:sz="0" w:space="0" w:color="auto"/>
        <w:right w:val="none" w:sz="0" w:space="0" w:color="auto"/>
      </w:divBdr>
    </w:div>
    <w:div w:id="957416899">
      <w:bodyDiv w:val="1"/>
      <w:marLeft w:val="0"/>
      <w:marRight w:val="0"/>
      <w:marTop w:val="0"/>
      <w:marBottom w:val="0"/>
      <w:divBdr>
        <w:top w:val="none" w:sz="0" w:space="0" w:color="auto"/>
        <w:left w:val="none" w:sz="0" w:space="0" w:color="auto"/>
        <w:bottom w:val="none" w:sz="0" w:space="0" w:color="auto"/>
        <w:right w:val="none" w:sz="0" w:space="0" w:color="auto"/>
      </w:divBdr>
    </w:div>
    <w:div w:id="958267701">
      <w:bodyDiv w:val="1"/>
      <w:marLeft w:val="0"/>
      <w:marRight w:val="0"/>
      <w:marTop w:val="0"/>
      <w:marBottom w:val="0"/>
      <w:divBdr>
        <w:top w:val="none" w:sz="0" w:space="0" w:color="auto"/>
        <w:left w:val="none" w:sz="0" w:space="0" w:color="auto"/>
        <w:bottom w:val="none" w:sz="0" w:space="0" w:color="auto"/>
        <w:right w:val="none" w:sz="0" w:space="0" w:color="auto"/>
      </w:divBdr>
    </w:div>
    <w:div w:id="958413423">
      <w:bodyDiv w:val="1"/>
      <w:marLeft w:val="0"/>
      <w:marRight w:val="0"/>
      <w:marTop w:val="0"/>
      <w:marBottom w:val="0"/>
      <w:divBdr>
        <w:top w:val="none" w:sz="0" w:space="0" w:color="auto"/>
        <w:left w:val="none" w:sz="0" w:space="0" w:color="auto"/>
        <w:bottom w:val="none" w:sz="0" w:space="0" w:color="auto"/>
        <w:right w:val="none" w:sz="0" w:space="0" w:color="auto"/>
      </w:divBdr>
    </w:div>
    <w:div w:id="958530730">
      <w:bodyDiv w:val="1"/>
      <w:marLeft w:val="0"/>
      <w:marRight w:val="0"/>
      <w:marTop w:val="0"/>
      <w:marBottom w:val="0"/>
      <w:divBdr>
        <w:top w:val="none" w:sz="0" w:space="0" w:color="auto"/>
        <w:left w:val="none" w:sz="0" w:space="0" w:color="auto"/>
        <w:bottom w:val="none" w:sz="0" w:space="0" w:color="auto"/>
        <w:right w:val="none" w:sz="0" w:space="0" w:color="auto"/>
      </w:divBdr>
    </w:div>
    <w:div w:id="960570508">
      <w:bodyDiv w:val="1"/>
      <w:marLeft w:val="0"/>
      <w:marRight w:val="0"/>
      <w:marTop w:val="0"/>
      <w:marBottom w:val="0"/>
      <w:divBdr>
        <w:top w:val="none" w:sz="0" w:space="0" w:color="auto"/>
        <w:left w:val="none" w:sz="0" w:space="0" w:color="auto"/>
        <w:bottom w:val="none" w:sz="0" w:space="0" w:color="auto"/>
        <w:right w:val="none" w:sz="0" w:space="0" w:color="auto"/>
      </w:divBdr>
    </w:div>
    <w:div w:id="961838717">
      <w:bodyDiv w:val="1"/>
      <w:marLeft w:val="0"/>
      <w:marRight w:val="0"/>
      <w:marTop w:val="0"/>
      <w:marBottom w:val="0"/>
      <w:divBdr>
        <w:top w:val="none" w:sz="0" w:space="0" w:color="auto"/>
        <w:left w:val="none" w:sz="0" w:space="0" w:color="auto"/>
        <w:bottom w:val="none" w:sz="0" w:space="0" w:color="auto"/>
        <w:right w:val="none" w:sz="0" w:space="0" w:color="auto"/>
      </w:divBdr>
    </w:div>
    <w:div w:id="962661640">
      <w:bodyDiv w:val="1"/>
      <w:marLeft w:val="0"/>
      <w:marRight w:val="0"/>
      <w:marTop w:val="0"/>
      <w:marBottom w:val="0"/>
      <w:divBdr>
        <w:top w:val="none" w:sz="0" w:space="0" w:color="auto"/>
        <w:left w:val="none" w:sz="0" w:space="0" w:color="auto"/>
        <w:bottom w:val="none" w:sz="0" w:space="0" w:color="auto"/>
        <w:right w:val="none" w:sz="0" w:space="0" w:color="auto"/>
      </w:divBdr>
    </w:div>
    <w:div w:id="962805836">
      <w:bodyDiv w:val="1"/>
      <w:marLeft w:val="0"/>
      <w:marRight w:val="0"/>
      <w:marTop w:val="0"/>
      <w:marBottom w:val="0"/>
      <w:divBdr>
        <w:top w:val="none" w:sz="0" w:space="0" w:color="auto"/>
        <w:left w:val="none" w:sz="0" w:space="0" w:color="auto"/>
        <w:bottom w:val="none" w:sz="0" w:space="0" w:color="auto"/>
        <w:right w:val="none" w:sz="0" w:space="0" w:color="auto"/>
      </w:divBdr>
    </w:div>
    <w:div w:id="963466232">
      <w:bodyDiv w:val="1"/>
      <w:marLeft w:val="0"/>
      <w:marRight w:val="0"/>
      <w:marTop w:val="0"/>
      <w:marBottom w:val="0"/>
      <w:divBdr>
        <w:top w:val="none" w:sz="0" w:space="0" w:color="auto"/>
        <w:left w:val="none" w:sz="0" w:space="0" w:color="auto"/>
        <w:bottom w:val="none" w:sz="0" w:space="0" w:color="auto"/>
        <w:right w:val="none" w:sz="0" w:space="0" w:color="auto"/>
      </w:divBdr>
    </w:div>
    <w:div w:id="963922948">
      <w:bodyDiv w:val="1"/>
      <w:marLeft w:val="0"/>
      <w:marRight w:val="0"/>
      <w:marTop w:val="0"/>
      <w:marBottom w:val="0"/>
      <w:divBdr>
        <w:top w:val="none" w:sz="0" w:space="0" w:color="auto"/>
        <w:left w:val="none" w:sz="0" w:space="0" w:color="auto"/>
        <w:bottom w:val="none" w:sz="0" w:space="0" w:color="auto"/>
        <w:right w:val="none" w:sz="0" w:space="0" w:color="auto"/>
      </w:divBdr>
    </w:div>
    <w:div w:id="964501830">
      <w:bodyDiv w:val="1"/>
      <w:marLeft w:val="0"/>
      <w:marRight w:val="0"/>
      <w:marTop w:val="0"/>
      <w:marBottom w:val="0"/>
      <w:divBdr>
        <w:top w:val="none" w:sz="0" w:space="0" w:color="auto"/>
        <w:left w:val="none" w:sz="0" w:space="0" w:color="auto"/>
        <w:bottom w:val="none" w:sz="0" w:space="0" w:color="auto"/>
        <w:right w:val="none" w:sz="0" w:space="0" w:color="auto"/>
      </w:divBdr>
    </w:div>
    <w:div w:id="965429062">
      <w:bodyDiv w:val="1"/>
      <w:marLeft w:val="0"/>
      <w:marRight w:val="0"/>
      <w:marTop w:val="0"/>
      <w:marBottom w:val="0"/>
      <w:divBdr>
        <w:top w:val="none" w:sz="0" w:space="0" w:color="auto"/>
        <w:left w:val="none" w:sz="0" w:space="0" w:color="auto"/>
        <w:bottom w:val="none" w:sz="0" w:space="0" w:color="auto"/>
        <w:right w:val="none" w:sz="0" w:space="0" w:color="auto"/>
      </w:divBdr>
    </w:div>
    <w:div w:id="966080743">
      <w:bodyDiv w:val="1"/>
      <w:marLeft w:val="0"/>
      <w:marRight w:val="0"/>
      <w:marTop w:val="0"/>
      <w:marBottom w:val="0"/>
      <w:divBdr>
        <w:top w:val="none" w:sz="0" w:space="0" w:color="auto"/>
        <w:left w:val="none" w:sz="0" w:space="0" w:color="auto"/>
        <w:bottom w:val="none" w:sz="0" w:space="0" w:color="auto"/>
        <w:right w:val="none" w:sz="0" w:space="0" w:color="auto"/>
      </w:divBdr>
    </w:div>
    <w:div w:id="969673482">
      <w:bodyDiv w:val="1"/>
      <w:marLeft w:val="0"/>
      <w:marRight w:val="0"/>
      <w:marTop w:val="0"/>
      <w:marBottom w:val="0"/>
      <w:divBdr>
        <w:top w:val="none" w:sz="0" w:space="0" w:color="auto"/>
        <w:left w:val="none" w:sz="0" w:space="0" w:color="auto"/>
        <w:bottom w:val="none" w:sz="0" w:space="0" w:color="auto"/>
        <w:right w:val="none" w:sz="0" w:space="0" w:color="auto"/>
      </w:divBdr>
    </w:div>
    <w:div w:id="970482838">
      <w:bodyDiv w:val="1"/>
      <w:marLeft w:val="0"/>
      <w:marRight w:val="0"/>
      <w:marTop w:val="0"/>
      <w:marBottom w:val="0"/>
      <w:divBdr>
        <w:top w:val="none" w:sz="0" w:space="0" w:color="auto"/>
        <w:left w:val="none" w:sz="0" w:space="0" w:color="auto"/>
        <w:bottom w:val="none" w:sz="0" w:space="0" w:color="auto"/>
        <w:right w:val="none" w:sz="0" w:space="0" w:color="auto"/>
      </w:divBdr>
    </w:div>
    <w:div w:id="970937891">
      <w:bodyDiv w:val="1"/>
      <w:marLeft w:val="0"/>
      <w:marRight w:val="0"/>
      <w:marTop w:val="0"/>
      <w:marBottom w:val="0"/>
      <w:divBdr>
        <w:top w:val="none" w:sz="0" w:space="0" w:color="auto"/>
        <w:left w:val="none" w:sz="0" w:space="0" w:color="auto"/>
        <w:bottom w:val="none" w:sz="0" w:space="0" w:color="auto"/>
        <w:right w:val="none" w:sz="0" w:space="0" w:color="auto"/>
      </w:divBdr>
    </w:div>
    <w:div w:id="971397582">
      <w:bodyDiv w:val="1"/>
      <w:marLeft w:val="0"/>
      <w:marRight w:val="0"/>
      <w:marTop w:val="0"/>
      <w:marBottom w:val="0"/>
      <w:divBdr>
        <w:top w:val="none" w:sz="0" w:space="0" w:color="auto"/>
        <w:left w:val="none" w:sz="0" w:space="0" w:color="auto"/>
        <w:bottom w:val="none" w:sz="0" w:space="0" w:color="auto"/>
        <w:right w:val="none" w:sz="0" w:space="0" w:color="auto"/>
      </w:divBdr>
    </w:div>
    <w:div w:id="971472794">
      <w:bodyDiv w:val="1"/>
      <w:marLeft w:val="0"/>
      <w:marRight w:val="0"/>
      <w:marTop w:val="0"/>
      <w:marBottom w:val="0"/>
      <w:divBdr>
        <w:top w:val="none" w:sz="0" w:space="0" w:color="auto"/>
        <w:left w:val="none" w:sz="0" w:space="0" w:color="auto"/>
        <w:bottom w:val="none" w:sz="0" w:space="0" w:color="auto"/>
        <w:right w:val="none" w:sz="0" w:space="0" w:color="auto"/>
      </w:divBdr>
    </w:div>
    <w:div w:id="972827791">
      <w:bodyDiv w:val="1"/>
      <w:marLeft w:val="0"/>
      <w:marRight w:val="0"/>
      <w:marTop w:val="0"/>
      <w:marBottom w:val="0"/>
      <w:divBdr>
        <w:top w:val="none" w:sz="0" w:space="0" w:color="auto"/>
        <w:left w:val="none" w:sz="0" w:space="0" w:color="auto"/>
        <w:bottom w:val="none" w:sz="0" w:space="0" w:color="auto"/>
        <w:right w:val="none" w:sz="0" w:space="0" w:color="auto"/>
      </w:divBdr>
    </w:div>
    <w:div w:id="973603129">
      <w:bodyDiv w:val="1"/>
      <w:marLeft w:val="0"/>
      <w:marRight w:val="0"/>
      <w:marTop w:val="0"/>
      <w:marBottom w:val="0"/>
      <w:divBdr>
        <w:top w:val="none" w:sz="0" w:space="0" w:color="auto"/>
        <w:left w:val="none" w:sz="0" w:space="0" w:color="auto"/>
        <w:bottom w:val="none" w:sz="0" w:space="0" w:color="auto"/>
        <w:right w:val="none" w:sz="0" w:space="0" w:color="auto"/>
      </w:divBdr>
    </w:div>
    <w:div w:id="973876224">
      <w:bodyDiv w:val="1"/>
      <w:marLeft w:val="0"/>
      <w:marRight w:val="0"/>
      <w:marTop w:val="0"/>
      <w:marBottom w:val="0"/>
      <w:divBdr>
        <w:top w:val="none" w:sz="0" w:space="0" w:color="auto"/>
        <w:left w:val="none" w:sz="0" w:space="0" w:color="auto"/>
        <w:bottom w:val="none" w:sz="0" w:space="0" w:color="auto"/>
        <w:right w:val="none" w:sz="0" w:space="0" w:color="auto"/>
      </w:divBdr>
    </w:div>
    <w:div w:id="974140857">
      <w:bodyDiv w:val="1"/>
      <w:marLeft w:val="0"/>
      <w:marRight w:val="0"/>
      <w:marTop w:val="0"/>
      <w:marBottom w:val="0"/>
      <w:divBdr>
        <w:top w:val="none" w:sz="0" w:space="0" w:color="auto"/>
        <w:left w:val="none" w:sz="0" w:space="0" w:color="auto"/>
        <w:bottom w:val="none" w:sz="0" w:space="0" w:color="auto"/>
        <w:right w:val="none" w:sz="0" w:space="0" w:color="auto"/>
      </w:divBdr>
    </w:div>
    <w:div w:id="974749617">
      <w:bodyDiv w:val="1"/>
      <w:marLeft w:val="0"/>
      <w:marRight w:val="0"/>
      <w:marTop w:val="0"/>
      <w:marBottom w:val="0"/>
      <w:divBdr>
        <w:top w:val="none" w:sz="0" w:space="0" w:color="auto"/>
        <w:left w:val="none" w:sz="0" w:space="0" w:color="auto"/>
        <w:bottom w:val="none" w:sz="0" w:space="0" w:color="auto"/>
        <w:right w:val="none" w:sz="0" w:space="0" w:color="auto"/>
      </w:divBdr>
    </w:div>
    <w:div w:id="976029973">
      <w:bodyDiv w:val="1"/>
      <w:marLeft w:val="0"/>
      <w:marRight w:val="0"/>
      <w:marTop w:val="0"/>
      <w:marBottom w:val="0"/>
      <w:divBdr>
        <w:top w:val="none" w:sz="0" w:space="0" w:color="auto"/>
        <w:left w:val="none" w:sz="0" w:space="0" w:color="auto"/>
        <w:bottom w:val="none" w:sz="0" w:space="0" w:color="auto"/>
        <w:right w:val="none" w:sz="0" w:space="0" w:color="auto"/>
      </w:divBdr>
    </w:div>
    <w:div w:id="976186370">
      <w:bodyDiv w:val="1"/>
      <w:marLeft w:val="0"/>
      <w:marRight w:val="0"/>
      <w:marTop w:val="0"/>
      <w:marBottom w:val="0"/>
      <w:divBdr>
        <w:top w:val="none" w:sz="0" w:space="0" w:color="auto"/>
        <w:left w:val="none" w:sz="0" w:space="0" w:color="auto"/>
        <w:bottom w:val="none" w:sz="0" w:space="0" w:color="auto"/>
        <w:right w:val="none" w:sz="0" w:space="0" w:color="auto"/>
      </w:divBdr>
    </w:div>
    <w:div w:id="976956814">
      <w:bodyDiv w:val="1"/>
      <w:marLeft w:val="0"/>
      <w:marRight w:val="0"/>
      <w:marTop w:val="0"/>
      <w:marBottom w:val="0"/>
      <w:divBdr>
        <w:top w:val="none" w:sz="0" w:space="0" w:color="auto"/>
        <w:left w:val="none" w:sz="0" w:space="0" w:color="auto"/>
        <w:bottom w:val="none" w:sz="0" w:space="0" w:color="auto"/>
        <w:right w:val="none" w:sz="0" w:space="0" w:color="auto"/>
      </w:divBdr>
    </w:div>
    <w:div w:id="977492122">
      <w:bodyDiv w:val="1"/>
      <w:marLeft w:val="0"/>
      <w:marRight w:val="0"/>
      <w:marTop w:val="0"/>
      <w:marBottom w:val="0"/>
      <w:divBdr>
        <w:top w:val="none" w:sz="0" w:space="0" w:color="auto"/>
        <w:left w:val="none" w:sz="0" w:space="0" w:color="auto"/>
        <w:bottom w:val="none" w:sz="0" w:space="0" w:color="auto"/>
        <w:right w:val="none" w:sz="0" w:space="0" w:color="auto"/>
      </w:divBdr>
    </w:div>
    <w:div w:id="978729887">
      <w:bodyDiv w:val="1"/>
      <w:marLeft w:val="0"/>
      <w:marRight w:val="0"/>
      <w:marTop w:val="0"/>
      <w:marBottom w:val="0"/>
      <w:divBdr>
        <w:top w:val="none" w:sz="0" w:space="0" w:color="auto"/>
        <w:left w:val="none" w:sz="0" w:space="0" w:color="auto"/>
        <w:bottom w:val="none" w:sz="0" w:space="0" w:color="auto"/>
        <w:right w:val="none" w:sz="0" w:space="0" w:color="auto"/>
      </w:divBdr>
    </w:div>
    <w:div w:id="979193473">
      <w:bodyDiv w:val="1"/>
      <w:marLeft w:val="0"/>
      <w:marRight w:val="0"/>
      <w:marTop w:val="0"/>
      <w:marBottom w:val="0"/>
      <w:divBdr>
        <w:top w:val="none" w:sz="0" w:space="0" w:color="auto"/>
        <w:left w:val="none" w:sz="0" w:space="0" w:color="auto"/>
        <w:bottom w:val="none" w:sz="0" w:space="0" w:color="auto"/>
        <w:right w:val="none" w:sz="0" w:space="0" w:color="auto"/>
      </w:divBdr>
    </w:div>
    <w:div w:id="980228692">
      <w:bodyDiv w:val="1"/>
      <w:marLeft w:val="0"/>
      <w:marRight w:val="0"/>
      <w:marTop w:val="0"/>
      <w:marBottom w:val="0"/>
      <w:divBdr>
        <w:top w:val="none" w:sz="0" w:space="0" w:color="auto"/>
        <w:left w:val="none" w:sz="0" w:space="0" w:color="auto"/>
        <w:bottom w:val="none" w:sz="0" w:space="0" w:color="auto"/>
        <w:right w:val="none" w:sz="0" w:space="0" w:color="auto"/>
      </w:divBdr>
    </w:div>
    <w:div w:id="980383308">
      <w:bodyDiv w:val="1"/>
      <w:marLeft w:val="0"/>
      <w:marRight w:val="0"/>
      <w:marTop w:val="0"/>
      <w:marBottom w:val="0"/>
      <w:divBdr>
        <w:top w:val="none" w:sz="0" w:space="0" w:color="auto"/>
        <w:left w:val="none" w:sz="0" w:space="0" w:color="auto"/>
        <w:bottom w:val="none" w:sz="0" w:space="0" w:color="auto"/>
        <w:right w:val="none" w:sz="0" w:space="0" w:color="auto"/>
      </w:divBdr>
    </w:div>
    <w:div w:id="981349934">
      <w:bodyDiv w:val="1"/>
      <w:marLeft w:val="0"/>
      <w:marRight w:val="0"/>
      <w:marTop w:val="0"/>
      <w:marBottom w:val="0"/>
      <w:divBdr>
        <w:top w:val="none" w:sz="0" w:space="0" w:color="auto"/>
        <w:left w:val="none" w:sz="0" w:space="0" w:color="auto"/>
        <w:bottom w:val="none" w:sz="0" w:space="0" w:color="auto"/>
        <w:right w:val="none" w:sz="0" w:space="0" w:color="auto"/>
      </w:divBdr>
    </w:div>
    <w:div w:id="981807553">
      <w:bodyDiv w:val="1"/>
      <w:marLeft w:val="0"/>
      <w:marRight w:val="0"/>
      <w:marTop w:val="0"/>
      <w:marBottom w:val="0"/>
      <w:divBdr>
        <w:top w:val="none" w:sz="0" w:space="0" w:color="auto"/>
        <w:left w:val="none" w:sz="0" w:space="0" w:color="auto"/>
        <w:bottom w:val="none" w:sz="0" w:space="0" w:color="auto"/>
        <w:right w:val="none" w:sz="0" w:space="0" w:color="auto"/>
      </w:divBdr>
    </w:div>
    <w:div w:id="984160503">
      <w:bodyDiv w:val="1"/>
      <w:marLeft w:val="0"/>
      <w:marRight w:val="0"/>
      <w:marTop w:val="0"/>
      <w:marBottom w:val="0"/>
      <w:divBdr>
        <w:top w:val="none" w:sz="0" w:space="0" w:color="auto"/>
        <w:left w:val="none" w:sz="0" w:space="0" w:color="auto"/>
        <w:bottom w:val="none" w:sz="0" w:space="0" w:color="auto"/>
        <w:right w:val="none" w:sz="0" w:space="0" w:color="auto"/>
      </w:divBdr>
    </w:div>
    <w:div w:id="985278491">
      <w:bodyDiv w:val="1"/>
      <w:marLeft w:val="0"/>
      <w:marRight w:val="0"/>
      <w:marTop w:val="0"/>
      <w:marBottom w:val="0"/>
      <w:divBdr>
        <w:top w:val="none" w:sz="0" w:space="0" w:color="auto"/>
        <w:left w:val="none" w:sz="0" w:space="0" w:color="auto"/>
        <w:bottom w:val="none" w:sz="0" w:space="0" w:color="auto"/>
        <w:right w:val="none" w:sz="0" w:space="0" w:color="auto"/>
      </w:divBdr>
    </w:div>
    <w:div w:id="985476321">
      <w:bodyDiv w:val="1"/>
      <w:marLeft w:val="0"/>
      <w:marRight w:val="0"/>
      <w:marTop w:val="0"/>
      <w:marBottom w:val="0"/>
      <w:divBdr>
        <w:top w:val="none" w:sz="0" w:space="0" w:color="auto"/>
        <w:left w:val="none" w:sz="0" w:space="0" w:color="auto"/>
        <w:bottom w:val="none" w:sz="0" w:space="0" w:color="auto"/>
        <w:right w:val="none" w:sz="0" w:space="0" w:color="auto"/>
      </w:divBdr>
    </w:div>
    <w:div w:id="985622771">
      <w:bodyDiv w:val="1"/>
      <w:marLeft w:val="0"/>
      <w:marRight w:val="0"/>
      <w:marTop w:val="0"/>
      <w:marBottom w:val="0"/>
      <w:divBdr>
        <w:top w:val="none" w:sz="0" w:space="0" w:color="auto"/>
        <w:left w:val="none" w:sz="0" w:space="0" w:color="auto"/>
        <w:bottom w:val="none" w:sz="0" w:space="0" w:color="auto"/>
        <w:right w:val="none" w:sz="0" w:space="0" w:color="auto"/>
      </w:divBdr>
    </w:div>
    <w:div w:id="987049100">
      <w:bodyDiv w:val="1"/>
      <w:marLeft w:val="0"/>
      <w:marRight w:val="0"/>
      <w:marTop w:val="0"/>
      <w:marBottom w:val="0"/>
      <w:divBdr>
        <w:top w:val="none" w:sz="0" w:space="0" w:color="auto"/>
        <w:left w:val="none" w:sz="0" w:space="0" w:color="auto"/>
        <w:bottom w:val="none" w:sz="0" w:space="0" w:color="auto"/>
        <w:right w:val="none" w:sz="0" w:space="0" w:color="auto"/>
      </w:divBdr>
    </w:div>
    <w:div w:id="987590253">
      <w:bodyDiv w:val="1"/>
      <w:marLeft w:val="0"/>
      <w:marRight w:val="0"/>
      <w:marTop w:val="0"/>
      <w:marBottom w:val="0"/>
      <w:divBdr>
        <w:top w:val="none" w:sz="0" w:space="0" w:color="auto"/>
        <w:left w:val="none" w:sz="0" w:space="0" w:color="auto"/>
        <w:bottom w:val="none" w:sz="0" w:space="0" w:color="auto"/>
        <w:right w:val="none" w:sz="0" w:space="0" w:color="auto"/>
      </w:divBdr>
    </w:div>
    <w:div w:id="988481055">
      <w:bodyDiv w:val="1"/>
      <w:marLeft w:val="0"/>
      <w:marRight w:val="0"/>
      <w:marTop w:val="0"/>
      <w:marBottom w:val="0"/>
      <w:divBdr>
        <w:top w:val="none" w:sz="0" w:space="0" w:color="auto"/>
        <w:left w:val="none" w:sz="0" w:space="0" w:color="auto"/>
        <w:bottom w:val="none" w:sz="0" w:space="0" w:color="auto"/>
        <w:right w:val="none" w:sz="0" w:space="0" w:color="auto"/>
      </w:divBdr>
    </w:div>
    <w:div w:id="990332850">
      <w:bodyDiv w:val="1"/>
      <w:marLeft w:val="0"/>
      <w:marRight w:val="0"/>
      <w:marTop w:val="0"/>
      <w:marBottom w:val="0"/>
      <w:divBdr>
        <w:top w:val="none" w:sz="0" w:space="0" w:color="auto"/>
        <w:left w:val="none" w:sz="0" w:space="0" w:color="auto"/>
        <w:bottom w:val="none" w:sz="0" w:space="0" w:color="auto"/>
        <w:right w:val="none" w:sz="0" w:space="0" w:color="auto"/>
      </w:divBdr>
    </w:div>
    <w:div w:id="990521007">
      <w:bodyDiv w:val="1"/>
      <w:marLeft w:val="0"/>
      <w:marRight w:val="0"/>
      <w:marTop w:val="0"/>
      <w:marBottom w:val="0"/>
      <w:divBdr>
        <w:top w:val="none" w:sz="0" w:space="0" w:color="auto"/>
        <w:left w:val="none" w:sz="0" w:space="0" w:color="auto"/>
        <w:bottom w:val="none" w:sz="0" w:space="0" w:color="auto"/>
        <w:right w:val="none" w:sz="0" w:space="0" w:color="auto"/>
      </w:divBdr>
    </w:div>
    <w:div w:id="991105289">
      <w:bodyDiv w:val="1"/>
      <w:marLeft w:val="0"/>
      <w:marRight w:val="0"/>
      <w:marTop w:val="0"/>
      <w:marBottom w:val="0"/>
      <w:divBdr>
        <w:top w:val="none" w:sz="0" w:space="0" w:color="auto"/>
        <w:left w:val="none" w:sz="0" w:space="0" w:color="auto"/>
        <w:bottom w:val="none" w:sz="0" w:space="0" w:color="auto"/>
        <w:right w:val="none" w:sz="0" w:space="0" w:color="auto"/>
      </w:divBdr>
    </w:div>
    <w:div w:id="991131030">
      <w:bodyDiv w:val="1"/>
      <w:marLeft w:val="0"/>
      <w:marRight w:val="0"/>
      <w:marTop w:val="0"/>
      <w:marBottom w:val="0"/>
      <w:divBdr>
        <w:top w:val="none" w:sz="0" w:space="0" w:color="auto"/>
        <w:left w:val="none" w:sz="0" w:space="0" w:color="auto"/>
        <w:bottom w:val="none" w:sz="0" w:space="0" w:color="auto"/>
        <w:right w:val="none" w:sz="0" w:space="0" w:color="auto"/>
      </w:divBdr>
    </w:div>
    <w:div w:id="991562007">
      <w:bodyDiv w:val="1"/>
      <w:marLeft w:val="0"/>
      <w:marRight w:val="0"/>
      <w:marTop w:val="0"/>
      <w:marBottom w:val="0"/>
      <w:divBdr>
        <w:top w:val="none" w:sz="0" w:space="0" w:color="auto"/>
        <w:left w:val="none" w:sz="0" w:space="0" w:color="auto"/>
        <w:bottom w:val="none" w:sz="0" w:space="0" w:color="auto"/>
        <w:right w:val="none" w:sz="0" w:space="0" w:color="auto"/>
      </w:divBdr>
    </w:div>
    <w:div w:id="991564793">
      <w:bodyDiv w:val="1"/>
      <w:marLeft w:val="0"/>
      <w:marRight w:val="0"/>
      <w:marTop w:val="0"/>
      <w:marBottom w:val="0"/>
      <w:divBdr>
        <w:top w:val="none" w:sz="0" w:space="0" w:color="auto"/>
        <w:left w:val="none" w:sz="0" w:space="0" w:color="auto"/>
        <w:bottom w:val="none" w:sz="0" w:space="0" w:color="auto"/>
        <w:right w:val="none" w:sz="0" w:space="0" w:color="auto"/>
      </w:divBdr>
    </w:div>
    <w:div w:id="991644688">
      <w:bodyDiv w:val="1"/>
      <w:marLeft w:val="0"/>
      <w:marRight w:val="0"/>
      <w:marTop w:val="0"/>
      <w:marBottom w:val="0"/>
      <w:divBdr>
        <w:top w:val="none" w:sz="0" w:space="0" w:color="auto"/>
        <w:left w:val="none" w:sz="0" w:space="0" w:color="auto"/>
        <w:bottom w:val="none" w:sz="0" w:space="0" w:color="auto"/>
        <w:right w:val="none" w:sz="0" w:space="0" w:color="auto"/>
      </w:divBdr>
    </w:div>
    <w:div w:id="991954990">
      <w:bodyDiv w:val="1"/>
      <w:marLeft w:val="0"/>
      <w:marRight w:val="0"/>
      <w:marTop w:val="0"/>
      <w:marBottom w:val="0"/>
      <w:divBdr>
        <w:top w:val="none" w:sz="0" w:space="0" w:color="auto"/>
        <w:left w:val="none" w:sz="0" w:space="0" w:color="auto"/>
        <w:bottom w:val="none" w:sz="0" w:space="0" w:color="auto"/>
        <w:right w:val="none" w:sz="0" w:space="0" w:color="auto"/>
      </w:divBdr>
    </w:div>
    <w:div w:id="992608455">
      <w:bodyDiv w:val="1"/>
      <w:marLeft w:val="0"/>
      <w:marRight w:val="0"/>
      <w:marTop w:val="0"/>
      <w:marBottom w:val="0"/>
      <w:divBdr>
        <w:top w:val="none" w:sz="0" w:space="0" w:color="auto"/>
        <w:left w:val="none" w:sz="0" w:space="0" w:color="auto"/>
        <w:bottom w:val="none" w:sz="0" w:space="0" w:color="auto"/>
        <w:right w:val="none" w:sz="0" w:space="0" w:color="auto"/>
      </w:divBdr>
    </w:div>
    <w:div w:id="992949731">
      <w:bodyDiv w:val="1"/>
      <w:marLeft w:val="0"/>
      <w:marRight w:val="0"/>
      <w:marTop w:val="0"/>
      <w:marBottom w:val="0"/>
      <w:divBdr>
        <w:top w:val="none" w:sz="0" w:space="0" w:color="auto"/>
        <w:left w:val="none" w:sz="0" w:space="0" w:color="auto"/>
        <w:bottom w:val="none" w:sz="0" w:space="0" w:color="auto"/>
        <w:right w:val="none" w:sz="0" w:space="0" w:color="auto"/>
      </w:divBdr>
    </w:div>
    <w:div w:id="993098084">
      <w:bodyDiv w:val="1"/>
      <w:marLeft w:val="0"/>
      <w:marRight w:val="0"/>
      <w:marTop w:val="0"/>
      <w:marBottom w:val="0"/>
      <w:divBdr>
        <w:top w:val="none" w:sz="0" w:space="0" w:color="auto"/>
        <w:left w:val="none" w:sz="0" w:space="0" w:color="auto"/>
        <w:bottom w:val="none" w:sz="0" w:space="0" w:color="auto"/>
        <w:right w:val="none" w:sz="0" w:space="0" w:color="auto"/>
      </w:divBdr>
    </w:div>
    <w:div w:id="993098838">
      <w:bodyDiv w:val="1"/>
      <w:marLeft w:val="0"/>
      <w:marRight w:val="0"/>
      <w:marTop w:val="0"/>
      <w:marBottom w:val="0"/>
      <w:divBdr>
        <w:top w:val="none" w:sz="0" w:space="0" w:color="auto"/>
        <w:left w:val="none" w:sz="0" w:space="0" w:color="auto"/>
        <w:bottom w:val="none" w:sz="0" w:space="0" w:color="auto"/>
        <w:right w:val="none" w:sz="0" w:space="0" w:color="auto"/>
      </w:divBdr>
    </w:div>
    <w:div w:id="994185151">
      <w:bodyDiv w:val="1"/>
      <w:marLeft w:val="0"/>
      <w:marRight w:val="0"/>
      <w:marTop w:val="0"/>
      <w:marBottom w:val="0"/>
      <w:divBdr>
        <w:top w:val="none" w:sz="0" w:space="0" w:color="auto"/>
        <w:left w:val="none" w:sz="0" w:space="0" w:color="auto"/>
        <w:bottom w:val="none" w:sz="0" w:space="0" w:color="auto"/>
        <w:right w:val="none" w:sz="0" w:space="0" w:color="auto"/>
      </w:divBdr>
    </w:div>
    <w:div w:id="995380537">
      <w:bodyDiv w:val="1"/>
      <w:marLeft w:val="0"/>
      <w:marRight w:val="0"/>
      <w:marTop w:val="0"/>
      <w:marBottom w:val="0"/>
      <w:divBdr>
        <w:top w:val="none" w:sz="0" w:space="0" w:color="auto"/>
        <w:left w:val="none" w:sz="0" w:space="0" w:color="auto"/>
        <w:bottom w:val="none" w:sz="0" w:space="0" w:color="auto"/>
        <w:right w:val="none" w:sz="0" w:space="0" w:color="auto"/>
      </w:divBdr>
    </w:div>
    <w:div w:id="996418467">
      <w:bodyDiv w:val="1"/>
      <w:marLeft w:val="0"/>
      <w:marRight w:val="0"/>
      <w:marTop w:val="0"/>
      <w:marBottom w:val="0"/>
      <w:divBdr>
        <w:top w:val="none" w:sz="0" w:space="0" w:color="auto"/>
        <w:left w:val="none" w:sz="0" w:space="0" w:color="auto"/>
        <w:bottom w:val="none" w:sz="0" w:space="0" w:color="auto"/>
        <w:right w:val="none" w:sz="0" w:space="0" w:color="auto"/>
      </w:divBdr>
    </w:div>
    <w:div w:id="996609560">
      <w:bodyDiv w:val="1"/>
      <w:marLeft w:val="0"/>
      <w:marRight w:val="0"/>
      <w:marTop w:val="0"/>
      <w:marBottom w:val="0"/>
      <w:divBdr>
        <w:top w:val="none" w:sz="0" w:space="0" w:color="auto"/>
        <w:left w:val="none" w:sz="0" w:space="0" w:color="auto"/>
        <w:bottom w:val="none" w:sz="0" w:space="0" w:color="auto"/>
        <w:right w:val="none" w:sz="0" w:space="0" w:color="auto"/>
      </w:divBdr>
    </w:div>
    <w:div w:id="996804851">
      <w:bodyDiv w:val="1"/>
      <w:marLeft w:val="0"/>
      <w:marRight w:val="0"/>
      <w:marTop w:val="0"/>
      <w:marBottom w:val="0"/>
      <w:divBdr>
        <w:top w:val="none" w:sz="0" w:space="0" w:color="auto"/>
        <w:left w:val="none" w:sz="0" w:space="0" w:color="auto"/>
        <w:bottom w:val="none" w:sz="0" w:space="0" w:color="auto"/>
        <w:right w:val="none" w:sz="0" w:space="0" w:color="auto"/>
      </w:divBdr>
    </w:div>
    <w:div w:id="1003053340">
      <w:bodyDiv w:val="1"/>
      <w:marLeft w:val="0"/>
      <w:marRight w:val="0"/>
      <w:marTop w:val="0"/>
      <w:marBottom w:val="0"/>
      <w:divBdr>
        <w:top w:val="none" w:sz="0" w:space="0" w:color="auto"/>
        <w:left w:val="none" w:sz="0" w:space="0" w:color="auto"/>
        <w:bottom w:val="none" w:sz="0" w:space="0" w:color="auto"/>
        <w:right w:val="none" w:sz="0" w:space="0" w:color="auto"/>
      </w:divBdr>
    </w:div>
    <w:div w:id="1003898698">
      <w:bodyDiv w:val="1"/>
      <w:marLeft w:val="0"/>
      <w:marRight w:val="0"/>
      <w:marTop w:val="0"/>
      <w:marBottom w:val="0"/>
      <w:divBdr>
        <w:top w:val="none" w:sz="0" w:space="0" w:color="auto"/>
        <w:left w:val="none" w:sz="0" w:space="0" w:color="auto"/>
        <w:bottom w:val="none" w:sz="0" w:space="0" w:color="auto"/>
        <w:right w:val="none" w:sz="0" w:space="0" w:color="auto"/>
      </w:divBdr>
    </w:div>
    <w:div w:id="1004555980">
      <w:bodyDiv w:val="1"/>
      <w:marLeft w:val="0"/>
      <w:marRight w:val="0"/>
      <w:marTop w:val="0"/>
      <w:marBottom w:val="0"/>
      <w:divBdr>
        <w:top w:val="none" w:sz="0" w:space="0" w:color="auto"/>
        <w:left w:val="none" w:sz="0" w:space="0" w:color="auto"/>
        <w:bottom w:val="none" w:sz="0" w:space="0" w:color="auto"/>
        <w:right w:val="none" w:sz="0" w:space="0" w:color="auto"/>
      </w:divBdr>
    </w:div>
    <w:div w:id="1006059274">
      <w:bodyDiv w:val="1"/>
      <w:marLeft w:val="0"/>
      <w:marRight w:val="0"/>
      <w:marTop w:val="0"/>
      <w:marBottom w:val="0"/>
      <w:divBdr>
        <w:top w:val="none" w:sz="0" w:space="0" w:color="auto"/>
        <w:left w:val="none" w:sz="0" w:space="0" w:color="auto"/>
        <w:bottom w:val="none" w:sz="0" w:space="0" w:color="auto"/>
        <w:right w:val="none" w:sz="0" w:space="0" w:color="auto"/>
      </w:divBdr>
    </w:div>
    <w:div w:id="1006975817">
      <w:bodyDiv w:val="1"/>
      <w:marLeft w:val="0"/>
      <w:marRight w:val="0"/>
      <w:marTop w:val="0"/>
      <w:marBottom w:val="0"/>
      <w:divBdr>
        <w:top w:val="none" w:sz="0" w:space="0" w:color="auto"/>
        <w:left w:val="none" w:sz="0" w:space="0" w:color="auto"/>
        <w:bottom w:val="none" w:sz="0" w:space="0" w:color="auto"/>
        <w:right w:val="none" w:sz="0" w:space="0" w:color="auto"/>
      </w:divBdr>
    </w:div>
    <w:div w:id="1007097543">
      <w:bodyDiv w:val="1"/>
      <w:marLeft w:val="0"/>
      <w:marRight w:val="0"/>
      <w:marTop w:val="0"/>
      <w:marBottom w:val="0"/>
      <w:divBdr>
        <w:top w:val="none" w:sz="0" w:space="0" w:color="auto"/>
        <w:left w:val="none" w:sz="0" w:space="0" w:color="auto"/>
        <w:bottom w:val="none" w:sz="0" w:space="0" w:color="auto"/>
        <w:right w:val="none" w:sz="0" w:space="0" w:color="auto"/>
      </w:divBdr>
    </w:div>
    <w:div w:id="1007824537">
      <w:bodyDiv w:val="1"/>
      <w:marLeft w:val="0"/>
      <w:marRight w:val="0"/>
      <w:marTop w:val="0"/>
      <w:marBottom w:val="0"/>
      <w:divBdr>
        <w:top w:val="none" w:sz="0" w:space="0" w:color="auto"/>
        <w:left w:val="none" w:sz="0" w:space="0" w:color="auto"/>
        <w:bottom w:val="none" w:sz="0" w:space="0" w:color="auto"/>
        <w:right w:val="none" w:sz="0" w:space="0" w:color="auto"/>
      </w:divBdr>
    </w:div>
    <w:div w:id="1007975677">
      <w:bodyDiv w:val="1"/>
      <w:marLeft w:val="0"/>
      <w:marRight w:val="0"/>
      <w:marTop w:val="0"/>
      <w:marBottom w:val="0"/>
      <w:divBdr>
        <w:top w:val="none" w:sz="0" w:space="0" w:color="auto"/>
        <w:left w:val="none" w:sz="0" w:space="0" w:color="auto"/>
        <w:bottom w:val="none" w:sz="0" w:space="0" w:color="auto"/>
        <w:right w:val="none" w:sz="0" w:space="0" w:color="auto"/>
      </w:divBdr>
    </w:div>
    <w:div w:id="1010065772">
      <w:bodyDiv w:val="1"/>
      <w:marLeft w:val="0"/>
      <w:marRight w:val="0"/>
      <w:marTop w:val="0"/>
      <w:marBottom w:val="0"/>
      <w:divBdr>
        <w:top w:val="none" w:sz="0" w:space="0" w:color="auto"/>
        <w:left w:val="none" w:sz="0" w:space="0" w:color="auto"/>
        <w:bottom w:val="none" w:sz="0" w:space="0" w:color="auto"/>
        <w:right w:val="none" w:sz="0" w:space="0" w:color="auto"/>
      </w:divBdr>
    </w:div>
    <w:div w:id="1010258236">
      <w:bodyDiv w:val="1"/>
      <w:marLeft w:val="0"/>
      <w:marRight w:val="0"/>
      <w:marTop w:val="0"/>
      <w:marBottom w:val="0"/>
      <w:divBdr>
        <w:top w:val="none" w:sz="0" w:space="0" w:color="auto"/>
        <w:left w:val="none" w:sz="0" w:space="0" w:color="auto"/>
        <w:bottom w:val="none" w:sz="0" w:space="0" w:color="auto"/>
        <w:right w:val="none" w:sz="0" w:space="0" w:color="auto"/>
      </w:divBdr>
    </w:div>
    <w:div w:id="1011447531">
      <w:bodyDiv w:val="1"/>
      <w:marLeft w:val="0"/>
      <w:marRight w:val="0"/>
      <w:marTop w:val="0"/>
      <w:marBottom w:val="0"/>
      <w:divBdr>
        <w:top w:val="none" w:sz="0" w:space="0" w:color="auto"/>
        <w:left w:val="none" w:sz="0" w:space="0" w:color="auto"/>
        <w:bottom w:val="none" w:sz="0" w:space="0" w:color="auto"/>
        <w:right w:val="none" w:sz="0" w:space="0" w:color="auto"/>
      </w:divBdr>
    </w:div>
    <w:div w:id="1012419023">
      <w:bodyDiv w:val="1"/>
      <w:marLeft w:val="0"/>
      <w:marRight w:val="0"/>
      <w:marTop w:val="0"/>
      <w:marBottom w:val="0"/>
      <w:divBdr>
        <w:top w:val="none" w:sz="0" w:space="0" w:color="auto"/>
        <w:left w:val="none" w:sz="0" w:space="0" w:color="auto"/>
        <w:bottom w:val="none" w:sz="0" w:space="0" w:color="auto"/>
        <w:right w:val="none" w:sz="0" w:space="0" w:color="auto"/>
      </w:divBdr>
    </w:div>
    <w:div w:id="1012730467">
      <w:bodyDiv w:val="1"/>
      <w:marLeft w:val="0"/>
      <w:marRight w:val="0"/>
      <w:marTop w:val="0"/>
      <w:marBottom w:val="0"/>
      <w:divBdr>
        <w:top w:val="none" w:sz="0" w:space="0" w:color="auto"/>
        <w:left w:val="none" w:sz="0" w:space="0" w:color="auto"/>
        <w:bottom w:val="none" w:sz="0" w:space="0" w:color="auto"/>
        <w:right w:val="none" w:sz="0" w:space="0" w:color="auto"/>
      </w:divBdr>
    </w:div>
    <w:div w:id="1012992016">
      <w:bodyDiv w:val="1"/>
      <w:marLeft w:val="0"/>
      <w:marRight w:val="0"/>
      <w:marTop w:val="0"/>
      <w:marBottom w:val="0"/>
      <w:divBdr>
        <w:top w:val="none" w:sz="0" w:space="0" w:color="auto"/>
        <w:left w:val="none" w:sz="0" w:space="0" w:color="auto"/>
        <w:bottom w:val="none" w:sz="0" w:space="0" w:color="auto"/>
        <w:right w:val="none" w:sz="0" w:space="0" w:color="auto"/>
      </w:divBdr>
    </w:div>
    <w:div w:id="1014571090">
      <w:bodyDiv w:val="1"/>
      <w:marLeft w:val="0"/>
      <w:marRight w:val="0"/>
      <w:marTop w:val="0"/>
      <w:marBottom w:val="0"/>
      <w:divBdr>
        <w:top w:val="none" w:sz="0" w:space="0" w:color="auto"/>
        <w:left w:val="none" w:sz="0" w:space="0" w:color="auto"/>
        <w:bottom w:val="none" w:sz="0" w:space="0" w:color="auto"/>
        <w:right w:val="none" w:sz="0" w:space="0" w:color="auto"/>
      </w:divBdr>
    </w:div>
    <w:div w:id="1014838423">
      <w:bodyDiv w:val="1"/>
      <w:marLeft w:val="0"/>
      <w:marRight w:val="0"/>
      <w:marTop w:val="0"/>
      <w:marBottom w:val="0"/>
      <w:divBdr>
        <w:top w:val="none" w:sz="0" w:space="0" w:color="auto"/>
        <w:left w:val="none" w:sz="0" w:space="0" w:color="auto"/>
        <w:bottom w:val="none" w:sz="0" w:space="0" w:color="auto"/>
        <w:right w:val="none" w:sz="0" w:space="0" w:color="auto"/>
      </w:divBdr>
    </w:div>
    <w:div w:id="1016226570">
      <w:bodyDiv w:val="1"/>
      <w:marLeft w:val="0"/>
      <w:marRight w:val="0"/>
      <w:marTop w:val="0"/>
      <w:marBottom w:val="0"/>
      <w:divBdr>
        <w:top w:val="none" w:sz="0" w:space="0" w:color="auto"/>
        <w:left w:val="none" w:sz="0" w:space="0" w:color="auto"/>
        <w:bottom w:val="none" w:sz="0" w:space="0" w:color="auto"/>
        <w:right w:val="none" w:sz="0" w:space="0" w:color="auto"/>
      </w:divBdr>
    </w:div>
    <w:div w:id="1016535789">
      <w:bodyDiv w:val="1"/>
      <w:marLeft w:val="0"/>
      <w:marRight w:val="0"/>
      <w:marTop w:val="0"/>
      <w:marBottom w:val="0"/>
      <w:divBdr>
        <w:top w:val="none" w:sz="0" w:space="0" w:color="auto"/>
        <w:left w:val="none" w:sz="0" w:space="0" w:color="auto"/>
        <w:bottom w:val="none" w:sz="0" w:space="0" w:color="auto"/>
        <w:right w:val="none" w:sz="0" w:space="0" w:color="auto"/>
      </w:divBdr>
    </w:div>
    <w:div w:id="1016738417">
      <w:bodyDiv w:val="1"/>
      <w:marLeft w:val="0"/>
      <w:marRight w:val="0"/>
      <w:marTop w:val="0"/>
      <w:marBottom w:val="0"/>
      <w:divBdr>
        <w:top w:val="none" w:sz="0" w:space="0" w:color="auto"/>
        <w:left w:val="none" w:sz="0" w:space="0" w:color="auto"/>
        <w:bottom w:val="none" w:sz="0" w:space="0" w:color="auto"/>
        <w:right w:val="none" w:sz="0" w:space="0" w:color="auto"/>
      </w:divBdr>
    </w:div>
    <w:div w:id="1017075389">
      <w:bodyDiv w:val="1"/>
      <w:marLeft w:val="0"/>
      <w:marRight w:val="0"/>
      <w:marTop w:val="0"/>
      <w:marBottom w:val="0"/>
      <w:divBdr>
        <w:top w:val="none" w:sz="0" w:space="0" w:color="auto"/>
        <w:left w:val="none" w:sz="0" w:space="0" w:color="auto"/>
        <w:bottom w:val="none" w:sz="0" w:space="0" w:color="auto"/>
        <w:right w:val="none" w:sz="0" w:space="0" w:color="auto"/>
      </w:divBdr>
    </w:div>
    <w:div w:id="1017273285">
      <w:bodyDiv w:val="1"/>
      <w:marLeft w:val="0"/>
      <w:marRight w:val="0"/>
      <w:marTop w:val="0"/>
      <w:marBottom w:val="0"/>
      <w:divBdr>
        <w:top w:val="none" w:sz="0" w:space="0" w:color="auto"/>
        <w:left w:val="none" w:sz="0" w:space="0" w:color="auto"/>
        <w:bottom w:val="none" w:sz="0" w:space="0" w:color="auto"/>
        <w:right w:val="none" w:sz="0" w:space="0" w:color="auto"/>
      </w:divBdr>
    </w:div>
    <w:div w:id="1018771131">
      <w:bodyDiv w:val="1"/>
      <w:marLeft w:val="0"/>
      <w:marRight w:val="0"/>
      <w:marTop w:val="0"/>
      <w:marBottom w:val="0"/>
      <w:divBdr>
        <w:top w:val="none" w:sz="0" w:space="0" w:color="auto"/>
        <w:left w:val="none" w:sz="0" w:space="0" w:color="auto"/>
        <w:bottom w:val="none" w:sz="0" w:space="0" w:color="auto"/>
        <w:right w:val="none" w:sz="0" w:space="0" w:color="auto"/>
      </w:divBdr>
    </w:div>
    <w:div w:id="1019239686">
      <w:bodyDiv w:val="1"/>
      <w:marLeft w:val="0"/>
      <w:marRight w:val="0"/>
      <w:marTop w:val="0"/>
      <w:marBottom w:val="0"/>
      <w:divBdr>
        <w:top w:val="none" w:sz="0" w:space="0" w:color="auto"/>
        <w:left w:val="none" w:sz="0" w:space="0" w:color="auto"/>
        <w:bottom w:val="none" w:sz="0" w:space="0" w:color="auto"/>
        <w:right w:val="none" w:sz="0" w:space="0" w:color="auto"/>
      </w:divBdr>
    </w:div>
    <w:div w:id="1019429997">
      <w:bodyDiv w:val="1"/>
      <w:marLeft w:val="0"/>
      <w:marRight w:val="0"/>
      <w:marTop w:val="0"/>
      <w:marBottom w:val="0"/>
      <w:divBdr>
        <w:top w:val="none" w:sz="0" w:space="0" w:color="auto"/>
        <w:left w:val="none" w:sz="0" w:space="0" w:color="auto"/>
        <w:bottom w:val="none" w:sz="0" w:space="0" w:color="auto"/>
        <w:right w:val="none" w:sz="0" w:space="0" w:color="auto"/>
      </w:divBdr>
    </w:div>
    <w:div w:id="1019551550">
      <w:bodyDiv w:val="1"/>
      <w:marLeft w:val="0"/>
      <w:marRight w:val="0"/>
      <w:marTop w:val="0"/>
      <w:marBottom w:val="0"/>
      <w:divBdr>
        <w:top w:val="none" w:sz="0" w:space="0" w:color="auto"/>
        <w:left w:val="none" w:sz="0" w:space="0" w:color="auto"/>
        <w:bottom w:val="none" w:sz="0" w:space="0" w:color="auto"/>
        <w:right w:val="none" w:sz="0" w:space="0" w:color="auto"/>
      </w:divBdr>
    </w:div>
    <w:div w:id="1021124865">
      <w:bodyDiv w:val="1"/>
      <w:marLeft w:val="0"/>
      <w:marRight w:val="0"/>
      <w:marTop w:val="0"/>
      <w:marBottom w:val="0"/>
      <w:divBdr>
        <w:top w:val="none" w:sz="0" w:space="0" w:color="auto"/>
        <w:left w:val="none" w:sz="0" w:space="0" w:color="auto"/>
        <w:bottom w:val="none" w:sz="0" w:space="0" w:color="auto"/>
        <w:right w:val="none" w:sz="0" w:space="0" w:color="auto"/>
      </w:divBdr>
    </w:div>
    <w:div w:id="1021204539">
      <w:bodyDiv w:val="1"/>
      <w:marLeft w:val="0"/>
      <w:marRight w:val="0"/>
      <w:marTop w:val="0"/>
      <w:marBottom w:val="0"/>
      <w:divBdr>
        <w:top w:val="none" w:sz="0" w:space="0" w:color="auto"/>
        <w:left w:val="none" w:sz="0" w:space="0" w:color="auto"/>
        <w:bottom w:val="none" w:sz="0" w:space="0" w:color="auto"/>
        <w:right w:val="none" w:sz="0" w:space="0" w:color="auto"/>
      </w:divBdr>
    </w:div>
    <w:div w:id="1021594204">
      <w:bodyDiv w:val="1"/>
      <w:marLeft w:val="0"/>
      <w:marRight w:val="0"/>
      <w:marTop w:val="0"/>
      <w:marBottom w:val="0"/>
      <w:divBdr>
        <w:top w:val="none" w:sz="0" w:space="0" w:color="auto"/>
        <w:left w:val="none" w:sz="0" w:space="0" w:color="auto"/>
        <w:bottom w:val="none" w:sz="0" w:space="0" w:color="auto"/>
        <w:right w:val="none" w:sz="0" w:space="0" w:color="auto"/>
      </w:divBdr>
    </w:div>
    <w:div w:id="1021856061">
      <w:bodyDiv w:val="1"/>
      <w:marLeft w:val="0"/>
      <w:marRight w:val="0"/>
      <w:marTop w:val="0"/>
      <w:marBottom w:val="0"/>
      <w:divBdr>
        <w:top w:val="none" w:sz="0" w:space="0" w:color="auto"/>
        <w:left w:val="none" w:sz="0" w:space="0" w:color="auto"/>
        <w:bottom w:val="none" w:sz="0" w:space="0" w:color="auto"/>
        <w:right w:val="none" w:sz="0" w:space="0" w:color="auto"/>
      </w:divBdr>
    </w:div>
    <w:div w:id="1024673452">
      <w:bodyDiv w:val="1"/>
      <w:marLeft w:val="0"/>
      <w:marRight w:val="0"/>
      <w:marTop w:val="0"/>
      <w:marBottom w:val="0"/>
      <w:divBdr>
        <w:top w:val="none" w:sz="0" w:space="0" w:color="auto"/>
        <w:left w:val="none" w:sz="0" w:space="0" w:color="auto"/>
        <w:bottom w:val="none" w:sz="0" w:space="0" w:color="auto"/>
        <w:right w:val="none" w:sz="0" w:space="0" w:color="auto"/>
      </w:divBdr>
    </w:div>
    <w:div w:id="1025056563">
      <w:bodyDiv w:val="1"/>
      <w:marLeft w:val="0"/>
      <w:marRight w:val="0"/>
      <w:marTop w:val="0"/>
      <w:marBottom w:val="0"/>
      <w:divBdr>
        <w:top w:val="none" w:sz="0" w:space="0" w:color="auto"/>
        <w:left w:val="none" w:sz="0" w:space="0" w:color="auto"/>
        <w:bottom w:val="none" w:sz="0" w:space="0" w:color="auto"/>
        <w:right w:val="none" w:sz="0" w:space="0" w:color="auto"/>
      </w:divBdr>
    </w:div>
    <w:div w:id="1025211140">
      <w:bodyDiv w:val="1"/>
      <w:marLeft w:val="0"/>
      <w:marRight w:val="0"/>
      <w:marTop w:val="0"/>
      <w:marBottom w:val="0"/>
      <w:divBdr>
        <w:top w:val="none" w:sz="0" w:space="0" w:color="auto"/>
        <w:left w:val="none" w:sz="0" w:space="0" w:color="auto"/>
        <w:bottom w:val="none" w:sz="0" w:space="0" w:color="auto"/>
        <w:right w:val="none" w:sz="0" w:space="0" w:color="auto"/>
      </w:divBdr>
    </w:div>
    <w:div w:id="1026062157">
      <w:bodyDiv w:val="1"/>
      <w:marLeft w:val="0"/>
      <w:marRight w:val="0"/>
      <w:marTop w:val="0"/>
      <w:marBottom w:val="0"/>
      <w:divBdr>
        <w:top w:val="none" w:sz="0" w:space="0" w:color="auto"/>
        <w:left w:val="none" w:sz="0" w:space="0" w:color="auto"/>
        <w:bottom w:val="none" w:sz="0" w:space="0" w:color="auto"/>
        <w:right w:val="none" w:sz="0" w:space="0" w:color="auto"/>
      </w:divBdr>
    </w:div>
    <w:div w:id="1026299008">
      <w:bodyDiv w:val="1"/>
      <w:marLeft w:val="0"/>
      <w:marRight w:val="0"/>
      <w:marTop w:val="0"/>
      <w:marBottom w:val="0"/>
      <w:divBdr>
        <w:top w:val="none" w:sz="0" w:space="0" w:color="auto"/>
        <w:left w:val="none" w:sz="0" w:space="0" w:color="auto"/>
        <w:bottom w:val="none" w:sz="0" w:space="0" w:color="auto"/>
        <w:right w:val="none" w:sz="0" w:space="0" w:color="auto"/>
      </w:divBdr>
    </w:div>
    <w:div w:id="1027366858">
      <w:bodyDiv w:val="1"/>
      <w:marLeft w:val="0"/>
      <w:marRight w:val="0"/>
      <w:marTop w:val="0"/>
      <w:marBottom w:val="0"/>
      <w:divBdr>
        <w:top w:val="none" w:sz="0" w:space="0" w:color="auto"/>
        <w:left w:val="none" w:sz="0" w:space="0" w:color="auto"/>
        <w:bottom w:val="none" w:sz="0" w:space="0" w:color="auto"/>
        <w:right w:val="none" w:sz="0" w:space="0" w:color="auto"/>
      </w:divBdr>
    </w:div>
    <w:div w:id="1028143185">
      <w:bodyDiv w:val="1"/>
      <w:marLeft w:val="0"/>
      <w:marRight w:val="0"/>
      <w:marTop w:val="0"/>
      <w:marBottom w:val="0"/>
      <w:divBdr>
        <w:top w:val="none" w:sz="0" w:space="0" w:color="auto"/>
        <w:left w:val="none" w:sz="0" w:space="0" w:color="auto"/>
        <w:bottom w:val="none" w:sz="0" w:space="0" w:color="auto"/>
        <w:right w:val="none" w:sz="0" w:space="0" w:color="auto"/>
      </w:divBdr>
    </w:div>
    <w:div w:id="1028457422">
      <w:bodyDiv w:val="1"/>
      <w:marLeft w:val="0"/>
      <w:marRight w:val="0"/>
      <w:marTop w:val="0"/>
      <w:marBottom w:val="0"/>
      <w:divBdr>
        <w:top w:val="none" w:sz="0" w:space="0" w:color="auto"/>
        <w:left w:val="none" w:sz="0" w:space="0" w:color="auto"/>
        <w:bottom w:val="none" w:sz="0" w:space="0" w:color="auto"/>
        <w:right w:val="none" w:sz="0" w:space="0" w:color="auto"/>
      </w:divBdr>
    </w:div>
    <w:div w:id="1029260459">
      <w:bodyDiv w:val="1"/>
      <w:marLeft w:val="0"/>
      <w:marRight w:val="0"/>
      <w:marTop w:val="0"/>
      <w:marBottom w:val="0"/>
      <w:divBdr>
        <w:top w:val="none" w:sz="0" w:space="0" w:color="auto"/>
        <w:left w:val="none" w:sz="0" w:space="0" w:color="auto"/>
        <w:bottom w:val="none" w:sz="0" w:space="0" w:color="auto"/>
        <w:right w:val="none" w:sz="0" w:space="0" w:color="auto"/>
      </w:divBdr>
    </w:div>
    <w:div w:id="1030030035">
      <w:bodyDiv w:val="1"/>
      <w:marLeft w:val="0"/>
      <w:marRight w:val="0"/>
      <w:marTop w:val="0"/>
      <w:marBottom w:val="0"/>
      <w:divBdr>
        <w:top w:val="none" w:sz="0" w:space="0" w:color="auto"/>
        <w:left w:val="none" w:sz="0" w:space="0" w:color="auto"/>
        <w:bottom w:val="none" w:sz="0" w:space="0" w:color="auto"/>
        <w:right w:val="none" w:sz="0" w:space="0" w:color="auto"/>
      </w:divBdr>
    </w:div>
    <w:div w:id="1031035880">
      <w:bodyDiv w:val="1"/>
      <w:marLeft w:val="0"/>
      <w:marRight w:val="0"/>
      <w:marTop w:val="0"/>
      <w:marBottom w:val="0"/>
      <w:divBdr>
        <w:top w:val="none" w:sz="0" w:space="0" w:color="auto"/>
        <w:left w:val="none" w:sz="0" w:space="0" w:color="auto"/>
        <w:bottom w:val="none" w:sz="0" w:space="0" w:color="auto"/>
        <w:right w:val="none" w:sz="0" w:space="0" w:color="auto"/>
      </w:divBdr>
    </w:div>
    <w:div w:id="1031220638">
      <w:bodyDiv w:val="1"/>
      <w:marLeft w:val="0"/>
      <w:marRight w:val="0"/>
      <w:marTop w:val="0"/>
      <w:marBottom w:val="0"/>
      <w:divBdr>
        <w:top w:val="none" w:sz="0" w:space="0" w:color="auto"/>
        <w:left w:val="none" w:sz="0" w:space="0" w:color="auto"/>
        <w:bottom w:val="none" w:sz="0" w:space="0" w:color="auto"/>
        <w:right w:val="none" w:sz="0" w:space="0" w:color="auto"/>
      </w:divBdr>
    </w:div>
    <w:div w:id="1031999193">
      <w:bodyDiv w:val="1"/>
      <w:marLeft w:val="0"/>
      <w:marRight w:val="0"/>
      <w:marTop w:val="0"/>
      <w:marBottom w:val="0"/>
      <w:divBdr>
        <w:top w:val="none" w:sz="0" w:space="0" w:color="auto"/>
        <w:left w:val="none" w:sz="0" w:space="0" w:color="auto"/>
        <w:bottom w:val="none" w:sz="0" w:space="0" w:color="auto"/>
        <w:right w:val="none" w:sz="0" w:space="0" w:color="auto"/>
      </w:divBdr>
    </w:div>
    <w:div w:id="1032802827">
      <w:bodyDiv w:val="1"/>
      <w:marLeft w:val="0"/>
      <w:marRight w:val="0"/>
      <w:marTop w:val="0"/>
      <w:marBottom w:val="0"/>
      <w:divBdr>
        <w:top w:val="none" w:sz="0" w:space="0" w:color="auto"/>
        <w:left w:val="none" w:sz="0" w:space="0" w:color="auto"/>
        <w:bottom w:val="none" w:sz="0" w:space="0" w:color="auto"/>
        <w:right w:val="none" w:sz="0" w:space="0" w:color="auto"/>
      </w:divBdr>
    </w:div>
    <w:div w:id="1033649526">
      <w:bodyDiv w:val="1"/>
      <w:marLeft w:val="0"/>
      <w:marRight w:val="0"/>
      <w:marTop w:val="0"/>
      <w:marBottom w:val="0"/>
      <w:divBdr>
        <w:top w:val="none" w:sz="0" w:space="0" w:color="auto"/>
        <w:left w:val="none" w:sz="0" w:space="0" w:color="auto"/>
        <w:bottom w:val="none" w:sz="0" w:space="0" w:color="auto"/>
        <w:right w:val="none" w:sz="0" w:space="0" w:color="auto"/>
      </w:divBdr>
    </w:div>
    <w:div w:id="1033729029">
      <w:bodyDiv w:val="1"/>
      <w:marLeft w:val="0"/>
      <w:marRight w:val="0"/>
      <w:marTop w:val="0"/>
      <w:marBottom w:val="0"/>
      <w:divBdr>
        <w:top w:val="none" w:sz="0" w:space="0" w:color="auto"/>
        <w:left w:val="none" w:sz="0" w:space="0" w:color="auto"/>
        <w:bottom w:val="none" w:sz="0" w:space="0" w:color="auto"/>
        <w:right w:val="none" w:sz="0" w:space="0" w:color="auto"/>
      </w:divBdr>
    </w:div>
    <w:div w:id="1034354912">
      <w:bodyDiv w:val="1"/>
      <w:marLeft w:val="0"/>
      <w:marRight w:val="0"/>
      <w:marTop w:val="0"/>
      <w:marBottom w:val="0"/>
      <w:divBdr>
        <w:top w:val="none" w:sz="0" w:space="0" w:color="auto"/>
        <w:left w:val="none" w:sz="0" w:space="0" w:color="auto"/>
        <w:bottom w:val="none" w:sz="0" w:space="0" w:color="auto"/>
        <w:right w:val="none" w:sz="0" w:space="0" w:color="auto"/>
      </w:divBdr>
    </w:div>
    <w:div w:id="1035469594">
      <w:bodyDiv w:val="1"/>
      <w:marLeft w:val="0"/>
      <w:marRight w:val="0"/>
      <w:marTop w:val="0"/>
      <w:marBottom w:val="0"/>
      <w:divBdr>
        <w:top w:val="none" w:sz="0" w:space="0" w:color="auto"/>
        <w:left w:val="none" w:sz="0" w:space="0" w:color="auto"/>
        <w:bottom w:val="none" w:sz="0" w:space="0" w:color="auto"/>
        <w:right w:val="none" w:sz="0" w:space="0" w:color="auto"/>
      </w:divBdr>
    </w:div>
    <w:div w:id="1035808790">
      <w:bodyDiv w:val="1"/>
      <w:marLeft w:val="0"/>
      <w:marRight w:val="0"/>
      <w:marTop w:val="0"/>
      <w:marBottom w:val="0"/>
      <w:divBdr>
        <w:top w:val="none" w:sz="0" w:space="0" w:color="auto"/>
        <w:left w:val="none" w:sz="0" w:space="0" w:color="auto"/>
        <w:bottom w:val="none" w:sz="0" w:space="0" w:color="auto"/>
        <w:right w:val="none" w:sz="0" w:space="0" w:color="auto"/>
      </w:divBdr>
    </w:div>
    <w:div w:id="1036352966">
      <w:bodyDiv w:val="1"/>
      <w:marLeft w:val="0"/>
      <w:marRight w:val="0"/>
      <w:marTop w:val="0"/>
      <w:marBottom w:val="0"/>
      <w:divBdr>
        <w:top w:val="none" w:sz="0" w:space="0" w:color="auto"/>
        <w:left w:val="none" w:sz="0" w:space="0" w:color="auto"/>
        <w:bottom w:val="none" w:sz="0" w:space="0" w:color="auto"/>
        <w:right w:val="none" w:sz="0" w:space="0" w:color="auto"/>
      </w:divBdr>
    </w:div>
    <w:div w:id="1036855350">
      <w:bodyDiv w:val="1"/>
      <w:marLeft w:val="0"/>
      <w:marRight w:val="0"/>
      <w:marTop w:val="0"/>
      <w:marBottom w:val="0"/>
      <w:divBdr>
        <w:top w:val="none" w:sz="0" w:space="0" w:color="auto"/>
        <w:left w:val="none" w:sz="0" w:space="0" w:color="auto"/>
        <w:bottom w:val="none" w:sz="0" w:space="0" w:color="auto"/>
        <w:right w:val="none" w:sz="0" w:space="0" w:color="auto"/>
      </w:divBdr>
    </w:div>
    <w:div w:id="1037968232">
      <w:bodyDiv w:val="1"/>
      <w:marLeft w:val="0"/>
      <w:marRight w:val="0"/>
      <w:marTop w:val="0"/>
      <w:marBottom w:val="0"/>
      <w:divBdr>
        <w:top w:val="none" w:sz="0" w:space="0" w:color="auto"/>
        <w:left w:val="none" w:sz="0" w:space="0" w:color="auto"/>
        <w:bottom w:val="none" w:sz="0" w:space="0" w:color="auto"/>
        <w:right w:val="none" w:sz="0" w:space="0" w:color="auto"/>
      </w:divBdr>
    </w:div>
    <w:div w:id="1038120845">
      <w:bodyDiv w:val="1"/>
      <w:marLeft w:val="0"/>
      <w:marRight w:val="0"/>
      <w:marTop w:val="0"/>
      <w:marBottom w:val="0"/>
      <w:divBdr>
        <w:top w:val="none" w:sz="0" w:space="0" w:color="auto"/>
        <w:left w:val="none" w:sz="0" w:space="0" w:color="auto"/>
        <w:bottom w:val="none" w:sz="0" w:space="0" w:color="auto"/>
        <w:right w:val="none" w:sz="0" w:space="0" w:color="auto"/>
      </w:divBdr>
    </w:div>
    <w:div w:id="1038433944">
      <w:bodyDiv w:val="1"/>
      <w:marLeft w:val="0"/>
      <w:marRight w:val="0"/>
      <w:marTop w:val="0"/>
      <w:marBottom w:val="0"/>
      <w:divBdr>
        <w:top w:val="none" w:sz="0" w:space="0" w:color="auto"/>
        <w:left w:val="none" w:sz="0" w:space="0" w:color="auto"/>
        <w:bottom w:val="none" w:sz="0" w:space="0" w:color="auto"/>
        <w:right w:val="none" w:sz="0" w:space="0" w:color="auto"/>
      </w:divBdr>
    </w:div>
    <w:div w:id="1038631009">
      <w:bodyDiv w:val="1"/>
      <w:marLeft w:val="0"/>
      <w:marRight w:val="0"/>
      <w:marTop w:val="0"/>
      <w:marBottom w:val="0"/>
      <w:divBdr>
        <w:top w:val="none" w:sz="0" w:space="0" w:color="auto"/>
        <w:left w:val="none" w:sz="0" w:space="0" w:color="auto"/>
        <w:bottom w:val="none" w:sz="0" w:space="0" w:color="auto"/>
        <w:right w:val="none" w:sz="0" w:space="0" w:color="auto"/>
      </w:divBdr>
    </w:div>
    <w:div w:id="1039432092">
      <w:bodyDiv w:val="1"/>
      <w:marLeft w:val="0"/>
      <w:marRight w:val="0"/>
      <w:marTop w:val="0"/>
      <w:marBottom w:val="0"/>
      <w:divBdr>
        <w:top w:val="none" w:sz="0" w:space="0" w:color="auto"/>
        <w:left w:val="none" w:sz="0" w:space="0" w:color="auto"/>
        <w:bottom w:val="none" w:sz="0" w:space="0" w:color="auto"/>
        <w:right w:val="none" w:sz="0" w:space="0" w:color="auto"/>
      </w:divBdr>
    </w:div>
    <w:div w:id="1040520699">
      <w:bodyDiv w:val="1"/>
      <w:marLeft w:val="0"/>
      <w:marRight w:val="0"/>
      <w:marTop w:val="0"/>
      <w:marBottom w:val="0"/>
      <w:divBdr>
        <w:top w:val="none" w:sz="0" w:space="0" w:color="auto"/>
        <w:left w:val="none" w:sz="0" w:space="0" w:color="auto"/>
        <w:bottom w:val="none" w:sz="0" w:space="0" w:color="auto"/>
        <w:right w:val="none" w:sz="0" w:space="0" w:color="auto"/>
      </w:divBdr>
    </w:div>
    <w:div w:id="1041710013">
      <w:bodyDiv w:val="1"/>
      <w:marLeft w:val="0"/>
      <w:marRight w:val="0"/>
      <w:marTop w:val="0"/>
      <w:marBottom w:val="0"/>
      <w:divBdr>
        <w:top w:val="none" w:sz="0" w:space="0" w:color="auto"/>
        <w:left w:val="none" w:sz="0" w:space="0" w:color="auto"/>
        <w:bottom w:val="none" w:sz="0" w:space="0" w:color="auto"/>
        <w:right w:val="none" w:sz="0" w:space="0" w:color="auto"/>
      </w:divBdr>
    </w:div>
    <w:div w:id="1042098203">
      <w:bodyDiv w:val="1"/>
      <w:marLeft w:val="0"/>
      <w:marRight w:val="0"/>
      <w:marTop w:val="0"/>
      <w:marBottom w:val="0"/>
      <w:divBdr>
        <w:top w:val="none" w:sz="0" w:space="0" w:color="auto"/>
        <w:left w:val="none" w:sz="0" w:space="0" w:color="auto"/>
        <w:bottom w:val="none" w:sz="0" w:space="0" w:color="auto"/>
        <w:right w:val="none" w:sz="0" w:space="0" w:color="auto"/>
      </w:divBdr>
    </w:div>
    <w:div w:id="1043024702">
      <w:bodyDiv w:val="1"/>
      <w:marLeft w:val="0"/>
      <w:marRight w:val="0"/>
      <w:marTop w:val="0"/>
      <w:marBottom w:val="0"/>
      <w:divBdr>
        <w:top w:val="none" w:sz="0" w:space="0" w:color="auto"/>
        <w:left w:val="none" w:sz="0" w:space="0" w:color="auto"/>
        <w:bottom w:val="none" w:sz="0" w:space="0" w:color="auto"/>
        <w:right w:val="none" w:sz="0" w:space="0" w:color="auto"/>
      </w:divBdr>
    </w:div>
    <w:div w:id="1043211865">
      <w:bodyDiv w:val="1"/>
      <w:marLeft w:val="0"/>
      <w:marRight w:val="0"/>
      <w:marTop w:val="0"/>
      <w:marBottom w:val="0"/>
      <w:divBdr>
        <w:top w:val="none" w:sz="0" w:space="0" w:color="auto"/>
        <w:left w:val="none" w:sz="0" w:space="0" w:color="auto"/>
        <w:bottom w:val="none" w:sz="0" w:space="0" w:color="auto"/>
        <w:right w:val="none" w:sz="0" w:space="0" w:color="auto"/>
      </w:divBdr>
    </w:div>
    <w:div w:id="1043217785">
      <w:bodyDiv w:val="1"/>
      <w:marLeft w:val="0"/>
      <w:marRight w:val="0"/>
      <w:marTop w:val="0"/>
      <w:marBottom w:val="0"/>
      <w:divBdr>
        <w:top w:val="none" w:sz="0" w:space="0" w:color="auto"/>
        <w:left w:val="none" w:sz="0" w:space="0" w:color="auto"/>
        <w:bottom w:val="none" w:sz="0" w:space="0" w:color="auto"/>
        <w:right w:val="none" w:sz="0" w:space="0" w:color="auto"/>
      </w:divBdr>
    </w:div>
    <w:div w:id="1045258421">
      <w:bodyDiv w:val="1"/>
      <w:marLeft w:val="0"/>
      <w:marRight w:val="0"/>
      <w:marTop w:val="0"/>
      <w:marBottom w:val="0"/>
      <w:divBdr>
        <w:top w:val="none" w:sz="0" w:space="0" w:color="auto"/>
        <w:left w:val="none" w:sz="0" w:space="0" w:color="auto"/>
        <w:bottom w:val="none" w:sz="0" w:space="0" w:color="auto"/>
        <w:right w:val="none" w:sz="0" w:space="0" w:color="auto"/>
      </w:divBdr>
    </w:div>
    <w:div w:id="1046174454">
      <w:bodyDiv w:val="1"/>
      <w:marLeft w:val="0"/>
      <w:marRight w:val="0"/>
      <w:marTop w:val="0"/>
      <w:marBottom w:val="0"/>
      <w:divBdr>
        <w:top w:val="none" w:sz="0" w:space="0" w:color="auto"/>
        <w:left w:val="none" w:sz="0" w:space="0" w:color="auto"/>
        <w:bottom w:val="none" w:sz="0" w:space="0" w:color="auto"/>
        <w:right w:val="none" w:sz="0" w:space="0" w:color="auto"/>
      </w:divBdr>
    </w:div>
    <w:div w:id="1046218234">
      <w:bodyDiv w:val="1"/>
      <w:marLeft w:val="0"/>
      <w:marRight w:val="0"/>
      <w:marTop w:val="0"/>
      <w:marBottom w:val="0"/>
      <w:divBdr>
        <w:top w:val="none" w:sz="0" w:space="0" w:color="auto"/>
        <w:left w:val="none" w:sz="0" w:space="0" w:color="auto"/>
        <w:bottom w:val="none" w:sz="0" w:space="0" w:color="auto"/>
        <w:right w:val="none" w:sz="0" w:space="0" w:color="auto"/>
      </w:divBdr>
    </w:div>
    <w:div w:id="1046488530">
      <w:bodyDiv w:val="1"/>
      <w:marLeft w:val="0"/>
      <w:marRight w:val="0"/>
      <w:marTop w:val="0"/>
      <w:marBottom w:val="0"/>
      <w:divBdr>
        <w:top w:val="none" w:sz="0" w:space="0" w:color="auto"/>
        <w:left w:val="none" w:sz="0" w:space="0" w:color="auto"/>
        <w:bottom w:val="none" w:sz="0" w:space="0" w:color="auto"/>
        <w:right w:val="none" w:sz="0" w:space="0" w:color="auto"/>
      </w:divBdr>
    </w:div>
    <w:div w:id="1047223277">
      <w:bodyDiv w:val="1"/>
      <w:marLeft w:val="0"/>
      <w:marRight w:val="0"/>
      <w:marTop w:val="0"/>
      <w:marBottom w:val="0"/>
      <w:divBdr>
        <w:top w:val="none" w:sz="0" w:space="0" w:color="auto"/>
        <w:left w:val="none" w:sz="0" w:space="0" w:color="auto"/>
        <w:bottom w:val="none" w:sz="0" w:space="0" w:color="auto"/>
        <w:right w:val="none" w:sz="0" w:space="0" w:color="auto"/>
      </w:divBdr>
    </w:div>
    <w:div w:id="1048803464">
      <w:bodyDiv w:val="1"/>
      <w:marLeft w:val="0"/>
      <w:marRight w:val="0"/>
      <w:marTop w:val="0"/>
      <w:marBottom w:val="0"/>
      <w:divBdr>
        <w:top w:val="none" w:sz="0" w:space="0" w:color="auto"/>
        <w:left w:val="none" w:sz="0" w:space="0" w:color="auto"/>
        <w:bottom w:val="none" w:sz="0" w:space="0" w:color="auto"/>
        <w:right w:val="none" w:sz="0" w:space="0" w:color="auto"/>
      </w:divBdr>
    </w:div>
    <w:div w:id="1049037946">
      <w:bodyDiv w:val="1"/>
      <w:marLeft w:val="0"/>
      <w:marRight w:val="0"/>
      <w:marTop w:val="0"/>
      <w:marBottom w:val="0"/>
      <w:divBdr>
        <w:top w:val="none" w:sz="0" w:space="0" w:color="auto"/>
        <w:left w:val="none" w:sz="0" w:space="0" w:color="auto"/>
        <w:bottom w:val="none" w:sz="0" w:space="0" w:color="auto"/>
        <w:right w:val="none" w:sz="0" w:space="0" w:color="auto"/>
      </w:divBdr>
    </w:div>
    <w:div w:id="1049381742">
      <w:bodyDiv w:val="1"/>
      <w:marLeft w:val="0"/>
      <w:marRight w:val="0"/>
      <w:marTop w:val="0"/>
      <w:marBottom w:val="0"/>
      <w:divBdr>
        <w:top w:val="none" w:sz="0" w:space="0" w:color="auto"/>
        <w:left w:val="none" w:sz="0" w:space="0" w:color="auto"/>
        <w:bottom w:val="none" w:sz="0" w:space="0" w:color="auto"/>
        <w:right w:val="none" w:sz="0" w:space="0" w:color="auto"/>
      </w:divBdr>
    </w:div>
    <w:div w:id="1049769643">
      <w:bodyDiv w:val="1"/>
      <w:marLeft w:val="0"/>
      <w:marRight w:val="0"/>
      <w:marTop w:val="0"/>
      <w:marBottom w:val="0"/>
      <w:divBdr>
        <w:top w:val="none" w:sz="0" w:space="0" w:color="auto"/>
        <w:left w:val="none" w:sz="0" w:space="0" w:color="auto"/>
        <w:bottom w:val="none" w:sz="0" w:space="0" w:color="auto"/>
        <w:right w:val="none" w:sz="0" w:space="0" w:color="auto"/>
      </w:divBdr>
    </w:div>
    <w:div w:id="1050616150">
      <w:bodyDiv w:val="1"/>
      <w:marLeft w:val="0"/>
      <w:marRight w:val="0"/>
      <w:marTop w:val="0"/>
      <w:marBottom w:val="0"/>
      <w:divBdr>
        <w:top w:val="none" w:sz="0" w:space="0" w:color="auto"/>
        <w:left w:val="none" w:sz="0" w:space="0" w:color="auto"/>
        <w:bottom w:val="none" w:sz="0" w:space="0" w:color="auto"/>
        <w:right w:val="none" w:sz="0" w:space="0" w:color="auto"/>
      </w:divBdr>
    </w:div>
    <w:div w:id="1051033511">
      <w:bodyDiv w:val="1"/>
      <w:marLeft w:val="0"/>
      <w:marRight w:val="0"/>
      <w:marTop w:val="0"/>
      <w:marBottom w:val="0"/>
      <w:divBdr>
        <w:top w:val="none" w:sz="0" w:space="0" w:color="auto"/>
        <w:left w:val="none" w:sz="0" w:space="0" w:color="auto"/>
        <w:bottom w:val="none" w:sz="0" w:space="0" w:color="auto"/>
        <w:right w:val="none" w:sz="0" w:space="0" w:color="auto"/>
      </w:divBdr>
    </w:div>
    <w:div w:id="1051465238">
      <w:bodyDiv w:val="1"/>
      <w:marLeft w:val="0"/>
      <w:marRight w:val="0"/>
      <w:marTop w:val="0"/>
      <w:marBottom w:val="0"/>
      <w:divBdr>
        <w:top w:val="none" w:sz="0" w:space="0" w:color="auto"/>
        <w:left w:val="none" w:sz="0" w:space="0" w:color="auto"/>
        <w:bottom w:val="none" w:sz="0" w:space="0" w:color="auto"/>
        <w:right w:val="none" w:sz="0" w:space="0" w:color="auto"/>
      </w:divBdr>
    </w:div>
    <w:div w:id="1052269997">
      <w:bodyDiv w:val="1"/>
      <w:marLeft w:val="0"/>
      <w:marRight w:val="0"/>
      <w:marTop w:val="0"/>
      <w:marBottom w:val="0"/>
      <w:divBdr>
        <w:top w:val="none" w:sz="0" w:space="0" w:color="auto"/>
        <w:left w:val="none" w:sz="0" w:space="0" w:color="auto"/>
        <w:bottom w:val="none" w:sz="0" w:space="0" w:color="auto"/>
        <w:right w:val="none" w:sz="0" w:space="0" w:color="auto"/>
      </w:divBdr>
    </w:div>
    <w:div w:id="1052539158">
      <w:bodyDiv w:val="1"/>
      <w:marLeft w:val="0"/>
      <w:marRight w:val="0"/>
      <w:marTop w:val="0"/>
      <w:marBottom w:val="0"/>
      <w:divBdr>
        <w:top w:val="none" w:sz="0" w:space="0" w:color="auto"/>
        <w:left w:val="none" w:sz="0" w:space="0" w:color="auto"/>
        <w:bottom w:val="none" w:sz="0" w:space="0" w:color="auto"/>
        <w:right w:val="none" w:sz="0" w:space="0" w:color="auto"/>
      </w:divBdr>
    </w:div>
    <w:div w:id="1053239757">
      <w:bodyDiv w:val="1"/>
      <w:marLeft w:val="0"/>
      <w:marRight w:val="0"/>
      <w:marTop w:val="0"/>
      <w:marBottom w:val="0"/>
      <w:divBdr>
        <w:top w:val="none" w:sz="0" w:space="0" w:color="auto"/>
        <w:left w:val="none" w:sz="0" w:space="0" w:color="auto"/>
        <w:bottom w:val="none" w:sz="0" w:space="0" w:color="auto"/>
        <w:right w:val="none" w:sz="0" w:space="0" w:color="auto"/>
      </w:divBdr>
    </w:div>
    <w:div w:id="1053893188">
      <w:bodyDiv w:val="1"/>
      <w:marLeft w:val="0"/>
      <w:marRight w:val="0"/>
      <w:marTop w:val="0"/>
      <w:marBottom w:val="0"/>
      <w:divBdr>
        <w:top w:val="none" w:sz="0" w:space="0" w:color="auto"/>
        <w:left w:val="none" w:sz="0" w:space="0" w:color="auto"/>
        <w:bottom w:val="none" w:sz="0" w:space="0" w:color="auto"/>
        <w:right w:val="none" w:sz="0" w:space="0" w:color="auto"/>
      </w:divBdr>
    </w:div>
    <w:div w:id="1053965984">
      <w:bodyDiv w:val="1"/>
      <w:marLeft w:val="0"/>
      <w:marRight w:val="0"/>
      <w:marTop w:val="0"/>
      <w:marBottom w:val="0"/>
      <w:divBdr>
        <w:top w:val="none" w:sz="0" w:space="0" w:color="auto"/>
        <w:left w:val="none" w:sz="0" w:space="0" w:color="auto"/>
        <w:bottom w:val="none" w:sz="0" w:space="0" w:color="auto"/>
        <w:right w:val="none" w:sz="0" w:space="0" w:color="auto"/>
      </w:divBdr>
    </w:div>
    <w:div w:id="1054234804">
      <w:bodyDiv w:val="1"/>
      <w:marLeft w:val="0"/>
      <w:marRight w:val="0"/>
      <w:marTop w:val="0"/>
      <w:marBottom w:val="0"/>
      <w:divBdr>
        <w:top w:val="none" w:sz="0" w:space="0" w:color="auto"/>
        <w:left w:val="none" w:sz="0" w:space="0" w:color="auto"/>
        <w:bottom w:val="none" w:sz="0" w:space="0" w:color="auto"/>
        <w:right w:val="none" w:sz="0" w:space="0" w:color="auto"/>
      </w:divBdr>
    </w:div>
    <w:div w:id="1054964127">
      <w:bodyDiv w:val="1"/>
      <w:marLeft w:val="0"/>
      <w:marRight w:val="0"/>
      <w:marTop w:val="0"/>
      <w:marBottom w:val="0"/>
      <w:divBdr>
        <w:top w:val="none" w:sz="0" w:space="0" w:color="auto"/>
        <w:left w:val="none" w:sz="0" w:space="0" w:color="auto"/>
        <w:bottom w:val="none" w:sz="0" w:space="0" w:color="auto"/>
        <w:right w:val="none" w:sz="0" w:space="0" w:color="auto"/>
      </w:divBdr>
    </w:div>
    <w:div w:id="1058212590">
      <w:bodyDiv w:val="1"/>
      <w:marLeft w:val="0"/>
      <w:marRight w:val="0"/>
      <w:marTop w:val="0"/>
      <w:marBottom w:val="0"/>
      <w:divBdr>
        <w:top w:val="none" w:sz="0" w:space="0" w:color="auto"/>
        <w:left w:val="none" w:sz="0" w:space="0" w:color="auto"/>
        <w:bottom w:val="none" w:sz="0" w:space="0" w:color="auto"/>
        <w:right w:val="none" w:sz="0" w:space="0" w:color="auto"/>
      </w:divBdr>
    </w:div>
    <w:div w:id="1059278939">
      <w:bodyDiv w:val="1"/>
      <w:marLeft w:val="0"/>
      <w:marRight w:val="0"/>
      <w:marTop w:val="0"/>
      <w:marBottom w:val="0"/>
      <w:divBdr>
        <w:top w:val="none" w:sz="0" w:space="0" w:color="auto"/>
        <w:left w:val="none" w:sz="0" w:space="0" w:color="auto"/>
        <w:bottom w:val="none" w:sz="0" w:space="0" w:color="auto"/>
        <w:right w:val="none" w:sz="0" w:space="0" w:color="auto"/>
      </w:divBdr>
    </w:div>
    <w:div w:id="1059474462">
      <w:bodyDiv w:val="1"/>
      <w:marLeft w:val="0"/>
      <w:marRight w:val="0"/>
      <w:marTop w:val="0"/>
      <w:marBottom w:val="0"/>
      <w:divBdr>
        <w:top w:val="none" w:sz="0" w:space="0" w:color="auto"/>
        <w:left w:val="none" w:sz="0" w:space="0" w:color="auto"/>
        <w:bottom w:val="none" w:sz="0" w:space="0" w:color="auto"/>
        <w:right w:val="none" w:sz="0" w:space="0" w:color="auto"/>
      </w:divBdr>
    </w:div>
    <w:div w:id="1059597351">
      <w:bodyDiv w:val="1"/>
      <w:marLeft w:val="0"/>
      <w:marRight w:val="0"/>
      <w:marTop w:val="0"/>
      <w:marBottom w:val="0"/>
      <w:divBdr>
        <w:top w:val="none" w:sz="0" w:space="0" w:color="auto"/>
        <w:left w:val="none" w:sz="0" w:space="0" w:color="auto"/>
        <w:bottom w:val="none" w:sz="0" w:space="0" w:color="auto"/>
        <w:right w:val="none" w:sz="0" w:space="0" w:color="auto"/>
      </w:divBdr>
    </w:div>
    <w:div w:id="1059669547">
      <w:bodyDiv w:val="1"/>
      <w:marLeft w:val="0"/>
      <w:marRight w:val="0"/>
      <w:marTop w:val="0"/>
      <w:marBottom w:val="0"/>
      <w:divBdr>
        <w:top w:val="none" w:sz="0" w:space="0" w:color="auto"/>
        <w:left w:val="none" w:sz="0" w:space="0" w:color="auto"/>
        <w:bottom w:val="none" w:sz="0" w:space="0" w:color="auto"/>
        <w:right w:val="none" w:sz="0" w:space="0" w:color="auto"/>
      </w:divBdr>
    </w:div>
    <w:div w:id="1060135808">
      <w:bodyDiv w:val="1"/>
      <w:marLeft w:val="0"/>
      <w:marRight w:val="0"/>
      <w:marTop w:val="0"/>
      <w:marBottom w:val="0"/>
      <w:divBdr>
        <w:top w:val="none" w:sz="0" w:space="0" w:color="auto"/>
        <w:left w:val="none" w:sz="0" w:space="0" w:color="auto"/>
        <w:bottom w:val="none" w:sz="0" w:space="0" w:color="auto"/>
        <w:right w:val="none" w:sz="0" w:space="0" w:color="auto"/>
      </w:divBdr>
    </w:div>
    <w:div w:id="1061830483">
      <w:bodyDiv w:val="1"/>
      <w:marLeft w:val="0"/>
      <w:marRight w:val="0"/>
      <w:marTop w:val="0"/>
      <w:marBottom w:val="0"/>
      <w:divBdr>
        <w:top w:val="none" w:sz="0" w:space="0" w:color="auto"/>
        <w:left w:val="none" w:sz="0" w:space="0" w:color="auto"/>
        <w:bottom w:val="none" w:sz="0" w:space="0" w:color="auto"/>
        <w:right w:val="none" w:sz="0" w:space="0" w:color="auto"/>
      </w:divBdr>
    </w:div>
    <w:div w:id="1062215845">
      <w:bodyDiv w:val="1"/>
      <w:marLeft w:val="0"/>
      <w:marRight w:val="0"/>
      <w:marTop w:val="0"/>
      <w:marBottom w:val="0"/>
      <w:divBdr>
        <w:top w:val="none" w:sz="0" w:space="0" w:color="auto"/>
        <w:left w:val="none" w:sz="0" w:space="0" w:color="auto"/>
        <w:bottom w:val="none" w:sz="0" w:space="0" w:color="auto"/>
        <w:right w:val="none" w:sz="0" w:space="0" w:color="auto"/>
      </w:divBdr>
    </w:div>
    <w:div w:id="1063723845">
      <w:bodyDiv w:val="1"/>
      <w:marLeft w:val="0"/>
      <w:marRight w:val="0"/>
      <w:marTop w:val="0"/>
      <w:marBottom w:val="0"/>
      <w:divBdr>
        <w:top w:val="none" w:sz="0" w:space="0" w:color="auto"/>
        <w:left w:val="none" w:sz="0" w:space="0" w:color="auto"/>
        <w:bottom w:val="none" w:sz="0" w:space="0" w:color="auto"/>
        <w:right w:val="none" w:sz="0" w:space="0" w:color="auto"/>
      </w:divBdr>
    </w:div>
    <w:div w:id="1065448194">
      <w:bodyDiv w:val="1"/>
      <w:marLeft w:val="0"/>
      <w:marRight w:val="0"/>
      <w:marTop w:val="0"/>
      <w:marBottom w:val="0"/>
      <w:divBdr>
        <w:top w:val="none" w:sz="0" w:space="0" w:color="auto"/>
        <w:left w:val="none" w:sz="0" w:space="0" w:color="auto"/>
        <w:bottom w:val="none" w:sz="0" w:space="0" w:color="auto"/>
        <w:right w:val="none" w:sz="0" w:space="0" w:color="auto"/>
      </w:divBdr>
    </w:div>
    <w:div w:id="1066609908">
      <w:bodyDiv w:val="1"/>
      <w:marLeft w:val="0"/>
      <w:marRight w:val="0"/>
      <w:marTop w:val="0"/>
      <w:marBottom w:val="0"/>
      <w:divBdr>
        <w:top w:val="none" w:sz="0" w:space="0" w:color="auto"/>
        <w:left w:val="none" w:sz="0" w:space="0" w:color="auto"/>
        <w:bottom w:val="none" w:sz="0" w:space="0" w:color="auto"/>
        <w:right w:val="none" w:sz="0" w:space="0" w:color="auto"/>
      </w:divBdr>
    </w:div>
    <w:div w:id="1066801906">
      <w:bodyDiv w:val="1"/>
      <w:marLeft w:val="0"/>
      <w:marRight w:val="0"/>
      <w:marTop w:val="0"/>
      <w:marBottom w:val="0"/>
      <w:divBdr>
        <w:top w:val="none" w:sz="0" w:space="0" w:color="auto"/>
        <w:left w:val="none" w:sz="0" w:space="0" w:color="auto"/>
        <w:bottom w:val="none" w:sz="0" w:space="0" w:color="auto"/>
        <w:right w:val="none" w:sz="0" w:space="0" w:color="auto"/>
      </w:divBdr>
    </w:div>
    <w:div w:id="1069351986">
      <w:bodyDiv w:val="1"/>
      <w:marLeft w:val="0"/>
      <w:marRight w:val="0"/>
      <w:marTop w:val="0"/>
      <w:marBottom w:val="0"/>
      <w:divBdr>
        <w:top w:val="none" w:sz="0" w:space="0" w:color="auto"/>
        <w:left w:val="none" w:sz="0" w:space="0" w:color="auto"/>
        <w:bottom w:val="none" w:sz="0" w:space="0" w:color="auto"/>
        <w:right w:val="none" w:sz="0" w:space="0" w:color="auto"/>
      </w:divBdr>
    </w:div>
    <w:div w:id="1069688557">
      <w:bodyDiv w:val="1"/>
      <w:marLeft w:val="0"/>
      <w:marRight w:val="0"/>
      <w:marTop w:val="0"/>
      <w:marBottom w:val="0"/>
      <w:divBdr>
        <w:top w:val="none" w:sz="0" w:space="0" w:color="auto"/>
        <w:left w:val="none" w:sz="0" w:space="0" w:color="auto"/>
        <w:bottom w:val="none" w:sz="0" w:space="0" w:color="auto"/>
        <w:right w:val="none" w:sz="0" w:space="0" w:color="auto"/>
      </w:divBdr>
    </w:div>
    <w:div w:id="1070076088">
      <w:bodyDiv w:val="1"/>
      <w:marLeft w:val="0"/>
      <w:marRight w:val="0"/>
      <w:marTop w:val="0"/>
      <w:marBottom w:val="0"/>
      <w:divBdr>
        <w:top w:val="none" w:sz="0" w:space="0" w:color="auto"/>
        <w:left w:val="none" w:sz="0" w:space="0" w:color="auto"/>
        <w:bottom w:val="none" w:sz="0" w:space="0" w:color="auto"/>
        <w:right w:val="none" w:sz="0" w:space="0" w:color="auto"/>
      </w:divBdr>
    </w:div>
    <w:div w:id="1070421413">
      <w:bodyDiv w:val="1"/>
      <w:marLeft w:val="0"/>
      <w:marRight w:val="0"/>
      <w:marTop w:val="0"/>
      <w:marBottom w:val="0"/>
      <w:divBdr>
        <w:top w:val="none" w:sz="0" w:space="0" w:color="auto"/>
        <w:left w:val="none" w:sz="0" w:space="0" w:color="auto"/>
        <w:bottom w:val="none" w:sz="0" w:space="0" w:color="auto"/>
        <w:right w:val="none" w:sz="0" w:space="0" w:color="auto"/>
      </w:divBdr>
    </w:div>
    <w:div w:id="1072511746">
      <w:bodyDiv w:val="1"/>
      <w:marLeft w:val="0"/>
      <w:marRight w:val="0"/>
      <w:marTop w:val="0"/>
      <w:marBottom w:val="0"/>
      <w:divBdr>
        <w:top w:val="none" w:sz="0" w:space="0" w:color="auto"/>
        <w:left w:val="none" w:sz="0" w:space="0" w:color="auto"/>
        <w:bottom w:val="none" w:sz="0" w:space="0" w:color="auto"/>
        <w:right w:val="none" w:sz="0" w:space="0" w:color="auto"/>
      </w:divBdr>
    </w:div>
    <w:div w:id="1072892682">
      <w:bodyDiv w:val="1"/>
      <w:marLeft w:val="0"/>
      <w:marRight w:val="0"/>
      <w:marTop w:val="0"/>
      <w:marBottom w:val="0"/>
      <w:divBdr>
        <w:top w:val="none" w:sz="0" w:space="0" w:color="auto"/>
        <w:left w:val="none" w:sz="0" w:space="0" w:color="auto"/>
        <w:bottom w:val="none" w:sz="0" w:space="0" w:color="auto"/>
        <w:right w:val="none" w:sz="0" w:space="0" w:color="auto"/>
      </w:divBdr>
    </w:div>
    <w:div w:id="1075278905">
      <w:bodyDiv w:val="1"/>
      <w:marLeft w:val="0"/>
      <w:marRight w:val="0"/>
      <w:marTop w:val="0"/>
      <w:marBottom w:val="0"/>
      <w:divBdr>
        <w:top w:val="none" w:sz="0" w:space="0" w:color="auto"/>
        <w:left w:val="none" w:sz="0" w:space="0" w:color="auto"/>
        <w:bottom w:val="none" w:sz="0" w:space="0" w:color="auto"/>
        <w:right w:val="none" w:sz="0" w:space="0" w:color="auto"/>
      </w:divBdr>
    </w:div>
    <w:div w:id="1075592094">
      <w:bodyDiv w:val="1"/>
      <w:marLeft w:val="0"/>
      <w:marRight w:val="0"/>
      <w:marTop w:val="0"/>
      <w:marBottom w:val="0"/>
      <w:divBdr>
        <w:top w:val="none" w:sz="0" w:space="0" w:color="auto"/>
        <w:left w:val="none" w:sz="0" w:space="0" w:color="auto"/>
        <w:bottom w:val="none" w:sz="0" w:space="0" w:color="auto"/>
        <w:right w:val="none" w:sz="0" w:space="0" w:color="auto"/>
      </w:divBdr>
    </w:div>
    <w:div w:id="1075778622">
      <w:bodyDiv w:val="1"/>
      <w:marLeft w:val="0"/>
      <w:marRight w:val="0"/>
      <w:marTop w:val="0"/>
      <w:marBottom w:val="0"/>
      <w:divBdr>
        <w:top w:val="none" w:sz="0" w:space="0" w:color="auto"/>
        <w:left w:val="none" w:sz="0" w:space="0" w:color="auto"/>
        <w:bottom w:val="none" w:sz="0" w:space="0" w:color="auto"/>
        <w:right w:val="none" w:sz="0" w:space="0" w:color="auto"/>
      </w:divBdr>
    </w:div>
    <w:div w:id="1076248534">
      <w:bodyDiv w:val="1"/>
      <w:marLeft w:val="0"/>
      <w:marRight w:val="0"/>
      <w:marTop w:val="0"/>
      <w:marBottom w:val="0"/>
      <w:divBdr>
        <w:top w:val="none" w:sz="0" w:space="0" w:color="auto"/>
        <w:left w:val="none" w:sz="0" w:space="0" w:color="auto"/>
        <w:bottom w:val="none" w:sz="0" w:space="0" w:color="auto"/>
        <w:right w:val="none" w:sz="0" w:space="0" w:color="auto"/>
      </w:divBdr>
    </w:div>
    <w:div w:id="1078984778">
      <w:bodyDiv w:val="1"/>
      <w:marLeft w:val="0"/>
      <w:marRight w:val="0"/>
      <w:marTop w:val="0"/>
      <w:marBottom w:val="0"/>
      <w:divBdr>
        <w:top w:val="none" w:sz="0" w:space="0" w:color="auto"/>
        <w:left w:val="none" w:sz="0" w:space="0" w:color="auto"/>
        <w:bottom w:val="none" w:sz="0" w:space="0" w:color="auto"/>
        <w:right w:val="none" w:sz="0" w:space="0" w:color="auto"/>
      </w:divBdr>
    </w:div>
    <w:div w:id="1079213066">
      <w:bodyDiv w:val="1"/>
      <w:marLeft w:val="0"/>
      <w:marRight w:val="0"/>
      <w:marTop w:val="0"/>
      <w:marBottom w:val="0"/>
      <w:divBdr>
        <w:top w:val="none" w:sz="0" w:space="0" w:color="auto"/>
        <w:left w:val="none" w:sz="0" w:space="0" w:color="auto"/>
        <w:bottom w:val="none" w:sz="0" w:space="0" w:color="auto"/>
        <w:right w:val="none" w:sz="0" w:space="0" w:color="auto"/>
      </w:divBdr>
    </w:div>
    <w:div w:id="1079257094">
      <w:bodyDiv w:val="1"/>
      <w:marLeft w:val="0"/>
      <w:marRight w:val="0"/>
      <w:marTop w:val="0"/>
      <w:marBottom w:val="0"/>
      <w:divBdr>
        <w:top w:val="none" w:sz="0" w:space="0" w:color="auto"/>
        <w:left w:val="none" w:sz="0" w:space="0" w:color="auto"/>
        <w:bottom w:val="none" w:sz="0" w:space="0" w:color="auto"/>
        <w:right w:val="none" w:sz="0" w:space="0" w:color="auto"/>
      </w:divBdr>
    </w:div>
    <w:div w:id="1080758570">
      <w:bodyDiv w:val="1"/>
      <w:marLeft w:val="0"/>
      <w:marRight w:val="0"/>
      <w:marTop w:val="0"/>
      <w:marBottom w:val="0"/>
      <w:divBdr>
        <w:top w:val="none" w:sz="0" w:space="0" w:color="auto"/>
        <w:left w:val="none" w:sz="0" w:space="0" w:color="auto"/>
        <w:bottom w:val="none" w:sz="0" w:space="0" w:color="auto"/>
        <w:right w:val="none" w:sz="0" w:space="0" w:color="auto"/>
      </w:divBdr>
    </w:div>
    <w:div w:id="1080911831">
      <w:bodyDiv w:val="1"/>
      <w:marLeft w:val="0"/>
      <w:marRight w:val="0"/>
      <w:marTop w:val="0"/>
      <w:marBottom w:val="0"/>
      <w:divBdr>
        <w:top w:val="none" w:sz="0" w:space="0" w:color="auto"/>
        <w:left w:val="none" w:sz="0" w:space="0" w:color="auto"/>
        <w:bottom w:val="none" w:sz="0" w:space="0" w:color="auto"/>
        <w:right w:val="none" w:sz="0" w:space="0" w:color="auto"/>
      </w:divBdr>
    </w:div>
    <w:div w:id="1081103866">
      <w:bodyDiv w:val="1"/>
      <w:marLeft w:val="0"/>
      <w:marRight w:val="0"/>
      <w:marTop w:val="0"/>
      <w:marBottom w:val="0"/>
      <w:divBdr>
        <w:top w:val="none" w:sz="0" w:space="0" w:color="auto"/>
        <w:left w:val="none" w:sz="0" w:space="0" w:color="auto"/>
        <w:bottom w:val="none" w:sz="0" w:space="0" w:color="auto"/>
        <w:right w:val="none" w:sz="0" w:space="0" w:color="auto"/>
      </w:divBdr>
    </w:div>
    <w:div w:id="1081486045">
      <w:bodyDiv w:val="1"/>
      <w:marLeft w:val="0"/>
      <w:marRight w:val="0"/>
      <w:marTop w:val="0"/>
      <w:marBottom w:val="0"/>
      <w:divBdr>
        <w:top w:val="none" w:sz="0" w:space="0" w:color="auto"/>
        <w:left w:val="none" w:sz="0" w:space="0" w:color="auto"/>
        <w:bottom w:val="none" w:sz="0" w:space="0" w:color="auto"/>
        <w:right w:val="none" w:sz="0" w:space="0" w:color="auto"/>
      </w:divBdr>
    </w:div>
    <w:div w:id="1082068522">
      <w:bodyDiv w:val="1"/>
      <w:marLeft w:val="0"/>
      <w:marRight w:val="0"/>
      <w:marTop w:val="0"/>
      <w:marBottom w:val="0"/>
      <w:divBdr>
        <w:top w:val="none" w:sz="0" w:space="0" w:color="auto"/>
        <w:left w:val="none" w:sz="0" w:space="0" w:color="auto"/>
        <w:bottom w:val="none" w:sz="0" w:space="0" w:color="auto"/>
        <w:right w:val="none" w:sz="0" w:space="0" w:color="auto"/>
      </w:divBdr>
    </w:div>
    <w:div w:id="1082871635">
      <w:bodyDiv w:val="1"/>
      <w:marLeft w:val="0"/>
      <w:marRight w:val="0"/>
      <w:marTop w:val="0"/>
      <w:marBottom w:val="0"/>
      <w:divBdr>
        <w:top w:val="none" w:sz="0" w:space="0" w:color="auto"/>
        <w:left w:val="none" w:sz="0" w:space="0" w:color="auto"/>
        <w:bottom w:val="none" w:sz="0" w:space="0" w:color="auto"/>
        <w:right w:val="none" w:sz="0" w:space="0" w:color="auto"/>
      </w:divBdr>
    </w:div>
    <w:div w:id="1083600635">
      <w:bodyDiv w:val="1"/>
      <w:marLeft w:val="0"/>
      <w:marRight w:val="0"/>
      <w:marTop w:val="0"/>
      <w:marBottom w:val="0"/>
      <w:divBdr>
        <w:top w:val="none" w:sz="0" w:space="0" w:color="auto"/>
        <w:left w:val="none" w:sz="0" w:space="0" w:color="auto"/>
        <w:bottom w:val="none" w:sz="0" w:space="0" w:color="auto"/>
        <w:right w:val="none" w:sz="0" w:space="0" w:color="auto"/>
      </w:divBdr>
    </w:div>
    <w:div w:id="1084570232">
      <w:bodyDiv w:val="1"/>
      <w:marLeft w:val="0"/>
      <w:marRight w:val="0"/>
      <w:marTop w:val="0"/>
      <w:marBottom w:val="0"/>
      <w:divBdr>
        <w:top w:val="none" w:sz="0" w:space="0" w:color="auto"/>
        <w:left w:val="none" w:sz="0" w:space="0" w:color="auto"/>
        <w:bottom w:val="none" w:sz="0" w:space="0" w:color="auto"/>
        <w:right w:val="none" w:sz="0" w:space="0" w:color="auto"/>
      </w:divBdr>
    </w:div>
    <w:div w:id="1084758904">
      <w:bodyDiv w:val="1"/>
      <w:marLeft w:val="0"/>
      <w:marRight w:val="0"/>
      <w:marTop w:val="0"/>
      <w:marBottom w:val="0"/>
      <w:divBdr>
        <w:top w:val="none" w:sz="0" w:space="0" w:color="auto"/>
        <w:left w:val="none" w:sz="0" w:space="0" w:color="auto"/>
        <w:bottom w:val="none" w:sz="0" w:space="0" w:color="auto"/>
        <w:right w:val="none" w:sz="0" w:space="0" w:color="auto"/>
      </w:divBdr>
    </w:div>
    <w:div w:id="1084835343">
      <w:bodyDiv w:val="1"/>
      <w:marLeft w:val="0"/>
      <w:marRight w:val="0"/>
      <w:marTop w:val="0"/>
      <w:marBottom w:val="0"/>
      <w:divBdr>
        <w:top w:val="none" w:sz="0" w:space="0" w:color="auto"/>
        <w:left w:val="none" w:sz="0" w:space="0" w:color="auto"/>
        <w:bottom w:val="none" w:sz="0" w:space="0" w:color="auto"/>
        <w:right w:val="none" w:sz="0" w:space="0" w:color="auto"/>
      </w:divBdr>
    </w:div>
    <w:div w:id="1085221103">
      <w:bodyDiv w:val="1"/>
      <w:marLeft w:val="0"/>
      <w:marRight w:val="0"/>
      <w:marTop w:val="0"/>
      <w:marBottom w:val="0"/>
      <w:divBdr>
        <w:top w:val="none" w:sz="0" w:space="0" w:color="auto"/>
        <w:left w:val="none" w:sz="0" w:space="0" w:color="auto"/>
        <w:bottom w:val="none" w:sz="0" w:space="0" w:color="auto"/>
        <w:right w:val="none" w:sz="0" w:space="0" w:color="auto"/>
      </w:divBdr>
    </w:div>
    <w:div w:id="1087268793">
      <w:bodyDiv w:val="1"/>
      <w:marLeft w:val="0"/>
      <w:marRight w:val="0"/>
      <w:marTop w:val="0"/>
      <w:marBottom w:val="0"/>
      <w:divBdr>
        <w:top w:val="none" w:sz="0" w:space="0" w:color="auto"/>
        <w:left w:val="none" w:sz="0" w:space="0" w:color="auto"/>
        <w:bottom w:val="none" w:sz="0" w:space="0" w:color="auto"/>
        <w:right w:val="none" w:sz="0" w:space="0" w:color="auto"/>
      </w:divBdr>
    </w:div>
    <w:div w:id="1088115924">
      <w:bodyDiv w:val="1"/>
      <w:marLeft w:val="0"/>
      <w:marRight w:val="0"/>
      <w:marTop w:val="0"/>
      <w:marBottom w:val="0"/>
      <w:divBdr>
        <w:top w:val="none" w:sz="0" w:space="0" w:color="auto"/>
        <w:left w:val="none" w:sz="0" w:space="0" w:color="auto"/>
        <w:bottom w:val="none" w:sz="0" w:space="0" w:color="auto"/>
        <w:right w:val="none" w:sz="0" w:space="0" w:color="auto"/>
      </w:divBdr>
    </w:div>
    <w:div w:id="1088426485">
      <w:bodyDiv w:val="1"/>
      <w:marLeft w:val="0"/>
      <w:marRight w:val="0"/>
      <w:marTop w:val="0"/>
      <w:marBottom w:val="0"/>
      <w:divBdr>
        <w:top w:val="none" w:sz="0" w:space="0" w:color="auto"/>
        <w:left w:val="none" w:sz="0" w:space="0" w:color="auto"/>
        <w:bottom w:val="none" w:sz="0" w:space="0" w:color="auto"/>
        <w:right w:val="none" w:sz="0" w:space="0" w:color="auto"/>
      </w:divBdr>
    </w:div>
    <w:div w:id="1088844805">
      <w:bodyDiv w:val="1"/>
      <w:marLeft w:val="0"/>
      <w:marRight w:val="0"/>
      <w:marTop w:val="0"/>
      <w:marBottom w:val="0"/>
      <w:divBdr>
        <w:top w:val="none" w:sz="0" w:space="0" w:color="auto"/>
        <w:left w:val="none" w:sz="0" w:space="0" w:color="auto"/>
        <w:bottom w:val="none" w:sz="0" w:space="0" w:color="auto"/>
        <w:right w:val="none" w:sz="0" w:space="0" w:color="auto"/>
      </w:divBdr>
    </w:div>
    <w:div w:id="1089041677">
      <w:bodyDiv w:val="1"/>
      <w:marLeft w:val="0"/>
      <w:marRight w:val="0"/>
      <w:marTop w:val="0"/>
      <w:marBottom w:val="0"/>
      <w:divBdr>
        <w:top w:val="none" w:sz="0" w:space="0" w:color="auto"/>
        <w:left w:val="none" w:sz="0" w:space="0" w:color="auto"/>
        <w:bottom w:val="none" w:sz="0" w:space="0" w:color="auto"/>
        <w:right w:val="none" w:sz="0" w:space="0" w:color="auto"/>
      </w:divBdr>
    </w:div>
    <w:div w:id="1089232729">
      <w:bodyDiv w:val="1"/>
      <w:marLeft w:val="0"/>
      <w:marRight w:val="0"/>
      <w:marTop w:val="0"/>
      <w:marBottom w:val="0"/>
      <w:divBdr>
        <w:top w:val="none" w:sz="0" w:space="0" w:color="auto"/>
        <w:left w:val="none" w:sz="0" w:space="0" w:color="auto"/>
        <w:bottom w:val="none" w:sz="0" w:space="0" w:color="auto"/>
        <w:right w:val="none" w:sz="0" w:space="0" w:color="auto"/>
      </w:divBdr>
    </w:div>
    <w:div w:id="1089548705">
      <w:bodyDiv w:val="1"/>
      <w:marLeft w:val="0"/>
      <w:marRight w:val="0"/>
      <w:marTop w:val="0"/>
      <w:marBottom w:val="0"/>
      <w:divBdr>
        <w:top w:val="none" w:sz="0" w:space="0" w:color="auto"/>
        <w:left w:val="none" w:sz="0" w:space="0" w:color="auto"/>
        <w:bottom w:val="none" w:sz="0" w:space="0" w:color="auto"/>
        <w:right w:val="none" w:sz="0" w:space="0" w:color="auto"/>
      </w:divBdr>
    </w:div>
    <w:div w:id="1090079510">
      <w:bodyDiv w:val="1"/>
      <w:marLeft w:val="0"/>
      <w:marRight w:val="0"/>
      <w:marTop w:val="0"/>
      <w:marBottom w:val="0"/>
      <w:divBdr>
        <w:top w:val="none" w:sz="0" w:space="0" w:color="auto"/>
        <w:left w:val="none" w:sz="0" w:space="0" w:color="auto"/>
        <w:bottom w:val="none" w:sz="0" w:space="0" w:color="auto"/>
        <w:right w:val="none" w:sz="0" w:space="0" w:color="auto"/>
      </w:divBdr>
    </w:div>
    <w:div w:id="1090127064">
      <w:bodyDiv w:val="1"/>
      <w:marLeft w:val="0"/>
      <w:marRight w:val="0"/>
      <w:marTop w:val="0"/>
      <w:marBottom w:val="0"/>
      <w:divBdr>
        <w:top w:val="none" w:sz="0" w:space="0" w:color="auto"/>
        <w:left w:val="none" w:sz="0" w:space="0" w:color="auto"/>
        <w:bottom w:val="none" w:sz="0" w:space="0" w:color="auto"/>
        <w:right w:val="none" w:sz="0" w:space="0" w:color="auto"/>
      </w:divBdr>
    </w:div>
    <w:div w:id="1090850172">
      <w:bodyDiv w:val="1"/>
      <w:marLeft w:val="0"/>
      <w:marRight w:val="0"/>
      <w:marTop w:val="0"/>
      <w:marBottom w:val="0"/>
      <w:divBdr>
        <w:top w:val="none" w:sz="0" w:space="0" w:color="auto"/>
        <w:left w:val="none" w:sz="0" w:space="0" w:color="auto"/>
        <w:bottom w:val="none" w:sz="0" w:space="0" w:color="auto"/>
        <w:right w:val="none" w:sz="0" w:space="0" w:color="auto"/>
      </w:divBdr>
    </w:div>
    <w:div w:id="1091240848">
      <w:bodyDiv w:val="1"/>
      <w:marLeft w:val="0"/>
      <w:marRight w:val="0"/>
      <w:marTop w:val="0"/>
      <w:marBottom w:val="0"/>
      <w:divBdr>
        <w:top w:val="none" w:sz="0" w:space="0" w:color="auto"/>
        <w:left w:val="none" w:sz="0" w:space="0" w:color="auto"/>
        <w:bottom w:val="none" w:sz="0" w:space="0" w:color="auto"/>
        <w:right w:val="none" w:sz="0" w:space="0" w:color="auto"/>
      </w:divBdr>
    </w:div>
    <w:div w:id="1092168902">
      <w:bodyDiv w:val="1"/>
      <w:marLeft w:val="0"/>
      <w:marRight w:val="0"/>
      <w:marTop w:val="0"/>
      <w:marBottom w:val="0"/>
      <w:divBdr>
        <w:top w:val="none" w:sz="0" w:space="0" w:color="auto"/>
        <w:left w:val="none" w:sz="0" w:space="0" w:color="auto"/>
        <w:bottom w:val="none" w:sz="0" w:space="0" w:color="auto"/>
        <w:right w:val="none" w:sz="0" w:space="0" w:color="auto"/>
      </w:divBdr>
    </w:div>
    <w:div w:id="1096095632">
      <w:bodyDiv w:val="1"/>
      <w:marLeft w:val="0"/>
      <w:marRight w:val="0"/>
      <w:marTop w:val="0"/>
      <w:marBottom w:val="0"/>
      <w:divBdr>
        <w:top w:val="none" w:sz="0" w:space="0" w:color="auto"/>
        <w:left w:val="none" w:sz="0" w:space="0" w:color="auto"/>
        <w:bottom w:val="none" w:sz="0" w:space="0" w:color="auto"/>
        <w:right w:val="none" w:sz="0" w:space="0" w:color="auto"/>
      </w:divBdr>
    </w:div>
    <w:div w:id="1098140444">
      <w:bodyDiv w:val="1"/>
      <w:marLeft w:val="0"/>
      <w:marRight w:val="0"/>
      <w:marTop w:val="0"/>
      <w:marBottom w:val="0"/>
      <w:divBdr>
        <w:top w:val="none" w:sz="0" w:space="0" w:color="auto"/>
        <w:left w:val="none" w:sz="0" w:space="0" w:color="auto"/>
        <w:bottom w:val="none" w:sz="0" w:space="0" w:color="auto"/>
        <w:right w:val="none" w:sz="0" w:space="0" w:color="auto"/>
      </w:divBdr>
    </w:div>
    <w:div w:id="1098140507">
      <w:bodyDiv w:val="1"/>
      <w:marLeft w:val="0"/>
      <w:marRight w:val="0"/>
      <w:marTop w:val="0"/>
      <w:marBottom w:val="0"/>
      <w:divBdr>
        <w:top w:val="none" w:sz="0" w:space="0" w:color="auto"/>
        <w:left w:val="none" w:sz="0" w:space="0" w:color="auto"/>
        <w:bottom w:val="none" w:sz="0" w:space="0" w:color="auto"/>
        <w:right w:val="none" w:sz="0" w:space="0" w:color="auto"/>
      </w:divBdr>
    </w:div>
    <w:div w:id="1098602145">
      <w:bodyDiv w:val="1"/>
      <w:marLeft w:val="0"/>
      <w:marRight w:val="0"/>
      <w:marTop w:val="0"/>
      <w:marBottom w:val="0"/>
      <w:divBdr>
        <w:top w:val="none" w:sz="0" w:space="0" w:color="auto"/>
        <w:left w:val="none" w:sz="0" w:space="0" w:color="auto"/>
        <w:bottom w:val="none" w:sz="0" w:space="0" w:color="auto"/>
        <w:right w:val="none" w:sz="0" w:space="0" w:color="auto"/>
      </w:divBdr>
    </w:div>
    <w:div w:id="1098672279">
      <w:bodyDiv w:val="1"/>
      <w:marLeft w:val="0"/>
      <w:marRight w:val="0"/>
      <w:marTop w:val="0"/>
      <w:marBottom w:val="0"/>
      <w:divBdr>
        <w:top w:val="none" w:sz="0" w:space="0" w:color="auto"/>
        <w:left w:val="none" w:sz="0" w:space="0" w:color="auto"/>
        <w:bottom w:val="none" w:sz="0" w:space="0" w:color="auto"/>
        <w:right w:val="none" w:sz="0" w:space="0" w:color="auto"/>
      </w:divBdr>
    </w:div>
    <w:div w:id="1099644686">
      <w:bodyDiv w:val="1"/>
      <w:marLeft w:val="0"/>
      <w:marRight w:val="0"/>
      <w:marTop w:val="0"/>
      <w:marBottom w:val="0"/>
      <w:divBdr>
        <w:top w:val="none" w:sz="0" w:space="0" w:color="auto"/>
        <w:left w:val="none" w:sz="0" w:space="0" w:color="auto"/>
        <w:bottom w:val="none" w:sz="0" w:space="0" w:color="auto"/>
        <w:right w:val="none" w:sz="0" w:space="0" w:color="auto"/>
      </w:divBdr>
    </w:div>
    <w:div w:id="1100368694">
      <w:bodyDiv w:val="1"/>
      <w:marLeft w:val="0"/>
      <w:marRight w:val="0"/>
      <w:marTop w:val="0"/>
      <w:marBottom w:val="0"/>
      <w:divBdr>
        <w:top w:val="none" w:sz="0" w:space="0" w:color="auto"/>
        <w:left w:val="none" w:sz="0" w:space="0" w:color="auto"/>
        <w:bottom w:val="none" w:sz="0" w:space="0" w:color="auto"/>
        <w:right w:val="none" w:sz="0" w:space="0" w:color="auto"/>
      </w:divBdr>
    </w:div>
    <w:div w:id="1100564429">
      <w:bodyDiv w:val="1"/>
      <w:marLeft w:val="0"/>
      <w:marRight w:val="0"/>
      <w:marTop w:val="0"/>
      <w:marBottom w:val="0"/>
      <w:divBdr>
        <w:top w:val="none" w:sz="0" w:space="0" w:color="auto"/>
        <w:left w:val="none" w:sz="0" w:space="0" w:color="auto"/>
        <w:bottom w:val="none" w:sz="0" w:space="0" w:color="auto"/>
        <w:right w:val="none" w:sz="0" w:space="0" w:color="auto"/>
      </w:divBdr>
    </w:div>
    <w:div w:id="1103915844">
      <w:bodyDiv w:val="1"/>
      <w:marLeft w:val="0"/>
      <w:marRight w:val="0"/>
      <w:marTop w:val="0"/>
      <w:marBottom w:val="0"/>
      <w:divBdr>
        <w:top w:val="none" w:sz="0" w:space="0" w:color="auto"/>
        <w:left w:val="none" w:sz="0" w:space="0" w:color="auto"/>
        <w:bottom w:val="none" w:sz="0" w:space="0" w:color="auto"/>
        <w:right w:val="none" w:sz="0" w:space="0" w:color="auto"/>
      </w:divBdr>
    </w:div>
    <w:div w:id="1104227879">
      <w:bodyDiv w:val="1"/>
      <w:marLeft w:val="0"/>
      <w:marRight w:val="0"/>
      <w:marTop w:val="0"/>
      <w:marBottom w:val="0"/>
      <w:divBdr>
        <w:top w:val="none" w:sz="0" w:space="0" w:color="auto"/>
        <w:left w:val="none" w:sz="0" w:space="0" w:color="auto"/>
        <w:bottom w:val="none" w:sz="0" w:space="0" w:color="auto"/>
        <w:right w:val="none" w:sz="0" w:space="0" w:color="auto"/>
      </w:divBdr>
    </w:div>
    <w:div w:id="1105229898">
      <w:bodyDiv w:val="1"/>
      <w:marLeft w:val="0"/>
      <w:marRight w:val="0"/>
      <w:marTop w:val="0"/>
      <w:marBottom w:val="0"/>
      <w:divBdr>
        <w:top w:val="none" w:sz="0" w:space="0" w:color="auto"/>
        <w:left w:val="none" w:sz="0" w:space="0" w:color="auto"/>
        <w:bottom w:val="none" w:sz="0" w:space="0" w:color="auto"/>
        <w:right w:val="none" w:sz="0" w:space="0" w:color="auto"/>
      </w:divBdr>
    </w:div>
    <w:div w:id="1105230121">
      <w:bodyDiv w:val="1"/>
      <w:marLeft w:val="0"/>
      <w:marRight w:val="0"/>
      <w:marTop w:val="0"/>
      <w:marBottom w:val="0"/>
      <w:divBdr>
        <w:top w:val="none" w:sz="0" w:space="0" w:color="auto"/>
        <w:left w:val="none" w:sz="0" w:space="0" w:color="auto"/>
        <w:bottom w:val="none" w:sz="0" w:space="0" w:color="auto"/>
        <w:right w:val="none" w:sz="0" w:space="0" w:color="auto"/>
      </w:divBdr>
    </w:div>
    <w:div w:id="1105341684">
      <w:bodyDiv w:val="1"/>
      <w:marLeft w:val="0"/>
      <w:marRight w:val="0"/>
      <w:marTop w:val="0"/>
      <w:marBottom w:val="0"/>
      <w:divBdr>
        <w:top w:val="none" w:sz="0" w:space="0" w:color="auto"/>
        <w:left w:val="none" w:sz="0" w:space="0" w:color="auto"/>
        <w:bottom w:val="none" w:sz="0" w:space="0" w:color="auto"/>
        <w:right w:val="none" w:sz="0" w:space="0" w:color="auto"/>
      </w:divBdr>
    </w:div>
    <w:div w:id="1106000869">
      <w:bodyDiv w:val="1"/>
      <w:marLeft w:val="0"/>
      <w:marRight w:val="0"/>
      <w:marTop w:val="0"/>
      <w:marBottom w:val="0"/>
      <w:divBdr>
        <w:top w:val="none" w:sz="0" w:space="0" w:color="auto"/>
        <w:left w:val="none" w:sz="0" w:space="0" w:color="auto"/>
        <w:bottom w:val="none" w:sz="0" w:space="0" w:color="auto"/>
        <w:right w:val="none" w:sz="0" w:space="0" w:color="auto"/>
      </w:divBdr>
    </w:div>
    <w:div w:id="1106344828">
      <w:bodyDiv w:val="1"/>
      <w:marLeft w:val="0"/>
      <w:marRight w:val="0"/>
      <w:marTop w:val="0"/>
      <w:marBottom w:val="0"/>
      <w:divBdr>
        <w:top w:val="none" w:sz="0" w:space="0" w:color="auto"/>
        <w:left w:val="none" w:sz="0" w:space="0" w:color="auto"/>
        <w:bottom w:val="none" w:sz="0" w:space="0" w:color="auto"/>
        <w:right w:val="none" w:sz="0" w:space="0" w:color="auto"/>
      </w:divBdr>
    </w:div>
    <w:div w:id="1106997660">
      <w:bodyDiv w:val="1"/>
      <w:marLeft w:val="0"/>
      <w:marRight w:val="0"/>
      <w:marTop w:val="0"/>
      <w:marBottom w:val="0"/>
      <w:divBdr>
        <w:top w:val="none" w:sz="0" w:space="0" w:color="auto"/>
        <w:left w:val="none" w:sz="0" w:space="0" w:color="auto"/>
        <w:bottom w:val="none" w:sz="0" w:space="0" w:color="auto"/>
        <w:right w:val="none" w:sz="0" w:space="0" w:color="auto"/>
      </w:divBdr>
    </w:div>
    <w:div w:id="1108238324">
      <w:bodyDiv w:val="1"/>
      <w:marLeft w:val="0"/>
      <w:marRight w:val="0"/>
      <w:marTop w:val="0"/>
      <w:marBottom w:val="0"/>
      <w:divBdr>
        <w:top w:val="none" w:sz="0" w:space="0" w:color="auto"/>
        <w:left w:val="none" w:sz="0" w:space="0" w:color="auto"/>
        <w:bottom w:val="none" w:sz="0" w:space="0" w:color="auto"/>
        <w:right w:val="none" w:sz="0" w:space="0" w:color="auto"/>
      </w:divBdr>
    </w:div>
    <w:div w:id="1108815497">
      <w:bodyDiv w:val="1"/>
      <w:marLeft w:val="0"/>
      <w:marRight w:val="0"/>
      <w:marTop w:val="0"/>
      <w:marBottom w:val="0"/>
      <w:divBdr>
        <w:top w:val="none" w:sz="0" w:space="0" w:color="auto"/>
        <w:left w:val="none" w:sz="0" w:space="0" w:color="auto"/>
        <w:bottom w:val="none" w:sz="0" w:space="0" w:color="auto"/>
        <w:right w:val="none" w:sz="0" w:space="0" w:color="auto"/>
      </w:divBdr>
    </w:div>
    <w:div w:id="1109206708">
      <w:bodyDiv w:val="1"/>
      <w:marLeft w:val="0"/>
      <w:marRight w:val="0"/>
      <w:marTop w:val="0"/>
      <w:marBottom w:val="0"/>
      <w:divBdr>
        <w:top w:val="none" w:sz="0" w:space="0" w:color="auto"/>
        <w:left w:val="none" w:sz="0" w:space="0" w:color="auto"/>
        <w:bottom w:val="none" w:sz="0" w:space="0" w:color="auto"/>
        <w:right w:val="none" w:sz="0" w:space="0" w:color="auto"/>
      </w:divBdr>
    </w:div>
    <w:div w:id="1111438572">
      <w:bodyDiv w:val="1"/>
      <w:marLeft w:val="0"/>
      <w:marRight w:val="0"/>
      <w:marTop w:val="0"/>
      <w:marBottom w:val="0"/>
      <w:divBdr>
        <w:top w:val="none" w:sz="0" w:space="0" w:color="auto"/>
        <w:left w:val="none" w:sz="0" w:space="0" w:color="auto"/>
        <w:bottom w:val="none" w:sz="0" w:space="0" w:color="auto"/>
        <w:right w:val="none" w:sz="0" w:space="0" w:color="auto"/>
      </w:divBdr>
    </w:div>
    <w:div w:id="1112438870">
      <w:bodyDiv w:val="1"/>
      <w:marLeft w:val="0"/>
      <w:marRight w:val="0"/>
      <w:marTop w:val="0"/>
      <w:marBottom w:val="0"/>
      <w:divBdr>
        <w:top w:val="none" w:sz="0" w:space="0" w:color="auto"/>
        <w:left w:val="none" w:sz="0" w:space="0" w:color="auto"/>
        <w:bottom w:val="none" w:sz="0" w:space="0" w:color="auto"/>
        <w:right w:val="none" w:sz="0" w:space="0" w:color="auto"/>
      </w:divBdr>
    </w:div>
    <w:div w:id="1113481555">
      <w:bodyDiv w:val="1"/>
      <w:marLeft w:val="0"/>
      <w:marRight w:val="0"/>
      <w:marTop w:val="0"/>
      <w:marBottom w:val="0"/>
      <w:divBdr>
        <w:top w:val="none" w:sz="0" w:space="0" w:color="auto"/>
        <w:left w:val="none" w:sz="0" w:space="0" w:color="auto"/>
        <w:bottom w:val="none" w:sz="0" w:space="0" w:color="auto"/>
        <w:right w:val="none" w:sz="0" w:space="0" w:color="auto"/>
      </w:divBdr>
    </w:div>
    <w:div w:id="1114010459">
      <w:bodyDiv w:val="1"/>
      <w:marLeft w:val="0"/>
      <w:marRight w:val="0"/>
      <w:marTop w:val="0"/>
      <w:marBottom w:val="0"/>
      <w:divBdr>
        <w:top w:val="none" w:sz="0" w:space="0" w:color="auto"/>
        <w:left w:val="none" w:sz="0" w:space="0" w:color="auto"/>
        <w:bottom w:val="none" w:sz="0" w:space="0" w:color="auto"/>
        <w:right w:val="none" w:sz="0" w:space="0" w:color="auto"/>
      </w:divBdr>
    </w:div>
    <w:div w:id="1115757818">
      <w:bodyDiv w:val="1"/>
      <w:marLeft w:val="0"/>
      <w:marRight w:val="0"/>
      <w:marTop w:val="0"/>
      <w:marBottom w:val="0"/>
      <w:divBdr>
        <w:top w:val="none" w:sz="0" w:space="0" w:color="auto"/>
        <w:left w:val="none" w:sz="0" w:space="0" w:color="auto"/>
        <w:bottom w:val="none" w:sz="0" w:space="0" w:color="auto"/>
        <w:right w:val="none" w:sz="0" w:space="0" w:color="auto"/>
      </w:divBdr>
    </w:div>
    <w:div w:id="1116363508">
      <w:bodyDiv w:val="1"/>
      <w:marLeft w:val="0"/>
      <w:marRight w:val="0"/>
      <w:marTop w:val="0"/>
      <w:marBottom w:val="0"/>
      <w:divBdr>
        <w:top w:val="none" w:sz="0" w:space="0" w:color="auto"/>
        <w:left w:val="none" w:sz="0" w:space="0" w:color="auto"/>
        <w:bottom w:val="none" w:sz="0" w:space="0" w:color="auto"/>
        <w:right w:val="none" w:sz="0" w:space="0" w:color="auto"/>
      </w:divBdr>
    </w:div>
    <w:div w:id="1118066870">
      <w:bodyDiv w:val="1"/>
      <w:marLeft w:val="0"/>
      <w:marRight w:val="0"/>
      <w:marTop w:val="0"/>
      <w:marBottom w:val="0"/>
      <w:divBdr>
        <w:top w:val="none" w:sz="0" w:space="0" w:color="auto"/>
        <w:left w:val="none" w:sz="0" w:space="0" w:color="auto"/>
        <w:bottom w:val="none" w:sz="0" w:space="0" w:color="auto"/>
        <w:right w:val="none" w:sz="0" w:space="0" w:color="auto"/>
      </w:divBdr>
    </w:div>
    <w:div w:id="1118380052">
      <w:bodyDiv w:val="1"/>
      <w:marLeft w:val="0"/>
      <w:marRight w:val="0"/>
      <w:marTop w:val="0"/>
      <w:marBottom w:val="0"/>
      <w:divBdr>
        <w:top w:val="none" w:sz="0" w:space="0" w:color="auto"/>
        <w:left w:val="none" w:sz="0" w:space="0" w:color="auto"/>
        <w:bottom w:val="none" w:sz="0" w:space="0" w:color="auto"/>
        <w:right w:val="none" w:sz="0" w:space="0" w:color="auto"/>
      </w:divBdr>
    </w:div>
    <w:div w:id="1118525546">
      <w:bodyDiv w:val="1"/>
      <w:marLeft w:val="0"/>
      <w:marRight w:val="0"/>
      <w:marTop w:val="0"/>
      <w:marBottom w:val="0"/>
      <w:divBdr>
        <w:top w:val="none" w:sz="0" w:space="0" w:color="auto"/>
        <w:left w:val="none" w:sz="0" w:space="0" w:color="auto"/>
        <w:bottom w:val="none" w:sz="0" w:space="0" w:color="auto"/>
        <w:right w:val="none" w:sz="0" w:space="0" w:color="auto"/>
      </w:divBdr>
    </w:div>
    <w:div w:id="1119909538">
      <w:bodyDiv w:val="1"/>
      <w:marLeft w:val="0"/>
      <w:marRight w:val="0"/>
      <w:marTop w:val="0"/>
      <w:marBottom w:val="0"/>
      <w:divBdr>
        <w:top w:val="none" w:sz="0" w:space="0" w:color="auto"/>
        <w:left w:val="none" w:sz="0" w:space="0" w:color="auto"/>
        <w:bottom w:val="none" w:sz="0" w:space="0" w:color="auto"/>
        <w:right w:val="none" w:sz="0" w:space="0" w:color="auto"/>
      </w:divBdr>
    </w:div>
    <w:div w:id="1120538625">
      <w:bodyDiv w:val="1"/>
      <w:marLeft w:val="0"/>
      <w:marRight w:val="0"/>
      <w:marTop w:val="0"/>
      <w:marBottom w:val="0"/>
      <w:divBdr>
        <w:top w:val="none" w:sz="0" w:space="0" w:color="auto"/>
        <w:left w:val="none" w:sz="0" w:space="0" w:color="auto"/>
        <w:bottom w:val="none" w:sz="0" w:space="0" w:color="auto"/>
        <w:right w:val="none" w:sz="0" w:space="0" w:color="auto"/>
      </w:divBdr>
    </w:div>
    <w:div w:id="1121190761">
      <w:bodyDiv w:val="1"/>
      <w:marLeft w:val="0"/>
      <w:marRight w:val="0"/>
      <w:marTop w:val="0"/>
      <w:marBottom w:val="0"/>
      <w:divBdr>
        <w:top w:val="none" w:sz="0" w:space="0" w:color="auto"/>
        <w:left w:val="none" w:sz="0" w:space="0" w:color="auto"/>
        <w:bottom w:val="none" w:sz="0" w:space="0" w:color="auto"/>
        <w:right w:val="none" w:sz="0" w:space="0" w:color="auto"/>
      </w:divBdr>
    </w:div>
    <w:div w:id="1123501909">
      <w:bodyDiv w:val="1"/>
      <w:marLeft w:val="0"/>
      <w:marRight w:val="0"/>
      <w:marTop w:val="0"/>
      <w:marBottom w:val="0"/>
      <w:divBdr>
        <w:top w:val="none" w:sz="0" w:space="0" w:color="auto"/>
        <w:left w:val="none" w:sz="0" w:space="0" w:color="auto"/>
        <w:bottom w:val="none" w:sz="0" w:space="0" w:color="auto"/>
        <w:right w:val="none" w:sz="0" w:space="0" w:color="auto"/>
      </w:divBdr>
    </w:div>
    <w:div w:id="1123619381">
      <w:bodyDiv w:val="1"/>
      <w:marLeft w:val="0"/>
      <w:marRight w:val="0"/>
      <w:marTop w:val="0"/>
      <w:marBottom w:val="0"/>
      <w:divBdr>
        <w:top w:val="none" w:sz="0" w:space="0" w:color="auto"/>
        <w:left w:val="none" w:sz="0" w:space="0" w:color="auto"/>
        <w:bottom w:val="none" w:sz="0" w:space="0" w:color="auto"/>
        <w:right w:val="none" w:sz="0" w:space="0" w:color="auto"/>
      </w:divBdr>
    </w:div>
    <w:div w:id="1123889172">
      <w:bodyDiv w:val="1"/>
      <w:marLeft w:val="0"/>
      <w:marRight w:val="0"/>
      <w:marTop w:val="0"/>
      <w:marBottom w:val="0"/>
      <w:divBdr>
        <w:top w:val="none" w:sz="0" w:space="0" w:color="auto"/>
        <w:left w:val="none" w:sz="0" w:space="0" w:color="auto"/>
        <w:bottom w:val="none" w:sz="0" w:space="0" w:color="auto"/>
        <w:right w:val="none" w:sz="0" w:space="0" w:color="auto"/>
      </w:divBdr>
    </w:div>
    <w:div w:id="1124928881">
      <w:bodyDiv w:val="1"/>
      <w:marLeft w:val="0"/>
      <w:marRight w:val="0"/>
      <w:marTop w:val="0"/>
      <w:marBottom w:val="0"/>
      <w:divBdr>
        <w:top w:val="none" w:sz="0" w:space="0" w:color="auto"/>
        <w:left w:val="none" w:sz="0" w:space="0" w:color="auto"/>
        <w:bottom w:val="none" w:sz="0" w:space="0" w:color="auto"/>
        <w:right w:val="none" w:sz="0" w:space="0" w:color="auto"/>
      </w:divBdr>
    </w:div>
    <w:div w:id="1126587856">
      <w:bodyDiv w:val="1"/>
      <w:marLeft w:val="0"/>
      <w:marRight w:val="0"/>
      <w:marTop w:val="0"/>
      <w:marBottom w:val="0"/>
      <w:divBdr>
        <w:top w:val="none" w:sz="0" w:space="0" w:color="auto"/>
        <w:left w:val="none" w:sz="0" w:space="0" w:color="auto"/>
        <w:bottom w:val="none" w:sz="0" w:space="0" w:color="auto"/>
        <w:right w:val="none" w:sz="0" w:space="0" w:color="auto"/>
      </w:divBdr>
    </w:div>
    <w:div w:id="1127043565">
      <w:bodyDiv w:val="1"/>
      <w:marLeft w:val="0"/>
      <w:marRight w:val="0"/>
      <w:marTop w:val="0"/>
      <w:marBottom w:val="0"/>
      <w:divBdr>
        <w:top w:val="none" w:sz="0" w:space="0" w:color="auto"/>
        <w:left w:val="none" w:sz="0" w:space="0" w:color="auto"/>
        <w:bottom w:val="none" w:sz="0" w:space="0" w:color="auto"/>
        <w:right w:val="none" w:sz="0" w:space="0" w:color="auto"/>
      </w:divBdr>
    </w:div>
    <w:div w:id="1127351883">
      <w:bodyDiv w:val="1"/>
      <w:marLeft w:val="0"/>
      <w:marRight w:val="0"/>
      <w:marTop w:val="0"/>
      <w:marBottom w:val="0"/>
      <w:divBdr>
        <w:top w:val="none" w:sz="0" w:space="0" w:color="auto"/>
        <w:left w:val="none" w:sz="0" w:space="0" w:color="auto"/>
        <w:bottom w:val="none" w:sz="0" w:space="0" w:color="auto"/>
        <w:right w:val="none" w:sz="0" w:space="0" w:color="auto"/>
      </w:divBdr>
    </w:div>
    <w:div w:id="1127629660">
      <w:bodyDiv w:val="1"/>
      <w:marLeft w:val="0"/>
      <w:marRight w:val="0"/>
      <w:marTop w:val="0"/>
      <w:marBottom w:val="0"/>
      <w:divBdr>
        <w:top w:val="none" w:sz="0" w:space="0" w:color="auto"/>
        <w:left w:val="none" w:sz="0" w:space="0" w:color="auto"/>
        <w:bottom w:val="none" w:sz="0" w:space="0" w:color="auto"/>
        <w:right w:val="none" w:sz="0" w:space="0" w:color="auto"/>
      </w:divBdr>
    </w:div>
    <w:div w:id="1128161153">
      <w:bodyDiv w:val="1"/>
      <w:marLeft w:val="0"/>
      <w:marRight w:val="0"/>
      <w:marTop w:val="0"/>
      <w:marBottom w:val="0"/>
      <w:divBdr>
        <w:top w:val="none" w:sz="0" w:space="0" w:color="auto"/>
        <w:left w:val="none" w:sz="0" w:space="0" w:color="auto"/>
        <w:bottom w:val="none" w:sz="0" w:space="0" w:color="auto"/>
        <w:right w:val="none" w:sz="0" w:space="0" w:color="auto"/>
      </w:divBdr>
    </w:div>
    <w:div w:id="1129476461">
      <w:bodyDiv w:val="1"/>
      <w:marLeft w:val="0"/>
      <w:marRight w:val="0"/>
      <w:marTop w:val="0"/>
      <w:marBottom w:val="0"/>
      <w:divBdr>
        <w:top w:val="none" w:sz="0" w:space="0" w:color="auto"/>
        <w:left w:val="none" w:sz="0" w:space="0" w:color="auto"/>
        <w:bottom w:val="none" w:sz="0" w:space="0" w:color="auto"/>
        <w:right w:val="none" w:sz="0" w:space="0" w:color="auto"/>
      </w:divBdr>
    </w:div>
    <w:div w:id="1129666510">
      <w:bodyDiv w:val="1"/>
      <w:marLeft w:val="0"/>
      <w:marRight w:val="0"/>
      <w:marTop w:val="0"/>
      <w:marBottom w:val="0"/>
      <w:divBdr>
        <w:top w:val="none" w:sz="0" w:space="0" w:color="auto"/>
        <w:left w:val="none" w:sz="0" w:space="0" w:color="auto"/>
        <w:bottom w:val="none" w:sz="0" w:space="0" w:color="auto"/>
        <w:right w:val="none" w:sz="0" w:space="0" w:color="auto"/>
      </w:divBdr>
    </w:div>
    <w:div w:id="1130439894">
      <w:bodyDiv w:val="1"/>
      <w:marLeft w:val="0"/>
      <w:marRight w:val="0"/>
      <w:marTop w:val="0"/>
      <w:marBottom w:val="0"/>
      <w:divBdr>
        <w:top w:val="none" w:sz="0" w:space="0" w:color="auto"/>
        <w:left w:val="none" w:sz="0" w:space="0" w:color="auto"/>
        <w:bottom w:val="none" w:sz="0" w:space="0" w:color="auto"/>
        <w:right w:val="none" w:sz="0" w:space="0" w:color="auto"/>
      </w:divBdr>
    </w:div>
    <w:div w:id="1130513189">
      <w:bodyDiv w:val="1"/>
      <w:marLeft w:val="0"/>
      <w:marRight w:val="0"/>
      <w:marTop w:val="0"/>
      <w:marBottom w:val="0"/>
      <w:divBdr>
        <w:top w:val="none" w:sz="0" w:space="0" w:color="auto"/>
        <w:left w:val="none" w:sz="0" w:space="0" w:color="auto"/>
        <w:bottom w:val="none" w:sz="0" w:space="0" w:color="auto"/>
        <w:right w:val="none" w:sz="0" w:space="0" w:color="auto"/>
      </w:divBdr>
    </w:div>
    <w:div w:id="1131048006">
      <w:bodyDiv w:val="1"/>
      <w:marLeft w:val="0"/>
      <w:marRight w:val="0"/>
      <w:marTop w:val="0"/>
      <w:marBottom w:val="0"/>
      <w:divBdr>
        <w:top w:val="none" w:sz="0" w:space="0" w:color="auto"/>
        <w:left w:val="none" w:sz="0" w:space="0" w:color="auto"/>
        <w:bottom w:val="none" w:sz="0" w:space="0" w:color="auto"/>
        <w:right w:val="none" w:sz="0" w:space="0" w:color="auto"/>
      </w:divBdr>
    </w:div>
    <w:div w:id="1131289903">
      <w:bodyDiv w:val="1"/>
      <w:marLeft w:val="0"/>
      <w:marRight w:val="0"/>
      <w:marTop w:val="0"/>
      <w:marBottom w:val="0"/>
      <w:divBdr>
        <w:top w:val="none" w:sz="0" w:space="0" w:color="auto"/>
        <w:left w:val="none" w:sz="0" w:space="0" w:color="auto"/>
        <w:bottom w:val="none" w:sz="0" w:space="0" w:color="auto"/>
        <w:right w:val="none" w:sz="0" w:space="0" w:color="auto"/>
      </w:divBdr>
    </w:div>
    <w:div w:id="1131485307">
      <w:bodyDiv w:val="1"/>
      <w:marLeft w:val="0"/>
      <w:marRight w:val="0"/>
      <w:marTop w:val="0"/>
      <w:marBottom w:val="0"/>
      <w:divBdr>
        <w:top w:val="none" w:sz="0" w:space="0" w:color="auto"/>
        <w:left w:val="none" w:sz="0" w:space="0" w:color="auto"/>
        <w:bottom w:val="none" w:sz="0" w:space="0" w:color="auto"/>
        <w:right w:val="none" w:sz="0" w:space="0" w:color="auto"/>
      </w:divBdr>
    </w:div>
    <w:div w:id="1131946023">
      <w:bodyDiv w:val="1"/>
      <w:marLeft w:val="0"/>
      <w:marRight w:val="0"/>
      <w:marTop w:val="0"/>
      <w:marBottom w:val="0"/>
      <w:divBdr>
        <w:top w:val="none" w:sz="0" w:space="0" w:color="auto"/>
        <w:left w:val="none" w:sz="0" w:space="0" w:color="auto"/>
        <w:bottom w:val="none" w:sz="0" w:space="0" w:color="auto"/>
        <w:right w:val="none" w:sz="0" w:space="0" w:color="auto"/>
      </w:divBdr>
    </w:div>
    <w:div w:id="1132753680">
      <w:bodyDiv w:val="1"/>
      <w:marLeft w:val="0"/>
      <w:marRight w:val="0"/>
      <w:marTop w:val="0"/>
      <w:marBottom w:val="0"/>
      <w:divBdr>
        <w:top w:val="none" w:sz="0" w:space="0" w:color="auto"/>
        <w:left w:val="none" w:sz="0" w:space="0" w:color="auto"/>
        <w:bottom w:val="none" w:sz="0" w:space="0" w:color="auto"/>
        <w:right w:val="none" w:sz="0" w:space="0" w:color="auto"/>
      </w:divBdr>
    </w:div>
    <w:div w:id="1134104123">
      <w:bodyDiv w:val="1"/>
      <w:marLeft w:val="0"/>
      <w:marRight w:val="0"/>
      <w:marTop w:val="0"/>
      <w:marBottom w:val="0"/>
      <w:divBdr>
        <w:top w:val="none" w:sz="0" w:space="0" w:color="auto"/>
        <w:left w:val="none" w:sz="0" w:space="0" w:color="auto"/>
        <w:bottom w:val="none" w:sz="0" w:space="0" w:color="auto"/>
        <w:right w:val="none" w:sz="0" w:space="0" w:color="auto"/>
      </w:divBdr>
    </w:div>
    <w:div w:id="1134324105">
      <w:bodyDiv w:val="1"/>
      <w:marLeft w:val="0"/>
      <w:marRight w:val="0"/>
      <w:marTop w:val="0"/>
      <w:marBottom w:val="0"/>
      <w:divBdr>
        <w:top w:val="none" w:sz="0" w:space="0" w:color="auto"/>
        <w:left w:val="none" w:sz="0" w:space="0" w:color="auto"/>
        <w:bottom w:val="none" w:sz="0" w:space="0" w:color="auto"/>
        <w:right w:val="none" w:sz="0" w:space="0" w:color="auto"/>
      </w:divBdr>
    </w:div>
    <w:div w:id="1134566760">
      <w:bodyDiv w:val="1"/>
      <w:marLeft w:val="0"/>
      <w:marRight w:val="0"/>
      <w:marTop w:val="0"/>
      <w:marBottom w:val="0"/>
      <w:divBdr>
        <w:top w:val="none" w:sz="0" w:space="0" w:color="auto"/>
        <w:left w:val="none" w:sz="0" w:space="0" w:color="auto"/>
        <w:bottom w:val="none" w:sz="0" w:space="0" w:color="auto"/>
        <w:right w:val="none" w:sz="0" w:space="0" w:color="auto"/>
      </w:divBdr>
    </w:div>
    <w:div w:id="1134834101">
      <w:bodyDiv w:val="1"/>
      <w:marLeft w:val="0"/>
      <w:marRight w:val="0"/>
      <w:marTop w:val="0"/>
      <w:marBottom w:val="0"/>
      <w:divBdr>
        <w:top w:val="none" w:sz="0" w:space="0" w:color="auto"/>
        <w:left w:val="none" w:sz="0" w:space="0" w:color="auto"/>
        <w:bottom w:val="none" w:sz="0" w:space="0" w:color="auto"/>
        <w:right w:val="none" w:sz="0" w:space="0" w:color="auto"/>
      </w:divBdr>
    </w:div>
    <w:div w:id="1135221483">
      <w:bodyDiv w:val="1"/>
      <w:marLeft w:val="0"/>
      <w:marRight w:val="0"/>
      <w:marTop w:val="0"/>
      <w:marBottom w:val="0"/>
      <w:divBdr>
        <w:top w:val="none" w:sz="0" w:space="0" w:color="auto"/>
        <w:left w:val="none" w:sz="0" w:space="0" w:color="auto"/>
        <w:bottom w:val="none" w:sz="0" w:space="0" w:color="auto"/>
        <w:right w:val="none" w:sz="0" w:space="0" w:color="auto"/>
      </w:divBdr>
    </w:div>
    <w:div w:id="1135222835">
      <w:bodyDiv w:val="1"/>
      <w:marLeft w:val="0"/>
      <w:marRight w:val="0"/>
      <w:marTop w:val="0"/>
      <w:marBottom w:val="0"/>
      <w:divBdr>
        <w:top w:val="none" w:sz="0" w:space="0" w:color="auto"/>
        <w:left w:val="none" w:sz="0" w:space="0" w:color="auto"/>
        <w:bottom w:val="none" w:sz="0" w:space="0" w:color="auto"/>
        <w:right w:val="none" w:sz="0" w:space="0" w:color="auto"/>
      </w:divBdr>
    </w:div>
    <w:div w:id="1136029082">
      <w:bodyDiv w:val="1"/>
      <w:marLeft w:val="0"/>
      <w:marRight w:val="0"/>
      <w:marTop w:val="0"/>
      <w:marBottom w:val="0"/>
      <w:divBdr>
        <w:top w:val="none" w:sz="0" w:space="0" w:color="auto"/>
        <w:left w:val="none" w:sz="0" w:space="0" w:color="auto"/>
        <w:bottom w:val="none" w:sz="0" w:space="0" w:color="auto"/>
        <w:right w:val="none" w:sz="0" w:space="0" w:color="auto"/>
      </w:divBdr>
    </w:div>
    <w:div w:id="1136066870">
      <w:bodyDiv w:val="1"/>
      <w:marLeft w:val="0"/>
      <w:marRight w:val="0"/>
      <w:marTop w:val="0"/>
      <w:marBottom w:val="0"/>
      <w:divBdr>
        <w:top w:val="none" w:sz="0" w:space="0" w:color="auto"/>
        <w:left w:val="none" w:sz="0" w:space="0" w:color="auto"/>
        <w:bottom w:val="none" w:sz="0" w:space="0" w:color="auto"/>
        <w:right w:val="none" w:sz="0" w:space="0" w:color="auto"/>
      </w:divBdr>
    </w:div>
    <w:div w:id="1136216726">
      <w:bodyDiv w:val="1"/>
      <w:marLeft w:val="0"/>
      <w:marRight w:val="0"/>
      <w:marTop w:val="0"/>
      <w:marBottom w:val="0"/>
      <w:divBdr>
        <w:top w:val="none" w:sz="0" w:space="0" w:color="auto"/>
        <w:left w:val="none" w:sz="0" w:space="0" w:color="auto"/>
        <w:bottom w:val="none" w:sz="0" w:space="0" w:color="auto"/>
        <w:right w:val="none" w:sz="0" w:space="0" w:color="auto"/>
      </w:divBdr>
    </w:div>
    <w:div w:id="1137839908">
      <w:bodyDiv w:val="1"/>
      <w:marLeft w:val="0"/>
      <w:marRight w:val="0"/>
      <w:marTop w:val="0"/>
      <w:marBottom w:val="0"/>
      <w:divBdr>
        <w:top w:val="none" w:sz="0" w:space="0" w:color="auto"/>
        <w:left w:val="none" w:sz="0" w:space="0" w:color="auto"/>
        <w:bottom w:val="none" w:sz="0" w:space="0" w:color="auto"/>
        <w:right w:val="none" w:sz="0" w:space="0" w:color="auto"/>
      </w:divBdr>
    </w:div>
    <w:div w:id="1138496378">
      <w:bodyDiv w:val="1"/>
      <w:marLeft w:val="0"/>
      <w:marRight w:val="0"/>
      <w:marTop w:val="0"/>
      <w:marBottom w:val="0"/>
      <w:divBdr>
        <w:top w:val="none" w:sz="0" w:space="0" w:color="auto"/>
        <w:left w:val="none" w:sz="0" w:space="0" w:color="auto"/>
        <w:bottom w:val="none" w:sz="0" w:space="0" w:color="auto"/>
        <w:right w:val="none" w:sz="0" w:space="0" w:color="auto"/>
      </w:divBdr>
    </w:div>
    <w:div w:id="1138720193">
      <w:bodyDiv w:val="1"/>
      <w:marLeft w:val="0"/>
      <w:marRight w:val="0"/>
      <w:marTop w:val="0"/>
      <w:marBottom w:val="0"/>
      <w:divBdr>
        <w:top w:val="none" w:sz="0" w:space="0" w:color="auto"/>
        <w:left w:val="none" w:sz="0" w:space="0" w:color="auto"/>
        <w:bottom w:val="none" w:sz="0" w:space="0" w:color="auto"/>
        <w:right w:val="none" w:sz="0" w:space="0" w:color="auto"/>
      </w:divBdr>
    </w:div>
    <w:div w:id="1138765810">
      <w:bodyDiv w:val="1"/>
      <w:marLeft w:val="0"/>
      <w:marRight w:val="0"/>
      <w:marTop w:val="0"/>
      <w:marBottom w:val="0"/>
      <w:divBdr>
        <w:top w:val="none" w:sz="0" w:space="0" w:color="auto"/>
        <w:left w:val="none" w:sz="0" w:space="0" w:color="auto"/>
        <w:bottom w:val="none" w:sz="0" w:space="0" w:color="auto"/>
        <w:right w:val="none" w:sz="0" w:space="0" w:color="auto"/>
      </w:divBdr>
    </w:div>
    <w:div w:id="1141577992">
      <w:bodyDiv w:val="1"/>
      <w:marLeft w:val="0"/>
      <w:marRight w:val="0"/>
      <w:marTop w:val="0"/>
      <w:marBottom w:val="0"/>
      <w:divBdr>
        <w:top w:val="none" w:sz="0" w:space="0" w:color="auto"/>
        <w:left w:val="none" w:sz="0" w:space="0" w:color="auto"/>
        <w:bottom w:val="none" w:sz="0" w:space="0" w:color="auto"/>
        <w:right w:val="none" w:sz="0" w:space="0" w:color="auto"/>
      </w:divBdr>
    </w:div>
    <w:div w:id="1141842712">
      <w:bodyDiv w:val="1"/>
      <w:marLeft w:val="0"/>
      <w:marRight w:val="0"/>
      <w:marTop w:val="0"/>
      <w:marBottom w:val="0"/>
      <w:divBdr>
        <w:top w:val="none" w:sz="0" w:space="0" w:color="auto"/>
        <w:left w:val="none" w:sz="0" w:space="0" w:color="auto"/>
        <w:bottom w:val="none" w:sz="0" w:space="0" w:color="auto"/>
        <w:right w:val="none" w:sz="0" w:space="0" w:color="auto"/>
      </w:divBdr>
    </w:div>
    <w:div w:id="1142163207">
      <w:bodyDiv w:val="1"/>
      <w:marLeft w:val="0"/>
      <w:marRight w:val="0"/>
      <w:marTop w:val="0"/>
      <w:marBottom w:val="0"/>
      <w:divBdr>
        <w:top w:val="none" w:sz="0" w:space="0" w:color="auto"/>
        <w:left w:val="none" w:sz="0" w:space="0" w:color="auto"/>
        <w:bottom w:val="none" w:sz="0" w:space="0" w:color="auto"/>
        <w:right w:val="none" w:sz="0" w:space="0" w:color="auto"/>
      </w:divBdr>
    </w:div>
    <w:div w:id="1142233926">
      <w:bodyDiv w:val="1"/>
      <w:marLeft w:val="0"/>
      <w:marRight w:val="0"/>
      <w:marTop w:val="0"/>
      <w:marBottom w:val="0"/>
      <w:divBdr>
        <w:top w:val="none" w:sz="0" w:space="0" w:color="auto"/>
        <w:left w:val="none" w:sz="0" w:space="0" w:color="auto"/>
        <w:bottom w:val="none" w:sz="0" w:space="0" w:color="auto"/>
        <w:right w:val="none" w:sz="0" w:space="0" w:color="auto"/>
      </w:divBdr>
    </w:div>
    <w:div w:id="1142843184">
      <w:bodyDiv w:val="1"/>
      <w:marLeft w:val="0"/>
      <w:marRight w:val="0"/>
      <w:marTop w:val="0"/>
      <w:marBottom w:val="0"/>
      <w:divBdr>
        <w:top w:val="none" w:sz="0" w:space="0" w:color="auto"/>
        <w:left w:val="none" w:sz="0" w:space="0" w:color="auto"/>
        <w:bottom w:val="none" w:sz="0" w:space="0" w:color="auto"/>
        <w:right w:val="none" w:sz="0" w:space="0" w:color="auto"/>
      </w:divBdr>
    </w:div>
    <w:div w:id="1142845577">
      <w:bodyDiv w:val="1"/>
      <w:marLeft w:val="0"/>
      <w:marRight w:val="0"/>
      <w:marTop w:val="0"/>
      <w:marBottom w:val="0"/>
      <w:divBdr>
        <w:top w:val="none" w:sz="0" w:space="0" w:color="auto"/>
        <w:left w:val="none" w:sz="0" w:space="0" w:color="auto"/>
        <w:bottom w:val="none" w:sz="0" w:space="0" w:color="auto"/>
        <w:right w:val="none" w:sz="0" w:space="0" w:color="auto"/>
      </w:divBdr>
    </w:div>
    <w:div w:id="1142967211">
      <w:bodyDiv w:val="1"/>
      <w:marLeft w:val="0"/>
      <w:marRight w:val="0"/>
      <w:marTop w:val="0"/>
      <w:marBottom w:val="0"/>
      <w:divBdr>
        <w:top w:val="none" w:sz="0" w:space="0" w:color="auto"/>
        <w:left w:val="none" w:sz="0" w:space="0" w:color="auto"/>
        <w:bottom w:val="none" w:sz="0" w:space="0" w:color="auto"/>
        <w:right w:val="none" w:sz="0" w:space="0" w:color="auto"/>
      </w:divBdr>
    </w:div>
    <w:div w:id="1143158335">
      <w:bodyDiv w:val="1"/>
      <w:marLeft w:val="0"/>
      <w:marRight w:val="0"/>
      <w:marTop w:val="0"/>
      <w:marBottom w:val="0"/>
      <w:divBdr>
        <w:top w:val="none" w:sz="0" w:space="0" w:color="auto"/>
        <w:left w:val="none" w:sz="0" w:space="0" w:color="auto"/>
        <w:bottom w:val="none" w:sz="0" w:space="0" w:color="auto"/>
        <w:right w:val="none" w:sz="0" w:space="0" w:color="auto"/>
      </w:divBdr>
    </w:div>
    <w:div w:id="1144740496">
      <w:bodyDiv w:val="1"/>
      <w:marLeft w:val="0"/>
      <w:marRight w:val="0"/>
      <w:marTop w:val="0"/>
      <w:marBottom w:val="0"/>
      <w:divBdr>
        <w:top w:val="none" w:sz="0" w:space="0" w:color="auto"/>
        <w:left w:val="none" w:sz="0" w:space="0" w:color="auto"/>
        <w:bottom w:val="none" w:sz="0" w:space="0" w:color="auto"/>
        <w:right w:val="none" w:sz="0" w:space="0" w:color="auto"/>
      </w:divBdr>
    </w:div>
    <w:div w:id="1144852874">
      <w:bodyDiv w:val="1"/>
      <w:marLeft w:val="0"/>
      <w:marRight w:val="0"/>
      <w:marTop w:val="0"/>
      <w:marBottom w:val="0"/>
      <w:divBdr>
        <w:top w:val="none" w:sz="0" w:space="0" w:color="auto"/>
        <w:left w:val="none" w:sz="0" w:space="0" w:color="auto"/>
        <w:bottom w:val="none" w:sz="0" w:space="0" w:color="auto"/>
        <w:right w:val="none" w:sz="0" w:space="0" w:color="auto"/>
      </w:divBdr>
    </w:div>
    <w:div w:id="1145314215">
      <w:bodyDiv w:val="1"/>
      <w:marLeft w:val="0"/>
      <w:marRight w:val="0"/>
      <w:marTop w:val="0"/>
      <w:marBottom w:val="0"/>
      <w:divBdr>
        <w:top w:val="none" w:sz="0" w:space="0" w:color="auto"/>
        <w:left w:val="none" w:sz="0" w:space="0" w:color="auto"/>
        <w:bottom w:val="none" w:sz="0" w:space="0" w:color="auto"/>
        <w:right w:val="none" w:sz="0" w:space="0" w:color="auto"/>
      </w:divBdr>
    </w:div>
    <w:div w:id="1145390391">
      <w:bodyDiv w:val="1"/>
      <w:marLeft w:val="0"/>
      <w:marRight w:val="0"/>
      <w:marTop w:val="0"/>
      <w:marBottom w:val="0"/>
      <w:divBdr>
        <w:top w:val="none" w:sz="0" w:space="0" w:color="auto"/>
        <w:left w:val="none" w:sz="0" w:space="0" w:color="auto"/>
        <w:bottom w:val="none" w:sz="0" w:space="0" w:color="auto"/>
        <w:right w:val="none" w:sz="0" w:space="0" w:color="auto"/>
      </w:divBdr>
    </w:div>
    <w:div w:id="1145508080">
      <w:bodyDiv w:val="1"/>
      <w:marLeft w:val="0"/>
      <w:marRight w:val="0"/>
      <w:marTop w:val="0"/>
      <w:marBottom w:val="0"/>
      <w:divBdr>
        <w:top w:val="none" w:sz="0" w:space="0" w:color="auto"/>
        <w:left w:val="none" w:sz="0" w:space="0" w:color="auto"/>
        <w:bottom w:val="none" w:sz="0" w:space="0" w:color="auto"/>
        <w:right w:val="none" w:sz="0" w:space="0" w:color="auto"/>
      </w:divBdr>
    </w:div>
    <w:div w:id="1145509225">
      <w:bodyDiv w:val="1"/>
      <w:marLeft w:val="0"/>
      <w:marRight w:val="0"/>
      <w:marTop w:val="0"/>
      <w:marBottom w:val="0"/>
      <w:divBdr>
        <w:top w:val="none" w:sz="0" w:space="0" w:color="auto"/>
        <w:left w:val="none" w:sz="0" w:space="0" w:color="auto"/>
        <w:bottom w:val="none" w:sz="0" w:space="0" w:color="auto"/>
        <w:right w:val="none" w:sz="0" w:space="0" w:color="auto"/>
      </w:divBdr>
    </w:div>
    <w:div w:id="1145976130">
      <w:bodyDiv w:val="1"/>
      <w:marLeft w:val="0"/>
      <w:marRight w:val="0"/>
      <w:marTop w:val="0"/>
      <w:marBottom w:val="0"/>
      <w:divBdr>
        <w:top w:val="none" w:sz="0" w:space="0" w:color="auto"/>
        <w:left w:val="none" w:sz="0" w:space="0" w:color="auto"/>
        <w:bottom w:val="none" w:sz="0" w:space="0" w:color="auto"/>
        <w:right w:val="none" w:sz="0" w:space="0" w:color="auto"/>
      </w:divBdr>
    </w:div>
    <w:div w:id="1147353885">
      <w:bodyDiv w:val="1"/>
      <w:marLeft w:val="0"/>
      <w:marRight w:val="0"/>
      <w:marTop w:val="0"/>
      <w:marBottom w:val="0"/>
      <w:divBdr>
        <w:top w:val="none" w:sz="0" w:space="0" w:color="auto"/>
        <w:left w:val="none" w:sz="0" w:space="0" w:color="auto"/>
        <w:bottom w:val="none" w:sz="0" w:space="0" w:color="auto"/>
        <w:right w:val="none" w:sz="0" w:space="0" w:color="auto"/>
      </w:divBdr>
    </w:div>
    <w:div w:id="1149715023">
      <w:bodyDiv w:val="1"/>
      <w:marLeft w:val="0"/>
      <w:marRight w:val="0"/>
      <w:marTop w:val="0"/>
      <w:marBottom w:val="0"/>
      <w:divBdr>
        <w:top w:val="none" w:sz="0" w:space="0" w:color="auto"/>
        <w:left w:val="none" w:sz="0" w:space="0" w:color="auto"/>
        <w:bottom w:val="none" w:sz="0" w:space="0" w:color="auto"/>
        <w:right w:val="none" w:sz="0" w:space="0" w:color="auto"/>
      </w:divBdr>
    </w:div>
    <w:div w:id="1149857615">
      <w:bodyDiv w:val="1"/>
      <w:marLeft w:val="0"/>
      <w:marRight w:val="0"/>
      <w:marTop w:val="0"/>
      <w:marBottom w:val="0"/>
      <w:divBdr>
        <w:top w:val="none" w:sz="0" w:space="0" w:color="auto"/>
        <w:left w:val="none" w:sz="0" w:space="0" w:color="auto"/>
        <w:bottom w:val="none" w:sz="0" w:space="0" w:color="auto"/>
        <w:right w:val="none" w:sz="0" w:space="0" w:color="auto"/>
      </w:divBdr>
    </w:div>
    <w:div w:id="1150094610">
      <w:bodyDiv w:val="1"/>
      <w:marLeft w:val="0"/>
      <w:marRight w:val="0"/>
      <w:marTop w:val="0"/>
      <w:marBottom w:val="0"/>
      <w:divBdr>
        <w:top w:val="none" w:sz="0" w:space="0" w:color="auto"/>
        <w:left w:val="none" w:sz="0" w:space="0" w:color="auto"/>
        <w:bottom w:val="none" w:sz="0" w:space="0" w:color="auto"/>
        <w:right w:val="none" w:sz="0" w:space="0" w:color="auto"/>
      </w:divBdr>
    </w:div>
    <w:div w:id="1150365116">
      <w:bodyDiv w:val="1"/>
      <w:marLeft w:val="0"/>
      <w:marRight w:val="0"/>
      <w:marTop w:val="0"/>
      <w:marBottom w:val="0"/>
      <w:divBdr>
        <w:top w:val="none" w:sz="0" w:space="0" w:color="auto"/>
        <w:left w:val="none" w:sz="0" w:space="0" w:color="auto"/>
        <w:bottom w:val="none" w:sz="0" w:space="0" w:color="auto"/>
        <w:right w:val="none" w:sz="0" w:space="0" w:color="auto"/>
      </w:divBdr>
    </w:div>
    <w:div w:id="1150975011">
      <w:bodyDiv w:val="1"/>
      <w:marLeft w:val="0"/>
      <w:marRight w:val="0"/>
      <w:marTop w:val="0"/>
      <w:marBottom w:val="0"/>
      <w:divBdr>
        <w:top w:val="none" w:sz="0" w:space="0" w:color="auto"/>
        <w:left w:val="none" w:sz="0" w:space="0" w:color="auto"/>
        <w:bottom w:val="none" w:sz="0" w:space="0" w:color="auto"/>
        <w:right w:val="none" w:sz="0" w:space="0" w:color="auto"/>
      </w:divBdr>
    </w:div>
    <w:div w:id="1151676320">
      <w:bodyDiv w:val="1"/>
      <w:marLeft w:val="0"/>
      <w:marRight w:val="0"/>
      <w:marTop w:val="0"/>
      <w:marBottom w:val="0"/>
      <w:divBdr>
        <w:top w:val="none" w:sz="0" w:space="0" w:color="auto"/>
        <w:left w:val="none" w:sz="0" w:space="0" w:color="auto"/>
        <w:bottom w:val="none" w:sz="0" w:space="0" w:color="auto"/>
        <w:right w:val="none" w:sz="0" w:space="0" w:color="auto"/>
      </w:divBdr>
    </w:div>
    <w:div w:id="1152794349">
      <w:bodyDiv w:val="1"/>
      <w:marLeft w:val="0"/>
      <w:marRight w:val="0"/>
      <w:marTop w:val="0"/>
      <w:marBottom w:val="0"/>
      <w:divBdr>
        <w:top w:val="none" w:sz="0" w:space="0" w:color="auto"/>
        <w:left w:val="none" w:sz="0" w:space="0" w:color="auto"/>
        <w:bottom w:val="none" w:sz="0" w:space="0" w:color="auto"/>
        <w:right w:val="none" w:sz="0" w:space="0" w:color="auto"/>
      </w:divBdr>
    </w:div>
    <w:div w:id="1155336311">
      <w:bodyDiv w:val="1"/>
      <w:marLeft w:val="0"/>
      <w:marRight w:val="0"/>
      <w:marTop w:val="0"/>
      <w:marBottom w:val="0"/>
      <w:divBdr>
        <w:top w:val="none" w:sz="0" w:space="0" w:color="auto"/>
        <w:left w:val="none" w:sz="0" w:space="0" w:color="auto"/>
        <w:bottom w:val="none" w:sz="0" w:space="0" w:color="auto"/>
        <w:right w:val="none" w:sz="0" w:space="0" w:color="auto"/>
      </w:divBdr>
    </w:div>
    <w:div w:id="1155797598">
      <w:bodyDiv w:val="1"/>
      <w:marLeft w:val="0"/>
      <w:marRight w:val="0"/>
      <w:marTop w:val="0"/>
      <w:marBottom w:val="0"/>
      <w:divBdr>
        <w:top w:val="none" w:sz="0" w:space="0" w:color="auto"/>
        <w:left w:val="none" w:sz="0" w:space="0" w:color="auto"/>
        <w:bottom w:val="none" w:sz="0" w:space="0" w:color="auto"/>
        <w:right w:val="none" w:sz="0" w:space="0" w:color="auto"/>
      </w:divBdr>
    </w:div>
    <w:div w:id="1155879764">
      <w:bodyDiv w:val="1"/>
      <w:marLeft w:val="0"/>
      <w:marRight w:val="0"/>
      <w:marTop w:val="0"/>
      <w:marBottom w:val="0"/>
      <w:divBdr>
        <w:top w:val="none" w:sz="0" w:space="0" w:color="auto"/>
        <w:left w:val="none" w:sz="0" w:space="0" w:color="auto"/>
        <w:bottom w:val="none" w:sz="0" w:space="0" w:color="auto"/>
        <w:right w:val="none" w:sz="0" w:space="0" w:color="auto"/>
      </w:divBdr>
    </w:div>
    <w:div w:id="1156847470">
      <w:bodyDiv w:val="1"/>
      <w:marLeft w:val="0"/>
      <w:marRight w:val="0"/>
      <w:marTop w:val="0"/>
      <w:marBottom w:val="0"/>
      <w:divBdr>
        <w:top w:val="none" w:sz="0" w:space="0" w:color="auto"/>
        <w:left w:val="none" w:sz="0" w:space="0" w:color="auto"/>
        <w:bottom w:val="none" w:sz="0" w:space="0" w:color="auto"/>
        <w:right w:val="none" w:sz="0" w:space="0" w:color="auto"/>
      </w:divBdr>
    </w:div>
    <w:div w:id="1157452353">
      <w:bodyDiv w:val="1"/>
      <w:marLeft w:val="0"/>
      <w:marRight w:val="0"/>
      <w:marTop w:val="0"/>
      <w:marBottom w:val="0"/>
      <w:divBdr>
        <w:top w:val="none" w:sz="0" w:space="0" w:color="auto"/>
        <w:left w:val="none" w:sz="0" w:space="0" w:color="auto"/>
        <w:bottom w:val="none" w:sz="0" w:space="0" w:color="auto"/>
        <w:right w:val="none" w:sz="0" w:space="0" w:color="auto"/>
      </w:divBdr>
    </w:div>
    <w:div w:id="1157528405">
      <w:bodyDiv w:val="1"/>
      <w:marLeft w:val="0"/>
      <w:marRight w:val="0"/>
      <w:marTop w:val="0"/>
      <w:marBottom w:val="0"/>
      <w:divBdr>
        <w:top w:val="none" w:sz="0" w:space="0" w:color="auto"/>
        <w:left w:val="none" w:sz="0" w:space="0" w:color="auto"/>
        <w:bottom w:val="none" w:sz="0" w:space="0" w:color="auto"/>
        <w:right w:val="none" w:sz="0" w:space="0" w:color="auto"/>
      </w:divBdr>
    </w:div>
    <w:div w:id="1158302381">
      <w:bodyDiv w:val="1"/>
      <w:marLeft w:val="0"/>
      <w:marRight w:val="0"/>
      <w:marTop w:val="0"/>
      <w:marBottom w:val="0"/>
      <w:divBdr>
        <w:top w:val="none" w:sz="0" w:space="0" w:color="auto"/>
        <w:left w:val="none" w:sz="0" w:space="0" w:color="auto"/>
        <w:bottom w:val="none" w:sz="0" w:space="0" w:color="auto"/>
        <w:right w:val="none" w:sz="0" w:space="0" w:color="auto"/>
      </w:divBdr>
    </w:div>
    <w:div w:id="1158569555">
      <w:bodyDiv w:val="1"/>
      <w:marLeft w:val="0"/>
      <w:marRight w:val="0"/>
      <w:marTop w:val="0"/>
      <w:marBottom w:val="0"/>
      <w:divBdr>
        <w:top w:val="none" w:sz="0" w:space="0" w:color="auto"/>
        <w:left w:val="none" w:sz="0" w:space="0" w:color="auto"/>
        <w:bottom w:val="none" w:sz="0" w:space="0" w:color="auto"/>
        <w:right w:val="none" w:sz="0" w:space="0" w:color="auto"/>
      </w:divBdr>
    </w:div>
    <w:div w:id="1159882524">
      <w:bodyDiv w:val="1"/>
      <w:marLeft w:val="0"/>
      <w:marRight w:val="0"/>
      <w:marTop w:val="0"/>
      <w:marBottom w:val="0"/>
      <w:divBdr>
        <w:top w:val="none" w:sz="0" w:space="0" w:color="auto"/>
        <w:left w:val="none" w:sz="0" w:space="0" w:color="auto"/>
        <w:bottom w:val="none" w:sz="0" w:space="0" w:color="auto"/>
        <w:right w:val="none" w:sz="0" w:space="0" w:color="auto"/>
      </w:divBdr>
    </w:div>
    <w:div w:id="1159923291">
      <w:bodyDiv w:val="1"/>
      <w:marLeft w:val="0"/>
      <w:marRight w:val="0"/>
      <w:marTop w:val="0"/>
      <w:marBottom w:val="0"/>
      <w:divBdr>
        <w:top w:val="none" w:sz="0" w:space="0" w:color="auto"/>
        <w:left w:val="none" w:sz="0" w:space="0" w:color="auto"/>
        <w:bottom w:val="none" w:sz="0" w:space="0" w:color="auto"/>
        <w:right w:val="none" w:sz="0" w:space="0" w:color="auto"/>
      </w:divBdr>
    </w:div>
    <w:div w:id="1160578040">
      <w:bodyDiv w:val="1"/>
      <w:marLeft w:val="0"/>
      <w:marRight w:val="0"/>
      <w:marTop w:val="0"/>
      <w:marBottom w:val="0"/>
      <w:divBdr>
        <w:top w:val="none" w:sz="0" w:space="0" w:color="auto"/>
        <w:left w:val="none" w:sz="0" w:space="0" w:color="auto"/>
        <w:bottom w:val="none" w:sz="0" w:space="0" w:color="auto"/>
        <w:right w:val="none" w:sz="0" w:space="0" w:color="auto"/>
      </w:divBdr>
    </w:div>
    <w:div w:id="1160730564">
      <w:bodyDiv w:val="1"/>
      <w:marLeft w:val="0"/>
      <w:marRight w:val="0"/>
      <w:marTop w:val="0"/>
      <w:marBottom w:val="0"/>
      <w:divBdr>
        <w:top w:val="none" w:sz="0" w:space="0" w:color="auto"/>
        <w:left w:val="none" w:sz="0" w:space="0" w:color="auto"/>
        <w:bottom w:val="none" w:sz="0" w:space="0" w:color="auto"/>
        <w:right w:val="none" w:sz="0" w:space="0" w:color="auto"/>
      </w:divBdr>
    </w:div>
    <w:div w:id="1160853918">
      <w:bodyDiv w:val="1"/>
      <w:marLeft w:val="0"/>
      <w:marRight w:val="0"/>
      <w:marTop w:val="0"/>
      <w:marBottom w:val="0"/>
      <w:divBdr>
        <w:top w:val="none" w:sz="0" w:space="0" w:color="auto"/>
        <w:left w:val="none" w:sz="0" w:space="0" w:color="auto"/>
        <w:bottom w:val="none" w:sz="0" w:space="0" w:color="auto"/>
        <w:right w:val="none" w:sz="0" w:space="0" w:color="auto"/>
      </w:divBdr>
    </w:div>
    <w:div w:id="1161505346">
      <w:bodyDiv w:val="1"/>
      <w:marLeft w:val="0"/>
      <w:marRight w:val="0"/>
      <w:marTop w:val="0"/>
      <w:marBottom w:val="0"/>
      <w:divBdr>
        <w:top w:val="none" w:sz="0" w:space="0" w:color="auto"/>
        <w:left w:val="none" w:sz="0" w:space="0" w:color="auto"/>
        <w:bottom w:val="none" w:sz="0" w:space="0" w:color="auto"/>
        <w:right w:val="none" w:sz="0" w:space="0" w:color="auto"/>
      </w:divBdr>
    </w:div>
    <w:div w:id="1162088646">
      <w:bodyDiv w:val="1"/>
      <w:marLeft w:val="0"/>
      <w:marRight w:val="0"/>
      <w:marTop w:val="0"/>
      <w:marBottom w:val="0"/>
      <w:divBdr>
        <w:top w:val="none" w:sz="0" w:space="0" w:color="auto"/>
        <w:left w:val="none" w:sz="0" w:space="0" w:color="auto"/>
        <w:bottom w:val="none" w:sz="0" w:space="0" w:color="auto"/>
        <w:right w:val="none" w:sz="0" w:space="0" w:color="auto"/>
      </w:divBdr>
    </w:div>
    <w:div w:id="1163427346">
      <w:bodyDiv w:val="1"/>
      <w:marLeft w:val="0"/>
      <w:marRight w:val="0"/>
      <w:marTop w:val="0"/>
      <w:marBottom w:val="0"/>
      <w:divBdr>
        <w:top w:val="none" w:sz="0" w:space="0" w:color="auto"/>
        <w:left w:val="none" w:sz="0" w:space="0" w:color="auto"/>
        <w:bottom w:val="none" w:sz="0" w:space="0" w:color="auto"/>
        <w:right w:val="none" w:sz="0" w:space="0" w:color="auto"/>
      </w:divBdr>
    </w:div>
    <w:div w:id="1164008230">
      <w:bodyDiv w:val="1"/>
      <w:marLeft w:val="0"/>
      <w:marRight w:val="0"/>
      <w:marTop w:val="0"/>
      <w:marBottom w:val="0"/>
      <w:divBdr>
        <w:top w:val="none" w:sz="0" w:space="0" w:color="auto"/>
        <w:left w:val="none" w:sz="0" w:space="0" w:color="auto"/>
        <w:bottom w:val="none" w:sz="0" w:space="0" w:color="auto"/>
        <w:right w:val="none" w:sz="0" w:space="0" w:color="auto"/>
      </w:divBdr>
    </w:div>
    <w:div w:id="1165514373">
      <w:bodyDiv w:val="1"/>
      <w:marLeft w:val="0"/>
      <w:marRight w:val="0"/>
      <w:marTop w:val="0"/>
      <w:marBottom w:val="0"/>
      <w:divBdr>
        <w:top w:val="none" w:sz="0" w:space="0" w:color="auto"/>
        <w:left w:val="none" w:sz="0" w:space="0" w:color="auto"/>
        <w:bottom w:val="none" w:sz="0" w:space="0" w:color="auto"/>
        <w:right w:val="none" w:sz="0" w:space="0" w:color="auto"/>
      </w:divBdr>
    </w:div>
    <w:div w:id="1166672289">
      <w:bodyDiv w:val="1"/>
      <w:marLeft w:val="0"/>
      <w:marRight w:val="0"/>
      <w:marTop w:val="0"/>
      <w:marBottom w:val="0"/>
      <w:divBdr>
        <w:top w:val="none" w:sz="0" w:space="0" w:color="auto"/>
        <w:left w:val="none" w:sz="0" w:space="0" w:color="auto"/>
        <w:bottom w:val="none" w:sz="0" w:space="0" w:color="auto"/>
        <w:right w:val="none" w:sz="0" w:space="0" w:color="auto"/>
      </w:divBdr>
    </w:div>
    <w:div w:id="1167984727">
      <w:bodyDiv w:val="1"/>
      <w:marLeft w:val="0"/>
      <w:marRight w:val="0"/>
      <w:marTop w:val="0"/>
      <w:marBottom w:val="0"/>
      <w:divBdr>
        <w:top w:val="none" w:sz="0" w:space="0" w:color="auto"/>
        <w:left w:val="none" w:sz="0" w:space="0" w:color="auto"/>
        <w:bottom w:val="none" w:sz="0" w:space="0" w:color="auto"/>
        <w:right w:val="none" w:sz="0" w:space="0" w:color="auto"/>
      </w:divBdr>
    </w:div>
    <w:div w:id="1168134189">
      <w:bodyDiv w:val="1"/>
      <w:marLeft w:val="0"/>
      <w:marRight w:val="0"/>
      <w:marTop w:val="0"/>
      <w:marBottom w:val="0"/>
      <w:divBdr>
        <w:top w:val="none" w:sz="0" w:space="0" w:color="auto"/>
        <w:left w:val="none" w:sz="0" w:space="0" w:color="auto"/>
        <w:bottom w:val="none" w:sz="0" w:space="0" w:color="auto"/>
        <w:right w:val="none" w:sz="0" w:space="0" w:color="auto"/>
      </w:divBdr>
    </w:div>
    <w:div w:id="1168447071">
      <w:bodyDiv w:val="1"/>
      <w:marLeft w:val="0"/>
      <w:marRight w:val="0"/>
      <w:marTop w:val="0"/>
      <w:marBottom w:val="0"/>
      <w:divBdr>
        <w:top w:val="none" w:sz="0" w:space="0" w:color="auto"/>
        <w:left w:val="none" w:sz="0" w:space="0" w:color="auto"/>
        <w:bottom w:val="none" w:sz="0" w:space="0" w:color="auto"/>
        <w:right w:val="none" w:sz="0" w:space="0" w:color="auto"/>
      </w:divBdr>
    </w:div>
    <w:div w:id="1169710982">
      <w:bodyDiv w:val="1"/>
      <w:marLeft w:val="0"/>
      <w:marRight w:val="0"/>
      <w:marTop w:val="0"/>
      <w:marBottom w:val="0"/>
      <w:divBdr>
        <w:top w:val="none" w:sz="0" w:space="0" w:color="auto"/>
        <w:left w:val="none" w:sz="0" w:space="0" w:color="auto"/>
        <w:bottom w:val="none" w:sz="0" w:space="0" w:color="auto"/>
        <w:right w:val="none" w:sz="0" w:space="0" w:color="auto"/>
      </w:divBdr>
    </w:div>
    <w:div w:id="1170413262">
      <w:bodyDiv w:val="1"/>
      <w:marLeft w:val="0"/>
      <w:marRight w:val="0"/>
      <w:marTop w:val="0"/>
      <w:marBottom w:val="0"/>
      <w:divBdr>
        <w:top w:val="none" w:sz="0" w:space="0" w:color="auto"/>
        <w:left w:val="none" w:sz="0" w:space="0" w:color="auto"/>
        <w:bottom w:val="none" w:sz="0" w:space="0" w:color="auto"/>
        <w:right w:val="none" w:sz="0" w:space="0" w:color="auto"/>
      </w:divBdr>
    </w:div>
    <w:div w:id="1170751268">
      <w:bodyDiv w:val="1"/>
      <w:marLeft w:val="0"/>
      <w:marRight w:val="0"/>
      <w:marTop w:val="0"/>
      <w:marBottom w:val="0"/>
      <w:divBdr>
        <w:top w:val="none" w:sz="0" w:space="0" w:color="auto"/>
        <w:left w:val="none" w:sz="0" w:space="0" w:color="auto"/>
        <w:bottom w:val="none" w:sz="0" w:space="0" w:color="auto"/>
        <w:right w:val="none" w:sz="0" w:space="0" w:color="auto"/>
      </w:divBdr>
    </w:div>
    <w:div w:id="1170877360">
      <w:bodyDiv w:val="1"/>
      <w:marLeft w:val="0"/>
      <w:marRight w:val="0"/>
      <w:marTop w:val="0"/>
      <w:marBottom w:val="0"/>
      <w:divBdr>
        <w:top w:val="none" w:sz="0" w:space="0" w:color="auto"/>
        <w:left w:val="none" w:sz="0" w:space="0" w:color="auto"/>
        <w:bottom w:val="none" w:sz="0" w:space="0" w:color="auto"/>
        <w:right w:val="none" w:sz="0" w:space="0" w:color="auto"/>
      </w:divBdr>
    </w:div>
    <w:div w:id="1171337437">
      <w:bodyDiv w:val="1"/>
      <w:marLeft w:val="0"/>
      <w:marRight w:val="0"/>
      <w:marTop w:val="0"/>
      <w:marBottom w:val="0"/>
      <w:divBdr>
        <w:top w:val="none" w:sz="0" w:space="0" w:color="auto"/>
        <w:left w:val="none" w:sz="0" w:space="0" w:color="auto"/>
        <w:bottom w:val="none" w:sz="0" w:space="0" w:color="auto"/>
        <w:right w:val="none" w:sz="0" w:space="0" w:color="auto"/>
      </w:divBdr>
    </w:div>
    <w:div w:id="1172336926">
      <w:bodyDiv w:val="1"/>
      <w:marLeft w:val="0"/>
      <w:marRight w:val="0"/>
      <w:marTop w:val="0"/>
      <w:marBottom w:val="0"/>
      <w:divBdr>
        <w:top w:val="none" w:sz="0" w:space="0" w:color="auto"/>
        <w:left w:val="none" w:sz="0" w:space="0" w:color="auto"/>
        <w:bottom w:val="none" w:sz="0" w:space="0" w:color="auto"/>
        <w:right w:val="none" w:sz="0" w:space="0" w:color="auto"/>
      </w:divBdr>
    </w:div>
    <w:div w:id="1173572575">
      <w:bodyDiv w:val="1"/>
      <w:marLeft w:val="0"/>
      <w:marRight w:val="0"/>
      <w:marTop w:val="0"/>
      <w:marBottom w:val="0"/>
      <w:divBdr>
        <w:top w:val="none" w:sz="0" w:space="0" w:color="auto"/>
        <w:left w:val="none" w:sz="0" w:space="0" w:color="auto"/>
        <w:bottom w:val="none" w:sz="0" w:space="0" w:color="auto"/>
        <w:right w:val="none" w:sz="0" w:space="0" w:color="auto"/>
      </w:divBdr>
    </w:div>
    <w:div w:id="1175263832">
      <w:bodyDiv w:val="1"/>
      <w:marLeft w:val="0"/>
      <w:marRight w:val="0"/>
      <w:marTop w:val="0"/>
      <w:marBottom w:val="0"/>
      <w:divBdr>
        <w:top w:val="none" w:sz="0" w:space="0" w:color="auto"/>
        <w:left w:val="none" w:sz="0" w:space="0" w:color="auto"/>
        <w:bottom w:val="none" w:sz="0" w:space="0" w:color="auto"/>
        <w:right w:val="none" w:sz="0" w:space="0" w:color="auto"/>
      </w:divBdr>
    </w:div>
    <w:div w:id="1175388659">
      <w:bodyDiv w:val="1"/>
      <w:marLeft w:val="0"/>
      <w:marRight w:val="0"/>
      <w:marTop w:val="0"/>
      <w:marBottom w:val="0"/>
      <w:divBdr>
        <w:top w:val="none" w:sz="0" w:space="0" w:color="auto"/>
        <w:left w:val="none" w:sz="0" w:space="0" w:color="auto"/>
        <w:bottom w:val="none" w:sz="0" w:space="0" w:color="auto"/>
        <w:right w:val="none" w:sz="0" w:space="0" w:color="auto"/>
      </w:divBdr>
    </w:div>
    <w:div w:id="1176385357">
      <w:bodyDiv w:val="1"/>
      <w:marLeft w:val="0"/>
      <w:marRight w:val="0"/>
      <w:marTop w:val="0"/>
      <w:marBottom w:val="0"/>
      <w:divBdr>
        <w:top w:val="none" w:sz="0" w:space="0" w:color="auto"/>
        <w:left w:val="none" w:sz="0" w:space="0" w:color="auto"/>
        <w:bottom w:val="none" w:sz="0" w:space="0" w:color="auto"/>
        <w:right w:val="none" w:sz="0" w:space="0" w:color="auto"/>
      </w:divBdr>
    </w:div>
    <w:div w:id="1177886253">
      <w:bodyDiv w:val="1"/>
      <w:marLeft w:val="0"/>
      <w:marRight w:val="0"/>
      <w:marTop w:val="0"/>
      <w:marBottom w:val="0"/>
      <w:divBdr>
        <w:top w:val="none" w:sz="0" w:space="0" w:color="auto"/>
        <w:left w:val="none" w:sz="0" w:space="0" w:color="auto"/>
        <w:bottom w:val="none" w:sz="0" w:space="0" w:color="auto"/>
        <w:right w:val="none" w:sz="0" w:space="0" w:color="auto"/>
      </w:divBdr>
    </w:div>
    <w:div w:id="1178039323">
      <w:bodyDiv w:val="1"/>
      <w:marLeft w:val="0"/>
      <w:marRight w:val="0"/>
      <w:marTop w:val="0"/>
      <w:marBottom w:val="0"/>
      <w:divBdr>
        <w:top w:val="none" w:sz="0" w:space="0" w:color="auto"/>
        <w:left w:val="none" w:sz="0" w:space="0" w:color="auto"/>
        <w:bottom w:val="none" w:sz="0" w:space="0" w:color="auto"/>
        <w:right w:val="none" w:sz="0" w:space="0" w:color="auto"/>
      </w:divBdr>
    </w:div>
    <w:div w:id="1178040137">
      <w:bodyDiv w:val="1"/>
      <w:marLeft w:val="0"/>
      <w:marRight w:val="0"/>
      <w:marTop w:val="0"/>
      <w:marBottom w:val="0"/>
      <w:divBdr>
        <w:top w:val="none" w:sz="0" w:space="0" w:color="auto"/>
        <w:left w:val="none" w:sz="0" w:space="0" w:color="auto"/>
        <w:bottom w:val="none" w:sz="0" w:space="0" w:color="auto"/>
        <w:right w:val="none" w:sz="0" w:space="0" w:color="auto"/>
      </w:divBdr>
    </w:div>
    <w:div w:id="1178040945">
      <w:bodyDiv w:val="1"/>
      <w:marLeft w:val="0"/>
      <w:marRight w:val="0"/>
      <w:marTop w:val="0"/>
      <w:marBottom w:val="0"/>
      <w:divBdr>
        <w:top w:val="none" w:sz="0" w:space="0" w:color="auto"/>
        <w:left w:val="none" w:sz="0" w:space="0" w:color="auto"/>
        <w:bottom w:val="none" w:sz="0" w:space="0" w:color="auto"/>
        <w:right w:val="none" w:sz="0" w:space="0" w:color="auto"/>
      </w:divBdr>
    </w:div>
    <w:div w:id="1178077704">
      <w:bodyDiv w:val="1"/>
      <w:marLeft w:val="0"/>
      <w:marRight w:val="0"/>
      <w:marTop w:val="0"/>
      <w:marBottom w:val="0"/>
      <w:divBdr>
        <w:top w:val="none" w:sz="0" w:space="0" w:color="auto"/>
        <w:left w:val="none" w:sz="0" w:space="0" w:color="auto"/>
        <w:bottom w:val="none" w:sz="0" w:space="0" w:color="auto"/>
        <w:right w:val="none" w:sz="0" w:space="0" w:color="auto"/>
      </w:divBdr>
    </w:div>
    <w:div w:id="1178156940">
      <w:bodyDiv w:val="1"/>
      <w:marLeft w:val="0"/>
      <w:marRight w:val="0"/>
      <w:marTop w:val="0"/>
      <w:marBottom w:val="0"/>
      <w:divBdr>
        <w:top w:val="none" w:sz="0" w:space="0" w:color="auto"/>
        <w:left w:val="none" w:sz="0" w:space="0" w:color="auto"/>
        <w:bottom w:val="none" w:sz="0" w:space="0" w:color="auto"/>
        <w:right w:val="none" w:sz="0" w:space="0" w:color="auto"/>
      </w:divBdr>
    </w:div>
    <w:div w:id="1178665244">
      <w:bodyDiv w:val="1"/>
      <w:marLeft w:val="0"/>
      <w:marRight w:val="0"/>
      <w:marTop w:val="0"/>
      <w:marBottom w:val="0"/>
      <w:divBdr>
        <w:top w:val="none" w:sz="0" w:space="0" w:color="auto"/>
        <w:left w:val="none" w:sz="0" w:space="0" w:color="auto"/>
        <w:bottom w:val="none" w:sz="0" w:space="0" w:color="auto"/>
        <w:right w:val="none" w:sz="0" w:space="0" w:color="auto"/>
      </w:divBdr>
    </w:div>
    <w:div w:id="1182234592">
      <w:bodyDiv w:val="1"/>
      <w:marLeft w:val="0"/>
      <w:marRight w:val="0"/>
      <w:marTop w:val="0"/>
      <w:marBottom w:val="0"/>
      <w:divBdr>
        <w:top w:val="none" w:sz="0" w:space="0" w:color="auto"/>
        <w:left w:val="none" w:sz="0" w:space="0" w:color="auto"/>
        <w:bottom w:val="none" w:sz="0" w:space="0" w:color="auto"/>
        <w:right w:val="none" w:sz="0" w:space="0" w:color="auto"/>
      </w:divBdr>
    </w:div>
    <w:div w:id="1182627110">
      <w:bodyDiv w:val="1"/>
      <w:marLeft w:val="0"/>
      <w:marRight w:val="0"/>
      <w:marTop w:val="0"/>
      <w:marBottom w:val="0"/>
      <w:divBdr>
        <w:top w:val="none" w:sz="0" w:space="0" w:color="auto"/>
        <w:left w:val="none" w:sz="0" w:space="0" w:color="auto"/>
        <w:bottom w:val="none" w:sz="0" w:space="0" w:color="auto"/>
        <w:right w:val="none" w:sz="0" w:space="0" w:color="auto"/>
      </w:divBdr>
    </w:div>
    <w:div w:id="1182741910">
      <w:bodyDiv w:val="1"/>
      <w:marLeft w:val="0"/>
      <w:marRight w:val="0"/>
      <w:marTop w:val="0"/>
      <w:marBottom w:val="0"/>
      <w:divBdr>
        <w:top w:val="none" w:sz="0" w:space="0" w:color="auto"/>
        <w:left w:val="none" w:sz="0" w:space="0" w:color="auto"/>
        <w:bottom w:val="none" w:sz="0" w:space="0" w:color="auto"/>
        <w:right w:val="none" w:sz="0" w:space="0" w:color="auto"/>
      </w:divBdr>
    </w:div>
    <w:div w:id="1183129288">
      <w:bodyDiv w:val="1"/>
      <w:marLeft w:val="0"/>
      <w:marRight w:val="0"/>
      <w:marTop w:val="0"/>
      <w:marBottom w:val="0"/>
      <w:divBdr>
        <w:top w:val="none" w:sz="0" w:space="0" w:color="auto"/>
        <w:left w:val="none" w:sz="0" w:space="0" w:color="auto"/>
        <w:bottom w:val="none" w:sz="0" w:space="0" w:color="auto"/>
        <w:right w:val="none" w:sz="0" w:space="0" w:color="auto"/>
      </w:divBdr>
    </w:div>
    <w:div w:id="1183666459">
      <w:bodyDiv w:val="1"/>
      <w:marLeft w:val="0"/>
      <w:marRight w:val="0"/>
      <w:marTop w:val="0"/>
      <w:marBottom w:val="0"/>
      <w:divBdr>
        <w:top w:val="none" w:sz="0" w:space="0" w:color="auto"/>
        <w:left w:val="none" w:sz="0" w:space="0" w:color="auto"/>
        <w:bottom w:val="none" w:sz="0" w:space="0" w:color="auto"/>
        <w:right w:val="none" w:sz="0" w:space="0" w:color="auto"/>
      </w:divBdr>
    </w:div>
    <w:div w:id="1183788608">
      <w:bodyDiv w:val="1"/>
      <w:marLeft w:val="0"/>
      <w:marRight w:val="0"/>
      <w:marTop w:val="0"/>
      <w:marBottom w:val="0"/>
      <w:divBdr>
        <w:top w:val="none" w:sz="0" w:space="0" w:color="auto"/>
        <w:left w:val="none" w:sz="0" w:space="0" w:color="auto"/>
        <w:bottom w:val="none" w:sz="0" w:space="0" w:color="auto"/>
        <w:right w:val="none" w:sz="0" w:space="0" w:color="auto"/>
      </w:divBdr>
    </w:div>
    <w:div w:id="1183979264">
      <w:bodyDiv w:val="1"/>
      <w:marLeft w:val="0"/>
      <w:marRight w:val="0"/>
      <w:marTop w:val="0"/>
      <w:marBottom w:val="0"/>
      <w:divBdr>
        <w:top w:val="none" w:sz="0" w:space="0" w:color="auto"/>
        <w:left w:val="none" w:sz="0" w:space="0" w:color="auto"/>
        <w:bottom w:val="none" w:sz="0" w:space="0" w:color="auto"/>
        <w:right w:val="none" w:sz="0" w:space="0" w:color="auto"/>
      </w:divBdr>
    </w:div>
    <w:div w:id="1185100163">
      <w:bodyDiv w:val="1"/>
      <w:marLeft w:val="0"/>
      <w:marRight w:val="0"/>
      <w:marTop w:val="0"/>
      <w:marBottom w:val="0"/>
      <w:divBdr>
        <w:top w:val="none" w:sz="0" w:space="0" w:color="auto"/>
        <w:left w:val="none" w:sz="0" w:space="0" w:color="auto"/>
        <w:bottom w:val="none" w:sz="0" w:space="0" w:color="auto"/>
        <w:right w:val="none" w:sz="0" w:space="0" w:color="auto"/>
      </w:divBdr>
    </w:div>
    <w:div w:id="1187479004">
      <w:bodyDiv w:val="1"/>
      <w:marLeft w:val="0"/>
      <w:marRight w:val="0"/>
      <w:marTop w:val="0"/>
      <w:marBottom w:val="0"/>
      <w:divBdr>
        <w:top w:val="none" w:sz="0" w:space="0" w:color="auto"/>
        <w:left w:val="none" w:sz="0" w:space="0" w:color="auto"/>
        <w:bottom w:val="none" w:sz="0" w:space="0" w:color="auto"/>
        <w:right w:val="none" w:sz="0" w:space="0" w:color="auto"/>
      </w:divBdr>
    </w:div>
    <w:div w:id="1188180754">
      <w:bodyDiv w:val="1"/>
      <w:marLeft w:val="0"/>
      <w:marRight w:val="0"/>
      <w:marTop w:val="0"/>
      <w:marBottom w:val="0"/>
      <w:divBdr>
        <w:top w:val="none" w:sz="0" w:space="0" w:color="auto"/>
        <w:left w:val="none" w:sz="0" w:space="0" w:color="auto"/>
        <w:bottom w:val="none" w:sz="0" w:space="0" w:color="auto"/>
        <w:right w:val="none" w:sz="0" w:space="0" w:color="auto"/>
      </w:divBdr>
    </w:div>
    <w:div w:id="1188449760">
      <w:bodyDiv w:val="1"/>
      <w:marLeft w:val="0"/>
      <w:marRight w:val="0"/>
      <w:marTop w:val="0"/>
      <w:marBottom w:val="0"/>
      <w:divBdr>
        <w:top w:val="none" w:sz="0" w:space="0" w:color="auto"/>
        <w:left w:val="none" w:sz="0" w:space="0" w:color="auto"/>
        <w:bottom w:val="none" w:sz="0" w:space="0" w:color="auto"/>
        <w:right w:val="none" w:sz="0" w:space="0" w:color="auto"/>
      </w:divBdr>
    </w:div>
    <w:div w:id="1189949241">
      <w:bodyDiv w:val="1"/>
      <w:marLeft w:val="0"/>
      <w:marRight w:val="0"/>
      <w:marTop w:val="0"/>
      <w:marBottom w:val="0"/>
      <w:divBdr>
        <w:top w:val="none" w:sz="0" w:space="0" w:color="auto"/>
        <w:left w:val="none" w:sz="0" w:space="0" w:color="auto"/>
        <w:bottom w:val="none" w:sz="0" w:space="0" w:color="auto"/>
        <w:right w:val="none" w:sz="0" w:space="0" w:color="auto"/>
      </w:divBdr>
    </w:div>
    <w:div w:id="1191142760">
      <w:bodyDiv w:val="1"/>
      <w:marLeft w:val="0"/>
      <w:marRight w:val="0"/>
      <w:marTop w:val="0"/>
      <w:marBottom w:val="0"/>
      <w:divBdr>
        <w:top w:val="none" w:sz="0" w:space="0" w:color="auto"/>
        <w:left w:val="none" w:sz="0" w:space="0" w:color="auto"/>
        <w:bottom w:val="none" w:sz="0" w:space="0" w:color="auto"/>
        <w:right w:val="none" w:sz="0" w:space="0" w:color="auto"/>
      </w:divBdr>
    </w:div>
    <w:div w:id="1192645710">
      <w:bodyDiv w:val="1"/>
      <w:marLeft w:val="0"/>
      <w:marRight w:val="0"/>
      <w:marTop w:val="0"/>
      <w:marBottom w:val="0"/>
      <w:divBdr>
        <w:top w:val="none" w:sz="0" w:space="0" w:color="auto"/>
        <w:left w:val="none" w:sz="0" w:space="0" w:color="auto"/>
        <w:bottom w:val="none" w:sz="0" w:space="0" w:color="auto"/>
        <w:right w:val="none" w:sz="0" w:space="0" w:color="auto"/>
      </w:divBdr>
    </w:div>
    <w:div w:id="1193960688">
      <w:bodyDiv w:val="1"/>
      <w:marLeft w:val="0"/>
      <w:marRight w:val="0"/>
      <w:marTop w:val="0"/>
      <w:marBottom w:val="0"/>
      <w:divBdr>
        <w:top w:val="none" w:sz="0" w:space="0" w:color="auto"/>
        <w:left w:val="none" w:sz="0" w:space="0" w:color="auto"/>
        <w:bottom w:val="none" w:sz="0" w:space="0" w:color="auto"/>
        <w:right w:val="none" w:sz="0" w:space="0" w:color="auto"/>
      </w:divBdr>
    </w:div>
    <w:div w:id="1194227204">
      <w:bodyDiv w:val="1"/>
      <w:marLeft w:val="0"/>
      <w:marRight w:val="0"/>
      <w:marTop w:val="0"/>
      <w:marBottom w:val="0"/>
      <w:divBdr>
        <w:top w:val="none" w:sz="0" w:space="0" w:color="auto"/>
        <w:left w:val="none" w:sz="0" w:space="0" w:color="auto"/>
        <w:bottom w:val="none" w:sz="0" w:space="0" w:color="auto"/>
        <w:right w:val="none" w:sz="0" w:space="0" w:color="auto"/>
      </w:divBdr>
    </w:div>
    <w:div w:id="1196381465">
      <w:bodyDiv w:val="1"/>
      <w:marLeft w:val="0"/>
      <w:marRight w:val="0"/>
      <w:marTop w:val="0"/>
      <w:marBottom w:val="0"/>
      <w:divBdr>
        <w:top w:val="none" w:sz="0" w:space="0" w:color="auto"/>
        <w:left w:val="none" w:sz="0" w:space="0" w:color="auto"/>
        <w:bottom w:val="none" w:sz="0" w:space="0" w:color="auto"/>
        <w:right w:val="none" w:sz="0" w:space="0" w:color="auto"/>
      </w:divBdr>
    </w:div>
    <w:div w:id="1196577709">
      <w:bodyDiv w:val="1"/>
      <w:marLeft w:val="0"/>
      <w:marRight w:val="0"/>
      <w:marTop w:val="0"/>
      <w:marBottom w:val="0"/>
      <w:divBdr>
        <w:top w:val="none" w:sz="0" w:space="0" w:color="auto"/>
        <w:left w:val="none" w:sz="0" w:space="0" w:color="auto"/>
        <w:bottom w:val="none" w:sz="0" w:space="0" w:color="auto"/>
        <w:right w:val="none" w:sz="0" w:space="0" w:color="auto"/>
      </w:divBdr>
    </w:div>
    <w:div w:id="1197350649">
      <w:bodyDiv w:val="1"/>
      <w:marLeft w:val="0"/>
      <w:marRight w:val="0"/>
      <w:marTop w:val="0"/>
      <w:marBottom w:val="0"/>
      <w:divBdr>
        <w:top w:val="none" w:sz="0" w:space="0" w:color="auto"/>
        <w:left w:val="none" w:sz="0" w:space="0" w:color="auto"/>
        <w:bottom w:val="none" w:sz="0" w:space="0" w:color="auto"/>
        <w:right w:val="none" w:sz="0" w:space="0" w:color="auto"/>
      </w:divBdr>
    </w:div>
    <w:div w:id="1199850473">
      <w:bodyDiv w:val="1"/>
      <w:marLeft w:val="0"/>
      <w:marRight w:val="0"/>
      <w:marTop w:val="0"/>
      <w:marBottom w:val="0"/>
      <w:divBdr>
        <w:top w:val="none" w:sz="0" w:space="0" w:color="auto"/>
        <w:left w:val="none" w:sz="0" w:space="0" w:color="auto"/>
        <w:bottom w:val="none" w:sz="0" w:space="0" w:color="auto"/>
        <w:right w:val="none" w:sz="0" w:space="0" w:color="auto"/>
      </w:divBdr>
    </w:div>
    <w:div w:id="1199930853">
      <w:bodyDiv w:val="1"/>
      <w:marLeft w:val="0"/>
      <w:marRight w:val="0"/>
      <w:marTop w:val="0"/>
      <w:marBottom w:val="0"/>
      <w:divBdr>
        <w:top w:val="none" w:sz="0" w:space="0" w:color="auto"/>
        <w:left w:val="none" w:sz="0" w:space="0" w:color="auto"/>
        <w:bottom w:val="none" w:sz="0" w:space="0" w:color="auto"/>
        <w:right w:val="none" w:sz="0" w:space="0" w:color="auto"/>
      </w:divBdr>
    </w:div>
    <w:div w:id="1203665933">
      <w:bodyDiv w:val="1"/>
      <w:marLeft w:val="0"/>
      <w:marRight w:val="0"/>
      <w:marTop w:val="0"/>
      <w:marBottom w:val="0"/>
      <w:divBdr>
        <w:top w:val="none" w:sz="0" w:space="0" w:color="auto"/>
        <w:left w:val="none" w:sz="0" w:space="0" w:color="auto"/>
        <w:bottom w:val="none" w:sz="0" w:space="0" w:color="auto"/>
        <w:right w:val="none" w:sz="0" w:space="0" w:color="auto"/>
      </w:divBdr>
    </w:div>
    <w:div w:id="1204825468">
      <w:bodyDiv w:val="1"/>
      <w:marLeft w:val="0"/>
      <w:marRight w:val="0"/>
      <w:marTop w:val="0"/>
      <w:marBottom w:val="0"/>
      <w:divBdr>
        <w:top w:val="none" w:sz="0" w:space="0" w:color="auto"/>
        <w:left w:val="none" w:sz="0" w:space="0" w:color="auto"/>
        <w:bottom w:val="none" w:sz="0" w:space="0" w:color="auto"/>
        <w:right w:val="none" w:sz="0" w:space="0" w:color="auto"/>
      </w:divBdr>
    </w:div>
    <w:div w:id="1207059983">
      <w:bodyDiv w:val="1"/>
      <w:marLeft w:val="0"/>
      <w:marRight w:val="0"/>
      <w:marTop w:val="0"/>
      <w:marBottom w:val="0"/>
      <w:divBdr>
        <w:top w:val="none" w:sz="0" w:space="0" w:color="auto"/>
        <w:left w:val="none" w:sz="0" w:space="0" w:color="auto"/>
        <w:bottom w:val="none" w:sz="0" w:space="0" w:color="auto"/>
        <w:right w:val="none" w:sz="0" w:space="0" w:color="auto"/>
      </w:divBdr>
    </w:div>
    <w:div w:id="1208101802">
      <w:bodyDiv w:val="1"/>
      <w:marLeft w:val="0"/>
      <w:marRight w:val="0"/>
      <w:marTop w:val="0"/>
      <w:marBottom w:val="0"/>
      <w:divBdr>
        <w:top w:val="none" w:sz="0" w:space="0" w:color="auto"/>
        <w:left w:val="none" w:sz="0" w:space="0" w:color="auto"/>
        <w:bottom w:val="none" w:sz="0" w:space="0" w:color="auto"/>
        <w:right w:val="none" w:sz="0" w:space="0" w:color="auto"/>
      </w:divBdr>
    </w:div>
    <w:div w:id="1209148220">
      <w:bodyDiv w:val="1"/>
      <w:marLeft w:val="0"/>
      <w:marRight w:val="0"/>
      <w:marTop w:val="0"/>
      <w:marBottom w:val="0"/>
      <w:divBdr>
        <w:top w:val="none" w:sz="0" w:space="0" w:color="auto"/>
        <w:left w:val="none" w:sz="0" w:space="0" w:color="auto"/>
        <w:bottom w:val="none" w:sz="0" w:space="0" w:color="auto"/>
        <w:right w:val="none" w:sz="0" w:space="0" w:color="auto"/>
      </w:divBdr>
    </w:div>
    <w:div w:id="1210338774">
      <w:bodyDiv w:val="1"/>
      <w:marLeft w:val="0"/>
      <w:marRight w:val="0"/>
      <w:marTop w:val="0"/>
      <w:marBottom w:val="0"/>
      <w:divBdr>
        <w:top w:val="none" w:sz="0" w:space="0" w:color="auto"/>
        <w:left w:val="none" w:sz="0" w:space="0" w:color="auto"/>
        <w:bottom w:val="none" w:sz="0" w:space="0" w:color="auto"/>
        <w:right w:val="none" w:sz="0" w:space="0" w:color="auto"/>
      </w:divBdr>
    </w:div>
    <w:div w:id="1210920499">
      <w:bodyDiv w:val="1"/>
      <w:marLeft w:val="0"/>
      <w:marRight w:val="0"/>
      <w:marTop w:val="0"/>
      <w:marBottom w:val="0"/>
      <w:divBdr>
        <w:top w:val="none" w:sz="0" w:space="0" w:color="auto"/>
        <w:left w:val="none" w:sz="0" w:space="0" w:color="auto"/>
        <w:bottom w:val="none" w:sz="0" w:space="0" w:color="auto"/>
        <w:right w:val="none" w:sz="0" w:space="0" w:color="auto"/>
      </w:divBdr>
    </w:div>
    <w:div w:id="1211072023">
      <w:bodyDiv w:val="1"/>
      <w:marLeft w:val="0"/>
      <w:marRight w:val="0"/>
      <w:marTop w:val="0"/>
      <w:marBottom w:val="0"/>
      <w:divBdr>
        <w:top w:val="none" w:sz="0" w:space="0" w:color="auto"/>
        <w:left w:val="none" w:sz="0" w:space="0" w:color="auto"/>
        <w:bottom w:val="none" w:sz="0" w:space="0" w:color="auto"/>
        <w:right w:val="none" w:sz="0" w:space="0" w:color="auto"/>
      </w:divBdr>
    </w:div>
    <w:div w:id="1213494423">
      <w:bodyDiv w:val="1"/>
      <w:marLeft w:val="0"/>
      <w:marRight w:val="0"/>
      <w:marTop w:val="0"/>
      <w:marBottom w:val="0"/>
      <w:divBdr>
        <w:top w:val="none" w:sz="0" w:space="0" w:color="auto"/>
        <w:left w:val="none" w:sz="0" w:space="0" w:color="auto"/>
        <w:bottom w:val="none" w:sz="0" w:space="0" w:color="auto"/>
        <w:right w:val="none" w:sz="0" w:space="0" w:color="auto"/>
      </w:divBdr>
    </w:div>
    <w:div w:id="1214148837">
      <w:bodyDiv w:val="1"/>
      <w:marLeft w:val="0"/>
      <w:marRight w:val="0"/>
      <w:marTop w:val="0"/>
      <w:marBottom w:val="0"/>
      <w:divBdr>
        <w:top w:val="none" w:sz="0" w:space="0" w:color="auto"/>
        <w:left w:val="none" w:sz="0" w:space="0" w:color="auto"/>
        <w:bottom w:val="none" w:sz="0" w:space="0" w:color="auto"/>
        <w:right w:val="none" w:sz="0" w:space="0" w:color="auto"/>
      </w:divBdr>
    </w:div>
    <w:div w:id="1214389744">
      <w:bodyDiv w:val="1"/>
      <w:marLeft w:val="0"/>
      <w:marRight w:val="0"/>
      <w:marTop w:val="0"/>
      <w:marBottom w:val="0"/>
      <w:divBdr>
        <w:top w:val="none" w:sz="0" w:space="0" w:color="auto"/>
        <w:left w:val="none" w:sz="0" w:space="0" w:color="auto"/>
        <w:bottom w:val="none" w:sz="0" w:space="0" w:color="auto"/>
        <w:right w:val="none" w:sz="0" w:space="0" w:color="auto"/>
      </w:divBdr>
    </w:div>
    <w:div w:id="1214390085">
      <w:bodyDiv w:val="1"/>
      <w:marLeft w:val="0"/>
      <w:marRight w:val="0"/>
      <w:marTop w:val="0"/>
      <w:marBottom w:val="0"/>
      <w:divBdr>
        <w:top w:val="none" w:sz="0" w:space="0" w:color="auto"/>
        <w:left w:val="none" w:sz="0" w:space="0" w:color="auto"/>
        <w:bottom w:val="none" w:sz="0" w:space="0" w:color="auto"/>
        <w:right w:val="none" w:sz="0" w:space="0" w:color="auto"/>
      </w:divBdr>
    </w:div>
    <w:div w:id="1214734917">
      <w:bodyDiv w:val="1"/>
      <w:marLeft w:val="0"/>
      <w:marRight w:val="0"/>
      <w:marTop w:val="0"/>
      <w:marBottom w:val="0"/>
      <w:divBdr>
        <w:top w:val="none" w:sz="0" w:space="0" w:color="auto"/>
        <w:left w:val="none" w:sz="0" w:space="0" w:color="auto"/>
        <w:bottom w:val="none" w:sz="0" w:space="0" w:color="auto"/>
        <w:right w:val="none" w:sz="0" w:space="0" w:color="auto"/>
      </w:divBdr>
    </w:div>
    <w:div w:id="1217666710">
      <w:bodyDiv w:val="1"/>
      <w:marLeft w:val="0"/>
      <w:marRight w:val="0"/>
      <w:marTop w:val="0"/>
      <w:marBottom w:val="0"/>
      <w:divBdr>
        <w:top w:val="none" w:sz="0" w:space="0" w:color="auto"/>
        <w:left w:val="none" w:sz="0" w:space="0" w:color="auto"/>
        <w:bottom w:val="none" w:sz="0" w:space="0" w:color="auto"/>
        <w:right w:val="none" w:sz="0" w:space="0" w:color="auto"/>
      </w:divBdr>
    </w:div>
    <w:div w:id="1217938488">
      <w:bodyDiv w:val="1"/>
      <w:marLeft w:val="0"/>
      <w:marRight w:val="0"/>
      <w:marTop w:val="0"/>
      <w:marBottom w:val="0"/>
      <w:divBdr>
        <w:top w:val="none" w:sz="0" w:space="0" w:color="auto"/>
        <w:left w:val="none" w:sz="0" w:space="0" w:color="auto"/>
        <w:bottom w:val="none" w:sz="0" w:space="0" w:color="auto"/>
        <w:right w:val="none" w:sz="0" w:space="0" w:color="auto"/>
      </w:divBdr>
    </w:div>
    <w:div w:id="1218782375">
      <w:bodyDiv w:val="1"/>
      <w:marLeft w:val="0"/>
      <w:marRight w:val="0"/>
      <w:marTop w:val="0"/>
      <w:marBottom w:val="0"/>
      <w:divBdr>
        <w:top w:val="none" w:sz="0" w:space="0" w:color="auto"/>
        <w:left w:val="none" w:sz="0" w:space="0" w:color="auto"/>
        <w:bottom w:val="none" w:sz="0" w:space="0" w:color="auto"/>
        <w:right w:val="none" w:sz="0" w:space="0" w:color="auto"/>
      </w:divBdr>
    </w:div>
    <w:div w:id="1219587091">
      <w:bodyDiv w:val="1"/>
      <w:marLeft w:val="0"/>
      <w:marRight w:val="0"/>
      <w:marTop w:val="0"/>
      <w:marBottom w:val="0"/>
      <w:divBdr>
        <w:top w:val="none" w:sz="0" w:space="0" w:color="auto"/>
        <w:left w:val="none" w:sz="0" w:space="0" w:color="auto"/>
        <w:bottom w:val="none" w:sz="0" w:space="0" w:color="auto"/>
        <w:right w:val="none" w:sz="0" w:space="0" w:color="auto"/>
      </w:divBdr>
    </w:div>
    <w:div w:id="1219784301">
      <w:bodyDiv w:val="1"/>
      <w:marLeft w:val="0"/>
      <w:marRight w:val="0"/>
      <w:marTop w:val="0"/>
      <w:marBottom w:val="0"/>
      <w:divBdr>
        <w:top w:val="none" w:sz="0" w:space="0" w:color="auto"/>
        <w:left w:val="none" w:sz="0" w:space="0" w:color="auto"/>
        <w:bottom w:val="none" w:sz="0" w:space="0" w:color="auto"/>
        <w:right w:val="none" w:sz="0" w:space="0" w:color="auto"/>
      </w:divBdr>
    </w:div>
    <w:div w:id="1219976919">
      <w:bodyDiv w:val="1"/>
      <w:marLeft w:val="0"/>
      <w:marRight w:val="0"/>
      <w:marTop w:val="0"/>
      <w:marBottom w:val="0"/>
      <w:divBdr>
        <w:top w:val="none" w:sz="0" w:space="0" w:color="auto"/>
        <w:left w:val="none" w:sz="0" w:space="0" w:color="auto"/>
        <w:bottom w:val="none" w:sz="0" w:space="0" w:color="auto"/>
        <w:right w:val="none" w:sz="0" w:space="0" w:color="auto"/>
      </w:divBdr>
    </w:div>
    <w:div w:id="1223172421">
      <w:bodyDiv w:val="1"/>
      <w:marLeft w:val="0"/>
      <w:marRight w:val="0"/>
      <w:marTop w:val="0"/>
      <w:marBottom w:val="0"/>
      <w:divBdr>
        <w:top w:val="none" w:sz="0" w:space="0" w:color="auto"/>
        <w:left w:val="none" w:sz="0" w:space="0" w:color="auto"/>
        <w:bottom w:val="none" w:sz="0" w:space="0" w:color="auto"/>
        <w:right w:val="none" w:sz="0" w:space="0" w:color="auto"/>
      </w:divBdr>
    </w:div>
    <w:div w:id="1223173563">
      <w:bodyDiv w:val="1"/>
      <w:marLeft w:val="0"/>
      <w:marRight w:val="0"/>
      <w:marTop w:val="0"/>
      <w:marBottom w:val="0"/>
      <w:divBdr>
        <w:top w:val="none" w:sz="0" w:space="0" w:color="auto"/>
        <w:left w:val="none" w:sz="0" w:space="0" w:color="auto"/>
        <w:bottom w:val="none" w:sz="0" w:space="0" w:color="auto"/>
        <w:right w:val="none" w:sz="0" w:space="0" w:color="auto"/>
      </w:divBdr>
    </w:div>
    <w:div w:id="1223366522">
      <w:bodyDiv w:val="1"/>
      <w:marLeft w:val="0"/>
      <w:marRight w:val="0"/>
      <w:marTop w:val="0"/>
      <w:marBottom w:val="0"/>
      <w:divBdr>
        <w:top w:val="none" w:sz="0" w:space="0" w:color="auto"/>
        <w:left w:val="none" w:sz="0" w:space="0" w:color="auto"/>
        <w:bottom w:val="none" w:sz="0" w:space="0" w:color="auto"/>
        <w:right w:val="none" w:sz="0" w:space="0" w:color="auto"/>
      </w:divBdr>
    </w:div>
    <w:div w:id="1223826919">
      <w:bodyDiv w:val="1"/>
      <w:marLeft w:val="0"/>
      <w:marRight w:val="0"/>
      <w:marTop w:val="0"/>
      <w:marBottom w:val="0"/>
      <w:divBdr>
        <w:top w:val="none" w:sz="0" w:space="0" w:color="auto"/>
        <w:left w:val="none" w:sz="0" w:space="0" w:color="auto"/>
        <w:bottom w:val="none" w:sz="0" w:space="0" w:color="auto"/>
        <w:right w:val="none" w:sz="0" w:space="0" w:color="auto"/>
      </w:divBdr>
    </w:div>
    <w:div w:id="1223910177">
      <w:bodyDiv w:val="1"/>
      <w:marLeft w:val="0"/>
      <w:marRight w:val="0"/>
      <w:marTop w:val="0"/>
      <w:marBottom w:val="0"/>
      <w:divBdr>
        <w:top w:val="none" w:sz="0" w:space="0" w:color="auto"/>
        <w:left w:val="none" w:sz="0" w:space="0" w:color="auto"/>
        <w:bottom w:val="none" w:sz="0" w:space="0" w:color="auto"/>
        <w:right w:val="none" w:sz="0" w:space="0" w:color="auto"/>
      </w:divBdr>
    </w:div>
    <w:div w:id="1224560096">
      <w:bodyDiv w:val="1"/>
      <w:marLeft w:val="0"/>
      <w:marRight w:val="0"/>
      <w:marTop w:val="0"/>
      <w:marBottom w:val="0"/>
      <w:divBdr>
        <w:top w:val="none" w:sz="0" w:space="0" w:color="auto"/>
        <w:left w:val="none" w:sz="0" w:space="0" w:color="auto"/>
        <w:bottom w:val="none" w:sz="0" w:space="0" w:color="auto"/>
        <w:right w:val="none" w:sz="0" w:space="0" w:color="auto"/>
      </w:divBdr>
    </w:div>
    <w:div w:id="1224677883">
      <w:bodyDiv w:val="1"/>
      <w:marLeft w:val="0"/>
      <w:marRight w:val="0"/>
      <w:marTop w:val="0"/>
      <w:marBottom w:val="0"/>
      <w:divBdr>
        <w:top w:val="none" w:sz="0" w:space="0" w:color="auto"/>
        <w:left w:val="none" w:sz="0" w:space="0" w:color="auto"/>
        <w:bottom w:val="none" w:sz="0" w:space="0" w:color="auto"/>
        <w:right w:val="none" w:sz="0" w:space="0" w:color="auto"/>
      </w:divBdr>
    </w:div>
    <w:div w:id="1225530709">
      <w:bodyDiv w:val="1"/>
      <w:marLeft w:val="0"/>
      <w:marRight w:val="0"/>
      <w:marTop w:val="0"/>
      <w:marBottom w:val="0"/>
      <w:divBdr>
        <w:top w:val="none" w:sz="0" w:space="0" w:color="auto"/>
        <w:left w:val="none" w:sz="0" w:space="0" w:color="auto"/>
        <w:bottom w:val="none" w:sz="0" w:space="0" w:color="auto"/>
        <w:right w:val="none" w:sz="0" w:space="0" w:color="auto"/>
      </w:divBdr>
    </w:div>
    <w:div w:id="1225599846">
      <w:bodyDiv w:val="1"/>
      <w:marLeft w:val="0"/>
      <w:marRight w:val="0"/>
      <w:marTop w:val="0"/>
      <w:marBottom w:val="0"/>
      <w:divBdr>
        <w:top w:val="none" w:sz="0" w:space="0" w:color="auto"/>
        <w:left w:val="none" w:sz="0" w:space="0" w:color="auto"/>
        <w:bottom w:val="none" w:sz="0" w:space="0" w:color="auto"/>
        <w:right w:val="none" w:sz="0" w:space="0" w:color="auto"/>
      </w:divBdr>
    </w:div>
    <w:div w:id="1225723923">
      <w:bodyDiv w:val="1"/>
      <w:marLeft w:val="0"/>
      <w:marRight w:val="0"/>
      <w:marTop w:val="0"/>
      <w:marBottom w:val="0"/>
      <w:divBdr>
        <w:top w:val="none" w:sz="0" w:space="0" w:color="auto"/>
        <w:left w:val="none" w:sz="0" w:space="0" w:color="auto"/>
        <w:bottom w:val="none" w:sz="0" w:space="0" w:color="auto"/>
        <w:right w:val="none" w:sz="0" w:space="0" w:color="auto"/>
      </w:divBdr>
    </w:div>
    <w:div w:id="1227062327">
      <w:bodyDiv w:val="1"/>
      <w:marLeft w:val="0"/>
      <w:marRight w:val="0"/>
      <w:marTop w:val="0"/>
      <w:marBottom w:val="0"/>
      <w:divBdr>
        <w:top w:val="none" w:sz="0" w:space="0" w:color="auto"/>
        <w:left w:val="none" w:sz="0" w:space="0" w:color="auto"/>
        <w:bottom w:val="none" w:sz="0" w:space="0" w:color="auto"/>
        <w:right w:val="none" w:sz="0" w:space="0" w:color="auto"/>
      </w:divBdr>
    </w:div>
    <w:div w:id="1227691455">
      <w:bodyDiv w:val="1"/>
      <w:marLeft w:val="0"/>
      <w:marRight w:val="0"/>
      <w:marTop w:val="0"/>
      <w:marBottom w:val="0"/>
      <w:divBdr>
        <w:top w:val="none" w:sz="0" w:space="0" w:color="auto"/>
        <w:left w:val="none" w:sz="0" w:space="0" w:color="auto"/>
        <w:bottom w:val="none" w:sz="0" w:space="0" w:color="auto"/>
        <w:right w:val="none" w:sz="0" w:space="0" w:color="auto"/>
      </w:divBdr>
    </w:div>
    <w:div w:id="1227835049">
      <w:bodyDiv w:val="1"/>
      <w:marLeft w:val="0"/>
      <w:marRight w:val="0"/>
      <w:marTop w:val="0"/>
      <w:marBottom w:val="0"/>
      <w:divBdr>
        <w:top w:val="none" w:sz="0" w:space="0" w:color="auto"/>
        <w:left w:val="none" w:sz="0" w:space="0" w:color="auto"/>
        <w:bottom w:val="none" w:sz="0" w:space="0" w:color="auto"/>
        <w:right w:val="none" w:sz="0" w:space="0" w:color="auto"/>
      </w:divBdr>
    </w:div>
    <w:div w:id="1229879212">
      <w:bodyDiv w:val="1"/>
      <w:marLeft w:val="0"/>
      <w:marRight w:val="0"/>
      <w:marTop w:val="0"/>
      <w:marBottom w:val="0"/>
      <w:divBdr>
        <w:top w:val="none" w:sz="0" w:space="0" w:color="auto"/>
        <w:left w:val="none" w:sz="0" w:space="0" w:color="auto"/>
        <w:bottom w:val="none" w:sz="0" w:space="0" w:color="auto"/>
        <w:right w:val="none" w:sz="0" w:space="0" w:color="auto"/>
      </w:divBdr>
    </w:div>
    <w:div w:id="1229999818">
      <w:bodyDiv w:val="1"/>
      <w:marLeft w:val="0"/>
      <w:marRight w:val="0"/>
      <w:marTop w:val="0"/>
      <w:marBottom w:val="0"/>
      <w:divBdr>
        <w:top w:val="none" w:sz="0" w:space="0" w:color="auto"/>
        <w:left w:val="none" w:sz="0" w:space="0" w:color="auto"/>
        <w:bottom w:val="none" w:sz="0" w:space="0" w:color="auto"/>
        <w:right w:val="none" w:sz="0" w:space="0" w:color="auto"/>
      </w:divBdr>
    </w:div>
    <w:div w:id="1231113379">
      <w:bodyDiv w:val="1"/>
      <w:marLeft w:val="0"/>
      <w:marRight w:val="0"/>
      <w:marTop w:val="0"/>
      <w:marBottom w:val="0"/>
      <w:divBdr>
        <w:top w:val="none" w:sz="0" w:space="0" w:color="auto"/>
        <w:left w:val="none" w:sz="0" w:space="0" w:color="auto"/>
        <w:bottom w:val="none" w:sz="0" w:space="0" w:color="auto"/>
        <w:right w:val="none" w:sz="0" w:space="0" w:color="auto"/>
      </w:divBdr>
    </w:div>
    <w:div w:id="1231623319">
      <w:bodyDiv w:val="1"/>
      <w:marLeft w:val="0"/>
      <w:marRight w:val="0"/>
      <w:marTop w:val="0"/>
      <w:marBottom w:val="0"/>
      <w:divBdr>
        <w:top w:val="none" w:sz="0" w:space="0" w:color="auto"/>
        <w:left w:val="none" w:sz="0" w:space="0" w:color="auto"/>
        <w:bottom w:val="none" w:sz="0" w:space="0" w:color="auto"/>
        <w:right w:val="none" w:sz="0" w:space="0" w:color="auto"/>
      </w:divBdr>
    </w:div>
    <w:div w:id="1232305013">
      <w:bodyDiv w:val="1"/>
      <w:marLeft w:val="0"/>
      <w:marRight w:val="0"/>
      <w:marTop w:val="0"/>
      <w:marBottom w:val="0"/>
      <w:divBdr>
        <w:top w:val="none" w:sz="0" w:space="0" w:color="auto"/>
        <w:left w:val="none" w:sz="0" w:space="0" w:color="auto"/>
        <w:bottom w:val="none" w:sz="0" w:space="0" w:color="auto"/>
        <w:right w:val="none" w:sz="0" w:space="0" w:color="auto"/>
      </w:divBdr>
    </w:div>
    <w:div w:id="1233585819">
      <w:bodyDiv w:val="1"/>
      <w:marLeft w:val="0"/>
      <w:marRight w:val="0"/>
      <w:marTop w:val="0"/>
      <w:marBottom w:val="0"/>
      <w:divBdr>
        <w:top w:val="none" w:sz="0" w:space="0" w:color="auto"/>
        <w:left w:val="none" w:sz="0" w:space="0" w:color="auto"/>
        <w:bottom w:val="none" w:sz="0" w:space="0" w:color="auto"/>
        <w:right w:val="none" w:sz="0" w:space="0" w:color="auto"/>
      </w:divBdr>
    </w:div>
    <w:div w:id="1234506655">
      <w:bodyDiv w:val="1"/>
      <w:marLeft w:val="0"/>
      <w:marRight w:val="0"/>
      <w:marTop w:val="0"/>
      <w:marBottom w:val="0"/>
      <w:divBdr>
        <w:top w:val="none" w:sz="0" w:space="0" w:color="auto"/>
        <w:left w:val="none" w:sz="0" w:space="0" w:color="auto"/>
        <w:bottom w:val="none" w:sz="0" w:space="0" w:color="auto"/>
        <w:right w:val="none" w:sz="0" w:space="0" w:color="auto"/>
      </w:divBdr>
    </w:div>
    <w:div w:id="1235508610">
      <w:bodyDiv w:val="1"/>
      <w:marLeft w:val="0"/>
      <w:marRight w:val="0"/>
      <w:marTop w:val="0"/>
      <w:marBottom w:val="0"/>
      <w:divBdr>
        <w:top w:val="none" w:sz="0" w:space="0" w:color="auto"/>
        <w:left w:val="none" w:sz="0" w:space="0" w:color="auto"/>
        <w:bottom w:val="none" w:sz="0" w:space="0" w:color="auto"/>
        <w:right w:val="none" w:sz="0" w:space="0" w:color="auto"/>
      </w:divBdr>
    </w:div>
    <w:div w:id="1236160332">
      <w:bodyDiv w:val="1"/>
      <w:marLeft w:val="0"/>
      <w:marRight w:val="0"/>
      <w:marTop w:val="0"/>
      <w:marBottom w:val="0"/>
      <w:divBdr>
        <w:top w:val="none" w:sz="0" w:space="0" w:color="auto"/>
        <w:left w:val="none" w:sz="0" w:space="0" w:color="auto"/>
        <w:bottom w:val="none" w:sz="0" w:space="0" w:color="auto"/>
        <w:right w:val="none" w:sz="0" w:space="0" w:color="auto"/>
      </w:divBdr>
    </w:div>
    <w:div w:id="1236357106">
      <w:bodyDiv w:val="1"/>
      <w:marLeft w:val="0"/>
      <w:marRight w:val="0"/>
      <w:marTop w:val="0"/>
      <w:marBottom w:val="0"/>
      <w:divBdr>
        <w:top w:val="none" w:sz="0" w:space="0" w:color="auto"/>
        <w:left w:val="none" w:sz="0" w:space="0" w:color="auto"/>
        <w:bottom w:val="none" w:sz="0" w:space="0" w:color="auto"/>
        <w:right w:val="none" w:sz="0" w:space="0" w:color="auto"/>
      </w:divBdr>
    </w:div>
    <w:div w:id="1237663281">
      <w:bodyDiv w:val="1"/>
      <w:marLeft w:val="0"/>
      <w:marRight w:val="0"/>
      <w:marTop w:val="0"/>
      <w:marBottom w:val="0"/>
      <w:divBdr>
        <w:top w:val="none" w:sz="0" w:space="0" w:color="auto"/>
        <w:left w:val="none" w:sz="0" w:space="0" w:color="auto"/>
        <w:bottom w:val="none" w:sz="0" w:space="0" w:color="auto"/>
        <w:right w:val="none" w:sz="0" w:space="0" w:color="auto"/>
      </w:divBdr>
    </w:div>
    <w:div w:id="1238512773">
      <w:bodyDiv w:val="1"/>
      <w:marLeft w:val="0"/>
      <w:marRight w:val="0"/>
      <w:marTop w:val="0"/>
      <w:marBottom w:val="0"/>
      <w:divBdr>
        <w:top w:val="none" w:sz="0" w:space="0" w:color="auto"/>
        <w:left w:val="none" w:sz="0" w:space="0" w:color="auto"/>
        <w:bottom w:val="none" w:sz="0" w:space="0" w:color="auto"/>
        <w:right w:val="none" w:sz="0" w:space="0" w:color="auto"/>
      </w:divBdr>
    </w:div>
    <w:div w:id="1239100310">
      <w:bodyDiv w:val="1"/>
      <w:marLeft w:val="0"/>
      <w:marRight w:val="0"/>
      <w:marTop w:val="0"/>
      <w:marBottom w:val="0"/>
      <w:divBdr>
        <w:top w:val="none" w:sz="0" w:space="0" w:color="auto"/>
        <w:left w:val="none" w:sz="0" w:space="0" w:color="auto"/>
        <w:bottom w:val="none" w:sz="0" w:space="0" w:color="auto"/>
        <w:right w:val="none" w:sz="0" w:space="0" w:color="auto"/>
      </w:divBdr>
    </w:div>
    <w:div w:id="1241252289">
      <w:bodyDiv w:val="1"/>
      <w:marLeft w:val="0"/>
      <w:marRight w:val="0"/>
      <w:marTop w:val="0"/>
      <w:marBottom w:val="0"/>
      <w:divBdr>
        <w:top w:val="none" w:sz="0" w:space="0" w:color="auto"/>
        <w:left w:val="none" w:sz="0" w:space="0" w:color="auto"/>
        <w:bottom w:val="none" w:sz="0" w:space="0" w:color="auto"/>
        <w:right w:val="none" w:sz="0" w:space="0" w:color="auto"/>
      </w:divBdr>
    </w:div>
    <w:div w:id="1241283816">
      <w:bodyDiv w:val="1"/>
      <w:marLeft w:val="0"/>
      <w:marRight w:val="0"/>
      <w:marTop w:val="0"/>
      <w:marBottom w:val="0"/>
      <w:divBdr>
        <w:top w:val="none" w:sz="0" w:space="0" w:color="auto"/>
        <w:left w:val="none" w:sz="0" w:space="0" w:color="auto"/>
        <w:bottom w:val="none" w:sz="0" w:space="0" w:color="auto"/>
        <w:right w:val="none" w:sz="0" w:space="0" w:color="auto"/>
      </w:divBdr>
    </w:div>
    <w:div w:id="1241599817">
      <w:bodyDiv w:val="1"/>
      <w:marLeft w:val="0"/>
      <w:marRight w:val="0"/>
      <w:marTop w:val="0"/>
      <w:marBottom w:val="0"/>
      <w:divBdr>
        <w:top w:val="none" w:sz="0" w:space="0" w:color="auto"/>
        <w:left w:val="none" w:sz="0" w:space="0" w:color="auto"/>
        <w:bottom w:val="none" w:sz="0" w:space="0" w:color="auto"/>
        <w:right w:val="none" w:sz="0" w:space="0" w:color="auto"/>
      </w:divBdr>
    </w:div>
    <w:div w:id="1241914600">
      <w:bodyDiv w:val="1"/>
      <w:marLeft w:val="0"/>
      <w:marRight w:val="0"/>
      <w:marTop w:val="0"/>
      <w:marBottom w:val="0"/>
      <w:divBdr>
        <w:top w:val="none" w:sz="0" w:space="0" w:color="auto"/>
        <w:left w:val="none" w:sz="0" w:space="0" w:color="auto"/>
        <w:bottom w:val="none" w:sz="0" w:space="0" w:color="auto"/>
        <w:right w:val="none" w:sz="0" w:space="0" w:color="auto"/>
      </w:divBdr>
    </w:div>
    <w:div w:id="1243879131">
      <w:bodyDiv w:val="1"/>
      <w:marLeft w:val="0"/>
      <w:marRight w:val="0"/>
      <w:marTop w:val="0"/>
      <w:marBottom w:val="0"/>
      <w:divBdr>
        <w:top w:val="none" w:sz="0" w:space="0" w:color="auto"/>
        <w:left w:val="none" w:sz="0" w:space="0" w:color="auto"/>
        <w:bottom w:val="none" w:sz="0" w:space="0" w:color="auto"/>
        <w:right w:val="none" w:sz="0" w:space="0" w:color="auto"/>
      </w:divBdr>
    </w:div>
    <w:div w:id="1243954051">
      <w:bodyDiv w:val="1"/>
      <w:marLeft w:val="0"/>
      <w:marRight w:val="0"/>
      <w:marTop w:val="0"/>
      <w:marBottom w:val="0"/>
      <w:divBdr>
        <w:top w:val="none" w:sz="0" w:space="0" w:color="auto"/>
        <w:left w:val="none" w:sz="0" w:space="0" w:color="auto"/>
        <w:bottom w:val="none" w:sz="0" w:space="0" w:color="auto"/>
        <w:right w:val="none" w:sz="0" w:space="0" w:color="auto"/>
      </w:divBdr>
    </w:div>
    <w:div w:id="1246263051">
      <w:bodyDiv w:val="1"/>
      <w:marLeft w:val="0"/>
      <w:marRight w:val="0"/>
      <w:marTop w:val="0"/>
      <w:marBottom w:val="0"/>
      <w:divBdr>
        <w:top w:val="none" w:sz="0" w:space="0" w:color="auto"/>
        <w:left w:val="none" w:sz="0" w:space="0" w:color="auto"/>
        <w:bottom w:val="none" w:sz="0" w:space="0" w:color="auto"/>
        <w:right w:val="none" w:sz="0" w:space="0" w:color="auto"/>
      </w:divBdr>
    </w:div>
    <w:div w:id="1246576685">
      <w:bodyDiv w:val="1"/>
      <w:marLeft w:val="0"/>
      <w:marRight w:val="0"/>
      <w:marTop w:val="0"/>
      <w:marBottom w:val="0"/>
      <w:divBdr>
        <w:top w:val="none" w:sz="0" w:space="0" w:color="auto"/>
        <w:left w:val="none" w:sz="0" w:space="0" w:color="auto"/>
        <w:bottom w:val="none" w:sz="0" w:space="0" w:color="auto"/>
        <w:right w:val="none" w:sz="0" w:space="0" w:color="auto"/>
      </w:divBdr>
    </w:div>
    <w:div w:id="1246763659">
      <w:bodyDiv w:val="1"/>
      <w:marLeft w:val="0"/>
      <w:marRight w:val="0"/>
      <w:marTop w:val="0"/>
      <w:marBottom w:val="0"/>
      <w:divBdr>
        <w:top w:val="none" w:sz="0" w:space="0" w:color="auto"/>
        <w:left w:val="none" w:sz="0" w:space="0" w:color="auto"/>
        <w:bottom w:val="none" w:sz="0" w:space="0" w:color="auto"/>
        <w:right w:val="none" w:sz="0" w:space="0" w:color="auto"/>
      </w:divBdr>
    </w:div>
    <w:div w:id="1252861043">
      <w:bodyDiv w:val="1"/>
      <w:marLeft w:val="0"/>
      <w:marRight w:val="0"/>
      <w:marTop w:val="0"/>
      <w:marBottom w:val="0"/>
      <w:divBdr>
        <w:top w:val="none" w:sz="0" w:space="0" w:color="auto"/>
        <w:left w:val="none" w:sz="0" w:space="0" w:color="auto"/>
        <w:bottom w:val="none" w:sz="0" w:space="0" w:color="auto"/>
        <w:right w:val="none" w:sz="0" w:space="0" w:color="auto"/>
      </w:divBdr>
    </w:div>
    <w:div w:id="1253393878">
      <w:bodyDiv w:val="1"/>
      <w:marLeft w:val="0"/>
      <w:marRight w:val="0"/>
      <w:marTop w:val="0"/>
      <w:marBottom w:val="0"/>
      <w:divBdr>
        <w:top w:val="none" w:sz="0" w:space="0" w:color="auto"/>
        <w:left w:val="none" w:sz="0" w:space="0" w:color="auto"/>
        <w:bottom w:val="none" w:sz="0" w:space="0" w:color="auto"/>
        <w:right w:val="none" w:sz="0" w:space="0" w:color="auto"/>
      </w:divBdr>
    </w:div>
    <w:div w:id="1253586717">
      <w:bodyDiv w:val="1"/>
      <w:marLeft w:val="0"/>
      <w:marRight w:val="0"/>
      <w:marTop w:val="0"/>
      <w:marBottom w:val="0"/>
      <w:divBdr>
        <w:top w:val="none" w:sz="0" w:space="0" w:color="auto"/>
        <w:left w:val="none" w:sz="0" w:space="0" w:color="auto"/>
        <w:bottom w:val="none" w:sz="0" w:space="0" w:color="auto"/>
        <w:right w:val="none" w:sz="0" w:space="0" w:color="auto"/>
      </w:divBdr>
    </w:div>
    <w:div w:id="1254314037">
      <w:bodyDiv w:val="1"/>
      <w:marLeft w:val="0"/>
      <w:marRight w:val="0"/>
      <w:marTop w:val="0"/>
      <w:marBottom w:val="0"/>
      <w:divBdr>
        <w:top w:val="none" w:sz="0" w:space="0" w:color="auto"/>
        <w:left w:val="none" w:sz="0" w:space="0" w:color="auto"/>
        <w:bottom w:val="none" w:sz="0" w:space="0" w:color="auto"/>
        <w:right w:val="none" w:sz="0" w:space="0" w:color="auto"/>
      </w:divBdr>
    </w:div>
    <w:div w:id="1255436603">
      <w:bodyDiv w:val="1"/>
      <w:marLeft w:val="0"/>
      <w:marRight w:val="0"/>
      <w:marTop w:val="0"/>
      <w:marBottom w:val="0"/>
      <w:divBdr>
        <w:top w:val="none" w:sz="0" w:space="0" w:color="auto"/>
        <w:left w:val="none" w:sz="0" w:space="0" w:color="auto"/>
        <w:bottom w:val="none" w:sz="0" w:space="0" w:color="auto"/>
        <w:right w:val="none" w:sz="0" w:space="0" w:color="auto"/>
      </w:divBdr>
    </w:div>
    <w:div w:id="1256981437">
      <w:bodyDiv w:val="1"/>
      <w:marLeft w:val="0"/>
      <w:marRight w:val="0"/>
      <w:marTop w:val="0"/>
      <w:marBottom w:val="0"/>
      <w:divBdr>
        <w:top w:val="none" w:sz="0" w:space="0" w:color="auto"/>
        <w:left w:val="none" w:sz="0" w:space="0" w:color="auto"/>
        <w:bottom w:val="none" w:sz="0" w:space="0" w:color="auto"/>
        <w:right w:val="none" w:sz="0" w:space="0" w:color="auto"/>
      </w:divBdr>
    </w:div>
    <w:div w:id="1258364958">
      <w:bodyDiv w:val="1"/>
      <w:marLeft w:val="0"/>
      <w:marRight w:val="0"/>
      <w:marTop w:val="0"/>
      <w:marBottom w:val="0"/>
      <w:divBdr>
        <w:top w:val="none" w:sz="0" w:space="0" w:color="auto"/>
        <w:left w:val="none" w:sz="0" w:space="0" w:color="auto"/>
        <w:bottom w:val="none" w:sz="0" w:space="0" w:color="auto"/>
        <w:right w:val="none" w:sz="0" w:space="0" w:color="auto"/>
      </w:divBdr>
    </w:div>
    <w:div w:id="1258751039">
      <w:bodyDiv w:val="1"/>
      <w:marLeft w:val="0"/>
      <w:marRight w:val="0"/>
      <w:marTop w:val="0"/>
      <w:marBottom w:val="0"/>
      <w:divBdr>
        <w:top w:val="none" w:sz="0" w:space="0" w:color="auto"/>
        <w:left w:val="none" w:sz="0" w:space="0" w:color="auto"/>
        <w:bottom w:val="none" w:sz="0" w:space="0" w:color="auto"/>
        <w:right w:val="none" w:sz="0" w:space="0" w:color="auto"/>
      </w:divBdr>
    </w:div>
    <w:div w:id="1258900336">
      <w:bodyDiv w:val="1"/>
      <w:marLeft w:val="0"/>
      <w:marRight w:val="0"/>
      <w:marTop w:val="0"/>
      <w:marBottom w:val="0"/>
      <w:divBdr>
        <w:top w:val="none" w:sz="0" w:space="0" w:color="auto"/>
        <w:left w:val="none" w:sz="0" w:space="0" w:color="auto"/>
        <w:bottom w:val="none" w:sz="0" w:space="0" w:color="auto"/>
        <w:right w:val="none" w:sz="0" w:space="0" w:color="auto"/>
      </w:divBdr>
    </w:div>
    <w:div w:id="1259948358">
      <w:bodyDiv w:val="1"/>
      <w:marLeft w:val="0"/>
      <w:marRight w:val="0"/>
      <w:marTop w:val="0"/>
      <w:marBottom w:val="0"/>
      <w:divBdr>
        <w:top w:val="none" w:sz="0" w:space="0" w:color="auto"/>
        <w:left w:val="none" w:sz="0" w:space="0" w:color="auto"/>
        <w:bottom w:val="none" w:sz="0" w:space="0" w:color="auto"/>
        <w:right w:val="none" w:sz="0" w:space="0" w:color="auto"/>
      </w:divBdr>
    </w:div>
    <w:div w:id="1260219107">
      <w:bodyDiv w:val="1"/>
      <w:marLeft w:val="0"/>
      <w:marRight w:val="0"/>
      <w:marTop w:val="0"/>
      <w:marBottom w:val="0"/>
      <w:divBdr>
        <w:top w:val="none" w:sz="0" w:space="0" w:color="auto"/>
        <w:left w:val="none" w:sz="0" w:space="0" w:color="auto"/>
        <w:bottom w:val="none" w:sz="0" w:space="0" w:color="auto"/>
        <w:right w:val="none" w:sz="0" w:space="0" w:color="auto"/>
      </w:divBdr>
    </w:div>
    <w:div w:id="1260943707">
      <w:bodyDiv w:val="1"/>
      <w:marLeft w:val="0"/>
      <w:marRight w:val="0"/>
      <w:marTop w:val="0"/>
      <w:marBottom w:val="0"/>
      <w:divBdr>
        <w:top w:val="none" w:sz="0" w:space="0" w:color="auto"/>
        <w:left w:val="none" w:sz="0" w:space="0" w:color="auto"/>
        <w:bottom w:val="none" w:sz="0" w:space="0" w:color="auto"/>
        <w:right w:val="none" w:sz="0" w:space="0" w:color="auto"/>
      </w:divBdr>
    </w:div>
    <w:div w:id="1261136997">
      <w:bodyDiv w:val="1"/>
      <w:marLeft w:val="0"/>
      <w:marRight w:val="0"/>
      <w:marTop w:val="0"/>
      <w:marBottom w:val="0"/>
      <w:divBdr>
        <w:top w:val="none" w:sz="0" w:space="0" w:color="auto"/>
        <w:left w:val="none" w:sz="0" w:space="0" w:color="auto"/>
        <w:bottom w:val="none" w:sz="0" w:space="0" w:color="auto"/>
        <w:right w:val="none" w:sz="0" w:space="0" w:color="auto"/>
      </w:divBdr>
    </w:div>
    <w:div w:id="1261253194">
      <w:bodyDiv w:val="1"/>
      <w:marLeft w:val="0"/>
      <w:marRight w:val="0"/>
      <w:marTop w:val="0"/>
      <w:marBottom w:val="0"/>
      <w:divBdr>
        <w:top w:val="none" w:sz="0" w:space="0" w:color="auto"/>
        <w:left w:val="none" w:sz="0" w:space="0" w:color="auto"/>
        <w:bottom w:val="none" w:sz="0" w:space="0" w:color="auto"/>
        <w:right w:val="none" w:sz="0" w:space="0" w:color="auto"/>
      </w:divBdr>
    </w:div>
    <w:div w:id="1262177313">
      <w:bodyDiv w:val="1"/>
      <w:marLeft w:val="0"/>
      <w:marRight w:val="0"/>
      <w:marTop w:val="0"/>
      <w:marBottom w:val="0"/>
      <w:divBdr>
        <w:top w:val="none" w:sz="0" w:space="0" w:color="auto"/>
        <w:left w:val="none" w:sz="0" w:space="0" w:color="auto"/>
        <w:bottom w:val="none" w:sz="0" w:space="0" w:color="auto"/>
        <w:right w:val="none" w:sz="0" w:space="0" w:color="auto"/>
      </w:divBdr>
    </w:div>
    <w:div w:id="1263297123">
      <w:bodyDiv w:val="1"/>
      <w:marLeft w:val="0"/>
      <w:marRight w:val="0"/>
      <w:marTop w:val="0"/>
      <w:marBottom w:val="0"/>
      <w:divBdr>
        <w:top w:val="none" w:sz="0" w:space="0" w:color="auto"/>
        <w:left w:val="none" w:sz="0" w:space="0" w:color="auto"/>
        <w:bottom w:val="none" w:sz="0" w:space="0" w:color="auto"/>
        <w:right w:val="none" w:sz="0" w:space="0" w:color="auto"/>
      </w:divBdr>
    </w:div>
    <w:div w:id="1263534250">
      <w:bodyDiv w:val="1"/>
      <w:marLeft w:val="0"/>
      <w:marRight w:val="0"/>
      <w:marTop w:val="0"/>
      <w:marBottom w:val="0"/>
      <w:divBdr>
        <w:top w:val="none" w:sz="0" w:space="0" w:color="auto"/>
        <w:left w:val="none" w:sz="0" w:space="0" w:color="auto"/>
        <w:bottom w:val="none" w:sz="0" w:space="0" w:color="auto"/>
        <w:right w:val="none" w:sz="0" w:space="0" w:color="auto"/>
      </w:divBdr>
    </w:div>
    <w:div w:id="1263688342">
      <w:bodyDiv w:val="1"/>
      <w:marLeft w:val="0"/>
      <w:marRight w:val="0"/>
      <w:marTop w:val="0"/>
      <w:marBottom w:val="0"/>
      <w:divBdr>
        <w:top w:val="none" w:sz="0" w:space="0" w:color="auto"/>
        <w:left w:val="none" w:sz="0" w:space="0" w:color="auto"/>
        <w:bottom w:val="none" w:sz="0" w:space="0" w:color="auto"/>
        <w:right w:val="none" w:sz="0" w:space="0" w:color="auto"/>
      </w:divBdr>
    </w:div>
    <w:div w:id="1265648509">
      <w:bodyDiv w:val="1"/>
      <w:marLeft w:val="0"/>
      <w:marRight w:val="0"/>
      <w:marTop w:val="0"/>
      <w:marBottom w:val="0"/>
      <w:divBdr>
        <w:top w:val="none" w:sz="0" w:space="0" w:color="auto"/>
        <w:left w:val="none" w:sz="0" w:space="0" w:color="auto"/>
        <w:bottom w:val="none" w:sz="0" w:space="0" w:color="auto"/>
        <w:right w:val="none" w:sz="0" w:space="0" w:color="auto"/>
      </w:divBdr>
    </w:div>
    <w:div w:id="1265845639">
      <w:bodyDiv w:val="1"/>
      <w:marLeft w:val="0"/>
      <w:marRight w:val="0"/>
      <w:marTop w:val="0"/>
      <w:marBottom w:val="0"/>
      <w:divBdr>
        <w:top w:val="none" w:sz="0" w:space="0" w:color="auto"/>
        <w:left w:val="none" w:sz="0" w:space="0" w:color="auto"/>
        <w:bottom w:val="none" w:sz="0" w:space="0" w:color="auto"/>
        <w:right w:val="none" w:sz="0" w:space="0" w:color="auto"/>
      </w:divBdr>
    </w:div>
    <w:div w:id="1265847754">
      <w:bodyDiv w:val="1"/>
      <w:marLeft w:val="0"/>
      <w:marRight w:val="0"/>
      <w:marTop w:val="0"/>
      <w:marBottom w:val="0"/>
      <w:divBdr>
        <w:top w:val="none" w:sz="0" w:space="0" w:color="auto"/>
        <w:left w:val="none" w:sz="0" w:space="0" w:color="auto"/>
        <w:bottom w:val="none" w:sz="0" w:space="0" w:color="auto"/>
        <w:right w:val="none" w:sz="0" w:space="0" w:color="auto"/>
      </w:divBdr>
    </w:div>
    <w:div w:id="1268195160">
      <w:bodyDiv w:val="1"/>
      <w:marLeft w:val="0"/>
      <w:marRight w:val="0"/>
      <w:marTop w:val="0"/>
      <w:marBottom w:val="0"/>
      <w:divBdr>
        <w:top w:val="none" w:sz="0" w:space="0" w:color="auto"/>
        <w:left w:val="none" w:sz="0" w:space="0" w:color="auto"/>
        <w:bottom w:val="none" w:sz="0" w:space="0" w:color="auto"/>
        <w:right w:val="none" w:sz="0" w:space="0" w:color="auto"/>
      </w:divBdr>
    </w:div>
    <w:div w:id="1268463064">
      <w:bodyDiv w:val="1"/>
      <w:marLeft w:val="0"/>
      <w:marRight w:val="0"/>
      <w:marTop w:val="0"/>
      <w:marBottom w:val="0"/>
      <w:divBdr>
        <w:top w:val="none" w:sz="0" w:space="0" w:color="auto"/>
        <w:left w:val="none" w:sz="0" w:space="0" w:color="auto"/>
        <w:bottom w:val="none" w:sz="0" w:space="0" w:color="auto"/>
        <w:right w:val="none" w:sz="0" w:space="0" w:color="auto"/>
      </w:divBdr>
    </w:div>
    <w:div w:id="1268856517">
      <w:bodyDiv w:val="1"/>
      <w:marLeft w:val="0"/>
      <w:marRight w:val="0"/>
      <w:marTop w:val="0"/>
      <w:marBottom w:val="0"/>
      <w:divBdr>
        <w:top w:val="none" w:sz="0" w:space="0" w:color="auto"/>
        <w:left w:val="none" w:sz="0" w:space="0" w:color="auto"/>
        <w:bottom w:val="none" w:sz="0" w:space="0" w:color="auto"/>
        <w:right w:val="none" w:sz="0" w:space="0" w:color="auto"/>
      </w:divBdr>
    </w:div>
    <w:div w:id="1269385594">
      <w:bodyDiv w:val="1"/>
      <w:marLeft w:val="0"/>
      <w:marRight w:val="0"/>
      <w:marTop w:val="0"/>
      <w:marBottom w:val="0"/>
      <w:divBdr>
        <w:top w:val="none" w:sz="0" w:space="0" w:color="auto"/>
        <w:left w:val="none" w:sz="0" w:space="0" w:color="auto"/>
        <w:bottom w:val="none" w:sz="0" w:space="0" w:color="auto"/>
        <w:right w:val="none" w:sz="0" w:space="0" w:color="auto"/>
      </w:divBdr>
    </w:div>
    <w:div w:id="1269898239">
      <w:bodyDiv w:val="1"/>
      <w:marLeft w:val="0"/>
      <w:marRight w:val="0"/>
      <w:marTop w:val="0"/>
      <w:marBottom w:val="0"/>
      <w:divBdr>
        <w:top w:val="none" w:sz="0" w:space="0" w:color="auto"/>
        <w:left w:val="none" w:sz="0" w:space="0" w:color="auto"/>
        <w:bottom w:val="none" w:sz="0" w:space="0" w:color="auto"/>
        <w:right w:val="none" w:sz="0" w:space="0" w:color="auto"/>
      </w:divBdr>
    </w:div>
    <w:div w:id="1271010084">
      <w:bodyDiv w:val="1"/>
      <w:marLeft w:val="0"/>
      <w:marRight w:val="0"/>
      <w:marTop w:val="0"/>
      <w:marBottom w:val="0"/>
      <w:divBdr>
        <w:top w:val="none" w:sz="0" w:space="0" w:color="auto"/>
        <w:left w:val="none" w:sz="0" w:space="0" w:color="auto"/>
        <w:bottom w:val="none" w:sz="0" w:space="0" w:color="auto"/>
        <w:right w:val="none" w:sz="0" w:space="0" w:color="auto"/>
      </w:divBdr>
    </w:div>
    <w:div w:id="1271814763">
      <w:bodyDiv w:val="1"/>
      <w:marLeft w:val="0"/>
      <w:marRight w:val="0"/>
      <w:marTop w:val="0"/>
      <w:marBottom w:val="0"/>
      <w:divBdr>
        <w:top w:val="none" w:sz="0" w:space="0" w:color="auto"/>
        <w:left w:val="none" w:sz="0" w:space="0" w:color="auto"/>
        <w:bottom w:val="none" w:sz="0" w:space="0" w:color="auto"/>
        <w:right w:val="none" w:sz="0" w:space="0" w:color="auto"/>
      </w:divBdr>
    </w:div>
    <w:div w:id="1272592509">
      <w:bodyDiv w:val="1"/>
      <w:marLeft w:val="0"/>
      <w:marRight w:val="0"/>
      <w:marTop w:val="0"/>
      <w:marBottom w:val="0"/>
      <w:divBdr>
        <w:top w:val="none" w:sz="0" w:space="0" w:color="auto"/>
        <w:left w:val="none" w:sz="0" w:space="0" w:color="auto"/>
        <w:bottom w:val="none" w:sz="0" w:space="0" w:color="auto"/>
        <w:right w:val="none" w:sz="0" w:space="0" w:color="auto"/>
      </w:divBdr>
    </w:div>
    <w:div w:id="1273317695">
      <w:bodyDiv w:val="1"/>
      <w:marLeft w:val="0"/>
      <w:marRight w:val="0"/>
      <w:marTop w:val="0"/>
      <w:marBottom w:val="0"/>
      <w:divBdr>
        <w:top w:val="none" w:sz="0" w:space="0" w:color="auto"/>
        <w:left w:val="none" w:sz="0" w:space="0" w:color="auto"/>
        <w:bottom w:val="none" w:sz="0" w:space="0" w:color="auto"/>
        <w:right w:val="none" w:sz="0" w:space="0" w:color="auto"/>
      </w:divBdr>
    </w:div>
    <w:div w:id="1274172816">
      <w:bodyDiv w:val="1"/>
      <w:marLeft w:val="0"/>
      <w:marRight w:val="0"/>
      <w:marTop w:val="0"/>
      <w:marBottom w:val="0"/>
      <w:divBdr>
        <w:top w:val="none" w:sz="0" w:space="0" w:color="auto"/>
        <w:left w:val="none" w:sz="0" w:space="0" w:color="auto"/>
        <w:bottom w:val="none" w:sz="0" w:space="0" w:color="auto"/>
        <w:right w:val="none" w:sz="0" w:space="0" w:color="auto"/>
      </w:divBdr>
    </w:div>
    <w:div w:id="1274363742">
      <w:bodyDiv w:val="1"/>
      <w:marLeft w:val="0"/>
      <w:marRight w:val="0"/>
      <w:marTop w:val="0"/>
      <w:marBottom w:val="0"/>
      <w:divBdr>
        <w:top w:val="none" w:sz="0" w:space="0" w:color="auto"/>
        <w:left w:val="none" w:sz="0" w:space="0" w:color="auto"/>
        <w:bottom w:val="none" w:sz="0" w:space="0" w:color="auto"/>
        <w:right w:val="none" w:sz="0" w:space="0" w:color="auto"/>
      </w:divBdr>
    </w:div>
    <w:div w:id="1275596065">
      <w:bodyDiv w:val="1"/>
      <w:marLeft w:val="0"/>
      <w:marRight w:val="0"/>
      <w:marTop w:val="0"/>
      <w:marBottom w:val="0"/>
      <w:divBdr>
        <w:top w:val="none" w:sz="0" w:space="0" w:color="auto"/>
        <w:left w:val="none" w:sz="0" w:space="0" w:color="auto"/>
        <w:bottom w:val="none" w:sz="0" w:space="0" w:color="auto"/>
        <w:right w:val="none" w:sz="0" w:space="0" w:color="auto"/>
      </w:divBdr>
    </w:div>
    <w:div w:id="1276593807">
      <w:bodyDiv w:val="1"/>
      <w:marLeft w:val="0"/>
      <w:marRight w:val="0"/>
      <w:marTop w:val="0"/>
      <w:marBottom w:val="0"/>
      <w:divBdr>
        <w:top w:val="none" w:sz="0" w:space="0" w:color="auto"/>
        <w:left w:val="none" w:sz="0" w:space="0" w:color="auto"/>
        <w:bottom w:val="none" w:sz="0" w:space="0" w:color="auto"/>
        <w:right w:val="none" w:sz="0" w:space="0" w:color="auto"/>
      </w:divBdr>
    </w:div>
    <w:div w:id="1277445835">
      <w:bodyDiv w:val="1"/>
      <w:marLeft w:val="0"/>
      <w:marRight w:val="0"/>
      <w:marTop w:val="0"/>
      <w:marBottom w:val="0"/>
      <w:divBdr>
        <w:top w:val="none" w:sz="0" w:space="0" w:color="auto"/>
        <w:left w:val="none" w:sz="0" w:space="0" w:color="auto"/>
        <w:bottom w:val="none" w:sz="0" w:space="0" w:color="auto"/>
        <w:right w:val="none" w:sz="0" w:space="0" w:color="auto"/>
      </w:divBdr>
    </w:div>
    <w:div w:id="1277524467">
      <w:bodyDiv w:val="1"/>
      <w:marLeft w:val="0"/>
      <w:marRight w:val="0"/>
      <w:marTop w:val="0"/>
      <w:marBottom w:val="0"/>
      <w:divBdr>
        <w:top w:val="none" w:sz="0" w:space="0" w:color="auto"/>
        <w:left w:val="none" w:sz="0" w:space="0" w:color="auto"/>
        <w:bottom w:val="none" w:sz="0" w:space="0" w:color="auto"/>
        <w:right w:val="none" w:sz="0" w:space="0" w:color="auto"/>
      </w:divBdr>
    </w:div>
    <w:div w:id="1279489546">
      <w:bodyDiv w:val="1"/>
      <w:marLeft w:val="0"/>
      <w:marRight w:val="0"/>
      <w:marTop w:val="0"/>
      <w:marBottom w:val="0"/>
      <w:divBdr>
        <w:top w:val="none" w:sz="0" w:space="0" w:color="auto"/>
        <w:left w:val="none" w:sz="0" w:space="0" w:color="auto"/>
        <w:bottom w:val="none" w:sz="0" w:space="0" w:color="auto"/>
        <w:right w:val="none" w:sz="0" w:space="0" w:color="auto"/>
      </w:divBdr>
    </w:div>
    <w:div w:id="1279527894">
      <w:bodyDiv w:val="1"/>
      <w:marLeft w:val="0"/>
      <w:marRight w:val="0"/>
      <w:marTop w:val="0"/>
      <w:marBottom w:val="0"/>
      <w:divBdr>
        <w:top w:val="none" w:sz="0" w:space="0" w:color="auto"/>
        <w:left w:val="none" w:sz="0" w:space="0" w:color="auto"/>
        <w:bottom w:val="none" w:sz="0" w:space="0" w:color="auto"/>
        <w:right w:val="none" w:sz="0" w:space="0" w:color="auto"/>
      </w:divBdr>
    </w:div>
    <w:div w:id="1279797179">
      <w:bodyDiv w:val="1"/>
      <w:marLeft w:val="0"/>
      <w:marRight w:val="0"/>
      <w:marTop w:val="0"/>
      <w:marBottom w:val="0"/>
      <w:divBdr>
        <w:top w:val="none" w:sz="0" w:space="0" w:color="auto"/>
        <w:left w:val="none" w:sz="0" w:space="0" w:color="auto"/>
        <w:bottom w:val="none" w:sz="0" w:space="0" w:color="auto"/>
        <w:right w:val="none" w:sz="0" w:space="0" w:color="auto"/>
      </w:divBdr>
    </w:div>
    <w:div w:id="1279987440">
      <w:bodyDiv w:val="1"/>
      <w:marLeft w:val="0"/>
      <w:marRight w:val="0"/>
      <w:marTop w:val="0"/>
      <w:marBottom w:val="0"/>
      <w:divBdr>
        <w:top w:val="none" w:sz="0" w:space="0" w:color="auto"/>
        <w:left w:val="none" w:sz="0" w:space="0" w:color="auto"/>
        <w:bottom w:val="none" w:sz="0" w:space="0" w:color="auto"/>
        <w:right w:val="none" w:sz="0" w:space="0" w:color="auto"/>
      </w:divBdr>
    </w:div>
    <w:div w:id="1280064509">
      <w:bodyDiv w:val="1"/>
      <w:marLeft w:val="0"/>
      <w:marRight w:val="0"/>
      <w:marTop w:val="0"/>
      <w:marBottom w:val="0"/>
      <w:divBdr>
        <w:top w:val="none" w:sz="0" w:space="0" w:color="auto"/>
        <w:left w:val="none" w:sz="0" w:space="0" w:color="auto"/>
        <w:bottom w:val="none" w:sz="0" w:space="0" w:color="auto"/>
        <w:right w:val="none" w:sz="0" w:space="0" w:color="auto"/>
      </w:divBdr>
    </w:div>
    <w:div w:id="1280449353">
      <w:bodyDiv w:val="1"/>
      <w:marLeft w:val="0"/>
      <w:marRight w:val="0"/>
      <w:marTop w:val="0"/>
      <w:marBottom w:val="0"/>
      <w:divBdr>
        <w:top w:val="none" w:sz="0" w:space="0" w:color="auto"/>
        <w:left w:val="none" w:sz="0" w:space="0" w:color="auto"/>
        <w:bottom w:val="none" w:sz="0" w:space="0" w:color="auto"/>
        <w:right w:val="none" w:sz="0" w:space="0" w:color="auto"/>
      </w:divBdr>
    </w:div>
    <w:div w:id="1280454404">
      <w:bodyDiv w:val="1"/>
      <w:marLeft w:val="0"/>
      <w:marRight w:val="0"/>
      <w:marTop w:val="0"/>
      <w:marBottom w:val="0"/>
      <w:divBdr>
        <w:top w:val="none" w:sz="0" w:space="0" w:color="auto"/>
        <w:left w:val="none" w:sz="0" w:space="0" w:color="auto"/>
        <w:bottom w:val="none" w:sz="0" w:space="0" w:color="auto"/>
        <w:right w:val="none" w:sz="0" w:space="0" w:color="auto"/>
      </w:divBdr>
    </w:div>
    <w:div w:id="1282685341">
      <w:bodyDiv w:val="1"/>
      <w:marLeft w:val="0"/>
      <w:marRight w:val="0"/>
      <w:marTop w:val="0"/>
      <w:marBottom w:val="0"/>
      <w:divBdr>
        <w:top w:val="none" w:sz="0" w:space="0" w:color="auto"/>
        <w:left w:val="none" w:sz="0" w:space="0" w:color="auto"/>
        <w:bottom w:val="none" w:sz="0" w:space="0" w:color="auto"/>
        <w:right w:val="none" w:sz="0" w:space="0" w:color="auto"/>
      </w:divBdr>
    </w:div>
    <w:div w:id="1285774200">
      <w:bodyDiv w:val="1"/>
      <w:marLeft w:val="0"/>
      <w:marRight w:val="0"/>
      <w:marTop w:val="0"/>
      <w:marBottom w:val="0"/>
      <w:divBdr>
        <w:top w:val="none" w:sz="0" w:space="0" w:color="auto"/>
        <w:left w:val="none" w:sz="0" w:space="0" w:color="auto"/>
        <w:bottom w:val="none" w:sz="0" w:space="0" w:color="auto"/>
        <w:right w:val="none" w:sz="0" w:space="0" w:color="auto"/>
      </w:divBdr>
    </w:div>
    <w:div w:id="1287278439">
      <w:bodyDiv w:val="1"/>
      <w:marLeft w:val="0"/>
      <w:marRight w:val="0"/>
      <w:marTop w:val="0"/>
      <w:marBottom w:val="0"/>
      <w:divBdr>
        <w:top w:val="none" w:sz="0" w:space="0" w:color="auto"/>
        <w:left w:val="none" w:sz="0" w:space="0" w:color="auto"/>
        <w:bottom w:val="none" w:sz="0" w:space="0" w:color="auto"/>
        <w:right w:val="none" w:sz="0" w:space="0" w:color="auto"/>
      </w:divBdr>
    </w:div>
    <w:div w:id="1287547325">
      <w:bodyDiv w:val="1"/>
      <w:marLeft w:val="0"/>
      <w:marRight w:val="0"/>
      <w:marTop w:val="0"/>
      <w:marBottom w:val="0"/>
      <w:divBdr>
        <w:top w:val="none" w:sz="0" w:space="0" w:color="auto"/>
        <w:left w:val="none" w:sz="0" w:space="0" w:color="auto"/>
        <w:bottom w:val="none" w:sz="0" w:space="0" w:color="auto"/>
        <w:right w:val="none" w:sz="0" w:space="0" w:color="auto"/>
      </w:divBdr>
    </w:div>
    <w:div w:id="1287615300">
      <w:bodyDiv w:val="1"/>
      <w:marLeft w:val="0"/>
      <w:marRight w:val="0"/>
      <w:marTop w:val="0"/>
      <w:marBottom w:val="0"/>
      <w:divBdr>
        <w:top w:val="none" w:sz="0" w:space="0" w:color="auto"/>
        <w:left w:val="none" w:sz="0" w:space="0" w:color="auto"/>
        <w:bottom w:val="none" w:sz="0" w:space="0" w:color="auto"/>
        <w:right w:val="none" w:sz="0" w:space="0" w:color="auto"/>
      </w:divBdr>
    </w:div>
    <w:div w:id="1288049896">
      <w:bodyDiv w:val="1"/>
      <w:marLeft w:val="0"/>
      <w:marRight w:val="0"/>
      <w:marTop w:val="0"/>
      <w:marBottom w:val="0"/>
      <w:divBdr>
        <w:top w:val="none" w:sz="0" w:space="0" w:color="auto"/>
        <w:left w:val="none" w:sz="0" w:space="0" w:color="auto"/>
        <w:bottom w:val="none" w:sz="0" w:space="0" w:color="auto"/>
        <w:right w:val="none" w:sz="0" w:space="0" w:color="auto"/>
      </w:divBdr>
    </w:div>
    <w:div w:id="1289821537">
      <w:bodyDiv w:val="1"/>
      <w:marLeft w:val="0"/>
      <w:marRight w:val="0"/>
      <w:marTop w:val="0"/>
      <w:marBottom w:val="0"/>
      <w:divBdr>
        <w:top w:val="none" w:sz="0" w:space="0" w:color="auto"/>
        <w:left w:val="none" w:sz="0" w:space="0" w:color="auto"/>
        <w:bottom w:val="none" w:sz="0" w:space="0" w:color="auto"/>
        <w:right w:val="none" w:sz="0" w:space="0" w:color="auto"/>
      </w:divBdr>
    </w:div>
    <w:div w:id="1289823678">
      <w:bodyDiv w:val="1"/>
      <w:marLeft w:val="0"/>
      <w:marRight w:val="0"/>
      <w:marTop w:val="0"/>
      <w:marBottom w:val="0"/>
      <w:divBdr>
        <w:top w:val="none" w:sz="0" w:space="0" w:color="auto"/>
        <w:left w:val="none" w:sz="0" w:space="0" w:color="auto"/>
        <w:bottom w:val="none" w:sz="0" w:space="0" w:color="auto"/>
        <w:right w:val="none" w:sz="0" w:space="0" w:color="auto"/>
      </w:divBdr>
    </w:div>
    <w:div w:id="1290353016">
      <w:bodyDiv w:val="1"/>
      <w:marLeft w:val="0"/>
      <w:marRight w:val="0"/>
      <w:marTop w:val="0"/>
      <w:marBottom w:val="0"/>
      <w:divBdr>
        <w:top w:val="none" w:sz="0" w:space="0" w:color="auto"/>
        <w:left w:val="none" w:sz="0" w:space="0" w:color="auto"/>
        <w:bottom w:val="none" w:sz="0" w:space="0" w:color="auto"/>
        <w:right w:val="none" w:sz="0" w:space="0" w:color="auto"/>
      </w:divBdr>
    </w:div>
    <w:div w:id="1292007503">
      <w:bodyDiv w:val="1"/>
      <w:marLeft w:val="0"/>
      <w:marRight w:val="0"/>
      <w:marTop w:val="0"/>
      <w:marBottom w:val="0"/>
      <w:divBdr>
        <w:top w:val="none" w:sz="0" w:space="0" w:color="auto"/>
        <w:left w:val="none" w:sz="0" w:space="0" w:color="auto"/>
        <w:bottom w:val="none" w:sz="0" w:space="0" w:color="auto"/>
        <w:right w:val="none" w:sz="0" w:space="0" w:color="auto"/>
      </w:divBdr>
    </w:div>
    <w:div w:id="1293824555">
      <w:bodyDiv w:val="1"/>
      <w:marLeft w:val="0"/>
      <w:marRight w:val="0"/>
      <w:marTop w:val="0"/>
      <w:marBottom w:val="0"/>
      <w:divBdr>
        <w:top w:val="none" w:sz="0" w:space="0" w:color="auto"/>
        <w:left w:val="none" w:sz="0" w:space="0" w:color="auto"/>
        <w:bottom w:val="none" w:sz="0" w:space="0" w:color="auto"/>
        <w:right w:val="none" w:sz="0" w:space="0" w:color="auto"/>
      </w:divBdr>
    </w:div>
    <w:div w:id="1295910682">
      <w:bodyDiv w:val="1"/>
      <w:marLeft w:val="0"/>
      <w:marRight w:val="0"/>
      <w:marTop w:val="0"/>
      <w:marBottom w:val="0"/>
      <w:divBdr>
        <w:top w:val="none" w:sz="0" w:space="0" w:color="auto"/>
        <w:left w:val="none" w:sz="0" w:space="0" w:color="auto"/>
        <w:bottom w:val="none" w:sz="0" w:space="0" w:color="auto"/>
        <w:right w:val="none" w:sz="0" w:space="0" w:color="auto"/>
      </w:divBdr>
    </w:div>
    <w:div w:id="1296369791">
      <w:bodyDiv w:val="1"/>
      <w:marLeft w:val="0"/>
      <w:marRight w:val="0"/>
      <w:marTop w:val="0"/>
      <w:marBottom w:val="0"/>
      <w:divBdr>
        <w:top w:val="none" w:sz="0" w:space="0" w:color="auto"/>
        <w:left w:val="none" w:sz="0" w:space="0" w:color="auto"/>
        <w:bottom w:val="none" w:sz="0" w:space="0" w:color="auto"/>
        <w:right w:val="none" w:sz="0" w:space="0" w:color="auto"/>
      </w:divBdr>
    </w:div>
    <w:div w:id="1296521216">
      <w:bodyDiv w:val="1"/>
      <w:marLeft w:val="0"/>
      <w:marRight w:val="0"/>
      <w:marTop w:val="0"/>
      <w:marBottom w:val="0"/>
      <w:divBdr>
        <w:top w:val="none" w:sz="0" w:space="0" w:color="auto"/>
        <w:left w:val="none" w:sz="0" w:space="0" w:color="auto"/>
        <w:bottom w:val="none" w:sz="0" w:space="0" w:color="auto"/>
        <w:right w:val="none" w:sz="0" w:space="0" w:color="auto"/>
      </w:divBdr>
    </w:div>
    <w:div w:id="1296983634">
      <w:bodyDiv w:val="1"/>
      <w:marLeft w:val="0"/>
      <w:marRight w:val="0"/>
      <w:marTop w:val="0"/>
      <w:marBottom w:val="0"/>
      <w:divBdr>
        <w:top w:val="none" w:sz="0" w:space="0" w:color="auto"/>
        <w:left w:val="none" w:sz="0" w:space="0" w:color="auto"/>
        <w:bottom w:val="none" w:sz="0" w:space="0" w:color="auto"/>
        <w:right w:val="none" w:sz="0" w:space="0" w:color="auto"/>
      </w:divBdr>
    </w:div>
    <w:div w:id="1298216064">
      <w:bodyDiv w:val="1"/>
      <w:marLeft w:val="0"/>
      <w:marRight w:val="0"/>
      <w:marTop w:val="0"/>
      <w:marBottom w:val="0"/>
      <w:divBdr>
        <w:top w:val="none" w:sz="0" w:space="0" w:color="auto"/>
        <w:left w:val="none" w:sz="0" w:space="0" w:color="auto"/>
        <w:bottom w:val="none" w:sz="0" w:space="0" w:color="auto"/>
        <w:right w:val="none" w:sz="0" w:space="0" w:color="auto"/>
      </w:divBdr>
    </w:div>
    <w:div w:id="1298334421">
      <w:bodyDiv w:val="1"/>
      <w:marLeft w:val="0"/>
      <w:marRight w:val="0"/>
      <w:marTop w:val="0"/>
      <w:marBottom w:val="0"/>
      <w:divBdr>
        <w:top w:val="none" w:sz="0" w:space="0" w:color="auto"/>
        <w:left w:val="none" w:sz="0" w:space="0" w:color="auto"/>
        <w:bottom w:val="none" w:sz="0" w:space="0" w:color="auto"/>
        <w:right w:val="none" w:sz="0" w:space="0" w:color="auto"/>
      </w:divBdr>
    </w:div>
    <w:div w:id="1298948297">
      <w:bodyDiv w:val="1"/>
      <w:marLeft w:val="0"/>
      <w:marRight w:val="0"/>
      <w:marTop w:val="0"/>
      <w:marBottom w:val="0"/>
      <w:divBdr>
        <w:top w:val="none" w:sz="0" w:space="0" w:color="auto"/>
        <w:left w:val="none" w:sz="0" w:space="0" w:color="auto"/>
        <w:bottom w:val="none" w:sz="0" w:space="0" w:color="auto"/>
        <w:right w:val="none" w:sz="0" w:space="0" w:color="auto"/>
      </w:divBdr>
    </w:div>
    <w:div w:id="1300694440">
      <w:bodyDiv w:val="1"/>
      <w:marLeft w:val="0"/>
      <w:marRight w:val="0"/>
      <w:marTop w:val="0"/>
      <w:marBottom w:val="0"/>
      <w:divBdr>
        <w:top w:val="none" w:sz="0" w:space="0" w:color="auto"/>
        <w:left w:val="none" w:sz="0" w:space="0" w:color="auto"/>
        <w:bottom w:val="none" w:sz="0" w:space="0" w:color="auto"/>
        <w:right w:val="none" w:sz="0" w:space="0" w:color="auto"/>
      </w:divBdr>
    </w:div>
    <w:div w:id="1300842057">
      <w:bodyDiv w:val="1"/>
      <w:marLeft w:val="0"/>
      <w:marRight w:val="0"/>
      <w:marTop w:val="0"/>
      <w:marBottom w:val="0"/>
      <w:divBdr>
        <w:top w:val="none" w:sz="0" w:space="0" w:color="auto"/>
        <w:left w:val="none" w:sz="0" w:space="0" w:color="auto"/>
        <w:bottom w:val="none" w:sz="0" w:space="0" w:color="auto"/>
        <w:right w:val="none" w:sz="0" w:space="0" w:color="auto"/>
      </w:divBdr>
    </w:div>
    <w:div w:id="1301611699">
      <w:bodyDiv w:val="1"/>
      <w:marLeft w:val="0"/>
      <w:marRight w:val="0"/>
      <w:marTop w:val="0"/>
      <w:marBottom w:val="0"/>
      <w:divBdr>
        <w:top w:val="none" w:sz="0" w:space="0" w:color="auto"/>
        <w:left w:val="none" w:sz="0" w:space="0" w:color="auto"/>
        <w:bottom w:val="none" w:sz="0" w:space="0" w:color="auto"/>
        <w:right w:val="none" w:sz="0" w:space="0" w:color="auto"/>
      </w:divBdr>
    </w:div>
    <w:div w:id="1302727673">
      <w:bodyDiv w:val="1"/>
      <w:marLeft w:val="0"/>
      <w:marRight w:val="0"/>
      <w:marTop w:val="0"/>
      <w:marBottom w:val="0"/>
      <w:divBdr>
        <w:top w:val="none" w:sz="0" w:space="0" w:color="auto"/>
        <w:left w:val="none" w:sz="0" w:space="0" w:color="auto"/>
        <w:bottom w:val="none" w:sz="0" w:space="0" w:color="auto"/>
        <w:right w:val="none" w:sz="0" w:space="0" w:color="auto"/>
      </w:divBdr>
    </w:div>
    <w:div w:id="1305890321">
      <w:bodyDiv w:val="1"/>
      <w:marLeft w:val="0"/>
      <w:marRight w:val="0"/>
      <w:marTop w:val="0"/>
      <w:marBottom w:val="0"/>
      <w:divBdr>
        <w:top w:val="none" w:sz="0" w:space="0" w:color="auto"/>
        <w:left w:val="none" w:sz="0" w:space="0" w:color="auto"/>
        <w:bottom w:val="none" w:sz="0" w:space="0" w:color="auto"/>
        <w:right w:val="none" w:sz="0" w:space="0" w:color="auto"/>
      </w:divBdr>
    </w:div>
    <w:div w:id="1307011438">
      <w:bodyDiv w:val="1"/>
      <w:marLeft w:val="0"/>
      <w:marRight w:val="0"/>
      <w:marTop w:val="0"/>
      <w:marBottom w:val="0"/>
      <w:divBdr>
        <w:top w:val="none" w:sz="0" w:space="0" w:color="auto"/>
        <w:left w:val="none" w:sz="0" w:space="0" w:color="auto"/>
        <w:bottom w:val="none" w:sz="0" w:space="0" w:color="auto"/>
        <w:right w:val="none" w:sz="0" w:space="0" w:color="auto"/>
      </w:divBdr>
    </w:div>
    <w:div w:id="1308514830">
      <w:bodyDiv w:val="1"/>
      <w:marLeft w:val="0"/>
      <w:marRight w:val="0"/>
      <w:marTop w:val="0"/>
      <w:marBottom w:val="0"/>
      <w:divBdr>
        <w:top w:val="none" w:sz="0" w:space="0" w:color="auto"/>
        <w:left w:val="none" w:sz="0" w:space="0" w:color="auto"/>
        <w:bottom w:val="none" w:sz="0" w:space="0" w:color="auto"/>
        <w:right w:val="none" w:sz="0" w:space="0" w:color="auto"/>
      </w:divBdr>
    </w:div>
    <w:div w:id="1309096461">
      <w:bodyDiv w:val="1"/>
      <w:marLeft w:val="0"/>
      <w:marRight w:val="0"/>
      <w:marTop w:val="0"/>
      <w:marBottom w:val="0"/>
      <w:divBdr>
        <w:top w:val="none" w:sz="0" w:space="0" w:color="auto"/>
        <w:left w:val="none" w:sz="0" w:space="0" w:color="auto"/>
        <w:bottom w:val="none" w:sz="0" w:space="0" w:color="auto"/>
        <w:right w:val="none" w:sz="0" w:space="0" w:color="auto"/>
      </w:divBdr>
    </w:div>
    <w:div w:id="1310400745">
      <w:bodyDiv w:val="1"/>
      <w:marLeft w:val="0"/>
      <w:marRight w:val="0"/>
      <w:marTop w:val="0"/>
      <w:marBottom w:val="0"/>
      <w:divBdr>
        <w:top w:val="none" w:sz="0" w:space="0" w:color="auto"/>
        <w:left w:val="none" w:sz="0" w:space="0" w:color="auto"/>
        <w:bottom w:val="none" w:sz="0" w:space="0" w:color="auto"/>
        <w:right w:val="none" w:sz="0" w:space="0" w:color="auto"/>
      </w:divBdr>
    </w:div>
    <w:div w:id="1310673339">
      <w:bodyDiv w:val="1"/>
      <w:marLeft w:val="0"/>
      <w:marRight w:val="0"/>
      <w:marTop w:val="0"/>
      <w:marBottom w:val="0"/>
      <w:divBdr>
        <w:top w:val="none" w:sz="0" w:space="0" w:color="auto"/>
        <w:left w:val="none" w:sz="0" w:space="0" w:color="auto"/>
        <w:bottom w:val="none" w:sz="0" w:space="0" w:color="auto"/>
        <w:right w:val="none" w:sz="0" w:space="0" w:color="auto"/>
      </w:divBdr>
    </w:div>
    <w:div w:id="1310793163">
      <w:bodyDiv w:val="1"/>
      <w:marLeft w:val="0"/>
      <w:marRight w:val="0"/>
      <w:marTop w:val="0"/>
      <w:marBottom w:val="0"/>
      <w:divBdr>
        <w:top w:val="none" w:sz="0" w:space="0" w:color="auto"/>
        <w:left w:val="none" w:sz="0" w:space="0" w:color="auto"/>
        <w:bottom w:val="none" w:sz="0" w:space="0" w:color="auto"/>
        <w:right w:val="none" w:sz="0" w:space="0" w:color="auto"/>
      </w:divBdr>
    </w:div>
    <w:div w:id="1311326897">
      <w:bodyDiv w:val="1"/>
      <w:marLeft w:val="0"/>
      <w:marRight w:val="0"/>
      <w:marTop w:val="0"/>
      <w:marBottom w:val="0"/>
      <w:divBdr>
        <w:top w:val="none" w:sz="0" w:space="0" w:color="auto"/>
        <w:left w:val="none" w:sz="0" w:space="0" w:color="auto"/>
        <w:bottom w:val="none" w:sz="0" w:space="0" w:color="auto"/>
        <w:right w:val="none" w:sz="0" w:space="0" w:color="auto"/>
      </w:divBdr>
    </w:div>
    <w:div w:id="1311441053">
      <w:bodyDiv w:val="1"/>
      <w:marLeft w:val="0"/>
      <w:marRight w:val="0"/>
      <w:marTop w:val="0"/>
      <w:marBottom w:val="0"/>
      <w:divBdr>
        <w:top w:val="none" w:sz="0" w:space="0" w:color="auto"/>
        <w:left w:val="none" w:sz="0" w:space="0" w:color="auto"/>
        <w:bottom w:val="none" w:sz="0" w:space="0" w:color="auto"/>
        <w:right w:val="none" w:sz="0" w:space="0" w:color="auto"/>
      </w:divBdr>
    </w:div>
    <w:div w:id="1311446252">
      <w:bodyDiv w:val="1"/>
      <w:marLeft w:val="0"/>
      <w:marRight w:val="0"/>
      <w:marTop w:val="0"/>
      <w:marBottom w:val="0"/>
      <w:divBdr>
        <w:top w:val="none" w:sz="0" w:space="0" w:color="auto"/>
        <w:left w:val="none" w:sz="0" w:space="0" w:color="auto"/>
        <w:bottom w:val="none" w:sz="0" w:space="0" w:color="auto"/>
        <w:right w:val="none" w:sz="0" w:space="0" w:color="auto"/>
      </w:divBdr>
    </w:div>
    <w:div w:id="1312560725">
      <w:bodyDiv w:val="1"/>
      <w:marLeft w:val="0"/>
      <w:marRight w:val="0"/>
      <w:marTop w:val="0"/>
      <w:marBottom w:val="0"/>
      <w:divBdr>
        <w:top w:val="none" w:sz="0" w:space="0" w:color="auto"/>
        <w:left w:val="none" w:sz="0" w:space="0" w:color="auto"/>
        <w:bottom w:val="none" w:sz="0" w:space="0" w:color="auto"/>
        <w:right w:val="none" w:sz="0" w:space="0" w:color="auto"/>
      </w:divBdr>
    </w:div>
    <w:div w:id="1312783493">
      <w:bodyDiv w:val="1"/>
      <w:marLeft w:val="0"/>
      <w:marRight w:val="0"/>
      <w:marTop w:val="0"/>
      <w:marBottom w:val="0"/>
      <w:divBdr>
        <w:top w:val="none" w:sz="0" w:space="0" w:color="auto"/>
        <w:left w:val="none" w:sz="0" w:space="0" w:color="auto"/>
        <w:bottom w:val="none" w:sz="0" w:space="0" w:color="auto"/>
        <w:right w:val="none" w:sz="0" w:space="0" w:color="auto"/>
      </w:divBdr>
    </w:div>
    <w:div w:id="1313101397">
      <w:bodyDiv w:val="1"/>
      <w:marLeft w:val="0"/>
      <w:marRight w:val="0"/>
      <w:marTop w:val="0"/>
      <w:marBottom w:val="0"/>
      <w:divBdr>
        <w:top w:val="none" w:sz="0" w:space="0" w:color="auto"/>
        <w:left w:val="none" w:sz="0" w:space="0" w:color="auto"/>
        <w:bottom w:val="none" w:sz="0" w:space="0" w:color="auto"/>
        <w:right w:val="none" w:sz="0" w:space="0" w:color="auto"/>
      </w:divBdr>
    </w:div>
    <w:div w:id="1313287994">
      <w:bodyDiv w:val="1"/>
      <w:marLeft w:val="0"/>
      <w:marRight w:val="0"/>
      <w:marTop w:val="0"/>
      <w:marBottom w:val="0"/>
      <w:divBdr>
        <w:top w:val="none" w:sz="0" w:space="0" w:color="auto"/>
        <w:left w:val="none" w:sz="0" w:space="0" w:color="auto"/>
        <w:bottom w:val="none" w:sz="0" w:space="0" w:color="auto"/>
        <w:right w:val="none" w:sz="0" w:space="0" w:color="auto"/>
      </w:divBdr>
    </w:div>
    <w:div w:id="1314530306">
      <w:bodyDiv w:val="1"/>
      <w:marLeft w:val="0"/>
      <w:marRight w:val="0"/>
      <w:marTop w:val="0"/>
      <w:marBottom w:val="0"/>
      <w:divBdr>
        <w:top w:val="none" w:sz="0" w:space="0" w:color="auto"/>
        <w:left w:val="none" w:sz="0" w:space="0" w:color="auto"/>
        <w:bottom w:val="none" w:sz="0" w:space="0" w:color="auto"/>
        <w:right w:val="none" w:sz="0" w:space="0" w:color="auto"/>
      </w:divBdr>
    </w:div>
    <w:div w:id="1314799435">
      <w:bodyDiv w:val="1"/>
      <w:marLeft w:val="0"/>
      <w:marRight w:val="0"/>
      <w:marTop w:val="0"/>
      <w:marBottom w:val="0"/>
      <w:divBdr>
        <w:top w:val="none" w:sz="0" w:space="0" w:color="auto"/>
        <w:left w:val="none" w:sz="0" w:space="0" w:color="auto"/>
        <w:bottom w:val="none" w:sz="0" w:space="0" w:color="auto"/>
        <w:right w:val="none" w:sz="0" w:space="0" w:color="auto"/>
      </w:divBdr>
    </w:div>
    <w:div w:id="1315793182">
      <w:bodyDiv w:val="1"/>
      <w:marLeft w:val="0"/>
      <w:marRight w:val="0"/>
      <w:marTop w:val="0"/>
      <w:marBottom w:val="0"/>
      <w:divBdr>
        <w:top w:val="none" w:sz="0" w:space="0" w:color="auto"/>
        <w:left w:val="none" w:sz="0" w:space="0" w:color="auto"/>
        <w:bottom w:val="none" w:sz="0" w:space="0" w:color="auto"/>
        <w:right w:val="none" w:sz="0" w:space="0" w:color="auto"/>
      </w:divBdr>
    </w:div>
    <w:div w:id="1315841874">
      <w:bodyDiv w:val="1"/>
      <w:marLeft w:val="0"/>
      <w:marRight w:val="0"/>
      <w:marTop w:val="0"/>
      <w:marBottom w:val="0"/>
      <w:divBdr>
        <w:top w:val="none" w:sz="0" w:space="0" w:color="auto"/>
        <w:left w:val="none" w:sz="0" w:space="0" w:color="auto"/>
        <w:bottom w:val="none" w:sz="0" w:space="0" w:color="auto"/>
        <w:right w:val="none" w:sz="0" w:space="0" w:color="auto"/>
      </w:divBdr>
    </w:div>
    <w:div w:id="1316446525">
      <w:bodyDiv w:val="1"/>
      <w:marLeft w:val="0"/>
      <w:marRight w:val="0"/>
      <w:marTop w:val="0"/>
      <w:marBottom w:val="0"/>
      <w:divBdr>
        <w:top w:val="none" w:sz="0" w:space="0" w:color="auto"/>
        <w:left w:val="none" w:sz="0" w:space="0" w:color="auto"/>
        <w:bottom w:val="none" w:sz="0" w:space="0" w:color="auto"/>
        <w:right w:val="none" w:sz="0" w:space="0" w:color="auto"/>
      </w:divBdr>
    </w:div>
    <w:div w:id="1317025699">
      <w:bodyDiv w:val="1"/>
      <w:marLeft w:val="0"/>
      <w:marRight w:val="0"/>
      <w:marTop w:val="0"/>
      <w:marBottom w:val="0"/>
      <w:divBdr>
        <w:top w:val="none" w:sz="0" w:space="0" w:color="auto"/>
        <w:left w:val="none" w:sz="0" w:space="0" w:color="auto"/>
        <w:bottom w:val="none" w:sz="0" w:space="0" w:color="auto"/>
        <w:right w:val="none" w:sz="0" w:space="0" w:color="auto"/>
      </w:divBdr>
    </w:div>
    <w:div w:id="1317300195">
      <w:bodyDiv w:val="1"/>
      <w:marLeft w:val="0"/>
      <w:marRight w:val="0"/>
      <w:marTop w:val="0"/>
      <w:marBottom w:val="0"/>
      <w:divBdr>
        <w:top w:val="none" w:sz="0" w:space="0" w:color="auto"/>
        <w:left w:val="none" w:sz="0" w:space="0" w:color="auto"/>
        <w:bottom w:val="none" w:sz="0" w:space="0" w:color="auto"/>
        <w:right w:val="none" w:sz="0" w:space="0" w:color="auto"/>
      </w:divBdr>
    </w:div>
    <w:div w:id="1320306970">
      <w:bodyDiv w:val="1"/>
      <w:marLeft w:val="0"/>
      <w:marRight w:val="0"/>
      <w:marTop w:val="0"/>
      <w:marBottom w:val="0"/>
      <w:divBdr>
        <w:top w:val="none" w:sz="0" w:space="0" w:color="auto"/>
        <w:left w:val="none" w:sz="0" w:space="0" w:color="auto"/>
        <w:bottom w:val="none" w:sz="0" w:space="0" w:color="auto"/>
        <w:right w:val="none" w:sz="0" w:space="0" w:color="auto"/>
      </w:divBdr>
    </w:div>
    <w:div w:id="1320773484">
      <w:bodyDiv w:val="1"/>
      <w:marLeft w:val="0"/>
      <w:marRight w:val="0"/>
      <w:marTop w:val="0"/>
      <w:marBottom w:val="0"/>
      <w:divBdr>
        <w:top w:val="none" w:sz="0" w:space="0" w:color="auto"/>
        <w:left w:val="none" w:sz="0" w:space="0" w:color="auto"/>
        <w:bottom w:val="none" w:sz="0" w:space="0" w:color="auto"/>
        <w:right w:val="none" w:sz="0" w:space="0" w:color="auto"/>
      </w:divBdr>
    </w:div>
    <w:div w:id="1321153851">
      <w:bodyDiv w:val="1"/>
      <w:marLeft w:val="0"/>
      <w:marRight w:val="0"/>
      <w:marTop w:val="0"/>
      <w:marBottom w:val="0"/>
      <w:divBdr>
        <w:top w:val="none" w:sz="0" w:space="0" w:color="auto"/>
        <w:left w:val="none" w:sz="0" w:space="0" w:color="auto"/>
        <w:bottom w:val="none" w:sz="0" w:space="0" w:color="auto"/>
        <w:right w:val="none" w:sz="0" w:space="0" w:color="auto"/>
      </w:divBdr>
    </w:div>
    <w:div w:id="1323001262">
      <w:bodyDiv w:val="1"/>
      <w:marLeft w:val="0"/>
      <w:marRight w:val="0"/>
      <w:marTop w:val="0"/>
      <w:marBottom w:val="0"/>
      <w:divBdr>
        <w:top w:val="none" w:sz="0" w:space="0" w:color="auto"/>
        <w:left w:val="none" w:sz="0" w:space="0" w:color="auto"/>
        <w:bottom w:val="none" w:sz="0" w:space="0" w:color="auto"/>
        <w:right w:val="none" w:sz="0" w:space="0" w:color="auto"/>
      </w:divBdr>
    </w:div>
    <w:div w:id="1323001443">
      <w:bodyDiv w:val="1"/>
      <w:marLeft w:val="0"/>
      <w:marRight w:val="0"/>
      <w:marTop w:val="0"/>
      <w:marBottom w:val="0"/>
      <w:divBdr>
        <w:top w:val="none" w:sz="0" w:space="0" w:color="auto"/>
        <w:left w:val="none" w:sz="0" w:space="0" w:color="auto"/>
        <w:bottom w:val="none" w:sz="0" w:space="0" w:color="auto"/>
        <w:right w:val="none" w:sz="0" w:space="0" w:color="auto"/>
      </w:divBdr>
    </w:div>
    <w:div w:id="1323196702">
      <w:bodyDiv w:val="1"/>
      <w:marLeft w:val="0"/>
      <w:marRight w:val="0"/>
      <w:marTop w:val="0"/>
      <w:marBottom w:val="0"/>
      <w:divBdr>
        <w:top w:val="none" w:sz="0" w:space="0" w:color="auto"/>
        <w:left w:val="none" w:sz="0" w:space="0" w:color="auto"/>
        <w:bottom w:val="none" w:sz="0" w:space="0" w:color="auto"/>
        <w:right w:val="none" w:sz="0" w:space="0" w:color="auto"/>
      </w:divBdr>
    </w:div>
    <w:div w:id="1323237403">
      <w:bodyDiv w:val="1"/>
      <w:marLeft w:val="0"/>
      <w:marRight w:val="0"/>
      <w:marTop w:val="0"/>
      <w:marBottom w:val="0"/>
      <w:divBdr>
        <w:top w:val="none" w:sz="0" w:space="0" w:color="auto"/>
        <w:left w:val="none" w:sz="0" w:space="0" w:color="auto"/>
        <w:bottom w:val="none" w:sz="0" w:space="0" w:color="auto"/>
        <w:right w:val="none" w:sz="0" w:space="0" w:color="auto"/>
      </w:divBdr>
    </w:div>
    <w:div w:id="1325745336">
      <w:bodyDiv w:val="1"/>
      <w:marLeft w:val="0"/>
      <w:marRight w:val="0"/>
      <w:marTop w:val="0"/>
      <w:marBottom w:val="0"/>
      <w:divBdr>
        <w:top w:val="none" w:sz="0" w:space="0" w:color="auto"/>
        <w:left w:val="none" w:sz="0" w:space="0" w:color="auto"/>
        <w:bottom w:val="none" w:sz="0" w:space="0" w:color="auto"/>
        <w:right w:val="none" w:sz="0" w:space="0" w:color="auto"/>
      </w:divBdr>
    </w:div>
    <w:div w:id="1328051327">
      <w:bodyDiv w:val="1"/>
      <w:marLeft w:val="0"/>
      <w:marRight w:val="0"/>
      <w:marTop w:val="0"/>
      <w:marBottom w:val="0"/>
      <w:divBdr>
        <w:top w:val="none" w:sz="0" w:space="0" w:color="auto"/>
        <w:left w:val="none" w:sz="0" w:space="0" w:color="auto"/>
        <w:bottom w:val="none" w:sz="0" w:space="0" w:color="auto"/>
        <w:right w:val="none" w:sz="0" w:space="0" w:color="auto"/>
      </w:divBdr>
    </w:div>
    <w:div w:id="1328359305">
      <w:bodyDiv w:val="1"/>
      <w:marLeft w:val="0"/>
      <w:marRight w:val="0"/>
      <w:marTop w:val="0"/>
      <w:marBottom w:val="0"/>
      <w:divBdr>
        <w:top w:val="none" w:sz="0" w:space="0" w:color="auto"/>
        <w:left w:val="none" w:sz="0" w:space="0" w:color="auto"/>
        <w:bottom w:val="none" w:sz="0" w:space="0" w:color="auto"/>
        <w:right w:val="none" w:sz="0" w:space="0" w:color="auto"/>
      </w:divBdr>
    </w:div>
    <w:div w:id="1329871741">
      <w:bodyDiv w:val="1"/>
      <w:marLeft w:val="0"/>
      <w:marRight w:val="0"/>
      <w:marTop w:val="0"/>
      <w:marBottom w:val="0"/>
      <w:divBdr>
        <w:top w:val="none" w:sz="0" w:space="0" w:color="auto"/>
        <w:left w:val="none" w:sz="0" w:space="0" w:color="auto"/>
        <w:bottom w:val="none" w:sz="0" w:space="0" w:color="auto"/>
        <w:right w:val="none" w:sz="0" w:space="0" w:color="auto"/>
      </w:divBdr>
    </w:div>
    <w:div w:id="1330137215">
      <w:bodyDiv w:val="1"/>
      <w:marLeft w:val="0"/>
      <w:marRight w:val="0"/>
      <w:marTop w:val="0"/>
      <w:marBottom w:val="0"/>
      <w:divBdr>
        <w:top w:val="none" w:sz="0" w:space="0" w:color="auto"/>
        <w:left w:val="none" w:sz="0" w:space="0" w:color="auto"/>
        <w:bottom w:val="none" w:sz="0" w:space="0" w:color="auto"/>
        <w:right w:val="none" w:sz="0" w:space="0" w:color="auto"/>
      </w:divBdr>
    </w:div>
    <w:div w:id="1330908167">
      <w:bodyDiv w:val="1"/>
      <w:marLeft w:val="0"/>
      <w:marRight w:val="0"/>
      <w:marTop w:val="0"/>
      <w:marBottom w:val="0"/>
      <w:divBdr>
        <w:top w:val="none" w:sz="0" w:space="0" w:color="auto"/>
        <w:left w:val="none" w:sz="0" w:space="0" w:color="auto"/>
        <w:bottom w:val="none" w:sz="0" w:space="0" w:color="auto"/>
        <w:right w:val="none" w:sz="0" w:space="0" w:color="auto"/>
      </w:divBdr>
    </w:div>
    <w:div w:id="1332026095">
      <w:bodyDiv w:val="1"/>
      <w:marLeft w:val="0"/>
      <w:marRight w:val="0"/>
      <w:marTop w:val="0"/>
      <w:marBottom w:val="0"/>
      <w:divBdr>
        <w:top w:val="none" w:sz="0" w:space="0" w:color="auto"/>
        <w:left w:val="none" w:sz="0" w:space="0" w:color="auto"/>
        <w:bottom w:val="none" w:sz="0" w:space="0" w:color="auto"/>
        <w:right w:val="none" w:sz="0" w:space="0" w:color="auto"/>
      </w:divBdr>
    </w:div>
    <w:div w:id="1332295610">
      <w:bodyDiv w:val="1"/>
      <w:marLeft w:val="0"/>
      <w:marRight w:val="0"/>
      <w:marTop w:val="0"/>
      <w:marBottom w:val="0"/>
      <w:divBdr>
        <w:top w:val="none" w:sz="0" w:space="0" w:color="auto"/>
        <w:left w:val="none" w:sz="0" w:space="0" w:color="auto"/>
        <w:bottom w:val="none" w:sz="0" w:space="0" w:color="auto"/>
        <w:right w:val="none" w:sz="0" w:space="0" w:color="auto"/>
      </w:divBdr>
    </w:div>
    <w:div w:id="1333491121">
      <w:bodyDiv w:val="1"/>
      <w:marLeft w:val="0"/>
      <w:marRight w:val="0"/>
      <w:marTop w:val="0"/>
      <w:marBottom w:val="0"/>
      <w:divBdr>
        <w:top w:val="none" w:sz="0" w:space="0" w:color="auto"/>
        <w:left w:val="none" w:sz="0" w:space="0" w:color="auto"/>
        <w:bottom w:val="none" w:sz="0" w:space="0" w:color="auto"/>
        <w:right w:val="none" w:sz="0" w:space="0" w:color="auto"/>
      </w:divBdr>
    </w:div>
    <w:div w:id="1333682793">
      <w:bodyDiv w:val="1"/>
      <w:marLeft w:val="0"/>
      <w:marRight w:val="0"/>
      <w:marTop w:val="0"/>
      <w:marBottom w:val="0"/>
      <w:divBdr>
        <w:top w:val="none" w:sz="0" w:space="0" w:color="auto"/>
        <w:left w:val="none" w:sz="0" w:space="0" w:color="auto"/>
        <w:bottom w:val="none" w:sz="0" w:space="0" w:color="auto"/>
        <w:right w:val="none" w:sz="0" w:space="0" w:color="auto"/>
      </w:divBdr>
    </w:div>
    <w:div w:id="1334451517">
      <w:bodyDiv w:val="1"/>
      <w:marLeft w:val="0"/>
      <w:marRight w:val="0"/>
      <w:marTop w:val="0"/>
      <w:marBottom w:val="0"/>
      <w:divBdr>
        <w:top w:val="none" w:sz="0" w:space="0" w:color="auto"/>
        <w:left w:val="none" w:sz="0" w:space="0" w:color="auto"/>
        <w:bottom w:val="none" w:sz="0" w:space="0" w:color="auto"/>
        <w:right w:val="none" w:sz="0" w:space="0" w:color="auto"/>
      </w:divBdr>
    </w:div>
    <w:div w:id="1334453305">
      <w:bodyDiv w:val="1"/>
      <w:marLeft w:val="0"/>
      <w:marRight w:val="0"/>
      <w:marTop w:val="0"/>
      <w:marBottom w:val="0"/>
      <w:divBdr>
        <w:top w:val="none" w:sz="0" w:space="0" w:color="auto"/>
        <w:left w:val="none" w:sz="0" w:space="0" w:color="auto"/>
        <w:bottom w:val="none" w:sz="0" w:space="0" w:color="auto"/>
        <w:right w:val="none" w:sz="0" w:space="0" w:color="auto"/>
      </w:divBdr>
    </w:div>
    <w:div w:id="1334719190">
      <w:bodyDiv w:val="1"/>
      <w:marLeft w:val="0"/>
      <w:marRight w:val="0"/>
      <w:marTop w:val="0"/>
      <w:marBottom w:val="0"/>
      <w:divBdr>
        <w:top w:val="none" w:sz="0" w:space="0" w:color="auto"/>
        <w:left w:val="none" w:sz="0" w:space="0" w:color="auto"/>
        <w:bottom w:val="none" w:sz="0" w:space="0" w:color="auto"/>
        <w:right w:val="none" w:sz="0" w:space="0" w:color="auto"/>
      </w:divBdr>
    </w:div>
    <w:div w:id="1335574648">
      <w:bodyDiv w:val="1"/>
      <w:marLeft w:val="0"/>
      <w:marRight w:val="0"/>
      <w:marTop w:val="0"/>
      <w:marBottom w:val="0"/>
      <w:divBdr>
        <w:top w:val="none" w:sz="0" w:space="0" w:color="auto"/>
        <w:left w:val="none" w:sz="0" w:space="0" w:color="auto"/>
        <w:bottom w:val="none" w:sz="0" w:space="0" w:color="auto"/>
        <w:right w:val="none" w:sz="0" w:space="0" w:color="auto"/>
      </w:divBdr>
    </w:div>
    <w:div w:id="1335841009">
      <w:bodyDiv w:val="1"/>
      <w:marLeft w:val="0"/>
      <w:marRight w:val="0"/>
      <w:marTop w:val="0"/>
      <w:marBottom w:val="0"/>
      <w:divBdr>
        <w:top w:val="none" w:sz="0" w:space="0" w:color="auto"/>
        <w:left w:val="none" w:sz="0" w:space="0" w:color="auto"/>
        <w:bottom w:val="none" w:sz="0" w:space="0" w:color="auto"/>
        <w:right w:val="none" w:sz="0" w:space="0" w:color="auto"/>
      </w:divBdr>
    </w:div>
    <w:div w:id="1335912482">
      <w:bodyDiv w:val="1"/>
      <w:marLeft w:val="0"/>
      <w:marRight w:val="0"/>
      <w:marTop w:val="0"/>
      <w:marBottom w:val="0"/>
      <w:divBdr>
        <w:top w:val="none" w:sz="0" w:space="0" w:color="auto"/>
        <w:left w:val="none" w:sz="0" w:space="0" w:color="auto"/>
        <w:bottom w:val="none" w:sz="0" w:space="0" w:color="auto"/>
        <w:right w:val="none" w:sz="0" w:space="0" w:color="auto"/>
      </w:divBdr>
    </w:div>
    <w:div w:id="1337078690">
      <w:bodyDiv w:val="1"/>
      <w:marLeft w:val="0"/>
      <w:marRight w:val="0"/>
      <w:marTop w:val="0"/>
      <w:marBottom w:val="0"/>
      <w:divBdr>
        <w:top w:val="none" w:sz="0" w:space="0" w:color="auto"/>
        <w:left w:val="none" w:sz="0" w:space="0" w:color="auto"/>
        <w:bottom w:val="none" w:sz="0" w:space="0" w:color="auto"/>
        <w:right w:val="none" w:sz="0" w:space="0" w:color="auto"/>
      </w:divBdr>
    </w:div>
    <w:div w:id="1338734109">
      <w:bodyDiv w:val="1"/>
      <w:marLeft w:val="0"/>
      <w:marRight w:val="0"/>
      <w:marTop w:val="0"/>
      <w:marBottom w:val="0"/>
      <w:divBdr>
        <w:top w:val="none" w:sz="0" w:space="0" w:color="auto"/>
        <w:left w:val="none" w:sz="0" w:space="0" w:color="auto"/>
        <w:bottom w:val="none" w:sz="0" w:space="0" w:color="auto"/>
        <w:right w:val="none" w:sz="0" w:space="0" w:color="auto"/>
      </w:divBdr>
    </w:div>
    <w:div w:id="1340891206">
      <w:bodyDiv w:val="1"/>
      <w:marLeft w:val="0"/>
      <w:marRight w:val="0"/>
      <w:marTop w:val="0"/>
      <w:marBottom w:val="0"/>
      <w:divBdr>
        <w:top w:val="none" w:sz="0" w:space="0" w:color="auto"/>
        <w:left w:val="none" w:sz="0" w:space="0" w:color="auto"/>
        <w:bottom w:val="none" w:sz="0" w:space="0" w:color="auto"/>
        <w:right w:val="none" w:sz="0" w:space="0" w:color="auto"/>
      </w:divBdr>
    </w:div>
    <w:div w:id="1340959800">
      <w:bodyDiv w:val="1"/>
      <w:marLeft w:val="0"/>
      <w:marRight w:val="0"/>
      <w:marTop w:val="0"/>
      <w:marBottom w:val="0"/>
      <w:divBdr>
        <w:top w:val="none" w:sz="0" w:space="0" w:color="auto"/>
        <w:left w:val="none" w:sz="0" w:space="0" w:color="auto"/>
        <w:bottom w:val="none" w:sz="0" w:space="0" w:color="auto"/>
        <w:right w:val="none" w:sz="0" w:space="0" w:color="auto"/>
      </w:divBdr>
    </w:div>
    <w:div w:id="1341738079">
      <w:bodyDiv w:val="1"/>
      <w:marLeft w:val="0"/>
      <w:marRight w:val="0"/>
      <w:marTop w:val="0"/>
      <w:marBottom w:val="0"/>
      <w:divBdr>
        <w:top w:val="none" w:sz="0" w:space="0" w:color="auto"/>
        <w:left w:val="none" w:sz="0" w:space="0" w:color="auto"/>
        <w:bottom w:val="none" w:sz="0" w:space="0" w:color="auto"/>
        <w:right w:val="none" w:sz="0" w:space="0" w:color="auto"/>
      </w:divBdr>
    </w:div>
    <w:div w:id="1341934168">
      <w:bodyDiv w:val="1"/>
      <w:marLeft w:val="0"/>
      <w:marRight w:val="0"/>
      <w:marTop w:val="0"/>
      <w:marBottom w:val="0"/>
      <w:divBdr>
        <w:top w:val="none" w:sz="0" w:space="0" w:color="auto"/>
        <w:left w:val="none" w:sz="0" w:space="0" w:color="auto"/>
        <w:bottom w:val="none" w:sz="0" w:space="0" w:color="auto"/>
        <w:right w:val="none" w:sz="0" w:space="0" w:color="auto"/>
      </w:divBdr>
    </w:div>
    <w:div w:id="1342051418">
      <w:bodyDiv w:val="1"/>
      <w:marLeft w:val="0"/>
      <w:marRight w:val="0"/>
      <w:marTop w:val="0"/>
      <w:marBottom w:val="0"/>
      <w:divBdr>
        <w:top w:val="none" w:sz="0" w:space="0" w:color="auto"/>
        <w:left w:val="none" w:sz="0" w:space="0" w:color="auto"/>
        <w:bottom w:val="none" w:sz="0" w:space="0" w:color="auto"/>
        <w:right w:val="none" w:sz="0" w:space="0" w:color="auto"/>
      </w:divBdr>
    </w:div>
    <w:div w:id="1342125572">
      <w:bodyDiv w:val="1"/>
      <w:marLeft w:val="0"/>
      <w:marRight w:val="0"/>
      <w:marTop w:val="0"/>
      <w:marBottom w:val="0"/>
      <w:divBdr>
        <w:top w:val="none" w:sz="0" w:space="0" w:color="auto"/>
        <w:left w:val="none" w:sz="0" w:space="0" w:color="auto"/>
        <w:bottom w:val="none" w:sz="0" w:space="0" w:color="auto"/>
        <w:right w:val="none" w:sz="0" w:space="0" w:color="auto"/>
      </w:divBdr>
    </w:div>
    <w:div w:id="1342199227">
      <w:bodyDiv w:val="1"/>
      <w:marLeft w:val="0"/>
      <w:marRight w:val="0"/>
      <w:marTop w:val="0"/>
      <w:marBottom w:val="0"/>
      <w:divBdr>
        <w:top w:val="none" w:sz="0" w:space="0" w:color="auto"/>
        <w:left w:val="none" w:sz="0" w:space="0" w:color="auto"/>
        <w:bottom w:val="none" w:sz="0" w:space="0" w:color="auto"/>
        <w:right w:val="none" w:sz="0" w:space="0" w:color="auto"/>
      </w:divBdr>
    </w:div>
    <w:div w:id="1342319191">
      <w:bodyDiv w:val="1"/>
      <w:marLeft w:val="0"/>
      <w:marRight w:val="0"/>
      <w:marTop w:val="0"/>
      <w:marBottom w:val="0"/>
      <w:divBdr>
        <w:top w:val="none" w:sz="0" w:space="0" w:color="auto"/>
        <w:left w:val="none" w:sz="0" w:space="0" w:color="auto"/>
        <w:bottom w:val="none" w:sz="0" w:space="0" w:color="auto"/>
        <w:right w:val="none" w:sz="0" w:space="0" w:color="auto"/>
      </w:divBdr>
    </w:div>
    <w:div w:id="1343321037">
      <w:bodyDiv w:val="1"/>
      <w:marLeft w:val="0"/>
      <w:marRight w:val="0"/>
      <w:marTop w:val="0"/>
      <w:marBottom w:val="0"/>
      <w:divBdr>
        <w:top w:val="none" w:sz="0" w:space="0" w:color="auto"/>
        <w:left w:val="none" w:sz="0" w:space="0" w:color="auto"/>
        <w:bottom w:val="none" w:sz="0" w:space="0" w:color="auto"/>
        <w:right w:val="none" w:sz="0" w:space="0" w:color="auto"/>
      </w:divBdr>
    </w:div>
    <w:div w:id="1343819209">
      <w:bodyDiv w:val="1"/>
      <w:marLeft w:val="0"/>
      <w:marRight w:val="0"/>
      <w:marTop w:val="0"/>
      <w:marBottom w:val="0"/>
      <w:divBdr>
        <w:top w:val="none" w:sz="0" w:space="0" w:color="auto"/>
        <w:left w:val="none" w:sz="0" w:space="0" w:color="auto"/>
        <w:bottom w:val="none" w:sz="0" w:space="0" w:color="auto"/>
        <w:right w:val="none" w:sz="0" w:space="0" w:color="auto"/>
      </w:divBdr>
    </w:div>
    <w:div w:id="1348874781">
      <w:bodyDiv w:val="1"/>
      <w:marLeft w:val="0"/>
      <w:marRight w:val="0"/>
      <w:marTop w:val="0"/>
      <w:marBottom w:val="0"/>
      <w:divBdr>
        <w:top w:val="none" w:sz="0" w:space="0" w:color="auto"/>
        <w:left w:val="none" w:sz="0" w:space="0" w:color="auto"/>
        <w:bottom w:val="none" w:sz="0" w:space="0" w:color="auto"/>
        <w:right w:val="none" w:sz="0" w:space="0" w:color="auto"/>
      </w:divBdr>
    </w:div>
    <w:div w:id="1349480705">
      <w:bodyDiv w:val="1"/>
      <w:marLeft w:val="0"/>
      <w:marRight w:val="0"/>
      <w:marTop w:val="0"/>
      <w:marBottom w:val="0"/>
      <w:divBdr>
        <w:top w:val="none" w:sz="0" w:space="0" w:color="auto"/>
        <w:left w:val="none" w:sz="0" w:space="0" w:color="auto"/>
        <w:bottom w:val="none" w:sz="0" w:space="0" w:color="auto"/>
        <w:right w:val="none" w:sz="0" w:space="0" w:color="auto"/>
      </w:divBdr>
    </w:div>
    <w:div w:id="1350251679">
      <w:bodyDiv w:val="1"/>
      <w:marLeft w:val="0"/>
      <w:marRight w:val="0"/>
      <w:marTop w:val="0"/>
      <w:marBottom w:val="0"/>
      <w:divBdr>
        <w:top w:val="none" w:sz="0" w:space="0" w:color="auto"/>
        <w:left w:val="none" w:sz="0" w:space="0" w:color="auto"/>
        <w:bottom w:val="none" w:sz="0" w:space="0" w:color="auto"/>
        <w:right w:val="none" w:sz="0" w:space="0" w:color="auto"/>
      </w:divBdr>
    </w:div>
    <w:div w:id="1356156032">
      <w:bodyDiv w:val="1"/>
      <w:marLeft w:val="0"/>
      <w:marRight w:val="0"/>
      <w:marTop w:val="0"/>
      <w:marBottom w:val="0"/>
      <w:divBdr>
        <w:top w:val="none" w:sz="0" w:space="0" w:color="auto"/>
        <w:left w:val="none" w:sz="0" w:space="0" w:color="auto"/>
        <w:bottom w:val="none" w:sz="0" w:space="0" w:color="auto"/>
        <w:right w:val="none" w:sz="0" w:space="0" w:color="auto"/>
      </w:divBdr>
    </w:div>
    <w:div w:id="1356808189">
      <w:bodyDiv w:val="1"/>
      <w:marLeft w:val="0"/>
      <w:marRight w:val="0"/>
      <w:marTop w:val="0"/>
      <w:marBottom w:val="0"/>
      <w:divBdr>
        <w:top w:val="none" w:sz="0" w:space="0" w:color="auto"/>
        <w:left w:val="none" w:sz="0" w:space="0" w:color="auto"/>
        <w:bottom w:val="none" w:sz="0" w:space="0" w:color="auto"/>
        <w:right w:val="none" w:sz="0" w:space="0" w:color="auto"/>
      </w:divBdr>
    </w:div>
    <w:div w:id="1356882541">
      <w:bodyDiv w:val="1"/>
      <w:marLeft w:val="0"/>
      <w:marRight w:val="0"/>
      <w:marTop w:val="0"/>
      <w:marBottom w:val="0"/>
      <w:divBdr>
        <w:top w:val="none" w:sz="0" w:space="0" w:color="auto"/>
        <w:left w:val="none" w:sz="0" w:space="0" w:color="auto"/>
        <w:bottom w:val="none" w:sz="0" w:space="0" w:color="auto"/>
        <w:right w:val="none" w:sz="0" w:space="0" w:color="auto"/>
      </w:divBdr>
    </w:div>
    <w:div w:id="1357001541">
      <w:bodyDiv w:val="1"/>
      <w:marLeft w:val="0"/>
      <w:marRight w:val="0"/>
      <w:marTop w:val="0"/>
      <w:marBottom w:val="0"/>
      <w:divBdr>
        <w:top w:val="none" w:sz="0" w:space="0" w:color="auto"/>
        <w:left w:val="none" w:sz="0" w:space="0" w:color="auto"/>
        <w:bottom w:val="none" w:sz="0" w:space="0" w:color="auto"/>
        <w:right w:val="none" w:sz="0" w:space="0" w:color="auto"/>
      </w:divBdr>
    </w:div>
    <w:div w:id="1357734447">
      <w:bodyDiv w:val="1"/>
      <w:marLeft w:val="0"/>
      <w:marRight w:val="0"/>
      <w:marTop w:val="0"/>
      <w:marBottom w:val="0"/>
      <w:divBdr>
        <w:top w:val="none" w:sz="0" w:space="0" w:color="auto"/>
        <w:left w:val="none" w:sz="0" w:space="0" w:color="auto"/>
        <w:bottom w:val="none" w:sz="0" w:space="0" w:color="auto"/>
        <w:right w:val="none" w:sz="0" w:space="0" w:color="auto"/>
      </w:divBdr>
    </w:div>
    <w:div w:id="1357847560">
      <w:bodyDiv w:val="1"/>
      <w:marLeft w:val="0"/>
      <w:marRight w:val="0"/>
      <w:marTop w:val="0"/>
      <w:marBottom w:val="0"/>
      <w:divBdr>
        <w:top w:val="none" w:sz="0" w:space="0" w:color="auto"/>
        <w:left w:val="none" w:sz="0" w:space="0" w:color="auto"/>
        <w:bottom w:val="none" w:sz="0" w:space="0" w:color="auto"/>
        <w:right w:val="none" w:sz="0" w:space="0" w:color="auto"/>
      </w:divBdr>
    </w:div>
    <w:div w:id="1358194278">
      <w:bodyDiv w:val="1"/>
      <w:marLeft w:val="0"/>
      <w:marRight w:val="0"/>
      <w:marTop w:val="0"/>
      <w:marBottom w:val="0"/>
      <w:divBdr>
        <w:top w:val="none" w:sz="0" w:space="0" w:color="auto"/>
        <w:left w:val="none" w:sz="0" w:space="0" w:color="auto"/>
        <w:bottom w:val="none" w:sz="0" w:space="0" w:color="auto"/>
        <w:right w:val="none" w:sz="0" w:space="0" w:color="auto"/>
      </w:divBdr>
    </w:div>
    <w:div w:id="1360081822">
      <w:bodyDiv w:val="1"/>
      <w:marLeft w:val="0"/>
      <w:marRight w:val="0"/>
      <w:marTop w:val="0"/>
      <w:marBottom w:val="0"/>
      <w:divBdr>
        <w:top w:val="none" w:sz="0" w:space="0" w:color="auto"/>
        <w:left w:val="none" w:sz="0" w:space="0" w:color="auto"/>
        <w:bottom w:val="none" w:sz="0" w:space="0" w:color="auto"/>
        <w:right w:val="none" w:sz="0" w:space="0" w:color="auto"/>
      </w:divBdr>
    </w:div>
    <w:div w:id="1360088780">
      <w:bodyDiv w:val="1"/>
      <w:marLeft w:val="0"/>
      <w:marRight w:val="0"/>
      <w:marTop w:val="0"/>
      <w:marBottom w:val="0"/>
      <w:divBdr>
        <w:top w:val="none" w:sz="0" w:space="0" w:color="auto"/>
        <w:left w:val="none" w:sz="0" w:space="0" w:color="auto"/>
        <w:bottom w:val="none" w:sz="0" w:space="0" w:color="auto"/>
        <w:right w:val="none" w:sz="0" w:space="0" w:color="auto"/>
      </w:divBdr>
    </w:div>
    <w:div w:id="1360623142">
      <w:bodyDiv w:val="1"/>
      <w:marLeft w:val="0"/>
      <w:marRight w:val="0"/>
      <w:marTop w:val="0"/>
      <w:marBottom w:val="0"/>
      <w:divBdr>
        <w:top w:val="none" w:sz="0" w:space="0" w:color="auto"/>
        <w:left w:val="none" w:sz="0" w:space="0" w:color="auto"/>
        <w:bottom w:val="none" w:sz="0" w:space="0" w:color="auto"/>
        <w:right w:val="none" w:sz="0" w:space="0" w:color="auto"/>
      </w:divBdr>
    </w:div>
    <w:div w:id="1361395797">
      <w:bodyDiv w:val="1"/>
      <w:marLeft w:val="0"/>
      <w:marRight w:val="0"/>
      <w:marTop w:val="0"/>
      <w:marBottom w:val="0"/>
      <w:divBdr>
        <w:top w:val="none" w:sz="0" w:space="0" w:color="auto"/>
        <w:left w:val="none" w:sz="0" w:space="0" w:color="auto"/>
        <w:bottom w:val="none" w:sz="0" w:space="0" w:color="auto"/>
        <w:right w:val="none" w:sz="0" w:space="0" w:color="auto"/>
      </w:divBdr>
    </w:div>
    <w:div w:id="1363752090">
      <w:bodyDiv w:val="1"/>
      <w:marLeft w:val="0"/>
      <w:marRight w:val="0"/>
      <w:marTop w:val="0"/>
      <w:marBottom w:val="0"/>
      <w:divBdr>
        <w:top w:val="none" w:sz="0" w:space="0" w:color="auto"/>
        <w:left w:val="none" w:sz="0" w:space="0" w:color="auto"/>
        <w:bottom w:val="none" w:sz="0" w:space="0" w:color="auto"/>
        <w:right w:val="none" w:sz="0" w:space="0" w:color="auto"/>
      </w:divBdr>
    </w:div>
    <w:div w:id="1364330605">
      <w:bodyDiv w:val="1"/>
      <w:marLeft w:val="0"/>
      <w:marRight w:val="0"/>
      <w:marTop w:val="0"/>
      <w:marBottom w:val="0"/>
      <w:divBdr>
        <w:top w:val="none" w:sz="0" w:space="0" w:color="auto"/>
        <w:left w:val="none" w:sz="0" w:space="0" w:color="auto"/>
        <w:bottom w:val="none" w:sz="0" w:space="0" w:color="auto"/>
        <w:right w:val="none" w:sz="0" w:space="0" w:color="auto"/>
      </w:divBdr>
    </w:div>
    <w:div w:id="1365979260">
      <w:bodyDiv w:val="1"/>
      <w:marLeft w:val="0"/>
      <w:marRight w:val="0"/>
      <w:marTop w:val="0"/>
      <w:marBottom w:val="0"/>
      <w:divBdr>
        <w:top w:val="none" w:sz="0" w:space="0" w:color="auto"/>
        <w:left w:val="none" w:sz="0" w:space="0" w:color="auto"/>
        <w:bottom w:val="none" w:sz="0" w:space="0" w:color="auto"/>
        <w:right w:val="none" w:sz="0" w:space="0" w:color="auto"/>
      </w:divBdr>
    </w:div>
    <w:div w:id="1366562057">
      <w:bodyDiv w:val="1"/>
      <w:marLeft w:val="0"/>
      <w:marRight w:val="0"/>
      <w:marTop w:val="0"/>
      <w:marBottom w:val="0"/>
      <w:divBdr>
        <w:top w:val="none" w:sz="0" w:space="0" w:color="auto"/>
        <w:left w:val="none" w:sz="0" w:space="0" w:color="auto"/>
        <w:bottom w:val="none" w:sz="0" w:space="0" w:color="auto"/>
        <w:right w:val="none" w:sz="0" w:space="0" w:color="auto"/>
      </w:divBdr>
    </w:div>
    <w:div w:id="1366708684">
      <w:bodyDiv w:val="1"/>
      <w:marLeft w:val="0"/>
      <w:marRight w:val="0"/>
      <w:marTop w:val="0"/>
      <w:marBottom w:val="0"/>
      <w:divBdr>
        <w:top w:val="none" w:sz="0" w:space="0" w:color="auto"/>
        <w:left w:val="none" w:sz="0" w:space="0" w:color="auto"/>
        <w:bottom w:val="none" w:sz="0" w:space="0" w:color="auto"/>
        <w:right w:val="none" w:sz="0" w:space="0" w:color="auto"/>
      </w:divBdr>
    </w:div>
    <w:div w:id="1366754561">
      <w:bodyDiv w:val="1"/>
      <w:marLeft w:val="0"/>
      <w:marRight w:val="0"/>
      <w:marTop w:val="0"/>
      <w:marBottom w:val="0"/>
      <w:divBdr>
        <w:top w:val="none" w:sz="0" w:space="0" w:color="auto"/>
        <w:left w:val="none" w:sz="0" w:space="0" w:color="auto"/>
        <w:bottom w:val="none" w:sz="0" w:space="0" w:color="auto"/>
        <w:right w:val="none" w:sz="0" w:space="0" w:color="auto"/>
      </w:divBdr>
    </w:div>
    <w:div w:id="1367170020">
      <w:bodyDiv w:val="1"/>
      <w:marLeft w:val="0"/>
      <w:marRight w:val="0"/>
      <w:marTop w:val="0"/>
      <w:marBottom w:val="0"/>
      <w:divBdr>
        <w:top w:val="none" w:sz="0" w:space="0" w:color="auto"/>
        <w:left w:val="none" w:sz="0" w:space="0" w:color="auto"/>
        <w:bottom w:val="none" w:sz="0" w:space="0" w:color="auto"/>
        <w:right w:val="none" w:sz="0" w:space="0" w:color="auto"/>
      </w:divBdr>
    </w:div>
    <w:div w:id="1367372098">
      <w:bodyDiv w:val="1"/>
      <w:marLeft w:val="0"/>
      <w:marRight w:val="0"/>
      <w:marTop w:val="0"/>
      <w:marBottom w:val="0"/>
      <w:divBdr>
        <w:top w:val="none" w:sz="0" w:space="0" w:color="auto"/>
        <w:left w:val="none" w:sz="0" w:space="0" w:color="auto"/>
        <w:bottom w:val="none" w:sz="0" w:space="0" w:color="auto"/>
        <w:right w:val="none" w:sz="0" w:space="0" w:color="auto"/>
      </w:divBdr>
    </w:div>
    <w:div w:id="1367562399">
      <w:bodyDiv w:val="1"/>
      <w:marLeft w:val="0"/>
      <w:marRight w:val="0"/>
      <w:marTop w:val="0"/>
      <w:marBottom w:val="0"/>
      <w:divBdr>
        <w:top w:val="none" w:sz="0" w:space="0" w:color="auto"/>
        <w:left w:val="none" w:sz="0" w:space="0" w:color="auto"/>
        <w:bottom w:val="none" w:sz="0" w:space="0" w:color="auto"/>
        <w:right w:val="none" w:sz="0" w:space="0" w:color="auto"/>
      </w:divBdr>
    </w:div>
    <w:div w:id="1368990046">
      <w:bodyDiv w:val="1"/>
      <w:marLeft w:val="0"/>
      <w:marRight w:val="0"/>
      <w:marTop w:val="0"/>
      <w:marBottom w:val="0"/>
      <w:divBdr>
        <w:top w:val="none" w:sz="0" w:space="0" w:color="auto"/>
        <w:left w:val="none" w:sz="0" w:space="0" w:color="auto"/>
        <w:bottom w:val="none" w:sz="0" w:space="0" w:color="auto"/>
        <w:right w:val="none" w:sz="0" w:space="0" w:color="auto"/>
      </w:divBdr>
    </w:div>
    <w:div w:id="1369914313">
      <w:bodyDiv w:val="1"/>
      <w:marLeft w:val="0"/>
      <w:marRight w:val="0"/>
      <w:marTop w:val="0"/>
      <w:marBottom w:val="0"/>
      <w:divBdr>
        <w:top w:val="none" w:sz="0" w:space="0" w:color="auto"/>
        <w:left w:val="none" w:sz="0" w:space="0" w:color="auto"/>
        <w:bottom w:val="none" w:sz="0" w:space="0" w:color="auto"/>
        <w:right w:val="none" w:sz="0" w:space="0" w:color="auto"/>
      </w:divBdr>
    </w:div>
    <w:div w:id="1370690455">
      <w:bodyDiv w:val="1"/>
      <w:marLeft w:val="0"/>
      <w:marRight w:val="0"/>
      <w:marTop w:val="0"/>
      <w:marBottom w:val="0"/>
      <w:divBdr>
        <w:top w:val="none" w:sz="0" w:space="0" w:color="auto"/>
        <w:left w:val="none" w:sz="0" w:space="0" w:color="auto"/>
        <w:bottom w:val="none" w:sz="0" w:space="0" w:color="auto"/>
        <w:right w:val="none" w:sz="0" w:space="0" w:color="auto"/>
      </w:divBdr>
    </w:div>
    <w:div w:id="1371497369">
      <w:bodyDiv w:val="1"/>
      <w:marLeft w:val="0"/>
      <w:marRight w:val="0"/>
      <w:marTop w:val="0"/>
      <w:marBottom w:val="0"/>
      <w:divBdr>
        <w:top w:val="none" w:sz="0" w:space="0" w:color="auto"/>
        <w:left w:val="none" w:sz="0" w:space="0" w:color="auto"/>
        <w:bottom w:val="none" w:sz="0" w:space="0" w:color="auto"/>
        <w:right w:val="none" w:sz="0" w:space="0" w:color="auto"/>
      </w:divBdr>
    </w:div>
    <w:div w:id="1371880737">
      <w:bodyDiv w:val="1"/>
      <w:marLeft w:val="0"/>
      <w:marRight w:val="0"/>
      <w:marTop w:val="0"/>
      <w:marBottom w:val="0"/>
      <w:divBdr>
        <w:top w:val="none" w:sz="0" w:space="0" w:color="auto"/>
        <w:left w:val="none" w:sz="0" w:space="0" w:color="auto"/>
        <w:bottom w:val="none" w:sz="0" w:space="0" w:color="auto"/>
        <w:right w:val="none" w:sz="0" w:space="0" w:color="auto"/>
      </w:divBdr>
    </w:div>
    <w:div w:id="1372609508">
      <w:bodyDiv w:val="1"/>
      <w:marLeft w:val="0"/>
      <w:marRight w:val="0"/>
      <w:marTop w:val="0"/>
      <w:marBottom w:val="0"/>
      <w:divBdr>
        <w:top w:val="none" w:sz="0" w:space="0" w:color="auto"/>
        <w:left w:val="none" w:sz="0" w:space="0" w:color="auto"/>
        <w:bottom w:val="none" w:sz="0" w:space="0" w:color="auto"/>
        <w:right w:val="none" w:sz="0" w:space="0" w:color="auto"/>
      </w:divBdr>
    </w:div>
    <w:div w:id="1372803853">
      <w:bodyDiv w:val="1"/>
      <w:marLeft w:val="0"/>
      <w:marRight w:val="0"/>
      <w:marTop w:val="0"/>
      <w:marBottom w:val="0"/>
      <w:divBdr>
        <w:top w:val="none" w:sz="0" w:space="0" w:color="auto"/>
        <w:left w:val="none" w:sz="0" w:space="0" w:color="auto"/>
        <w:bottom w:val="none" w:sz="0" w:space="0" w:color="auto"/>
        <w:right w:val="none" w:sz="0" w:space="0" w:color="auto"/>
      </w:divBdr>
    </w:div>
    <w:div w:id="1374186505">
      <w:bodyDiv w:val="1"/>
      <w:marLeft w:val="0"/>
      <w:marRight w:val="0"/>
      <w:marTop w:val="0"/>
      <w:marBottom w:val="0"/>
      <w:divBdr>
        <w:top w:val="none" w:sz="0" w:space="0" w:color="auto"/>
        <w:left w:val="none" w:sz="0" w:space="0" w:color="auto"/>
        <w:bottom w:val="none" w:sz="0" w:space="0" w:color="auto"/>
        <w:right w:val="none" w:sz="0" w:space="0" w:color="auto"/>
      </w:divBdr>
    </w:div>
    <w:div w:id="1374228860">
      <w:bodyDiv w:val="1"/>
      <w:marLeft w:val="0"/>
      <w:marRight w:val="0"/>
      <w:marTop w:val="0"/>
      <w:marBottom w:val="0"/>
      <w:divBdr>
        <w:top w:val="none" w:sz="0" w:space="0" w:color="auto"/>
        <w:left w:val="none" w:sz="0" w:space="0" w:color="auto"/>
        <w:bottom w:val="none" w:sz="0" w:space="0" w:color="auto"/>
        <w:right w:val="none" w:sz="0" w:space="0" w:color="auto"/>
      </w:divBdr>
    </w:div>
    <w:div w:id="1374379983">
      <w:bodyDiv w:val="1"/>
      <w:marLeft w:val="0"/>
      <w:marRight w:val="0"/>
      <w:marTop w:val="0"/>
      <w:marBottom w:val="0"/>
      <w:divBdr>
        <w:top w:val="none" w:sz="0" w:space="0" w:color="auto"/>
        <w:left w:val="none" w:sz="0" w:space="0" w:color="auto"/>
        <w:bottom w:val="none" w:sz="0" w:space="0" w:color="auto"/>
        <w:right w:val="none" w:sz="0" w:space="0" w:color="auto"/>
      </w:divBdr>
    </w:div>
    <w:div w:id="1376469692">
      <w:bodyDiv w:val="1"/>
      <w:marLeft w:val="0"/>
      <w:marRight w:val="0"/>
      <w:marTop w:val="0"/>
      <w:marBottom w:val="0"/>
      <w:divBdr>
        <w:top w:val="none" w:sz="0" w:space="0" w:color="auto"/>
        <w:left w:val="none" w:sz="0" w:space="0" w:color="auto"/>
        <w:bottom w:val="none" w:sz="0" w:space="0" w:color="auto"/>
        <w:right w:val="none" w:sz="0" w:space="0" w:color="auto"/>
      </w:divBdr>
    </w:div>
    <w:div w:id="1376660824">
      <w:bodyDiv w:val="1"/>
      <w:marLeft w:val="0"/>
      <w:marRight w:val="0"/>
      <w:marTop w:val="0"/>
      <w:marBottom w:val="0"/>
      <w:divBdr>
        <w:top w:val="none" w:sz="0" w:space="0" w:color="auto"/>
        <w:left w:val="none" w:sz="0" w:space="0" w:color="auto"/>
        <w:bottom w:val="none" w:sz="0" w:space="0" w:color="auto"/>
        <w:right w:val="none" w:sz="0" w:space="0" w:color="auto"/>
      </w:divBdr>
    </w:div>
    <w:div w:id="1377241647">
      <w:bodyDiv w:val="1"/>
      <w:marLeft w:val="0"/>
      <w:marRight w:val="0"/>
      <w:marTop w:val="0"/>
      <w:marBottom w:val="0"/>
      <w:divBdr>
        <w:top w:val="none" w:sz="0" w:space="0" w:color="auto"/>
        <w:left w:val="none" w:sz="0" w:space="0" w:color="auto"/>
        <w:bottom w:val="none" w:sz="0" w:space="0" w:color="auto"/>
        <w:right w:val="none" w:sz="0" w:space="0" w:color="auto"/>
      </w:divBdr>
    </w:div>
    <w:div w:id="1377698256">
      <w:bodyDiv w:val="1"/>
      <w:marLeft w:val="0"/>
      <w:marRight w:val="0"/>
      <w:marTop w:val="0"/>
      <w:marBottom w:val="0"/>
      <w:divBdr>
        <w:top w:val="none" w:sz="0" w:space="0" w:color="auto"/>
        <w:left w:val="none" w:sz="0" w:space="0" w:color="auto"/>
        <w:bottom w:val="none" w:sz="0" w:space="0" w:color="auto"/>
        <w:right w:val="none" w:sz="0" w:space="0" w:color="auto"/>
      </w:divBdr>
    </w:div>
    <w:div w:id="1378356406">
      <w:bodyDiv w:val="1"/>
      <w:marLeft w:val="0"/>
      <w:marRight w:val="0"/>
      <w:marTop w:val="0"/>
      <w:marBottom w:val="0"/>
      <w:divBdr>
        <w:top w:val="none" w:sz="0" w:space="0" w:color="auto"/>
        <w:left w:val="none" w:sz="0" w:space="0" w:color="auto"/>
        <w:bottom w:val="none" w:sz="0" w:space="0" w:color="auto"/>
        <w:right w:val="none" w:sz="0" w:space="0" w:color="auto"/>
      </w:divBdr>
    </w:div>
    <w:div w:id="1378432629">
      <w:bodyDiv w:val="1"/>
      <w:marLeft w:val="0"/>
      <w:marRight w:val="0"/>
      <w:marTop w:val="0"/>
      <w:marBottom w:val="0"/>
      <w:divBdr>
        <w:top w:val="none" w:sz="0" w:space="0" w:color="auto"/>
        <w:left w:val="none" w:sz="0" w:space="0" w:color="auto"/>
        <w:bottom w:val="none" w:sz="0" w:space="0" w:color="auto"/>
        <w:right w:val="none" w:sz="0" w:space="0" w:color="auto"/>
      </w:divBdr>
    </w:div>
    <w:div w:id="1379427444">
      <w:bodyDiv w:val="1"/>
      <w:marLeft w:val="0"/>
      <w:marRight w:val="0"/>
      <w:marTop w:val="0"/>
      <w:marBottom w:val="0"/>
      <w:divBdr>
        <w:top w:val="none" w:sz="0" w:space="0" w:color="auto"/>
        <w:left w:val="none" w:sz="0" w:space="0" w:color="auto"/>
        <w:bottom w:val="none" w:sz="0" w:space="0" w:color="auto"/>
        <w:right w:val="none" w:sz="0" w:space="0" w:color="auto"/>
      </w:divBdr>
    </w:div>
    <w:div w:id="1379548696">
      <w:bodyDiv w:val="1"/>
      <w:marLeft w:val="0"/>
      <w:marRight w:val="0"/>
      <w:marTop w:val="0"/>
      <w:marBottom w:val="0"/>
      <w:divBdr>
        <w:top w:val="none" w:sz="0" w:space="0" w:color="auto"/>
        <w:left w:val="none" w:sz="0" w:space="0" w:color="auto"/>
        <w:bottom w:val="none" w:sz="0" w:space="0" w:color="auto"/>
        <w:right w:val="none" w:sz="0" w:space="0" w:color="auto"/>
      </w:divBdr>
    </w:div>
    <w:div w:id="1379738407">
      <w:bodyDiv w:val="1"/>
      <w:marLeft w:val="0"/>
      <w:marRight w:val="0"/>
      <w:marTop w:val="0"/>
      <w:marBottom w:val="0"/>
      <w:divBdr>
        <w:top w:val="none" w:sz="0" w:space="0" w:color="auto"/>
        <w:left w:val="none" w:sz="0" w:space="0" w:color="auto"/>
        <w:bottom w:val="none" w:sz="0" w:space="0" w:color="auto"/>
        <w:right w:val="none" w:sz="0" w:space="0" w:color="auto"/>
      </w:divBdr>
    </w:div>
    <w:div w:id="1379941168">
      <w:bodyDiv w:val="1"/>
      <w:marLeft w:val="0"/>
      <w:marRight w:val="0"/>
      <w:marTop w:val="0"/>
      <w:marBottom w:val="0"/>
      <w:divBdr>
        <w:top w:val="none" w:sz="0" w:space="0" w:color="auto"/>
        <w:left w:val="none" w:sz="0" w:space="0" w:color="auto"/>
        <w:bottom w:val="none" w:sz="0" w:space="0" w:color="auto"/>
        <w:right w:val="none" w:sz="0" w:space="0" w:color="auto"/>
      </w:divBdr>
    </w:div>
    <w:div w:id="1380085394">
      <w:bodyDiv w:val="1"/>
      <w:marLeft w:val="0"/>
      <w:marRight w:val="0"/>
      <w:marTop w:val="0"/>
      <w:marBottom w:val="0"/>
      <w:divBdr>
        <w:top w:val="none" w:sz="0" w:space="0" w:color="auto"/>
        <w:left w:val="none" w:sz="0" w:space="0" w:color="auto"/>
        <w:bottom w:val="none" w:sz="0" w:space="0" w:color="auto"/>
        <w:right w:val="none" w:sz="0" w:space="0" w:color="auto"/>
      </w:divBdr>
    </w:div>
    <w:div w:id="1380670551">
      <w:bodyDiv w:val="1"/>
      <w:marLeft w:val="0"/>
      <w:marRight w:val="0"/>
      <w:marTop w:val="0"/>
      <w:marBottom w:val="0"/>
      <w:divBdr>
        <w:top w:val="none" w:sz="0" w:space="0" w:color="auto"/>
        <w:left w:val="none" w:sz="0" w:space="0" w:color="auto"/>
        <w:bottom w:val="none" w:sz="0" w:space="0" w:color="auto"/>
        <w:right w:val="none" w:sz="0" w:space="0" w:color="auto"/>
      </w:divBdr>
    </w:div>
    <w:div w:id="1380859905">
      <w:bodyDiv w:val="1"/>
      <w:marLeft w:val="0"/>
      <w:marRight w:val="0"/>
      <w:marTop w:val="0"/>
      <w:marBottom w:val="0"/>
      <w:divBdr>
        <w:top w:val="none" w:sz="0" w:space="0" w:color="auto"/>
        <w:left w:val="none" w:sz="0" w:space="0" w:color="auto"/>
        <w:bottom w:val="none" w:sz="0" w:space="0" w:color="auto"/>
        <w:right w:val="none" w:sz="0" w:space="0" w:color="auto"/>
      </w:divBdr>
    </w:div>
    <w:div w:id="1381975201">
      <w:bodyDiv w:val="1"/>
      <w:marLeft w:val="0"/>
      <w:marRight w:val="0"/>
      <w:marTop w:val="0"/>
      <w:marBottom w:val="0"/>
      <w:divBdr>
        <w:top w:val="none" w:sz="0" w:space="0" w:color="auto"/>
        <w:left w:val="none" w:sz="0" w:space="0" w:color="auto"/>
        <w:bottom w:val="none" w:sz="0" w:space="0" w:color="auto"/>
        <w:right w:val="none" w:sz="0" w:space="0" w:color="auto"/>
      </w:divBdr>
    </w:div>
    <w:div w:id="1384132214">
      <w:bodyDiv w:val="1"/>
      <w:marLeft w:val="0"/>
      <w:marRight w:val="0"/>
      <w:marTop w:val="0"/>
      <w:marBottom w:val="0"/>
      <w:divBdr>
        <w:top w:val="none" w:sz="0" w:space="0" w:color="auto"/>
        <w:left w:val="none" w:sz="0" w:space="0" w:color="auto"/>
        <w:bottom w:val="none" w:sz="0" w:space="0" w:color="auto"/>
        <w:right w:val="none" w:sz="0" w:space="0" w:color="auto"/>
      </w:divBdr>
    </w:div>
    <w:div w:id="1384911019">
      <w:bodyDiv w:val="1"/>
      <w:marLeft w:val="0"/>
      <w:marRight w:val="0"/>
      <w:marTop w:val="0"/>
      <w:marBottom w:val="0"/>
      <w:divBdr>
        <w:top w:val="none" w:sz="0" w:space="0" w:color="auto"/>
        <w:left w:val="none" w:sz="0" w:space="0" w:color="auto"/>
        <w:bottom w:val="none" w:sz="0" w:space="0" w:color="auto"/>
        <w:right w:val="none" w:sz="0" w:space="0" w:color="auto"/>
      </w:divBdr>
    </w:div>
    <w:div w:id="1385328687">
      <w:bodyDiv w:val="1"/>
      <w:marLeft w:val="0"/>
      <w:marRight w:val="0"/>
      <w:marTop w:val="0"/>
      <w:marBottom w:val="0"/>
      <w:divBdr>
        <w:top w:val="none" w:sz="0" w:space="0" w:color="auto"/>
        <w:left w:val="none" w:sz="0" w:space="0" w:color="auto"/>
        <w:bottom w:val="none" w:sz="0" w:space="0" w:color="auto"/>
        <w:right w:val="none" w:sz="0" w:space="0" w:color="auto"/>
      </w:divBdr>
    </w:div>
    <w:div w:id="1385909006">
      <w:bodyDiv w:val="1"/>
      <w:marLeft w:val="0"/>
      <w:marRight w:val="0"/>
      <w:marTop w:val="0"/>
      <w:marBottom w:val="0"/>
      <w:divBdr>
        <w:top w:val="none" w:sz="0" w:space="0" w:color="auto"/>
        <w:left w:val="none" w:sz="0" w:space="0" w:color="auto"/>
        <w:bottom w:val="none" w:sz="0" w:space="0" w:color="auto"/>
        <w:right w:val="none" w:sz="0" w:space="0" w:color="auto"/>
      </w:divBdr>
    </w:div>
    <w:div w:id="1386221436">
      <w:bodyDiv w:val="1"/>
      <w:marLeft w:val="0"/>
      <w:marRight w:val="0"/>
      <w:marTop w:val="0"/>
      <w:marBottom w:val="0"/>
      <w:divBdr>
        <w:top w:val="none" w:sz="0" w:space="0" w:color="auto"/>
        <w:left w:val="none" w:sz="0" w:space="0" w:color="auto"/>
        <w:bottom w:val="none" w:sz="0" w:space="0" w:color="auto"/>
        <w:right w:val="none" w:sz="0" w:space="0" w:color="auto"/>
      </w:divBdr>
    </w:div>
    <w:div w:id="1386368834">
      <w:bodyDiv w:val="1"/>
      <w:marLeft w:val="0"/>
      <w:marRight w:val="0"/>
      <w:marTop w:val="0"/>
      <w:marBottom w:val="0"/>
      <w:divBdr>
        <w:top w:val="none" w:sz="0" w:space="0" w:color="auto"/>
        <w:left w:val="none" w:sz="0" w:space="0" w:color="auto"/>
        <w:bottom w:val="none" w:sz="0" w:space="0" w:color="auto"/>
        <w:right w:val="none" w:sz="0" w:space="0" w:color="auto"/>
      </w:divBdr>
    </w:div>
    <w:div w:id="1386486859">
      <w:bodyDiv w:val="1"/>
      <w:marLeft w:val="0"/>
      <w:marRight w:val="0"/>
      <w:marTop w:val="0"/>
      <w:marBottom w:val="0"/>
      <w:divBdr>
        <w:top w:val="none" w:sz="0" w:space="0" w:color="auto"/>
        <w:left w:val="none" w:sz="0" w:space="0" w:color="auto"/>
        <w:bottom w:val="none" w:sz="0" w:space="0" w:color="auto"/>
        <w:right w:val="none" w:sz="0" w:space="0" w:color="auto"/>
      </w:divBdr>
    </w:div>
    <w:div w:id="1386489976">
      <w:bodyDiv w:val="1"/>
      <w:marLeft w:val="0"/>
      <w:marRight w:val="0"/>
      <w:marTop w:val="0"/>
      <w:marBottom w:val="0"/>
      <w:divBdr>
        <w:top w:val="none" w:sz="0" w:space="0" w:color="auto"/>
        <w:left w:val="none" w:sz="0" w:space="0" w:color="auto"/>
        <w:bottom w:val="none" w:sz="0" w:space="0" w:color="auto"/>
        <w:right w:val="none" w:sz="0" w:space="0" w:color="auto"/>
      </w:divBdr>
    </w:div>
    <w:div w:id="1387415757">
      <w:bodyDiv w:val="1"/>
      <w:marLeft w:val="0"/>
      <w:marRight w:val="0"/>
      <w:marTop w:val="0"/>
      <w:marBottom w:val="0"/>
      <w:divBdr>
        <w:top w:val="none" w:sz="0" w:space="0" w:color="auto"/>
        <w:left w:val="none" w:sz="0" w:space="0" w:color="auto"/>
        <w:bottom w:val="none" w:sz="0" w:space="0" w:color="auto"/>
        <w:right w:val="none" w:sz="0" w:space="0" w:color="auto"/>
      </w:divBdr>
    </w:div>
    <w:div w:id="1387950201">
      <w:bodyDiv w:val="1"/>
      <w:marLeft w:val="0"/>
      <w:marRight w:val="0"/>
      <w:marTop w:val="0"/>
      <w:marBottom w:val="0"/>
      <w:divBdr>
        <w:top w:val="none" w:sz="0" w:space="0" w:color="auto"/>
        <w:left w:val="none" w:sz="0" w:space="0" w:color="auto"/>
        <w:bottom w:val="none" w:sz="0" w:space="0" w:color="auto"/>
        <w:right w:val="none" w:sz="0" w:space="0" w:color="auto"/>
      </w:divBdr>
    </w:div>
    <w:div w:id="1389768544">
      <w:bodyDiv w:val="1"/>
      <w:marLeft w:val="0"/>
      <w:marRight w:val="0"/>
      <w:marTop w:val="0"/>
      <w:marBottom w:val="0"/>
      <w:divBdr>
        <w:top w:val="none" w:sz="0" w:space="0" w:color="auto"/>
        <w:left w:val="none" w:sz="0" w:space="0" w:color="auto"/>
        <w:bottom w:val="none" w:sz="0" w:space="0" w:color="auto"/>
        <w:right w:val="none" w:sz="0" w:space="0" w:color="auto"/>
      </w:divBdr>
    </w:div>
    <w:div w:id="1391154267">
      <w:bodyDiv w:val="1"/>
      <w:marLeft w:val="0"/>
      <w:marRight w:val="0"/>
      <w:marTop w:val="0"/>
      <w:marBottom w:val="0"/>
      <w:divBdr>
        <w:top w:val="none" w:sz="0" w:space="0" w:color="auto"/>
        <w:left w:val="none" w:sz="0" w:space="0" w:color="auto"/>
        <w:bottom w:val="none" w:sz="0" w:space="0" w:color="auto"/>
        <w:right w:val="none" w:sz="0" w:space="0" w:color="auto"/>
      </w:divBdr>
    </w:div>
    <w:div w:id="1392776848">
      <w:bodyDiv w:val="1"/>
      <w:marLeft w:val="0"/>
      <w:marRight w:val="0"/>
      <w:marTop w:val="0"/>
      <w:marBottom w:val="0"/>
      <w:divBdr>
        <w:top w:val="none" w:sz="0" w:space="0" w:color="auto"/>
        <w:left w:val="none" w:sz="0" w:space="0" w:color="auto"/>
        <w:bottom w:val="none" w:sz="0" w:space="0" w:color="auto"/>
        <w:right w:val="none" w:sz="0" w:space="0" w:color="auto"/>
      </w:divBdr>
    </w:div>
    <w:div w:id="1393430018">
      <w:bodyDiv w:val="1"/>
      <w:marLeft w:val="0"/>
      <w:marRight w:val="0"/>
      <w:marTop w:val="0"/>
      <w:marBottom w:val="0"/>
      <w:divBdr>
        <w:top w:val="none" w:sz="0" w:space="0" w:color="auto"/>
        <w:left w:val="none" w:sz="0" w:space="0" w:color="auto"/>
        <w:bottom w:val="none" w:sz="0" w:space="0" w:color="auto"/>
        <w:right w:val="none" w:sz="0" w:space="0" w:color="auto"/>
      </w:divBdr>
    </w:div>
    <w:div w:id="1393693624">
      <w:bodyDiv w:val="1"/>
      <w:marLeft w:val="0"/>
      <w:marRight w:val="0"/>
      <w:marTop w:val="0"/>
      <w:marBottom w:val="0"/>
      <w:divBdr>
        <w:top w:val="none" w:sz="0" w:space="0" w:color="auto"/>
        <w:left w:val="none" w:sz="0" w:space="0" w:color="auto"/>
        <w:bottom w:val="none" w:sz="0" w:space="0" w:color="auto"/>
        <w:right w:val="none" w:sz="0" w:space="0" w:color="auto"/>
      </w:divBdr>
    </w:div>
    <w:div w:id="1393966183">
      <w:bodyDiv w:val="1"/>
      <w:marLeft w:val="0"/>
      <w:marRight w:val="0"/>
      <w:marTop w:val="0"/>
      <w:marBottom w:val="0"/>
      <w:divBdr>
        <w:top w:val="none" w:sz="0" w:space="0" w:color="auto"/>
        <w:left w:val="none" w:sz="0" w:space="0" w:color="auto"/>
        <w:bottom w:val="none" w:sz="0" w:space="0" w:color="auto"/>
        <w:right w:val="none" w:sz="0" w:space="0" w:color="auto"/>
      </w:divBdr>
    </w:div>
    <w:div w:id="1394540902">
      <w:bodyDiv w:val="1"/>
      <w:marLeft w:val="0"/>
      <w:marRight w:val="0"/>
      <w:marTop w:val="0"/>
      <w:marBottom w:val="0"/>
      <w:divBdr>
        <w:top w:val="none" w:sz="0" w:space="0" w:color="auto"/>
        <w:left w:val="none" w:sz="0" w:space="0" w:color="auto"/>
        <w:bottom w:val="none" w:sz="0" w:space="0" w:color="auto"/>
        <w:right w:val="none" w:sz="0" w:space="0" w:color="auto"/>
      </w:divBdr>
    </w:div>
    <w:div w:id="1394934646">
      <w:bodyDiv w:val="1"/>
      <w:marLeft w:val="0"/>
      <w:marRight w:val="0"/>
      <w:marTop w:val="0"/>
      <w:marBottom w:val="0"/>
      <w:divBdr>
        <w:top w:val="none" w:sz="0" w:space="0" w:color="auto"/>
        <w:left w:val="none" w:sz="0" w:space="0" w:color="auto"/>
        <w:bottom w:val="none" w:sz="0" w:space="0" w:color="auto"/>
        <w:right w:val="none" w:sz="0" w:space="0" w:color="auto"/>
      </w:divBdr>
    </w:div>
    <w:div w:id="1395200683">
      <w:bodyDiv w:val="1"/>
      <w:marLeft w:val="0"/>
      <w:marRight w:val="0"/>
      <w:marTop w:val="0"/>
      <w:marBottom w:val="0"/>
      <w:divBdr>
        <w:top w:val="none" w:sz="0" w:space="0" w:color="auto"/>
        <w:left w:val="none" w:sz="0" w:space="0" w:color="auto"/>
        <w:bottom w:val="none" w:sz="0" w:space="0" w:color="auto"/>
        <w:right w:val="none" w:sz="0" w:space="0" w:color="auto"/>
      </w:divBdr>
    </w:div>
    <w:div w:id="1396053280">
      <w:bodyDiv w:val="1"/>
      <w:marLeft w:val="0"/>
      <w:marRight w:val="0"/>
      <w:marTop w:val="0"/>
      <w:marBottom w:val="0"/>
      <w:divBdr>
        <w:top w:val="none" w:sz="0" w:space="0" w:color="auto"/>
        <w:left w:val="none" w:sz="0" w:space="0" w:color="auto"/>
        <w:bottom w:val="none" w:sz="0" w:space="0" w:color="auto"/>
        <w:right w:val="none" w:sz="0" w:space="0" w:color="auto"/>
      </w:divBdr>
    </w:div>
    <w:div w:id="1396663971">
      <w:bodyDiv w:val="1"/>
      <w:marLeft w:val="0"/>
      <w:marRight w:val="0"/>
      <w:marTop w:val="0"/>
      <w:marBottom w:val="0"/>
      <w:divBdr>
        <w:top w:val="none" w:sz="0" w:space="0" w:color="auto"/>
        <w:left w:val="none" w:sz="0" w:space="0" w:color="auto"/>
        <w:bottom w:val="none" w:sz="0" w:space="0" w:color="auto"/>
        <w:right w:val="none" w:sz="0" w:space="0" w:color="auto"/>
      </w:divBdr>
    </w:div>
    <w:div w:id="1397241090">
      <w:bodyDiv w:val="1"/>
      <w:marLeft w:val="0"/>
      <w:marRight w:val="0"/>
      <w:marTop w:val="0"/>
      <w:marBottom w:val="0"/>
      <w:divBdr>
        <w:top w:val="none" w:sz="0" w:space="0" w:color="auto"/>
        <w:left w:val="none" w:sz="0" w:space="0" w:color="auto"/>
        <w:bottom w:val="none" w:sz="0" w:space="0" w:color="auto"/>
        <w:right w:val="none" w:sz="0" w:space="0" w:color="auto"/>
      </w:divBdr>
    </w:div>
    <w:div w:id="1397631756">
      <w:bodyDiv w:val="1"/>
      <w:marLeft w:val="0"/>
      <w:marRight w:val="0"/>
      <w:marTop w:val="0"/>
      <w:marBottom w:val="0"/>
      <w:divBdr>
        <w:top w:val="none" w:sz="0" w:space="0" w:color="auto"/>
        <w:left w:val="none" w:sz="0" w:space="0" w:color="auto"/>
        <w:bottom w:val="none" w:sz="0" w:space="0" w:color="auto"/>
        <w:right w:val="none" w:sz="0" w:space="0" w:color="auto"/>
      </w:divBdr>
    </w:div>
    <w:div w:id="1397896965">
      <w:bodyDiv w:val="1"/>
      <w:marLeft w:val="0"/>
      <w:marRight w:val="0"/>
      <w:marTop w:val="0"/>
      <w:marBottom w:val="0"/>
      <w:divBdr>
        <w:top w:val="none" w:sz="0" w:space="0" w:color="auto"/>
        <w:left w:val="none" w:sz="0" w:space="0" w:color="auto"/>
        <w:bottom w:val="none" w:sz="0" w:space="0" w:color="auto"/>
        <w:right w:val="none" w:sz="0" w:space="0" w:color="auto"/>
      </w:divBdr>
    </w:div>
    <w:div w:id="1397898786">
      <w:bodyDiv w:val="1"/>
      <w:marLeft w:val="0"/>
      <w:marRight w:val="0"/>
      <w:marTop w:val="0"/>
      <w:marBottom w:val="0"/>
      <w:divBdr>
        <w:top w:val="none" w:sz="0" w:space="0" w:color="auto"/>
        <w:left w:val="none" w:sz="0" w:space="0" w:color="auto"/>
        <w:bottom w:val="none" w:sz="0" w:space="0" w:color="auto"/>
        <w:right w:val="none" w:sz="0" w:space="0" w:color="auto"/>
      </w:divBdr>
    </w:div>
    <w:div w:id="1398094818">
      <w:bodyDiv w:val="1"/>
      <w:marLeft w:val="0"/>
      <w:marRight w:val="0"/>
      <w:marTop w:val="0"/>
      <w:marBottom w:val="0"/>
      <w:divBdr>
        <w:top w:val="none" w:sz="0" w:space="0" w:color="auto"/>
        <w:left w:val="none" w:sz="0" w:space="0" w:color="auto"/>
        <w:bottom w:val="none" w:sz="0" w:space="0" w:color="auto"/>
        <w:right w:val="none" w:sz="0" w:space="0" w:color="auto"/>
      </w:divBdr>
    </w:div>
    <w:div w:id="1398238481">
      <w:bodyDiv w:val="1"/>
      <w:marLeft w:val="0"/>
      <w:marRight w:val="0"/>
      <w:marTop w:val="0"/>
      <w:marBottom w:val="0"/>
      <w:divBdr>
        <w:top w:val="none" w:sz="0" w:space="0" w:color="auto"/>
        <w:left w:val="none" w:sz="0" w:space="0" w:color="auto"/>
        <w:bottom w:val="none" w:sz="0" w:space="0" w:color="auto"/>
        <w:right w:val="none" w:sz="0" w:space="0" w:color="auto"/>
      </w:divBdr>
    </w:div>
    <w:div w:id="1399792569">
      <w:bodyDiv w:val="1"/>
      <w:marLeft w:val="0"/>
      <w:marRight w:val="0"/>
      <w:marTop w:val="0"/>
      <w:marBottom w:val="0"/>
      <w:divBdr>
        <w:top w:val="none" w:sz="0" w:space="0" w:color="auto"/>
        <w:left w:val="none" w:sz="0" w:space="0" w:color="auto"/>
        <w:bottom w:val="none" w:sz="0" w:space="0" w:color="auto"/>
        <w:right w:val="none" w:sz="0" w:space="0" w:color="auto"/>
      </w:divBdr>
    </w:div>
    <w:div w:id="1400440238">
      <w:bodyDiv w:val="1"/>
      <w:marLeft w:val="0"/>
      <w:marRight w:val="0"/>
      <w:marTop w:val="0"/>
      <w:marBottom w:val="0"/>
      <w:divBdr>
        <w:top w:val="none" w:sz="0" w:space="0" w:color="auto"/>
        <w:left w:val="none" w:sz="0" w:space="0" w:color="auto"/>
        <w:bottom w:val="none" w:sz="0" w:space="0" w:color="auto"/>
        <w:right w:val="none" w:sz="0" w:space="0" w:color="auto"/>
      </w:divBdr>
    </w:div>
    <w:div w:id="1400520968">
      <w:bodyDiv w:val="1"/>
      <w:marLeft w:val="0"/>
      <w:marRight w:val="0"/>
      <w:marTop w:val="0"/>
      <w:marBottom w:val="0"/>
      <w:divBdr>
        <w:top w:val="none" w:sz="0" w:space="0" w:color="auto"/>
        <w:left w:val="none" w:sz="0" w:space="0" w:color="auto"/>
        <w:bottom w:val="none" w:sz="0" w:space="0" w:color="auto"/>
        <w:right w:val="none" w:sz="0" w:space="0" w:color="auto"/>
      </w:divBdr>
    </w:div>
    <w:div w:id="1400521423">
      <w:bodyDiv w:val="1"/>
      <w:marLeft w:val="0"/>
      <w:marRight w:val="0"/>
      <w:marTop w:val="0"/>
      <w:marBottom w:val="0"/>
      <w:divBdr>
        <w:top w:val="none" w:sz="0" w:space="0" w:color="auto"/>
        <w:left w:val="none" w:sz="0" w:space="0" w:color="auto"/>
        <w:bottom w:val="none" w:sz="0" w:space="0" w:color="auto"/>
        <w:right w:val="none" w:sz="0" w:space="0" w:color="auto"/>
      </w:divBdr>
    </w:div>
    <w:div w:id="1400984756">
      <w:bodyDiv w:val="1"/>
      <w:marLeft w:val="0"/>
      <w:marRight w:val="0"/>
      <w:marTop w:val="0"/>
      <w:marBottom w:val="0"/>
      <w:divBdr>
        <w:top w:val="none" w:sz="0" w:space="0" w:color="auto"/>
        <w:left w:val="none" w:sz="0" w:space="0" w:color="auto"/>
        <w:bottom w:val="none" w:sz="0" w:space="0" w:color="auto"/>
        <w:right w:val="none" w:sz="0" w:space="0" w:color="auto"/>
      </w:divBdr>
    </w:div>
    <w:div w:id="1401632051">
      <w:bodyDiv w:val="1"/>
      <w:marLeft w:val="0"/>
      <w:marRight w:val="0"/>
      <w:marTop w:val="0"/>
      <w:marBottom w:val="0"/>
      <w:divBdr>
        <w:top w:val="none" w:sz="0" w:space="0" w:color="auto"/>
        <w:left w:val="none" w:sz="0" w:space="0" w:color="auto"/>
        <w:bottom w:val="none" w:sz="0" w:space="0" w:color="auto"/>
        <w:right w:val="none" w:sz="0" w:space="0" w:color="auto"/>
      </w:divBdr>
    </w:div>
    <w:div w:id="1401640323">
      <w:bodyDiv w:val="1"/>
      <w:marLeft w:val="0"/>
      <w:marRight w:val="0"/>
      <w:marTop w:val="0"/>
      <w:marBottom w:val="0"/>
      <w:divBdr>
        <w:top w:val="none" w:sz="0" w:space="0" w:color="auto"/>
        <w:left w:val="none" w:sz="0" w:space="0" w:color="auto"/>
        <w:bottom w:val="none" w:sz="0" w:space="0" w:color="auto"/>
        <w:right w:val="none" w:sz="0" w:space="0" w:color="auto"/>
      </w:divBdr>
    </w:div>
    <w:div w:id="1403067452">
      <w:bodyDiv w:val="1"/>
      <w:marLeft w:val="0"/>
      <w:marRight w:val="0"/>
      <w:marTop w:val="0"/>
      <w:marBottom w:val="0"/>
      <w:divBdr>
        <w:top w:val="none" w:sz="0" w:space="0" w:color="auto"/>
        <w:left w:val="none" w:sz="0" w:space="0" w:color="auto"/>
        <w:bottom w:val="none" w:sz="0" w:space="0" w:color="auto"/>
        <w:right w:val="none" w:sz="0" w:space="0" w:color="auto"/>
      </w:divBdr>
    </w:div>
    <w:div w:id="1404109264">
      <w:bodyDiv w:val="1"/>
      <w:marLeft w:val="0"/>
      <w:marRight w:val="0"/>
      <w:marTop w:val="0"/>
      <w:marBottom w:val="0"/>
      <w:divBdr>
        <w:top w:val="none" w:sz="0" w:space="0" w:color="auto"/>
        <w:left w:val="none" w:sz="0" w:space="0" w:color="auto"/>
        <w:bottom w:val="none" w:sz="0" w:space="0" w:color="auto"/>
        <w:right w:val="none" w:sz="0" w:space="0" w:color="auto"/>
      </w:divBdr>
    </w:div>
    <w:div w:id="1405565505">
      <w:bodyDiv w:val="1"/>
      <w:marLeft w:val="0"/>
      <w:marRight w:val="0"/>
      <w:marTop w:val="0"/>
      <w:marBottom w:val="0"/>
      <w:divBdr>
        <w:top w:val="none" w:sz="0" w:space="0" w:color="auto"/>
        <w:left w:val="none" w:sz="0" w:space="0" w:color="auto"/>
        <w:bottom w:val="none" w:sz="0" w:space="0" w:color="auto"/>
        <w:right w:val="none" w:sz="0" w:space="0" w:color="auto"/>
      </w:divBdr>
    </w:div>
    <w:div w:id="1405713943">
      <w:bodyDiv w:val="1"/>
      <w:marLeft w:val="0"/>
      <w:marRight w:val="0"/>
      <w:marTop w:val="0"/>
      <w:marBottom w:val="0"/>
      <w:divBdr>
        <w:top w:val="none" w:sz="0" w:space="0" w:color="auto"/>
        <w:left w:val="none" w:sz="0" w:space="0" w:color="auto"/>
        <w:bottom w:val="none" w:sz="0" w:space="0" w:color="auto"/>
        <w:right w:val="none" w:sz="0" w:space="0" w:color="auto"/>
      </w:divBdr>
    </w:div>
    <w:div w:id="1406490768">
      <w:bodyDiv w:val="1"/>
      <w:marLeft w:val="0"/>
      <w:marRight w:val="0"/>
      <w:marTop w:val="0"/>
      <w:marBottom w:val="0"/>
      <w:divBdr>
        <w:top w:val="none" w:sz="0" w:space="0" w:color="auto"/>
        <w:left w:val="none" w:sz="0" w:space="0" w:color="auto"/>
        <w:bottom w:val="none" w:sz="0" w:space="0" w:color="auto"/>
        <w:right w:val="none" w:sz="0" w:space="0" w:color="auto"/>
      </w:divBdr>
    </w:div>
    <w:div w:id="1406754836">
      <w:bodyDiv w:val="1"/>
      <w:marLeft w:val="0"/>
      <w:marRight w:val="0"/>
      <w:marTop w:val="0"/>
      <w:marBottom w:val="0"/>
      <w:divBdr>
        <w:top w:val="none" w:sz="0" w:space="0" w:color="auto"/>
        <w:left w:val="none" w:sz="0" w:space="0" w:color="auto"/>
        <w:bottom w:val="none" w:sz="0" w:space="0" w:color="auto"/>
        <w:right w:val="none" w:sz="0" w:space="0" w:color="auto"/>
      </w:divBdr>
    </w:div>
    <w:div w:id="1407844384">
      <w:bodyDiv w:val="1"/>
      <w:marLeft w:val="0"/>
      <w:marRight w:val="0"/>
      <w:marTop w:val="0"/>
      <w:marBottom w:val="0"/>
      <w:divBdr>
        <w:top w:val="none" w:sz="0" w:space="0" w:color="auto"/>
        <w:left w:val="none" w:sz="0" w:space="0" w:color="auto"/>
        <w:bottom w:val="none" w:sz="0" w:space="0" w:color="auto"/>
        <w:right w:val="none" w:sz="0" w:space="0" w:color="auto"/>
      </w:divBdr>
    </w:div>
    <w:div w:id="1408383237">
      <w:bodyDiv w:val="1"/>
      <w:marLeft w:val="0"/>
      <w:marRight w:val="0"/>
      <w:marTop w:val="0"/>
      <w:marBottom w:val="0"/>
      <w:divBdr>
        <w:top w:val="none" w:sz="0" w:space="0" w:color="auto"/>
        <w:left w:val="none" w:sz="0" w:space="0" w:color="auto"/>
        <w:bottom w:val="none" w:sz="0" w:space="0" w:color="auto"/>
        <w:right w:val="none" w:sz="0" w:space="0" w:color="auto"/>
      </w:divBdr>
    </w:div>
    <w:div w:id="1408841790">
      <w:bodyDiv w:val="1"/>
      <w:marLeft w:val="0"/>
      <w:marRight w:val="0"/>
      <w:marTop w:val="0"/>
      <w:marBottom w:val="0"/>
      <w:divBdr>
        <w:top w:val="none" w:sz="0" w:space="0" w:color="auto"/>
        <w:left w:val="none" w:sz="0" w:space="0" w:color="auto"/>
        <w:bottom w:val="none" w:sz="0" w:space="0" w:color="auto"/>
        <w:right w:val="none" w:sz="0" w:space="0" w:color="auto"/>
      </w:divBdr>
    </w:div>
    <w:div w:id="1409114034">
      <w:bodyDiv w:val="1"/>
      <w:marLeft w:val="0"/>
      <w:marRight w:val="0"/>
      <w:marTop w:val="0"/>
      <w:marBottom w:val="0"/>
      <w:divBdr>
        <w:top w:val="none" w:sz="0" w:space="0" w:color="auto"/>
        <w:left w:val="none" w:sz="0" w:space="0" w:color="auto"/>
        <w:bottom w:val="none" w:sz="0" w:space="0" w:color="auto"/>
        <w:right w:val="none" w:sz="0" w:space="0" w:color="auto"/>
      </w:divBdr>
    </w:div>
    <w:div w:id="1409840577">
      <w:bodyDiv w:val="1"/>
      <w:marLeft w:val="0"/>
      <w:marRight w:val="0"/>
      <w:marTop w:val="0"/>
      <w:marBottom w:val="0"/>
      <w:divBdr>
        <w:top w:val="none" w:sz="0" w:space="0" w:color="auto"/>
        <w:left w:val="none" w:sz="0" w:space="0" w:color="auto"/>
        <w:bottom w:val="none" w:sz="0" w:space="0" w:color="auto"/>
        <w:right w:val="none" w:sz="0" w:space="0" w:color="auto"/>
      </w:divBdr>
    </w:div>
    <w:div w:id="1411465084">
      <w:bodyDiv w:val="1"/>
      <w:marLeft w:val="0"/>
      <w:marRight w:val="0"/>
      <w:marTop w:val="0"/>
      <w:marBottom w:val="0"/>
      <w:divBdr>
        <w:top w:val="none" w:sz="0" w:space="0" w:color="auto"/>
        <w:left w:val="none" w:sz="0" w:space="0" w:color="auto"/>
        <w:bottom w:val="none" w:sz="0" w:space="0" w:color="auto"/>
        <w:right w:val="none" w:sz="0" w:space="0" w:color="auto"/>
      </w:divBdr>
    </w:div>
    <w:div w:id="1412653112">
      <w:bodyDiv w:val="1"/>
      <w:marLeft w:val="0"/>
      <w:marRight w:val="0"/>
      <w:marTop w:val="0"/>
      <w:marBottom w:val="0"/>
      <w:divBdr>
        <w:top w:val="none" w:sz="0" w:space="0" w:color="auto"/>
        <w:left w:val="none" w:sz="0" w:space="0" w:color="auto"/>
        <w:bottom w:val="none" w:sz="0" w:space="0" w:color="auto"/>
        <w:right w:val="none" w:sz="0" w:space="0" w:color="auto"/>
      </w:divBdr>
    </w:div>
    <w:div w:id="1414011922">
      <w:bodyDiv w:val="1"/>
      <w:marLeft w:val="0"/>
      <w:marRight w:val="0"/>
      <w:marTop w:val="0"/>
      <w:marBottom w:val="0"/>
      <w:divBdr>
        <w:top w:val="none" w:sz="0" w:space="0" w:color="auto"/>
        <w:left w:val="none" w:sz="0" w:space="0" w:color="auto"/>
        <w:bottom w:val="none" w:sz="0" w:space="0" w:color="auto"/>
        <w:right w:val="none" w:sz="0" w:space="0" w:color="auto"/>
      </w:divBdr>
    </w:div>
    <w:div w:id="1414279668">
      <w:bodyDiv w:val="1"/>
      <w:marLeft w:val="0"/>
      <w:marRight w:val="0"/>
      <w:marTop w:val="0"/>
      <w:marBottom w:val="0"/>
      <w:divBdr>
        <w:top w:val="none" w:sz="0" w:space="0" w:color="auto"/>
        <w:left w:val="none" w:sz="0" w:space="0" w:color="auto"/>
        <w:bottom w:val="none" w:sz="0" w:space="0" w:color="auto"/>
        <w:right w:val="none" w:sz="0" w:space="0" w:color="auto"/>
      </w:divBdr>
    </w:div>
    <w:div w:id="1415397493">
      <w:bodyDiv w:val="1"/>
      <w:marLeft w:val="0"/>
      <w:marRight w:val="0"/>
      <w:marTop w:val="0"/>
      <w:marBottom w:val="0"/>
      <w:divBdr>
        <w:top w:val="none" w:sz="0" w:space="0" w:color="auto"/>
        <w:left w:val="none" w:sz="0" w:space="0" w:color="auto"/>
        <w:bottom w:val="none" w:sz="0" w:space="0" w:color="auto"/>
        <w:right w:val="none" w:sz="0" w:space="0" w:color="auto"/>
      </w:divBdr>
    </w:div>
    <w:div w:id="1416127789">
      <w:bodyDiv w:val="1"/>
      <w:marLeft w:val="0"/>
      <w:marRight w:val="0"/>
      <w:marTop w:val="0"/>
      <w:marBottom w:val="0"/>
      <w:divBdr>
        <w:top w:val="none" w:sz="0" w:space="0" w:color="auto"/>
        <w:left w:val="none" w:sz="0" w:space="0" w:color="auto"/>
        <w:bottom w:val="none" w:sz="0" w:space="0" w:color="auto"/>
        <w:right w:val="none" w:sz="0" w:space="0" w:color="auto"/>
      </w:divBdr>
    </w:div>
    <w:div w:id="1416631448">
      <w:bodyDiv w:val="1"/>
      <w:marLeft w:val="0"/>
      <w:marRight w:val="0"/>
      <w:marTop w:val="0"/>
      <w:marBottom w:val="0"/>
      <w:divBdr>
        <w:top w:val="none" w:sz="0" w:space="0" w:color="auto"/>
        <w:left w:val="none" w:sz="0" w:space="0" w:color="auto"/>
        <w:bottom w:val="none" w:sz="0" w:space="0" w:color="auto"/>
        <w:right w:val="none" w:sz="0" w:space="0" w:color="auto"/>
      </w:divBdr>
    </w:div>
    <w:div w:id="1416702136">
      <w:bodyDiv w:val="1"/>
      <w:marLeft w:val="0"/>
      <w:marRight w:val="0"/>
      <w:marTop w:val="0"/>
      <w:marBottom w:val="0"/>
      <w:divBdr>
        <w:top w:val="none" w:sz="0" w:space="0" w:color="auto"/>
        <w:left w:val="none" w:sz="0" w:space="0" w:color="auto"/>
        <w:bottom w:val="none" w:sz="0" w:space="0" w:color="auto"/>
        <w:right w:val="none" w:sz="0" w:space="0" w:color="auto"/>
      </w:divBdr>
    </w:div>
    <w:div w:id="1417827184">
      <w:bodyDiv w:val="1"/>
      <w:marLeft w:val="0"/>
      <w:marRight w:val="0"/>
      <w:marTop w:val="0"/>
      <w:marBottom w:val="0"/>
      <w:divBdr>
        <w:top w:val="none" w:sz="0" w:space="0" w:color="auto"/>
        <w:left w:val="none" w:sz="0" w:space="0" w:color="auto"/>
        <w:bottom w:val="none" w:sz="0" w:space="0" w:color="auto"/>
        <w:right w:val="none" w:sz="0" w:space="0" w:color="auto"/>
      </w:divBdr>
    </w:div>
    <w:div w:id="1418013455">
      <w:bodyDiv w:val="1"/>
      <w:marLeft w:val="0"/>
      <w:marRight w:val="0"/>
      <w:marTop w:val="0"/>
      <w:marBottom w:val="0"/>
      <w:divBdr>
        <w:top w:val="none" w:sz="0" w:space="0" w:color="auto"/>
        <w:left w:val="none" w:sz="0" w:space="0" w:color="auto"/>
        <w:bottom w:val="none" w:sz="0" w:space="0" w:color="auto"/>
        <w:right w:val="none" w:sz="0" w:space="0" w:color="auto"/>
      </w:divBdr>
    </w:div>
    <w:div w:id="1418135895">
      <w:bodyDiv w:val="1"/>
      <w:marLeft w:val="0"/>
      <w:marRight w:val="0"/>
      <w:marTop w:val="0"/>
      <w:marBottom w:val="0"/>
      <w:divBdr>
        <w:top w:val="none" w:sz="0" w:space="0" w:color="auto"/>
        <w:left w:val="none" w:sz="0" w:space="0" w:color="auto"/>
        <w:bottom w:val="none" w:sz="0" w:space="0" w:color="auto"/>
        <w:right w:val="none" w:sz="0" w:space="0" w:color="auto"/>
      </w:divBdr>
    </w:div>
    <w:div w:id="1419012270">
      <w:bodyDiv w:val="1"/>
      <w:marLeft w:val="0"/>
      <w:marRight w:val="0"/>
      <w:marTop w:val="0"/>
      <w:marBottom w:val="0"/>
      <w:divBdr>
        <w:top w:val="none" w:sz="0" w:space="0" w:color="auto"/>
        <w:left w:val="none" w:sz="0" w:space="0" w:color="auto"/>
        <w:bottom w:val="none" w:sz="0" w:space="0" w:color="auto"/>
        <w:right w:val="none" w:sz="0" w:space="0" w:color="auto"/>
      </w:divBdr>
    </w:div>
    <w:div w:id="1419869757">
      <w:bodyDiv w:val="1"/>
      <w:marLeft w:val="0"/>
      <w:marRight w:val="0"/>
      <w:marTop w:val="0"/>
      <w:marBottom w:val="0"/>
      <w:divBdr>
        <w:top w:val="none" w:sz="0" w:space="0" w:color="auto"/>
        <w:left w:val="none" w:sz="0" w:space="0" w:color="auto"/>
        <w:bottom w:val="none" w:sz="0" w:space="0" w:color="auto"/>
        <w:right w:val="none" w:sz="0" w:space="0" w:color="auto"/>
      </w:divBdr>
    </w:div>
    <w:div w:id="1420256358">
      <w:bodyDiv w:val="1"/>
      <w:marLeft w:val="0"/>
      <w:marRight w:val="0"/>
      <w:marTop w:val="0"/>
      <w:marBottom w:val="0"/>
      <w:divBdr>
        <w:top w:val="none" w:sz="0" w:space="0" w:color="auto"/>
        <w:left w:val="none" w:sz="0" w:space="0" w:color="auto"/>
        <w:bottom w:val="none" w:sz="0" w:space="0" w:color="auto"/>
        <w:right w:val="none" w:sz="0" w:space="0" w:color="auto"/>
      </w:divBdr>
    </w:div>
    <w:div w:id="1420907230">
      <w:bodyDiv w:val="1"/>
      <w:marLeft w:val="0"/>
      <w:marRight w:val="0"/>
      <w:marTop w:val="0"/>
      <w:marBottom w:val="0"/>
      <w:divBdr>
        <w:top w:val="none" w:sz="0" w:space="0" w:color="auto"/>
        <w:left w:val="none" w:sz="0" w:space="0" w:color="auto"/>
        <w:bottom w:val="none" w:sz="0" w:space="0" w:color="auto"/>
        <w:right w:val="none" w:sz="0" w:space="0" w:color="auto"/>
      </w:divBdr>
    </w:div>
    <w:div w:id="1421562926">
      <w:bodyDiv w:val="1"/>
      <w:marLeft w:val="0"/>
      <w:marRight w:val="0"/>
      <w:marTop w:val="0"/>
      <w:marBottom w:val="0"/>
      <w:divBdr>
        <w:top w:val="none" w:sz="0" w:space="0" w:color="auto"/>
        <w:left w:val="none" w:sz="0" w:space="0" w:color="auto"/>
        <w:bottom w:val="none" w:sz="0" w:space="0" w:color="auto"/>
        <w:right w:val="none" w:sz="0" w:space="0" w:color="auto"/>
      </w:divBdr>
    </w:div>
    <w:div w:id="1422335931">
      <w:bodyDiv w:val="1"/>
      <w:marLeft w:val="0"/>
      <w:marRight w:val="0"/>
      <w:marTop w:val="0"/>
      <w:marBottom w:val="0"/>
      <w:divBdr>
        <w:top w:val="none" w:sz="0" w:space="0" w:color="auto"/>
        <w:left w:val="none" w:sz="0" w:space="0" w:color="auto"/>
        <w:bottom w:val="none" w:sz="0" w:space="0" w:color="auto"/>
        <w:right w:val="none" w:sz="0" w:space="0" w:color="auto"/>
      </w:divBdr>
    </w:div>
    <w:div w:id="1422533566">
      <w:bodyDiv w:val="1"/>
      <w:marLeft w:val="0"/>
      <w:marRight w:val="0"/>
      <w:marTop w:val="0"/>
      <w:marBottom w:val="0"/>
      <w:divBdr>
        <w:top w:val="none" w:sz="0" w:space="0" w:color="auto"/>
        <w:left w:val="none" w:sz="0" w:space="0" w:color="auto"/>
        <w:bottom w:val="none" w:sz="0" w:space="0" w:color="auto"/>
        <w:right w:val="none" w:sz="0" w:space="0" w:color="auto"/>
      </w:divBdr>
    </w:div>
    <w:div w:id="1426876773">
      <w:bodyDiv w:val="1"/>
      <w:marLeft w:val="0"/>
      <w:marRight w:val="0"/>
      <w:marTop w:val="0"/>
      <w:marBottom w:val="0"/>
      <w:divBdr>
        <w:top w:val="none" w:sz="0" w:space="0" w:color="auto"/>
        <w:left w:val="none" w:sz="0" w:space="0" w:color="auto"/>
        <w:bottom w:val="none" w:sz="0" w:space="0" w:color="auto"/>
        <w:right w:val="none" w:sz="0" w:space="0" w:color="auto"/>
      </w:divBdr>
    </w:div>
    <w:div w:id="1426921233">
      <w:bodyDiv w:val="1"/>
      <w:marLeft w:val="0"/>
      <w:marRight w:val="0"/>
      <w:marTop w:val="0"/>
      <w:marBottom w:val="0"/>
      <w:divBdr>
        <w:top w:val="none" w:sz="0" w:space="0" w:color="auto"/>
        <w:left w:val="none" w:sz="0" w:space="0" w:color="auto"/>
        <w:bottom w:val="none" w:sz="0" w:space="0" w:color="auto"/>
        <w:right w:val="none" w:sz="0" w:space="0" w:color="auto"/>
      </w:divBdr>
    </w:div>
    <w:div w:id="1426922484">
      <w:bodyDiv w:val="1"/>
      <w:marLeft w:val="0"/>
      <w:marRight w:val="0"/>
      <w:marTop w:val="0"/>
      <w:marBottom w:val="0"/>
      <w:divBdr>
        <w:top w:val="none" w:sz="0" w:space="0" w:color="auto"/>
        <w:left w:val="none" w:sz="0" w:space="0" w:color="auto"/>
        <w:bottom w:val="none" w:sz="0" w:space="0" w:color="auto"/>
        <w:right w:val="none" w:sz="0" w:space="0" w:color="auto"/>
      </w:divBdr>
    </w:div>
    <w:div w:id="1427195896">
      <w:bodyDiv w:val="1"/>
      <w:marLeft w:val="0"/>
      <w:marRight w:val="0"/>
      <w:marTop w:val="0"/>
      <w:marBottom w:val="0"/>
      <w:divBdr>
        <w:top w:val="none" w:sz="0" w:space="0" w:color="auto"/>
        <w:left w:val="none" w:sz="0" w:space="0" w:color="auto"/>
        <w:bottom w:val="none" w:sz="0" w:space="0" w:color="auto"/>
        <w:right w:val="none" w:sz="0" w:space="0" w:color="auto"/>
      </w:divBdr>
    </w:div>
    <w:div w:id="1429427095">
      <w:bodyDiv w:val="1"/>
      <w:marLeft w:val="0"/>
      <w:marRight w:val="0"/>
      <w:marTop w:val="0"/>
      <w:marBottom w:val="0"/>
      <w:divBdr>
        <w:top w:val="none" w:sz="0" w:space="0" w:color="auto"/>
        <w:left w:val="none" w:sz="0" w:space="0" w:color="auto"/>
        <w:bottom w:val="none" w:sz="0" w:space="0" w:color="auto"/>
        <w:right w:val="none" w:sz="0" w:space="0" w:color="auto"/>
      </w:divBdr>
    </w:div>
    <w:div w:id="1429738697">
      <w:bodyDiv w:val="1"/>
      <w:marLeft w:val="0"/>
      <w:marRight w:val="0"/>
      <w:marTop w:val="0"/>
      <w:marBottom w:val="0"/>
      <w:divBdr>
        <w:top w:val="none" w:sz="0" w:space="0" w:color="auto"/>
        <w:left w:val="none" w:sz="0" w:space="0" w:color="auto"/>
        <w:bottom w:val="none" w:sz="0" w:space="0" w:color="auto"/>
        <w:right w:val="none" w:sz="0" w:space="0" w:color="auto"/>
      </w:divBdr>
    </w:div>
    <w:div w:id="1431580750">
      <w:bodyDiv w:val="1"/>
      <w:marLeft w:val="0"/>
      <w:marRight w:val="0"/>
      <w:marTop w:val="0"/>
      <w:marBottom w:val="0"/>
      <w:divBdr>
        <w:top w:val="none" w:sz="0" w:space="0" w:color="auto"/>
        <w:left w:val="none" w:sz="0" w:space="0" w:color="auto"/>
        <w:bottom w:val="none" w:sz="0" w:space="0" w:color="auto"/>
        <w:right w:val="none" w:sz="0" w:space="0" w:color="auto"/>
      </w:divBdr>
    </w:div>
    <w:div w:id="1432050087">
      <w:bodyDiv w:val="1"/>
      <w:marLeft w:val="0"/>
      <w:marRight w:val="0"/>
      <w:marTop w:val="0"/>
      <w:marBottom w:val="0"/>
      <w:divBdr>
        <w:top w:val="none" w:sz="0" w:space="0" w:color="auto"/>
        <w:left w:val="none" w:sz="0" w:space="0" w:color="auto"/>
        <w:bottom w:val="none" w:sz="0" w:space="0" w:color="auto"/>
        <w:right w:val="none" w:sz="0" w:space="0" w:color="auto"/>
      </w:divBdr>
    </w:div>
    <w:div w:id="1433237964">
      <w:bodyDiv w:val="1"/>
      <w:marLeft w:val="0"/>
      <w:marRight w:val="0"/>
      <w:marTop w:val="0"/>
      <w:marBottom w:val="0"/>
      <w:divBdr>
        <w:top w:val="none" w:sz="0" w:space="0" w:color="auto"/>
        <w:left w:val="none" w:sz="0" w:space="0" w:color="auto"/>
        <w:bottom w:val="none" w:sz="0" w:space="0" w:color="auto"/>
        <w:right w:val="none" w:sz="0" w:space="0" w:color="auto"/>
      </w:divBdr>
    </w:div>
    <w:div w:id="1438058957">
      <w:bodyDiv w:val="1"/>
      <w:marLeft w:val="0"/>
      <w:marRight w:val="0"/>
      <w:marTop w:val="0"/>
      <w:marBottom w:val="0"/>
      <w:divBdr>
        <w:top w:val="none" w:sz="0" w:space="0" w:color="auto"/>
        <w:left w:val="none" w:sz="0" w:space="0" w:color="auto"/>
        <w:bottom w:val="none" w:sz="0" w:space="0" w:color="auto"/>
        <w:right w:val="none" w:sz="0" w:space="0" w:color="auto"/>
      </w:divBdr>
    </w:div>
    <w:div w:id="1439176759">
      <w:bodyDiv w:val="1"/>
      <w:marLeft w:val="0"/>
      <w:marRight w:val="0"/>
      <w:marTop w:val="0"/>
      <w:marBottom w:val="0"/>
      <w:divBdr>
        <w:top w:val="none" w:sz="0" w:space="0" w:color="auto"/>
        <w:left w:val="none" w:sz="0" w:space="0" w:color="auto"/>
        <w:bottom w:val="none" w:sz="0" w:space="0" w:color="auto"/>
        <w:right w:val="none" w:sz="0" w:space="0" w:color="auto"/>
      </w:divBdr>
    </w:div>
    <w:div w:id="1439371139">
      <w:bodyDiv w:val="1"/>
      <w:marLeft w:val="0"/>
      <w:marRight w:val="0"/>
      <w:marTop w:val="0"/>
      <w:marBottom w:val="0"/>
      <w:divBdr>
        <w:top w:val="none" w:sz="0" w:space="0" w:color="auto"/>
        <w:left w:val="none" w:sz="0" w:space="0" w:color="auto"/>
        <w:bottom w:val="none" w:sz="0" w:space="0" w:color="auto"/>
        <w:right w:val="none" w:sz="0" w:space="0" w:color="auto"/>
      </w:divBdr>
    </w:div>
    <w:div w:id="1439523276">
      <w:bodyDiv w:val="1"/>
      <w:marLeft w:val="0"/>
      <w:marRight w:val="0"/>
      <w:marTop w:val="0"/>
      <w:marBottom w:val="0"/>
      <w:divBdr>
        <w:top w:val="none" w:sz="0" w:space="0" w:color="auto"/>
        <w:left w:val="none" w:sz="0" w:space="0" w:color="auto"/>
        <w:bottom w:val="none" w:sz="0" w:space="0" w:color="auto"/>
        <w:right w:val="none" w:sz="0" w:space="0" w:color="auto"/>
      </w:divBdr>
    </w:div>
    <w:div w:id="1439980828">
      <w:bodyDiv w:val="1"/>
      <w:marLeft w:val="0"/>
      <w:marRight w:val="0"/>
      <w:marTop w:val="0"/>
      <w:marBottom w:val="0"/>
      <w:divBdr>
        <w:top w:val="none" w:sz="0" w:space="0" w:color="auto"/>
        <w:left w:val="none" w:sz="0" w:space="0" w:color="auto"/>
        <w:bottom w:val="none" w:sz="0" w:space="0" w:color="auto"/>
        <w:right w:val="none" w:sz="0" w:space="0" w:color="auto"/>
      </w:divBdr>
    </w:div>
    <w:div w:id="1439989679">
      <w:bodyDiv w:val="1"/>
      <w:marLeft w:val="0"/>
      <w:marRight w:val="0"/>
      <w:marTop w:val="0"/>
      <w:marBottom w:val="0"/>
      <w:divBdr>
        <w:top w:val="none" w:sz="0" w:space="0" w:color="auto"/>
        <w:left w:val="none" w:sz="0" w:space="0" w:color="auto"/>
        <w:bottom w:val="none" w:sz="0" w:space="0" w:color="auto"/>
        <w:right w:val="none" w:sz="0" w:space="0" w:color="auto"/>
      </w:divBdr>
    </w:div>
    <w:div w:id="1440837980">
      <w:bodyDiv w:val="1"/>
      <w:marLeft w:val="0"/>
      <w:marRight w:val="0"/>
      <w:marTop w:val="0"/>
      <w:marBottom w:val="0"/>
      <w:divBdr>
        <w:top w:val="none" w:sz="0" w:space="0" w:color="auto"/>
        <w:left w:val="none" w:sz="0" w:space="0" w:color="auto"/>
        <w:bottom w:val="none" w:sz="0" w:space="0" w:color="auto"/>
        <w:right w:val="none" w:sz="0" w:space="0" w:color="auto"/>
      </w:divBdr>
    </w:div>
    <w:div w:id="1440950854">
      <w:bodyDiv w:val="1"/>
      <w:marLeft w:val="0"/>
      <w:marRight w:val="0"/>
      <w:marTop w:val="0"/>
      <w:marBottom w:val="0"/>
      <w:divBdr>
        <w:top w:val="none" w:sz="0" w:space="0" w:color="auto"/>
        <w:left w:val="none" w:sz="0" w:space="0" w:color="auto"/>
        <w:bottom w:val="none" w:sz="0" w:space="0" w:color="auto"/>
        <w:right w:val="none" w:sz="0" w:space="0" w:color="auto"/>
      </w:divBdr>
    </w:div>
    <w:div w:id="1441410947">
      <w:bodyDiv w:val="1"/>
      <w:marLeft w:val="0"/>
      <w:marRight w:val="0"/>
      <w:marTop w:val="0"/>
      <w:marBottom w:val="0"/>
      <w:divBdr>
        <w:top w:val="none" w:sz="0" w:space="0" w:color="auto"/>
        <w:left w:val="none" w:sz="0" w:space="0" w:color="auto"/>
        <w:bottom w:val="none" w:sz="0" w:space="0" w:color="auto"/>
        <w:right w:val="none" w:sz="0" w:space="0" w:color="auto"/>
      </w:divBdr>
    </w:div>
    <w:div w:id="1441485920">
      <w:bodyDiv w:val="1"/>
      <w:marLeft w:val="0"/>
      <w:marRight w:val="0"/>
      <w:marTop w:val="0"/>
      <w:marBottom w:val="0"/>
      <w:divBdr>
        <w:top w:val="none" w:sz="0" w:space="0" w:color="auto"/>
        <w:left w:val="none" w:sz="0" w:space="0" w:color="auto"/>
        <w:bottom w:val="none" w:sz="0" w:space="0" w:color="auto"/>
        <w:right w:val="none" w:sz="0" w:space="0" w:color="auto"/>
      </w:divBdr>
    </w:div>
    <w:div w:id="1442841596">
      <w:bodyDiv w:val="1"/>
      <w:marLeft w:val="0"/>
      <w:marRight w:val="0"/>
      <w:marTop w:val="0"/>
      <w:marBottom w:val="0"/>
      <w:divBdr>
        <w:top w:val="none" w:sz="0" w:space="0" w:color="auto"/>
        <w:left w:val="none" w:sz="0" w:space="0" w:color="auto"/>
        <w:bottom w:val="none" w:sz="0" w:space="0" w:color="auto"/>
        <w:right w:val="none" w:sz="0" w:space="0" w:color="auto"/>
      </w:divBdr>
    </w:div>
    <w:div w:id="1444151770">
      <w:bodyDiv w:val="1"/>
      <w:marLeft w:val="0"/>
      <w:marRight w:val="0"/>
      <w:marTop w:val="0"/>
      <w:marBottom w:val="0"/>
      <w:divBdr>
        <w:top w:val="none" w:sz="0" w:space="0" w:color="auto"/>
        <w:left w:val="none" w:sz="0" w:space="0" w:color="auto"/>
        <w:bottom w:val="none" w:sz="0" w:space="0" w:color="auto"/>
        <w:right w:val="none" w:sz="0" w:space="0" w:color="auto"/>
      </w:divBdr>
    </w:div>
    <w:div w:id="1444307063">
      <w:bodyDiv w:val="1"/>
      <w:marLeft w:val="0"/>
      <w:marRight w:val="0"/>
      <w:marTop w:val="0"/>
      <w:marBottom w:val="0"/>
      <w:divBdr>
        <w:top w:val="none" w:sz="0" w:space="0" w:color="auto"/>
        <w:left w:val="none" w:sz="0" w:space="0" w:color="auto"/>
        <w:bottom w:val="none" w:sz="0" w:space="0" w:color="auto"/>
        <w:right w:val="none" w:sz="0" w:space="0" w:color="auto"/>
      </w:divBdr>
    </w:div>
    <w:div w:id="1444811428">
      <w:bodyDiv w:val="1"/>
      <w:marLeft w:val="0"/>
      <w:marRight w:val="0"/>
      <w:marTop w:val="0"/>
      <w:marBottom w:val="0"/>
      <w:divBdr>
        <w:top w:val="none" w:sz="0" w:space="0" w:color="auto"/>
        <w:left w:val="none" w:sz="0" w:space="0" w:color="auto"/>
        <w:bottom w:val="none" w:sz="0" w:space="0" w:color="auto"/>
        <w:right w:val="none" w:sz="0" w:space="0" w:color="auto"/>
      </w:divBdr>
    </w:div>
    <w:div w:id="1445032811">
      <w:bodyDiv w:val="1"/>
      <w:marLeft w:val="0"/>
      <w:marRight w:val="0"/>
      <w:marTop w:val="0"/>
      <w:marBottom w:val="0"/>
      <w:divBdr>
        <w:top w:val="none" w:sz="0" w:space="0" w:color="auto"/>
        <w:left w:val="none" w:sz="0" w:space="0" w:color="auto"/>
        <w:bottom w:val="none" w:sz="0" w:space="0" w:color="auto"/>
        <w:right w:val="none" w:sz="0" w:space="0" w:color="auto"/>
      </w:divBdr>
    </w:div>
    <w:div w:id="1445072825">
      <w:bodyDiv w:val="1"/>
      <w:marLeft w:val="0"/>
      <w:marRight w:val="0"/>
      <w:marTop w:val="0"/>
      <w:marBottom w:val="0"/>
      <w:divBdr>
        <w:top w:val="none" w:sz="0" w:space="0" w:color="auto"/>
        <w:left w:val="none" w:sz="0" w:space="0" w:color="auto"/>
        <w:bottom w:val="none" w:sz="0" w:space="0" w:color="auto"/>
        <w:right w:val="none" w:sz="0" w:space="0" w:color="auto"/>
      </w:divBdr>
    </w:div>
    <w:div w:id="1445226862">
      <w:bodyDiv w:val="1"/>
      <w:marLeft w:val="0"/>
      <w:marRight w:val="0"/>
      <w:marTop w:val="0"/>
      <w:marBottom w:val="0"/>
      <w:divBdr>
        <w:top w:val="none" w:sz="0" w:space="0" w:color="auto"/>
        <w:left w:val="none" w:sz="0" w:space="0" w:color="auto"/>
        <w:bottom w:val="none" w:sz="0" w:space="0" w:color="auto"/>
        <w:right w:val="none" w:sz="0" w:space="0" w:color="auto"/>
      </w:divBdr>
    </w:div>
    <w:div w:id="1445612606">
      <w:bodyDiv w:val="1"/>
      <w:marLeft w:val="0"/>
      <w:marRight w:val="0"/>
      <w:marTop w:val="0"/>
      <w:marBottom w:val="0"/>
      <w:divBdr>
        <w:top w:val="none" w:sz="0" w:space="0" w:color="auto"/>
        <w:left w:val="none" w:sz="0" w:space="0" w:color="auto"/>
        <w:bottom w:val="none" w:sz="0" w:space="0" w:color="auto"/>
        <w:right w:val="none" w:sz="0" w:space="0" w:color="auto"/>
      </w:divBdr>
    </w:div>
    <w:div w:id="1446195797">
      <w:bodyDiv w:val="1"/>
      <w:marLeft w:val="0"/>
      <w:marRight w:val="0"/>
      <w:marTop w:val="0"/>
      <w:marBottom w:val="0"/>
      <w:divBdr>
        <w:top w:val="none" w:sz="0" w:space="0" w:color="auto"/>
        <w:left w:val="none" w:sz="0" w:space="0" w:color="auto"/>
        <w:bottom w:val="none" w:sz="0" w:space="0" w:color="auto"/>
        <w:right w:val="none" w:sz="0" w:space="0" w:color="auto"/>
      </w:divBdr>
    </w:div>
    <w:div w:id="1446583580">
      <w:bodyDiv w:val="1"/>
      <w:marLeft w:val="0"/>
      <w:marRight w:val="0"/>
      <w:marTop w:val="0"/>
      <w:marBottom w:val="0"/>
      <w:divBdr>
        <w:top w:val="none" w:sz="0" w:space="0" w:color="auto"/>
        <w:left w:val="none" w:sz="0" w:space="0" w:color="auto"/>
        <w:bottom w:val="none" w:sz="0" w:space="0" w:color="auto"/>
        <w:right w:val="none" w:sz="0" w:space="0" w:color="auto"/>
      </w:divBdr>
    </w:div>
    <w:div w:id="1447236469">
      <w:bodyDiv w:val="1"/>
      <w:marLeft w:val="0"/>
      <w:marRight w:val="0"/>
      <w:marTop w:val="0"/>
      <w:marBottom w:val="0"/>
      <w:divBdr>
        <w:top w:val="none" w:sz="0" w:space="0" w:color="auto"/>
        <w:left w:val="none" w:sz="0" w:space="0" w:color="auto"/>
        <w:bottom w:val="none" w:sz="0" w:space="0" w:color="auto"/>
        <w:right w:val="none" w:sz="0" w:space="0" w:color="auto"/>
      </w:divBdr>
    </w:div>
    <w:div w:id="1447505594">
      <w:bodyDiv w:val="1"/>
      <w:marLeft w:val="0"/>
      <w:marRight w:val="0"/>
      <w:marTop w:val="0"/>
      <w:marBottom w:val="0"/>
      <w:divBdr>
        <w:top w:val="none" w:sz="0" w:space="0" w:color="auto"/>
        <w:left w:val="none" w:sz="0" w:space="0" w:color="auto"/>
        <w:bottom w:val="none" w:sz="0" w:space="0" w:color="auto"/>
        <w:right w:val="none" w:sz="0" w:space="0" w:color="auto"/>
      </w:divBdr>
    </w:div>
    <w:div w:id="1448163592">
      <w:bodyDiv w:val="1"/>
      <w:marLeft w:val="0"/>
      <w:marRight w:val="0"/>
      <w:marTop w:val="0"/>
      <w:marBottom w:val="0"/>
      <w:divBdr>
        <w:top w:val="none" w:sz="0" w:space="0" w:color="auto"/>
        <w:left w:val="none" w:sz="0" w:space="0" w:color="auto"/>
        <w:bottom w:val="none" w:sz="0" w:space="0" w:color="auto"/>
        <w:right w:val="none" w:sz="0" w:space="0" w:color="auto"/>
      </w:divBdr>
    </w:div>
    <w:div w:id="1448499050">
      <w:bodyDiv w:val="1"/>
      <w:marLeft w:val="0"/>
      <w:marRight w:val="0"/>
      <w:marTop w:val="0"/>
      <w:marBottom w:val="0"/>
      <w:divBdr>
        <w:top w:val="none" w:sz="0" w:space="0" w:color="auto"/>
        <w:left w:val="none" w:sz="0" w:space="0" w:color="auto"/>
        <w:bottom w:val="none" w:sz="0" w:space="0" w:color="auto"/>
        <w:right w:val="none" w:sz="0" w:space="0" w:color="auto"/>
      </w:divBdr>
    </w:div>
    <w:div w:id="1449348183">
      <w:bodyDiv w:val="1"/>
      <w:marLeft w:val="0"/>
      <w:marRight w:val="0"/>
      <w:marTop w:val="0"/>
      <w:marBottom w:val="0"/>
      <w:divBdr>
        <w:top w:val="none" w:sz="0" w:space="0" w:color="auto"/>
        <w:left w:val="none" w:sz="0" w:space="0" w:color="auto"/>
        <w:bottom w:val="none" w:sz="0" w:space="0" w:color="auto"/>
        <w:right w:val="none" w:sz="0" w:space="0" w:color="auto"/>
      </w:divBdr>
    </w:div>
    <w:div w:id="1451626656">
      <w:bodyDiv w:val="1"/>
      <w:marLeft w:val="0"/>
      <w:marRight w:val="0"/>
      <w:marTop w:val="0"/>
      <w:marBottom w:val="0"/>
      <w:divBdr>
        <w:top w:val="none" w:sz="0" w:space="0" w:color="auto"/>
        <w:left w:val="none" w:sz="0" w:space="0" w:color="auto"/>
        <w:bottom w:val="none" w:sz="0" w:space="0" w:color="auto"/>
        <w:right w:val="none" w:sz="0" w:space="0" w:color="auto"/>
      </w:divBdr>
    </w:div>
    <w:div w:id="1451628975">
      <w:bodyDiv w:val="1"/>
      <w:marLeft w:val="0"/>
      <w:marRight w:val="0"/>
      <w:marTop w:val="0"/>
      <w:marBottom w:val="0"/>
      <w:divBdr>
        <w:top w:val="none" w:sz="0" w:space="0" w:color="auto"/>
        <w:left w:val="none" w:sz="0" w:space="0" w:color="auto"/>
        <w:bottom w:val="none" w:sz="0" w:space="0" w:color="auto"/>
        <w:right w:val="none" w:sz="0" w:space="0" w:color="auto"/>
      </w:divBdr>
    </w:div>
    <w:div w:id="1454472850">
      <w:bodyDiv w:val="1"/>
      <w:marLeft w:val="0"/>
      <w:marRight w:val="0"/>
      <w:marTop w:val="0"/>
      <w:marBottom w:val="0"/>
      <w:divBdr>
        <w:top w:val="none" w:sz="0" w:space="0" w:color="auto"/>
        <w:left w:val="none" w:sz="0" w:space="0" w:color="auto"/>
        <w:bottom w:val="none" w:sz="0" w:space="0" w:color="auto"/>
        <w:right w:val="none" w:sz="0" w:space="0" w:color="auto"/>
      </w:divBdr>
    </w:div>
    <w:div w:id="1454908538">
      <w:bodyDiv w:val="1"/>
      <w:marLeft w:val="0"/>
      <w:marRight w:val="0"/>
      <w:marTop w:val="0"/>
      <w:marBottom w:val="0"/>
      <w:divBdr>
        <w:top w:val="none" w:sz="0" w:space="0" w:color="auto"/>
        <w:left w:val="none" w:sz="0" w:space="0" w:color="auto"/>
        <w:bottom w:val="none" w:sz="0" w:space="0" w:color="auto"/>
        <w:right w:val="none" w:sz="0" w:space="0" w:color="auto"/>
      </w:divBdr>
    </w:div>
    <w:div w:id="1455055548">
      <w:bodyDiv w:val="1"/>
      <w:marLeft w:val="0"/>
      <w:marRight w:val="0"/>
      <w:marTop w:val="0"/>
      <w:marBottom w:val="0"/>
      <w:divBdr>
        <w:top w:val="none" w:sz="0" w:space="0" w:color="auto"/>
        <w:left w:val="none" w:sz="0" w:space="0" w:color="auto"/>
        <w:bottom w:val="none" w:sz="0" w:space="0" w:color="auto"/>
        <w:right w:val="none" w:sz="0" w:space="0" w:color="auto"/>
      </w:divBdr>
    </w:div>
    <w:div w:id="1455177138">
      <w:bodyDiv w:val="1"/>
      <w:marLeft w:val="0"/>
      <w:marRight w:val="0"/>
      <w:marTop w:val="0"/>
      <w:marBottom w:val="0"/>
      <w:divBdr>
        <w:top w:val="none" w:sz="0" w:space="0" w:color="auto"/>
        <w:left w:val="none" w:sz="0" w:space="0" w:color="auto"/>
        <w:bottom w:val="none" w:sz="0" w:space="0" w:color="auto"/>
        <w:right w:val="none" w:sz="0" w:space="0" w:color="auto"/>
      </w:divBdr>
    </w:div>
    <w:div w:id="1456095798">
      <w:bodyDiv w:val="1"/>
      <w:marLeft w:val="0"/>
      <w:marRight w:val="0"/>
      <w:marTop w:val="0"/>
      <w:marBottom w:val="0"/>
      <w:divBdr>
        <w:top w:val="none" w:sz="0" w:space="0" w:color="auto"/>
        <w:left w:val="none" w:sz="0" w:space="0" w:color="auto"/>
        <w:bottom w:val="none" w:sz="0" w:space="0" w:color="auto"/>
        <w:right w:val="none" w:sz="0" w:space="0" w:color="auto"/>
      </w:divBdr>
    </w:div>
    <w:div w:id="1456100148">
      <w:bodyDiv w:val="1"/>
      <w:marLeft w:val="0"/>
      <w:marRight w:val="0"/>
      <w:marTop w:val="0"/>
      <w:marBottom w:val="0"/>
      <w:divBdr>
        <w:top w:val="none" w:sz="0" w:space="0" w:color="auto"/>
        <w:left w:val="none" w:sz="0" w:space="0" w:color="auto"/>
        <w:bottom w:val="none" w:sz="0" w:space="0" w:color="auto"/>
        <w:right w:val="none" w:sz="0" w:space="0" w:color="auto"/>
      </w:divBdr>
    </w:div>
    <w:div w:id="1457020936">
      <w:bodyDiv w:val="1"/>
      <w:marLeft w:val="0"/>
      <w:marRight w:val="0"/>
      <w:marTop w:val="0"/>
      <w:marBottom w:val="0"/>
      <w:divBdr>
        <w:top w:val="none" w:sz="0" w:space="0" w:color="auto"/>
        <w:left w:val="none" w:sz="0" w:space="0" w:color="auto"/>
        <w:bottom w:val="none" w:sz="0" w:space="0" w:color="auto"/>
        <w:right w:val="none" w:sz="0" w:space="0" w:color="auto"/>
      </w:divBdr>
    </w:div>
    <w:div w:id="1460953737">
      <w:bodyDiv w:val="1"/>
      <w:marLeft w:val="0"/>
      <w:marRight w:val="0"/>
      <w:marTop w:val="0"/>
      <w:marBottom w:val="0"/>
      <w:divBdr>
        <w:top w:val="none" w:sz="0" w:space="0" w:color="auto"/>
        <w:left w:val="none" w:sz="0" w:space="0" w:color="auto"/>
        <w:bottom w:val="none" w:sz="0" w:space="0" w:color="auto"/>
        <w:right w:val="none" w:sz="0" w:space="0" w:color="auto"/>
      </w:divBdr>
    </w:div>
    <w:div w:id="1461415403">
      <w:bodyDiv w:val="1"/>
      <w:marLeft w:val="0"/>
      <w:marRight w:val="0"/>
      <w:marTop w:val="0"/>
      <w:marBottom w:val="0"/>
      <w:divBdr>
        <w:top w:val="none" w:sz="0" w:space="0" w:color="auto"/>
        <w:left w:val="none" w:sz="0" w:space="0" w:color="auto"/>
        <w:bottom w:val="none" w:sz="0" w:space="0" w:color="auto"/>
        <w:right w:val="none" w:sz="0" w:space="0" w:color="auto"/>
      </w:divBdr>
    </w:div>
    <w:div w:id="1463380977">
      <w:bodyDiv w:val="1"/>
      <w:marLeft w:val="0"/>
      <w:marRight w:val="0"/>
      <w:marTop w:val="0"/>
      <w:marBottom w:val="0"/>
      <w:divBdr>
        <w:top w:val="none" w:sz="0" w:space="0" w:color="auto"/>
        <w:left w:val="none" w:sz="0" w:space="0" w:color="auto"/>
        <w:bottom w:val="none" w:sz="0" w:space="0" w:color="auto"/>
        <w:right w:val="none" w:sz="0" w:space="0" w:color="auto"/>
      </w:divBdr>
    </w:div>
    <w:div w:id="1463620887">
      <w:bodyDiv w:val="1"/>
      <w:marLeft w:val="0"/>
      <w:marRight w:val="0"/>
      <w:marTop w:val="0"/>
      <w:marBottom w:val="0"/>
      <w:divBdr>
        <w:top w:val="none" w:sz="0" w:space="0" w:color="auto"/>
        <w:left w:val="none" w:sz="0" w:space="0" w:color="auto"/>
        <w:bottom w:val="none" w:sz="0" w:space="0" w:color="auto"/>
        <w:right w:val="none" w:sz="0" w:space="0" w:color="auto"/>
      </w:divBdr>
    </w:div>
    <w:div w:id="1463692028">
      <w:bodyDiv w:val="1"/>
      <w:marLeft w:val="0"/>
      <w:marRight w:val="0"/>
      <w:marTop w:val="0"/>
      <w:marBottom w:val="0"/>
      <w:divBdr>
        <w:top w:val="none" w:sz="0" w:space="0" w:color="auto"/>
        <w:left w:val="none" w:sz="0" w:space="0" w:color="auto"/>
        <w:bottom w:val="none" w:sz="0" w:space="0" w:color="auto"/>
        <w:right w:val="none" w:sz="0" w:space="0" w:color="auto"/>
      </w:divBdr>
    </w:div>
    <w:div w:id="1464612411">
      <w:bodyDiv w:val="1"/>
      <w:marLeft w:val="0"/>
      <w:marRight w:val="0"/>
      <w:marTop w:val="0"/>
      <w:marBottom w:val="0"/>
      <w:divBdr>
        <w:top w:val="none" w:sz="0" w:space="0" w:color="auto"/>
        <w:left w:val="none" w:sz="0" w:space="0" w:color="auto"/>
        <w:bottom w:val="none" w:sz="0" w:space="0" w:color="auto"/>
        <w:right w:val="none" w:sz="0" w:space="0" w:color="auto"/>
      </w:divBdr>
    </w:div>
    <w:div w:id="1465730188">
      <w:bodyDiv w:val="1"/>
      <w:marLeft w:val="0"/>
      <w:marRight w:val="0"/>
      <w:marTop w:val="0"/>
      <w:marBottom w:val="0"/>
      <w:divBdr>
        <w:top w:val="none" w:sz="0" w:space="0" w:color="auto"/>
        <w:left w:val="none" w:sz="0" w:space="0" w:color="auto"/>
        <w:bottom w:val="none" w:sz="0" w:space="0" w:color="auto"/>
        <w:right w:val="none" w:sz="0" w:space="0" w:color="auto"/>
      </w:divBdr>
    </w:div>
    <w:div w:id="1465927109">
      <w:bodyDiv w:val="1"/>
      <w:marLeft w:val="0"/>
      <w:marRight w:val="0"/>
      <w:marTop w:val="0"/>
      <w:marBottom w:val="0"/>
      <w:divBdr>
        <w:top w:val="none" w:sz="0" w:space="0" w:color="auto"/>
        <w:left w:val="none" w:sz="0" w:space="0" w:color="auto"/>
        <w:bottom w:val="none" w:sz="0" w:space="0" w:color="auto"/>
        <w:right w:val="none" w:sz="0" w:space="0" w:color="auto"/>
      </w:divBdr>
    </w:div>
    <w:div w:id="1467503400">
      <w:bodyDiv w:val="1"/>
      <w:marLeft w:val="0"/>
      <w:marRight w:val="0"/>
      <w:marTop w:val="0"/>
      <w:marBottom w:val="0"/>
      <w:divBdr>
        <w:top w:val="none" w:sz="0" w:space="0" w:color="auto"/>
        <w:left w:val="none" w:sz="0" w:space="0" w:color="auto"/>
        <w:bottom w:val="none" w:sz="0" w:space="0" w:color="auto"/>
        <w:right w:val="none" w:sz="0" w:space="0" w:color="auto"/>
      </w:divBdr>
    </w:div>
    <w:div w:id="1468858878">
      <w:bodyDiv w:val="1"/>
      <w:marLeft w:val="0"/>
      <w:marRight w:val="0"/>
      <w:marTop w:val="0"/>
      <w:marBottom w:val="0"/>
      <w:divBdr>
        <w:top w:val="none" w:sz="0" w:space="0" w:color="auto"/>
        <w:left w:val="none" w:sz="0" w:space="0" w:color="auto"/>
        <w:bottom w:val="none" w:sz="0" w:space="0" w:color="auto"/>
        <w:right w:val="none" w:sz="0" w:space="0" w:color="auto"/>
      </w:divBdr>
    </w:div>
    <w:div w:id="1469008027">
      <w:bodyDiv w:val="1"/>
      <w:marLeft w:val="0"/>
      <w:marRight w:val="0"/>
      <w:marTop w:val="0"/>
      <w:marBottom w:val="0"/>
      <w:divBdr>
        <w:top w:val="none" w:sz="0" w:space="0" w:color="auto"/>
        <w:left w:val="none" w:sz="0" w:space="0" w:color="auto"/>
        <w:bottom w:val="none" w:sz="0" w:space="0" w:color="auto"/>
        <w:right w:val="none" w:sz="0" w:space="0" w:color="auto"/>
      </w:divBdr>
    </w:div>
    <w:div w:id="1469008813">
      <w:bodyDiv w:val="1"/>
      <w:marLeft w:val="0"/>
      <w:marRight w:val="0"/>
      <w:marTop w:val="0"/>
      <w:marBottom w:val="0"/>
      <w:divBdr>
        <w:top w:val="none" w:sz="0" w:space="0" w:color="auto"/>
        <w:left w:val="none" w:sz="0" w:space="0" w:color="auto"/>
        <w:bottom w:val="none" w:sz="0" w:space="0" w:color="auto"/>
        <w:right w:val="none" w:sz="0" w:space="0" w:color="auto"/>
      </w:divBdr>
    </w:div>
    <w:div w:id="1469472536">
      <w:bodyDiv w:val="1"/>
      <w:marLeft w:val="0"/>
      <w:marRight w:val="0"/>
      <w:marTop w:val="0"/>
      <w:marBottom w:val="0"/>
      <w:divBdr>
        <w:top w:val="none" w:sz="0" w:space="0" w:color="auto"/>
        <w:left w:val="none" w:sz="0" w:space="0" w:color="auto"/>
        <w:bottom w:val="none" w:sz="0" w:space="0" w:color="auto"/>
        <w:right w:val="none" w:sz="0" w:space="0" w:color="auto"/>
      </w:divBdr>
    </w:div>
    <w:div w:id="1470509535">
      <w:bodyDiv w:val="1"/>
      <w:marLeft w:val="0"/>
      <w:marRight w:val="0"/>
      <w:marTop w:val="0"/>
      <w:marBottom w:val="0"/>
      <w:divBdr>
        <w:top w:val="none" w:sz="0" w:space="0" w:color="auto"/>
        <w:left w:val="none" w:sz="0" w:space="0" w:color="auto"/>
        <w:bottom w:val="none" w:sz="0" w:space="0" w:color="auto"/>
        <w:right w:val="none" w:sz="0" w:space="0" w:color="auto"/>
      </w:divBdr>
    </w:div>
    <w:div w:id="1471560699">
      <w:bodyDiv w:val="1"/>
      <w:marLeft w:val="0"/>
      <w:marRight w:val="0"/>
      <w:marTop w:val="0"/>
      <w:marBottom w:val="0"/>
      <w:divBdr>
        <w:top w:val="none" w:sz="0" w:space="0" w:color="auto"/>
        <w:left w:val="none" w:sz="0" w:space="0" w:color="auto"/>
        <w:bottom w:val="none" w:sz="0" w:space="0" w:color="auto"/>
        <w:right w:val="none" w:sz="0" w:space="0" w:color="auto"/>
      </w:divBdr>
    </w:div>
    <w:div w:id="1472015525">
      <w:bodyDiv w:val="1"/>
      <w:marLeft w:val="0"/>
      <w:marRight w:val="0"/>
      <w:marTop w:val="0"/>
      <w:marBottom w:val="0"/>
      <w:divBdr>
        <w:top w:val="none" w:sz="0" w:space="0" w:color="auto"/>
        <w:left w:val="none" w:sz="0" w:space="0" w:color="auto"/>
        <w:bottom w:val="none" w:sz="0" w:space="0" w:color="auto"/>
        <w:right w:val="none" w:sz="0" w:space="0" w:color="auto"/>
      </w:divBdr>
    </w:div>
    <w:div w:id="1472820887">
      <w:bodyDiv w:val="1"/>
      <w:marLeft w:val="0"/>
      <w:marRight w:val="0"/>
      <w:marTop w:val="0"/>
      <w:marBottom w:val="0"/>
      <w:divBdr>
        <w:top w:val="none" w:sz="0" w:space="0" w:color="auto"/>
        <w:left w:val="none" w:sz="0" w:space="0" w:color="auto"/>
        <w:bottom w:val="none" w:sz="0" w:space="0" w:color="auto"/>
        <w:right w:val="none" w:sz="0" w:space="0" w:color="auto"/>
      </w:divBdr>
    </w:div>
    <w:div w:id="1473793853">
      <w:bodyDiv w:val="1"/>
      <w:marLeft w:val="0"/>
      <w:marRight w:val="0"/>
      <w:marTop w:val="0"/>
      <w:marBottom w:val="0"/>
      <w:divBdr>
        <w:top w:val="none" w:sz="0" w:space="0" w:color="auto"/>
        <w:left w:val="none" w:sz="0" w:space="0" w:color="auto"/>
        <w:bottom w:val="none" w:sz="0" w:space="0" w:color="auto"/>
        <w:right w:val="none" w:sz="0" w:space="0" w:color="auto"/>
      </w:divBdr>
    </w:div>
    <w:div w:id="1474911515">
      <w:bodyDiv w:val="1"/>
      <w:marLeft w:val="0"/>
      <w:marRight w:val="0"/>
      <w:marTop w:val="0"/>
      <w:marBottom w:val="0"/>
      <w:divBdr>
        <w:top w:val="none" w:sz="0" w:space="0" w:color="auto"/>
        <w:left w:val="none" w:sz="0" w:space="0" w:color="auto"/>
        <w:bottom w:val="none" w:sz="0" w:space="0" w:color="auto"/>
        <w:right w:val="none" w:sz="0" w:space="0" w:color="auto"/>
      </w:divBdr>
    </w:div>
    <w:div w:id="1476950246">
      <w:bodyDiv w:val="1"/>
      <w:marLeft w:val="0"/>
      <w:marRight w:val="0"/>
      <w:marTop w:val="0"/>
      <w:marBottom w:val="0"/>
      <w:divBdr>
        <w:top w:val="none" w:sz="0" w:space="0" w:color="auto"/>
        <w:left w:val="none" w:sz="0" w:space="0" w:color="auto"/>
        <w:bottom w:val="none" w:sz="0" w:space="0" w:color="auto"/>
        <w:right w:val="none" w:sz="0" w:space="0" w:color="auto"/>
      </w:divBdr>
    </w:div>
    <w:div w:id="1477648545">
      <w:bodyDiv w:val="1"/>
      <w:marLeft w:val="0"/>
      <w:marRight w:val="0"/>
      <w:marTop w:val="0"/>
      <w:marBottom w:val="0"/>
      <w:divBdr>
        <w:top w:val="none" w:sz="0" w:space="0" w:color="auto"/>
        <w:left w:val="none" w:sz="0" w:space="0" w:color="auto"/>
        <w:bottom w:val="none" w:sz="0" w:space="0" w:color="auto"/>
        <w:right w:val="none" w:sz="0" w:space="0" w:color="auto"/>
      </w:divBdr>
    </w:div>
    <w:div w:id="1480612531">
      <w:bodyDiv w:val="1"/>
      <w:marLeft w:val="0"/>
      <w:marRight w:val="0"/>
      <w:marTop w:val="0"/>
      <w:marBottom w:val="0"/>
      <w:divBdr>
        <w:top w:val="none" w:sz="0" w:space="0" w:color="auto"/>
        <w:left w:val="none" w:sz="0" w:space="0" w:color="auto"/>
        <w:bottom w:val="none" w:sz="0" w:space="0" w:color="auto"/>
        <w:right w:val="none" w:sz="0" w:space="0" w:color="auto"/>
      </w:divBdr>
    </w:div>
    <w:div w:id="1481728752">
      <w:bodyDiv w:val="1"/>
      <w:marLeft w:val="0"/>
      <w:marRight w:val="0"/>
      <w:marTop w:val="0"/>
      <w:marBottom w:val="0"/>
      <w:divBdr>
        <w:top w:val="none" w:sz="0" w:space="0" w:color="auto"/>
        <w:left w:val="none" w:sz="0" w:space="0" w:color="auto"/>
        <w:bottom w:val="none" w:sz="0" w:space="0" w:color="auto"/>
        <w:right w:val="none" w:sz="0" w:space="0" w:color="auto"/>
      </w:divBdr>
    </w:div>
    <w:div w:id="1482771612">
      <w:bodyDiv w:val="1"/>
      <w:marLeft w:val="0"/>
      <w:marRight w:val="0"/>
      <w:marTop w:val="0"/>
      <w:marBottom w:val="0"/>
      <w:divBdr>
        <w:top w:val="none" w:sz="0" w:space="0" w:color="auto"/>
        <w:left w:val="none" w:sz="0" w:space="0" w:color="auto"/>
        <w:bottom w:val="none" w:sz="0" w:space="0" w:color="auto"/>
        <w:right w:val="none" w:sz="0" w:space="0" w:color="auto"/>
      </w:divBdr>
    </w:div>
    <w:div w:id="1482843222">
      <w:bodyDiv w:val="1"/>
      <w:marLeft w:val="0"/>
      <w:marRight w:val="0"/>
      <w:marTop w:val="0"/>
      <w:marBottom w:val="0"/>
      <w:divBdr>
        <w:top w:val="none" w:sz="0" w:space="0" w:color="auto"/>
        <w:left w:val="none" w:sz="0" w:space="0" w:color="auto"/>
        <w:bottom w:val="none" w:sz="0" w:space="0" w:color="auto"/>
        <w:right w:val="none" w:sz="0" w:space="0" w:color="auto"/>
      </w:divBdr>
    </w:div>
    <w:div w:id="1483079690">
      <w:bodyDiv w:val="1"/>
      <w:marLeft w:val="0"/>
      <w:marRight w:val="0"/>
      <w:marTop w:val="0"/>
      <w:marBottom w:val="0"/>
      <w:divBdr>
        <w:top w:val="none" w:sz="0" w:space="0" w:color="auto"/>
        <w:left w:val="none" w:sz="0" w:space="0" w:color="auto"/>
        <w:bottom w:val="none" w:sz="0" w:space="0" w:color="auto"/>
        <w:right w:val="none" w:sz="0" w:space="0" w:color="auto"/>
      </w:divBdr>
    </w:div>
    <w:div w:id="1484590354">
      <w:bodyDiv w:val="1"/>
      <w:marLeft w:val="0"/>
      <w:marRight w:val="0"/>
      <w:marTop w:val="0"/>
      <w:marBottom w:val="0"/>
      <w:divBdr>
        <w:top w:val="none" w:sz="0" w:space="0" w:color="auto"/>
        <w:left w:val="none" w:sz="0" w:space="0" w:color="auto"/>
        <w:bottom w:val="none" w:sz="0" w:space="0" w:color="auto"/>
        <w:right w:val="none" w:sz="0" w:space="0" w:color="auto"/>
      </w:divBdr>
    </w:div>
    <w:div w:id="1485582904">
      <w:bodyDiv w:val="1"/>
      <w:marLeft w:val="0"/>
      <w:marRight w:val="0"/>
      <w:marTop w:val="0"/>
      <w:marBottom w:val="0"/>
      <w:divBdr>
        <w:top w:val="none" w:sz="0" w:space="0" w:color="auto"/>
        <w:left w:val="none" w:sz="0" w:space="0" w:color="auto"/>
        <w:bottom w:val="none" w:sz="0" w:space="0" w:color="auto"/>
        <w:right w:val="none" w:sz="0" w:space="0" w:color="auto"/>
      </w:divBdr>
    </w:div>
    <w:div w:id="1486244168">
      <w:bodyDiv w:val="1"/>
      <w:marLeft w:val="0"/>
      <w:marRight w:val="0"/>
      <w:marTop w:val="0"/>
      <w:marBottom w:val="0"/>
      <w:divBdr>
        <w:top w:val="none" w:sz="0" w:space="0" w:color="auto"/>
        <w:left w:val="none" w:sz="0" w:space="0" w:color="auto"/>
        <w:bottom w:val="none" w:sz="0" w:space="0" w:color="auto"/>
        <w:right w:val="none" w:sz="0" w:space="0" w:color="auto"/>
      </w:divBdr>
    </w:div>
    <w:div w:id="1486315830">
      <w:bodyDiv w:val="1"/>
      <w:marLeft w:val="0"/>
      <w:marRight w:val="0"/>
      <w:marTop w:val="0"/>
      <w:marBottom w:val="0"/>
      <w:divBdr>
        <w:top w:val="none" w:sz="0" w:space="0" w:color="auto"/>
        <w:left w:val="none" w:sz="0" w:space="0" w:color="auto"/>
        <w:bottom w:val="none" w:sz="0" w:space="0" w:color="auto"/>
        <w:right w:val="none" w:sz="0" w:space="0" w:color="auto"/>
      </w:divBdr>
    </w:div>
    <w:div w:id="1486319815">
      <w:bodyDiv w:val="1"/>
      <w:marLeft w:val="0"/>
      <w:marRight w:val="0"/>
      <w:marTop w:val="0"/>
      <w:marBottom w:val="0"/>
      <w:divBdr>
        <w:top w:val="none" w:sz="0" w:space="0" w:color="auto"/>
        <w:left w:val="none" w:sz="0" w:space="0" w:color="auto"/>
        <w:bottom w:val="none" w:sz="0" w:space="0" w:color="auto"/>
        <w:right w:val="none" w:sz="0" w:space="0" w:color="auto"/>
      </w:divBdr>
    </w:div>
    <w:div w:id="1487818842">
      <w:bodyDiv w:val="1"/>
      <w:marLeft w:val="0"/>
      <w:marRight w:val="0"/>
      <w:marTop w:val="0"/>
      <w:marBottom w:val="0"/>
      <w:divBdr>
        <w:top w:val="none" w:sz="0" w:space="0" w:color="auto"/>
        <w:left w:val="none" w:sz="0" w:space="0" w:color="auto"/>
        <w:bottom w:val="none" w:sz="0" w:space="0" w:color="auto"/>
        <w:right w:val="none" w:sz="0" w:space="0" w:color="auto"/>
      </w:divBdr>
    </w:div>
    <w:div w:id="1487938409">
      <w:bodyDiv w:val="1"/>
      <w:marLeft w:val="0"/>
      <w:marRight w:val="0"/>
      <w:marTop w:val="0"/>
      <w:marBottom w:val="0"/>
      <w:divBdr>
        <w:top w:val="none" w:sz="0" w:space="0" w:color="auto"/>
        <w:left w:val="none" w:sz="0" w:space="0" w:color="auto"/>
        <w:bottom w:val="none" w:sz="0" w:space="0" w:color="auto"/>
        <w:right w:val="none" w:sz="0" w:space="0" w:color="auto"/>
      </w:divBdr>
    </w:div>
    <w:div w:id="1489713471">
      <w:bodyDiv w:val="1"/>
      <w:marLeft w:val="0"/>
      <w:marRight w:val="0"/>
      <w:marTop w:val="0"/>
      <w:marBottom w:val="0"/>
      <w:divBdr>
        <w:top w:val="none" w:sz="0" w:space="0" w:color="auto"/>
        <w:left w:val="none" w:sz="0" w:space="0" w:color="auto"/>
        <w:bottom w:val="none" w:sz="0" w:space="0" w:color="auto"/>
        <w:right w:val="none" w:sz="0" w:space="0" w:color="auto"/>
      </w:divBdr>
    </w:div>
    <w:div w:id="1490897979">
      <w:bodyDiv w:val="1"/>
      <w:marLeft w:val="0"/>
      <w:marRight w:val="0"/>
      <w:marTop w:val="0"/>
      <w:marBottom w:val="0"/>
      <w:divBdr>
        <w:top w:val="none" w:sz="0" w:space="0" w:color="auto"/>
        <w:left w:val="none" w:sz="0" w:space="0" w:color="auto"/>
        <w:bottom w:val="none" w:sz="0" w:space="0" w:color="auto"/>
        <w:right w:val="none" w:sz="0" w:space="0" w:color="auto"/>
      </w:divBdr>
    </w:div>
    <w:div w:id="1490903037">
      <w:bodyDiv w:val="1"/>
      <w:marLeft w:val="0"/>
      <w:marRight w:val="0"/>
      <w:marTop w:val="0"/>
      <w:marBottom w:val="0"/>
      <w:divBdr>
        <w:top w:val="none" w:sz="0" w:space="0" w:color="auto"/>
        <w:left w:val="none" w:sz="0" w:space="0" w:color="auto"/>
        <w:bottom w:val="none" w:sz="0" w:space="0" w:color="auto"/>
        <w:right w:val="none" w:sz="0" w:space="0" w:color="auto"/>
      </w:divBdr>
    </w:div>
    <w:div w:id="1491553926">
      <w:bodyDiv w:val="1"/>
      <w:marLeft w:val="0"/>
      <w:marRight w:val="0"/>
      <w:marTop w:val="0"/>
      <w:marBottom w:val="0"/>
      <w:divBdr>
        <w:top w:val="none" w:sz="0" w:space="0" w:color="auto"/>
        <w:left w:val="none" w:sz="0" w:space="0" w:color="auto"/>
        <w:bottom w:val="none" w:sz="0" w:space="0" w:color="auto"/>
        <w:right w:val="none" w:sz="0" w:space="0" w:color="auto"/>
      </w:divBdr>
    </w:div>
    <w:div w:id="1492720795">
      <w:bodyDiv w:val="1"/>
      <w:marLeft w:val="0"/>
      <w:marRight w:val="0"/>
      <w:marTop w:val="0"/>
      <w:marBottom w:val="0"/>
      <w:divBdr>
        <w:top w:val="none" w:sz="0" w:space="0" w:color="auto"/>
        <w:left w:val="none" w:sz="0" w:space="0" w:color="auto"/>
        <w:bottom w:val="none" w:sz="0" w:space="0" w:color="auto"/>
        <w:right w:val="none" w:sz="0" w:space="0" w:color="auto"/>
      </w:divBdr>
    </w:div>
    <w:div w:id="1494685406">
      <w:bodyDiv w:val="1"/>
      <w:marLeft w:val="0"/>
      <w:marRight w:val="0"/>
      <w:marTop w:val="0"/>
      <w:marBottom w:val="0"/>
      <w:divBdr>
        <w:top w:val="none" w:sz="0" w:space="0" w:color="auto"/>
        <w:left w:val="none" w:sz="0" w:space="0" w:color="auto"/>
        <w:bottom w:val="none" w:sz="0" w:space="0" w:color="auto"/>
        <w:right w:val="none" w:sz="0" w:space="0" w:color="auto"/>
      </w:divBdr>
    </w:div>
    <w:div w:id="1495994479">
      <w:bodyDiv w:val="1"/>
      <w:marLeft w:val="0"/>
      <w:marRight w:val="0"/>
      <w:marTop w:val="0"/>
      <w:marBottom w:val="0"/>
      <w:divBdr>
        <w:top w:val="none" w:sz="0" w:space="0" w:color="auto"/>
        <w:left w:val="none" w:sz="0" w:space="0" w:color="auto"/>
        <w:bottom w:val="none" w:sz="0" w:space="0" w:color="auto"/>
        <w:right w:val="none" w:sz="0" w:space="0" w:color="auto"/>
      </w:divBdr>
    </w:div>
    <w:div w:id="1496720443">
      <w:bodyDiv w:val="1"/>
      <w:marLeft w:val="0"/>
      <w:marRight w:val="0"/>
      <w:marTop w:val="0"/>
      <w:marBottom w:val="0"/>
      <w:divBdr>
        <w:top w:val="none" w:sz="0" w:space="0" w:color="auto"/>
        <w:left w:val="none" w:sz="0" w:space="0" w:color="auto"/>
        <w:bottom w:val="none" w:sz="0" w:space="0" w:color="auto"/>
        <w:right w:val="none" w:sz="0" w:space="0" w:color="auto"/>
      </w:divBdr>
    </w:div>
    <w:div w:id="1497768941">
      <w:bodyDiv w:val="1"/>
      <w:marLeft w:val="0"/>
      <w:marRight w:val="0"/>
      <w:marTop w:val="0"/>
      <w:marBottom w:val="0"/>
      <w:divBdr>
        <w:top w:val="none" w:sz="0" w:space="0" w:color="auto"/>
        <w:left w:val="none" w:sz="0" w:space="0" w:color="auto"/>
        <w:bottom w:val="none" w:sz="0" w:space="0" w:color="auto"/>
        <w:right w:val="none" w:sz="0" w:space="0" w:color="auto"/>
      </w:divBdr>
    </w:div>
    <w:div w:id="1498227486">
      <w:bodyDiv w:val="1"/>
      <w:marLeft w:val="0"/>
      <w:marRight w:val="0"/>
      <w:marTop w:val="0"/>
      <w:marBottom w:val="0"/>
      <w:divBdr>
        <w:top w:val="none" w:sz="0" w:space="0" w:color="auto"/>
        <w:left w:val="none" w:sz="0" w:space="0" w:color="auto"/>
        <w:bottom w:val="none" w:sz="0" w:space="0" w:color="auto"/>
        <w:right w:val="none" w:sz="0" w:space="0" w:color="auto"/>
      </w:divBdr>
    </w:div>
    <w:div w:id="1499033434">
      <w:bodyDiv w:val="1"/>
      <w:marLeft w:val="0"/>
      <w:marRight w:val="0"/>
      <w:marTop w:val="0"/>
      <w:marBottom w:val="0"/>
      <w:divBdr>
        <w:top w:val="none" w:sz="0" w:space="0" w:color="auto"/>
        <w:left w:val="none" w:sz="0" w:space="0" w:color="auto"/>
        <w:bottom w:val="none" w:sz="0" w:space="0" w:color="auto"/>
        <w:right w:val="none" w:sz="0" w:space="0" w:color="auto"/>
      </w:divBdr>
    </w:div>
    <w:div w:id="1499081381">
      <w:bodyDiv w:val="1"/>
      <w:marLeft w:val="0"/>
      <w:marRight w:val="0"/>
      <w:marTop w:val="0"/>
      <w:marBottom w:val="0"/>
      <w:divBdr>
        <w:top w:val="none" w:sz="0" w:space="0" w:color="auto"/>
        <w:left w:val="none" w:sz="0" w:space="0" w:color="auto"/>
        <w:bottom w:val="none" w:sz="0" w:space="0" w:color="auto"/>
        <w:right w:val="none" w:sz="0" w:space="0" w:color="auto"/>
      </w:divBdr>
    </w:div>
    <w:div w:id="1500123278">
      <w:bodyDiv w:val="1"/>
      <w:marLeft w:val="0"/>
      <w:marRight w:val="0"/>
      <w:marTop w:val="0"/>
      <w:marBottom w:val="0"/>
      <w:divBdr>
        <w:top w:val="none" w:sz="0" w:space="0" w:color="auto"/>
        <w:left w:val="none" w:sz="0" w:space="0" w:color="auto"/>
        <w:bottom w:val="none" w:sz="0" w:space="0" w:color="auto"/>
        <w:right w:val="none" w:sz="0" w:space="0" w:color="auto"/>
      </w:divBdr>
    </w:div>
    <w:div w:id="1500535970">
      <w:bodyDiv w:val="1"/>
      <w:marLeft w:val="0"/>
      <w:marRight w:val="0"/>
      <w:marTop w:val="0"/>
      <w:marBottom w:val="0"/>
      <w:divBdr>
        <w:top w:val="none" w:sz="0" w:space="0" w:color="auto"/>
        <w:left w:val="none" w:sz="0" w:space="0" w:color="auto"/>
        <w:bottom w:val="none" w:sz="0" w:space="0" w:color="auto"/>
        <w:right w:val="none" w:sz="0" w:space="0" w:color="auto"/>
      </w:divBdr>
    </w:div>
    <w:div w:id="1502429660">
      <w:bodyDiv w:val="1"/>
      <w:marLeft w:val="0"/>
      <w:marRight w:val="0"/>
      <w:marTop w:val="0"/>
      <w:marBottom w:val="0"/>
      <w:divBdr>
        <w:top w:val="none" w:sz="0" w:space="0" w:color="auto"/>
        <w:left w:val="none" w:sz="0" w:space="0" w:color="auto"/>
        <w:bottom w:val="none" w:sz="0" w:space="0" w:color="auto"/>
        <w:right w:val="none" w:sz="0" w:space="0" w:color="auto"/>
      </w:divBdr>
    </w:div>
    <w:div w:id="1503158104">
      <w:bodyDiv w:val="1"/>
      <w:marLeft w:val="0"/>
      <w:marRight w:val="0"/>
      <w:marTop w:val="0"/>
      <w:marBottom w:val="0"/>
      <w:divBdr>
        <w:top w:val="none" w:sz="0" w:space="0" w:color="auto"/>
        <w:left w:val="none" w:sz="0" w:space="0" w:color="auto"/>
        <w:bottom w:val="none" w:sz="0" w:space="0" w:color="auto"/>
        <w:right w:val="none" w:sz="0" w:space="0" w:color="auto"/>
      </w:divBdr>
    </w:div>
    <w:div w:id="1503819428">
      <w:bodyDiv w:val="1"/>
      <w:marLeft w:val="0"/>
      <w:marRight w:val="0"/>
      <w:marTop w:val="0"/>
      <w:marBottom w:val="0"/>
      <w:divBdr>
        <w:top w:val="none" w:sz="0" w:space="0" w:color="auto"/>
        <w:left w:val="none" w:sz="0" w:space="0" w:color="auto"/>
        <w:bottom w:val="none" w:sz="0" w:space="0" w:color="auto"/>
        <w:right w:val="none" w:sz="0" w:space="0" w:color="auto"/>
      </w:divBdr>
    </w:div>
    <w:div w:id="1505123378">
      <w:bodyDiv w:val="1"/>
      <w:marLeft w:val="0"/>
      <w:marRight w:val="0"/>
      <w:marTop w:val="0"/>
      <w:marBottom w:val="0"/>
      <w:divBdr>
        <w:top w:val="none" w:sz="0" w:space="0" w:color="auto"/>
        <w:left w:val="none" w:sz="0" w:space="0" w:color="auto"/>
        <w:bottom w:val="none" w:sz="0" w:space="0" w:color="auto"/>
        <w:right w:val="none" w:sz="0" w:space="0" w:color="auto"/>
      </w:divBdr>
    </w:div>
    <w:div w:id="1505783570">
      <w:bodyDiv w:val="1"/>
      <w:marLeft w:val="0"/>
      <w:marRight w:val="0"/>
      <w:marTop w:val="0"/>
      <w:marBottom w:val="0"/>
      <w:divBdr>
        <w:top w:val="none" w:sz="0" w:space="0" w:color="auto"/>
        <w:left w:val="none" w:sz="0" w:space="0" w:color="auto"/>
        <w:bottom w:val="none" w:sz="0" w:space="0" w:color="auto"/>
        <w:right w:val="none" w:sz="0" w:space="0" w:color="auto"/>
      </w:divBdr>
    </w:div>
    <w:div w:id="1505852634">
      <w:bodyDiv w:val="1"/>
      <w:marLeft w:val="0"/>
      <w:marRight w:val="0"/>
      <w:marTop w:val="0"/>
      <w:marBottom w:val="0"/>
      <w:divBdr>
        <w:top w:val="none" w:sz="0" w:space="0" w:color="auto"/>
        <w:left w:val="none" w:sz="0" w:space="0" w:color="auto"/>
        <w:bottom w:val="none" w:sz="0" w:space="0" w:color="auto"/>
        <w:right w:val="none" w:sz="0" w:space="0" w:color="auto"/>
      </w:divBdr>
    </w:div>
    <w:div w:id="1505901177">
      <w:bodyDiv w:val="1"/>
      <w:marLeft w:val="0"/>
      <w:marRight w:val="0"/>
      <w:marTop w:val="0"/>
      <w:marBottom w:val="0"/>
      <w:divBdr>
        <w:top w:val="none" w:sz="0" w:space="0" w:color="auto"/>
        <w:left w:val="none" w:sz="0" w:space="0" w:color="auto"/>
        <w:bottom w:val="none" w:sz="0" w:space="0" w:color="auto"/>
        <w:right w:val="none" w:sz="0" w:space="0" w:color="auto"/>
      </w:divBdr>
    </w:div>
    <w:div w:id="1508137550">
      <w:bodyDiv w:val="1"/>
      <w:marLeft w:val="0"/>
      <w:marRight w:val="0"/>
      <w:marTop w:val="0"/>
      <w:marBottom w:val="0"/>
      <w:divBdr>
        <w:top w:val="none" w:sz="0" w:space="0" w:color="auto"/>
        <w:left w:val="none" w:sz="0" w:space="0" w:color="auto"/>
        <w:bottom w:val="none" w:sz="0" w:space="0" w:color="auto"/>
        <w:right w:val="none" w:sz="0" w:space="0" w:color="auto"/>
      </w:divBdr>
    </w:div>
    <w:div w:id="1508982782">
      <w:bodyDiv w:val="1"/>
      <w:marLeft w:val="0"/>
      <w:marRight w:val="0"/>
      <w:marTop w:val="0"/>
      <w:marBottom w:val="0"/>
      <w:divBdr>
        <w:top w:val="none" w:sz="0" w:space="0" w:color="auto"/>
        <w:left w:val="none" w:sz="0" w:space="0" w:color="auto"/>
        <w:bottom w:val="none" w:sz="0" w:space="0" w:color="auto"/>
        <w:right w:val="none" w:sz="0" w:space="0" w:color="auto"/>
      </w:divBdr>
    </w:div>
    <w:div w:id="1509981674">
      <w:bodyDiv w:val="1"/>
      <w:marLeft w:val="0"/>
      <w:marRight w:val="0"/>
      <w:marTop w:val="0"/>
      <w:marBottom w:val="0"/>
      <w:divBdr>
        <w:top w:val="none" w:sz="0" w:space="0" w:color="auto"/>
        <w:left w:val="none" w:sz="0" w:space="0" w:color="auto"/>
        <w:bottom w:val="none" w:sz="0" w:space="0" w:color="auto"/>
        <w:right w:val="none" w:sz="0" w:space="0" w:color="auto"/>
      </w:divBdr>
    </w:div>
    <w:div w:id="1510098921">
      <w:bodyDiv w:val="1"/>
      <w:marLeft w:val="0"/>
      <w:marRight w:val="0"/>
      <w:marTop w:val="0"/>
      <w:marBottom w:val="0"/>
      <w:divBdr>
        <w:top w:val="none" w:sz="0" w:space="0" w:color="auto"/>
        <w:left w:val="none" w:sz="0" w:space="0" w:color="auto"/>
        <w:bottom w:val="none" w:sz="0" w:space="0" w:color="auto"/>
        <w:right w:val="none" w:sz="0" w:space="0" w:color="auto"/>
      </w:divBdr>
    </w:div>
    <w:div w:id="1510868723">
      <w:bodyDiv w:val="1"/>
      <w:marLeft w:val="0"/>
      <w:marRight w:val="0"/>
      <w:marTop w:val="0"/>
      <w:marBottom w:val="0"/>
      <w:divBdr>
        <w:top w:val="none" w:sz="0" w:space="0" w:color="auto"/>
        <w:left w:val="none" w:sz="0" w:space="0" w:color="auto"/>
        <w:bottom w:val="none" w:sz="0" w:space="0" w:color="auto"/>
        <w:right w:val="none" w:sz="0" w:space="0" w:color="auto"/>
      </w:divBdr>
    </w:div>
    <w:div w:id="1511867147">
      <w:bodyDiv w:val="1"/>
      <w:marLeft w:val="0"/>
      <w:marRight w:val="0"/>
      <w:marTop w:val="0"/>
      <w:marBottom w:val="0"/>
      <w:divBdr>
        <w:top w:val="none" w:sz="0" w:space="0" w:color="auto"/>
        <w:left w:val="none" w:sz="0" w:space="0" w:color="auto"/>
        <w:bottom w:val="none" w:sz="0" w:space="0" w:color="auto"/>
        <w:right w:val="none" w:sz="0" w:space="0" w:color="auto"/>
      </w:divBdr>
    </w:div>
    <w:div w:id="1512722446">
      <w:bodyDiv w:val="1"/>
      <w:marLeft w:val="0"/>
      <w:marRight w:val="0"/>
      <w:marTop w:val="0"/>
      <w:marBottom w:val="0"/>
      <w:divBdr>
        <w:top w:val="none" w:sz="0" w:space="0" w:color="auto"/>
        <w:left w:val="none" w:sz="0" w:space="0" w:color="auto"/>
        <w:bottom w:val="none" w:sz="0" w:space="0" w:color="auto"/>
        <w:right w:val="none" w:sz="0" w:space="0" w:color="auto"/>
      </w:divBdr>
    </w:div>
    <w:div w:id="1513447414">
      <w:bodyDiv w:val="1"/>
      <w:marLeft w:val="0"/>
      <w:marRight w:val="0"/>
      <w:marTop w:val="0"/>
      <w:marBottom w:val="0"/>
      <w:divBdr>
        <w:top w:val="none" w:sz="0" w:space="0" w:color="auto"/>
        <w:left w:val="none" w:sz="0" w:space="0" w:color="auto"/>
        <w:bottom w:val="none" w:sz="0" w:space="0" w:color="auto"/>
        <w:right w:val="none" w:sz="0" w:space="0" w:color="auto"/>
      </w:divBdr>
    </w:div>
    <w:div w:id="1513573344">
      <w:bodyDiv w:val="1"/>
      <w:marLeft w:val="0"/>
      <w:marRight w:val="0"/>
      <w:marTop w:val="0"/>
      <w:marBottom w:val="0"/>
      <w:divBdr>
        <w:top w:val="none" w:sz="0" w:space="0" w:color="auto"/>
        <w:left w:val="none" w:sz="0" w:space="0" w:color="auto"/>
        <w:bottom w:val="none" w:sz="0" w:space="0" w:color="auto"/>
        <w:right w:val="none" w:sz="0" w:space="0" w:color="auto"/>
      </w:divBdr>
    </w:div>
    <w:div w:id="1514802850">
      <w:bodyDiv w:val="1"/>
      <w:marLeft w:val="0"/>
      <w:marRight w:val="0"/>
      <w:marTop w:val="0"/>
      <w:marBottom w:val="0"/>
      <w:divBdr>
        <w:top w:val="none" w:sz="0" w:space="0" w:color="auto"/>
        <w:left w:val="none" w:sz="0" w:space="0" w:color="auto"/>
        <w:bottom w:val="none" w:sz="0" w:space="0" w:color="auto"/>
        <w:right w:val="none" w:sz="0" w:space="0" w:color="auto"/>
      </w:divBdr>
    </w:div>
    <w:div w:id="1514803294">
      <w:bodyDiv w:val="1"/>
      <w:marLeft w:val="0"/>
      <w:marRight w:val="0"/>
      <w:marTop w:val="0"/>
      <w:marBottom w:val="0"/>
      <w:divBdr>
        <w:top w:val="none" w:sz="0" w:space="0" w:color="auto"/>
        <w:left w:val="none" w:sz="0" w:space="0" w:color="auto"/>
        <w:bottom w:val="none" w:sz="0" w:space="0" w:color="auto"/>
        <w:right w:val="none" w:sz="0" w:space="0" w:color="auto"/>
      </w:divBdr>
    </w:div>
    <w:div w:id="1515604874">
      <w:bodyDiv w:val="1"/>
      <w:marLeft w:val="0"/>
      <w:marRight w:val="0"/>
      <w:marTop w:val="0"/>
      <w:marBottom w:val="0"/>
      <w:divBdr>
        <w:top w:val="none" w:sz="0" w:space="0" w:color="auto"/>
        <w:left w:val="none" w:sz="0" w:space="0" w:color="auto"/>
        <w:bottom w:val="none" w:sz="0" w:space="0" w:color="auto"/>
        <w:right w:val="none" w:sz="0" w:space="0" w:color="auto"/>
      </w:divBdr>
    </w:div>
    <w:div w:id="1515802139">
      <w:bodyDiv w:val="1"/>
      <w:marLeft w:val="0"/>
      <w:marRight w:val="0"/>
      <w:marTop w:val="0"/>
      <w:marBottom w:val="0"/>
      <w:divBdr>
        <w:top w:val="none" w:sz="0" w:space="0" w:color="auto"/>
        <w:left w:val="none" w:sz="0" w:space="0" w:color="auto"/>
        <w:bottom w:val="none" w:sz="0" w:space="0" w:color="auto"/>
        <w:right w:val="none" w:sz="0" w:space="0" w:color="auto"/>
      </w:divBdr>
    </w:div>
    <w:div w:id="1518619893">
      <w:bodyDiv w:val="1"/>
      <w:marLeft w:val="0"/>
      <w:marRight w:val="0"/>
      <w:marTop w:val="0"/>
      <w:marBottom w:val="0"/>
      <w:divBdr>
        <w:top w:val="none" w:sz="0" w:space="0" w:color="auto"/>
        <w:left w:val="none" w:sz="0" w:space="0" w:color="auto"/>
        <w:bottom w:val="none" w:sz="0" w:space="0" w:color="auto"/>
        <w:right w:val="none" w:sz="0" w:space="0" w:color="auto"/>
      </w:divBdr>
    </w:div>
    <w:div w:id="1519737296">
      <w:bodyDiv w:val="1"/>
      <w:marLeft w:val="0"/>
      <w:marRight w:val="0"/>
      <w:marTop w:val="0"/>
      <w:marBottom w:val="0"/>
      <w:divBdr>
        <w:top w:val="none" w:sz="0" w:space="0" w:color="auto"/>
        <w:left w:val="none" w:sz="0" w:space="0" w:color="auto"/>
        <w:bottom w:val="none" w:sz="0" w:space="0" w:color="auto"/>
        <w:right w:val="none" w:sz="0" w:space="0" w:color="auto"/>
      </w:divBdr>
    </w:div>
    <w:div w:id="1520312655">
      <w:bodyDiv w:val="1"/>
      <w:marLeft w:val="0"/>
      <w:marRight w:val="0"/>
      <w:marTop w:val="0"/>
      <w:marBottom w:val="0"/>
      <w:divBdr>
        <w:top w:val="none" w:sz="0" w:space="0" w:color="auto"/>
        <w:left w:val="none" w:sz="0" w:space="0" w:color="auto"/>
        <w:bottom w:val="none" w:sz="0" w:space="0" w:color="auto"/>
        <w:right w:val="none" w:sz="0" w:space="0" w:color="auto"/>
      </w:divBdr>
    </w:div>
    <w:div w:id="1520773333">
      <w:bodyDiv w:val="1"/>
      <w:marLeft w:val="0"/>
      <w:marRight w:val="0"/>
      <w:marTop w:val="0"/>
      <w:marBottom w:val="0"/>
      <w:divBdr>
        <w:top w:val="none" w:sz="0" w:space="0" w:color="auto"/>
        <w:left w:val="none" w:sz="0" w:space="0" w:color="auto"/>
        <w:bottom w:val="none" w:sz="0" w:space="0" w:color="auto"/>
        <w:right w:val="none" w:sz="0" w:space="0" w:color="auto"/>
      </w:divBdr>
    </w:div>
    <w:div w:id="1522476412">
      <w:bodyDiv w:val="1"/>
      <w:marLeft w:val="0"/>
      <w:marRight w:val="0"/>
      <w:marTop w:val="0"/>
      <w:marBottom w:val="0"/>
      <w:divBdr>
        <w:top w:val="none" w:sz="0" w:space="0" w:color="auto"/>
        <w:left w:val="none" w:sz="0" w:space="0" w:color="auto"/>
        <w:bottom w:val="none" w:sz="0" w:space="0" w:color="auto"/>
        <w:right w:val="none" w:sz="0" w:space="0" w:color="auto"/>
      </w:divBdr>
    </w:div>
    <w:div w:id="1523931989">
      <w:bodyDiv w:val="1"/>
      <w:marLeft w:val="0"/>
      <w:marRight w:val="0"/>
      <w:marTop w:val="0"/>
      <w:marBottom w:val="0"/>
      <w:divBdr>
        <w:top w:val="none" w:sz="0" w:space="0" w:color="auto"/>
        <w:left w:val="none" w:sz="0" w:space="0" w:color="auto"/>
        <w:bottom w:val="none" w:sz="0" w:space="0" w:color="auto"/>
        <w:right w:val="none" w:sz="0" w:space="0" w:color="auto"/>
      </w:divBdr>
    </w:div>
    <w:div w:id="1524202119">
      <w:bodyDiv w:val="1"/>
      <w:marLeft w:val="0"/>
      <w:marRight w:val="0"/>
      <w:marTop w:val="0"/>
      <w:marBottom w:val="0"/>
      <w:divBdr>
        <w:top w:val="none" w:sz="0" w:space="0" w:color="auto"/>
        <w:left w:val="none" w:sz="0" w:space="0" w:color="auto"/>
        <w:bottom w:val="none" w:sz="0" w:space="0" w:color="auto"/>
        <w:right w:val="none" w:sz="0" w:space="0" w:color="auto"/>
      </w:divBdr>
    </w:div>
    <w:div w:id="1525829919">
      <w:bodyDiv w:val="1"/>
      <w:marLeft w:val="0"/>
      <w:marRight w:val="0"/>
      <w:marTop w:val="0"/>
      <w:marBottom w:val="0"/>
      <w:divBdr>
        <w:top w:val="none" w:sz="0" w:space="0" w:color="auto"/>
        <w:left w:val="none" w:sz="0" w:space="0" w:color="auto"/>
        <w:bottom w:val="none" w:sz="0" w:space="0" w:color="auto"/>
        <w:right w:val="none" w:sz="0" w:space="0" w:color="auto"/>
      </w:divBdr>
    </w:div>
    <w:div w:id="1526021360">
      <w:bodyDiv w:val="1"/>
      <w:marLeft w:val="0"/>
      <w:marRight w:val="0"/>
      <w:marTop w:val="0"/>
      <w:marBottom w:val="0"/>
      <w:divBdr>
        <w:top w:val="none" w:sz="0" w:space="0" w:color="auto"/>
        <w:left w:val="none" w:sz="0" w:space="0" w:color="auto"/>
        <w:bottom w:val="none" w:sz="0" w:space="0" w:color="auto"/>
        <w:right w:val="none" w:sz="0" w:space="0" w:color="auto"/>
      </w:divBdr>
    </w:div>
    <w:div w:id="1527401733">
      <w:bodyDiv w:val="1"/>
      <w:marLeft w:val="0"/>
      <w:marRight w:val="0"/>
      <w:marTop w:val="0"/>
      <w:marBottom w:val="0"/>
      <w:divBdr>
        <w:top w:val="none" w:sz="0" w:space="0" w:color="auto"/>
        <w:left w:val="none" w:sz="0" w:space="0" w:color="auto"/>
        <w:bottom w:val="none" w:sz="0" w:space="0" w:color="auto"/>
        <w:right w:val="none" w:sz="0" w:space="0" w:color="auto"/>
      </w:divBdr>
    </w:div>
    <w:div w:id="1527402533">
      <w:bodyDiv w:val="1"/>
      <w:marLeft w:val="0"/>
      <w:marRight w:val="0"/>
      <w:marTop w:val="0"/>
      <w:marBottom w:val="0"/>
      <w:divBdr>
        <w:top w:val="none" w:sz="0" w:space="0" w:color="auto"/>
        <w:left w:val="none" w:sz="0" w:space="0" w:color="auto"/>
        <w:bottom w:val="none" w:sz="0" w:space="0" w:color="auto"/>
        <w:right w:val="none" w:sz="0" w:space="0" w:color="auto"/>
      </w:divBdr>
    </w:div>
    <w:div w:id="1527404627">
      <w:bodyDiv w:val="1"/>
      <w:marLeft w:val="0"/>
      <w:marRight w:val="0"/>
      <w:marTop w:val="0"/>
      <w:marBottom w:val="0"/>
      <w:divBdr>
        <w:top w:val="none" w:sz="0" w:space="0" w:color="auto"/>
        <w:left w:val="none" w:sz="0" w:space="0" w:color="auto"/>
        <w:bottom w:val="none" w:sz="0" w:space="0" w:color="auto"/>
        <w:right w:val="none" w:sz="0" w:space="0" w:color="auto"/>
      </w:divBdr>
    </w:div>
    <w:div w:id="1529566018">
      <w:bodyDiv w:val="1"/>
      <w:marLeft w:val="0"/>
      <w:marRight w:val="0"/>
      <w:marTop w:val="0"/>
      <w:marBottom w:val="0"/>
      <w:divBdr>
        <w:top w:val="none" w:sz="0" w:space="0" w:color="auto"/>
        <w:left w:val="none" w:sz="0" w:space="0" w:color="auto"/>
        <w:bottom w:val="none" w:sz="0" w:space="0" w:color="auto"/>
        <w:right w:val="none" w:sz="0" w:space="0" w:color="auto"/>
      </w:divBdr>
    </w:div>
    <w:div w:id="1530021126">
      <w:bodyDiv w:val="1"/>
      <w:marLeft w:val="0"/>
      <w:marRight w:val="0"/>
      <w:marTop w:val="0"/>
      <w:marBottom w:val="0"/>
      <w:divBdr>
        <w:top w:val="none" w:sz="0" w:space="0" w:color="auto"/>
        <w:left w:val="none" w:sz="0" w:space="0" w:color="auto"/>
        <w:bottom w:val="none" w:sz="0" w:space="0" w:color="auto"/>
        <w:right w:val="none" w:sz="0" w:space="0" w:color="auto"/>
      </w:divBdr>
    </w:div>
    <w:div w:id="1530609704">
      <w:bodyDiv w:val="1"/>
      <w:marLeft w:val="0"/>
      <w:marRight w:val="0"/>
      <w:marTop w:val="0"/>
      <w:marBottom w:val="0"/>
      <w:divBdr>
        <w:top w:val="none" w:sz="0" w:space="0" w:color="auto"/>
        <w:left w:val="none" w:sz="0" w:space="0" w:color="auto"/>
        <w:bottom w:val="none" w:sz="0" w:space="0" w:color="auto"/>
        <w:right w:val="none" w:sz="0" w:space="0" w:color="auto"/>
      </w:divBdr>
    </w:div>
    <w:div w:id="1531913645">
      <w:bodyDiv w:val="1"/>
      <w:marLeft w:val="0"/>
      <w:marRight w:val="0"/>
      <w:marTop w:val="0"/>
      <w:marBottom w:val="0"/>
      <w:divBdr>
        <w:top w:val="none" w:sz="0" w:space="0" w:color="auto"/>
        <w:left w:val="none" w:sz="0" w:space="0" w:color="auto"/>
        <w:bottom w:val="none" w:sz="0" w:space="0" w:color="auto"/>
        <w:right w:val="none" w:sz="0" w:space="0" w:color="auto"/>
      </w:divBdr>
    </w:div>
    <w:div w:id="1533151649">
      <w:bodyDiv w:val="1"/>
      <w:marLeft w:val="0"/>
      <w:marRight w:val="0"/>
      <w:marTop w:val="0"/>
      <w:marBottom w:val="0"/>
      <w:divBdr>
        <w:top w:val="none" w:sz="0" w:space="0" w:color="auto"/>
        <w:left w:val="none" w:sz="0" w:space="0" w:color="auto"/>
        <w:bottom w:val="none" w:sz="0" w:space="0" w:color="auto"/>
        <w:right w:val="none" w:sz="0" w:space="0" w:color="auto"/>
      </w:divBdr>
    </w:div>
    <w:div w:id="1533420152">
      <w:bodyDiv w:val="1"/>
      <w:marLeft w:val="0"/>
      <w:marRight w:val="0"/>
      <w:marTop w:val="0"/>
      <w:marBottom w:val="0"/>
      <w:divBdr>
        <w:top w:val="none" w:sz="0" w:space="0" w:color="auto"/>
        <w:left w:val="none" w:sz="0" w:space="0" w:color="auto"/>
        <w:bottom w:val="none" w:sz="0" w:space="0" w:color="auto"/>
        <w:right w:val="none" w:sz="0" w:space="0" w:color="auto"/>
      </w:divBdr>
    </w:div>
    <w:div w:id="1534490133">
      <w:bodyDiv w:val="1"/>
      <w:marLeft w:val="0"/>
      <w:marRight w:val="0"/>
      <w:marTop w:val="0"/>
      <w:marBottom w:val="0"/>
      <w:divBdr>
        <w:top w:val="none" w:sz="0" w:space="0" w:color="auto"/>
        <w:left w:val="none" w:sz="0" w:space="0" w:color="auto"/>
        <w:bottom w:val="none" w:sz="0" w:space="0" w:color="auto"/>
        <w:right w:val="none" w:sz="0" w:space="0" w:color="auto"/>
      </w:divBdr>
    </w:div>
    <w:div w:id="1536111864">
      <w:bodyDiv w:val="1"/>
      <w:marLeft w:val="0"/>
      <w:marRight w:val="0"/>
      <w:marTop w:val="0"/>
      <w:marBottom w:val="0"/>
      <w:divBdr>
        <w:top w:val="none" w:sz="0" w:space="0" w:color="auto"/>
        <w:left w:val="none" w:sz="0" w:space="0" w:color="auto"/>
        <w:bottom w:val="none" w:sz="0" w:space="0" w:color="auto"/>
        <w:right w:val="none" w:sz="0" w:space="0" w:color="auto"/>
      </w:divBdr>
    </w:div>
    <w:div w:id="1536384546">
      <w:bodyDiv w:val="1"/>
      <w:marLeft w:val="0"/>
      <w:marRight w:val="0"/>
      <w:marTop w:val="0"/>
      <w:marBottom w:val="0"/>
      <w:divBdr>
        <w:top w:val="none" w:sz="0" w:space="0" w:color="auto"/>
        <w:left w:val="none" w:sz="0" w:space="0" w:color="auto"/>
        <w:bottom w:val="none" w:sz="0" w:space="0" w:color="auto"/>
        <w:right w:val="none" w:sz="0" w:space="0" w:color="auto"/>
      </w:divBdr>
    </w:div>
    <w:div w:id="1536652221">
      <w:bodyDiv w:val="1"/>
      <w:marLeft w:val="0"/>
      <w:marRight w:val="0"/>
      <w:marTop w:val="0"/>
      <w:marBottom w:val="0"/>
      <w:divBdr>
        <w:top w:val="none" w:sz="0" w:space="0" w:color="auto"/>
        <w:left w:val="none" w:sz="0" w:space="0" w:color="auto"/>
        <w:bottom w:val="none" w:sz="0" w:space="0" w:color="auto"/>
        <w:right w:val="none" w:sz="0" w:space="0" w:color="auto"/>
      </w:divBdr>
    </w:div>
    <w:div w:id="1536966557">
      <w:bodyDiv w:val="1"/>
      <w:marLeft w:val="0"/>
      <w:marRight w:val="0"/>
      <w:marTop w:val="0"/>
      <w:marBottom w:val="0"/>
      <w:divBdr>
        <w:top w:val="none" w:sz="0" w:space="0" w:color="auto"/>
        <w:left w:val="none" w:sz="0" w:space="0" w:color="auto"/>
        <w:bottom w:val="none" w:sz="0" w:space="0" w:color="auto"/>
        <w:right w:val="none" w:sz="0" w:space="0" w:color="auto"/>
      </w:divBdr>
    </w:div>
    <w:div w:id="1537695978">
      <w:bodyDiv w:val="1"/>
      <w:marLeft w:val="0"/>
      <w:marRight w:val="0"/>
      <w:marTop w:val="0"/>
      <w:marBottom w:val="0"/>
      <w:divBdr>
        <w:top w:val="none" w:sz="0" w:space="0" w:color="auto"/>
        <w:left w:val="none" w:sz="0" w:space="0" w:color="auto"/>
        <w:bottom w:val="none" w:sz="0" w:space="0" w:color="auto"/>
        <w:right w:val="none" w:sz="0" w:space="0" w:color="auto"/>
      </w:divBdr>
    </w:div>
    <w:div w:id="1539663019">
      <w:bodyDiv w:val="1"/>
      <w:marLeft w:val="0"/>
      <w:marRight w:val="0"/>
      <w:marTop w:val="0"/>
      <w:marBottom w:val="0"/>
      <w:divBdr>
        <w:top w:val="none" w:sz="0" w:space="0" w:color="auto"/>
        <w:left w:val="none" w:sz="0" w:space="0" w:color="auto"/>
        <w:bottom w:val="none" w:sz="0" w:space="0" w:color="auto"/>
        <w:right w:val="none" w:sz="0" w:space="0" w:color="auto"/>
      </w:divBdr>
    </w:div>
    <w:div w:id="1539779906">
      <w:bodyDiv w:val="1"/>
      <w:marLeft w:val="0"/>
      <w:marRight w:val="0"/>
      <w:marTop w:val="0"/>
      <w:marBottom w:val="0"/>
      <w:divBdr>
        <w:top w:val="none" w:sz="0" w:space="0" w:color="auto"/>
        <w:left w:val="none" w:sz="0" w:space="0" w:color="auto"/>
        <w:bottom w:val="none" w:sz="0" w:space="0" w:color="auto"/>
        <w:right w:val="none" w:sz="0" w:space="0" w:color="auto"/>
      </w:divBdr>
    </w:div>
    <w:div w:id="1540243051">
      <w:bodyDiv w:val="1"/>
      <w:marLeft w:val="0"/>
      <w:marRight w:val="0"/>
      <w:marTop w:val="0"/>
      <w:marBottom w:val="0"/>
      <w:divBdr>
        <w:top w:val="none" w:sz="0" w:space="0" w:color="auto"/>
        <w:left w:val="none" w:sz="0" w:space="0" w:color="auto"/>
        <w:bottom w:val="none" w:sz="0" w:space="0" w:color="auto"/>
        <w:right w:val="none" w:sz="0" w:space="0" w:color="auto"/>
      </w:divBdr>
    </w:div>
    <w:div w:id="1540700979">
      <w:bodyDiv w:val="1"/>
      <w:marLeft w:val="0"/>
      <w:marRight w:val="0"/>
      <w:marTop w:val="0"/>
      <w:marBottom w:val="0"/>
      <w:divBdr>
        <w:top w:val="none" w:sz="0" w:space="0" w:color="auto"/>
        <w:left w:val="none" w:sz="0" w:space="0" w:color="auto"/>
        <w:bottom w:val="none" w:sz="0" w:space="0" w:color="auto"/>
        <w:right w:val="none" w:sz="0" w:space="0" w:color="auto"/>
      </w:divBdr>
    </w:div>
    <w:div w:id="1540774223">
      <w:bodyDiv w:val="1"/>
      <w:marLeft w:val="0"/>
      <w:marRight w:val="0"/>
      <w:marTop w:val="0"/>
      <w:marBottom w:val="0"/>
      <w:divBdr>
        <w:top w:val="none" w:sz="0" w:space="0" w:color="auto"/>
        <w:left w:val="none" w:sz="0" w:space="0" w:color="auto"/>
        <w:bottom w:val="none" w:sz="0" w:space="0" w:color="auto"/>
        <w:right w:val="none" w:sz="0" w:space="0" w:color="auto"/>
      </w:divBdr>
    </w:div>
    <w:div w:id="1542016294">
      <w:bodyDiv w:val="1"/>
      <w:marLeft w:val="0"/>
      <w:marRight w:val="0"/>
      <w:marTop w:val="0"/>
      <w:marBottom w:val="0"/>
      <w:divBdr>
        <w:top w:val="none" w:sz="0" w:space="0" w:color="auto"/>
        <w:left w:val="none" w:sz="0" w:space="0" w:color="auto"/>
        <w:bottom w:val="none" w:sz="0" w:space="0" w:color="auto"/>
        <w:right w:val="none" w:sz="0" w:space="0" w:color="auto"/>
      </w:divBdr>
    </w:div>
    <w:div w:id="1543128423">
      <w:bodyDiv w:val="1"/>
      <w:marLeft w:val="0"/>
      <w:marRight w:val="0"/>
      <w:marTop w:val="0"/>
      <w:marBottom w:val="0"/>
      <w:divBdr>
        <w:top w:val="none" w:sz="0" w:space="0" w:color="auto"/>
        <w:left w:val="none" w:sz="0" w:space="0" w:color="auto"/>
        <w:bottom w:val="none" w:sz="0" w:space="0" w:color="auto"/>
        <w:right w:val="none" w:sz="0" w:space="0" w:color="auto"/>
      </w:divBdr>
    </w:div>
    <w:div w:id="1543443831">
      <w:bodyDiv w:val="1"/>
      <w:marLeft w:val="0"/>
      <w:marRight w:val="0"/>
      <w:marTop w:val="0"/>
      <w:marBottom w:val="0"/>
      <w:divBdr>
        <w:top w:val="none" w:sz="0" w:space="0" w:color="auto"/>
        <w:left w:val="none" w:sz="0" w:space="0" w:color="auto"/>
        <w:bottom w:val="none" w:sz="0" w:space="0" w:color="auto"/>
        <w:right w:val="none" w:sz="0" w:space="0" w:color="auto"/>
      </w:divBdr>
    </w:div>
    <w:div w:id="1545174156">
      <w:bodyDiv w:val="1"/>
      <w:marLeft w:val="0"/>
      <w:marRight w:val="0"/>
      <w:marTop w:val="0"/>
      <w:marBottom w:val="0"/>
      <w:divBdr>
        <w:top w:val="none" w:sz="0" w:space="0" w:color="auto"/>
        <w:left w:val="none" w:sz="0" w:space="0" w:color="auto"/>
        <w:bottom w:val="none" w:sz="0" w:space="0" w:color="auto"/>
        <w:right w:val="none" w:sz="0" w:space="0" w:color="auto"/>
      </w:divBdr>
    </w:div>
    <w:div w:id="1545289823">
      <w:bodyDiv w:val="1"/>
      <w:marLeft w:val="0"/>
      <w:marRight w:val="0"/>
      <w:marTop w:val="0"/>
      <w:marBottom w:val="0"/>
      <w:divBdr>
        <w:top w:val="none" w:sz="0" w:space="0" w:color="auto"/>
        <w:left w:val="none" w:sz="0" w:space="0" w:color="auto"/>
        <w:bottom w:val="none" w:sz="0" w:space="0" w:color="auto"/>
        <w:right w:val="none" w:sz="0" w:space="0" w:color="auto"/>
      </w:divBdr>
    </w:div>
    <w:div w:id="1545405148">
      <w:bodyDiv w:val="1"/>
      <w:marLeft w:val="0"/>
      <w:marRight w:val="0"/>
      <w:marTop w:val="0"/>
      <w:marBottom w:val="0"/>
      <w:divBdr>
        <w:top w:val="none" w:sz="0" w:space="0" w:color="auto"/>
        <w:left w:val="none" w:sz="0" w:space="0" w:color="auto"/>
        <w:bottom w:val="none" w:sz="0" w:space="0" w:color="auto"/>
        <w:right w:val="none" w:sz="0" w:space="0" w:color="auto"/>
      </w:divBdr>
    </w:div>
    <w:div w:id="1545870137">
      <w:bodyDiv w:val="1"/>
      <w:marLeft w:val="0"/>
      <w:marRight w:val="0"/>
      <w:marTop w:val="0"/>
      <w:marBottom w:val="0"/>
      <w:divBdr>
        <w:top w:val="none" w:sz="0" w:space="0" w:color="auto"/>
        <w:left w:val="none" w:sz="0" w:space="0" w:color="auto"/>
        <w:bottom w:val="none" w:sz="0" w:space="0" w:color="auto"/>
        <w:right w:val="none" w:sz="0" w:space="0" w:color="auto"/>
      </w:divBdr>
    </w:div>
    <w:div w:id="1547449061">
      <w:bodyDiv w:val="1"/>
      <w:marLeft w:val="0"/>
      <w:marRight w:val="0"/>
      <w:marTop w:val="0"/>
      <w:marBottom w:val="0"/>
      <w:divBdr>
        <w:top w:val="none" w:sz="0" w:space="0" w:color="auto"/>
        <w:left w:val="none" w:sz="0" w:space="0" w:color="auto"/>
        <w:bottom w:val="none" w:sz="0" w:space="0" w:color="auto"/>
        <w:right w:val="none" w:sz="0" w:space="0" w:color="auto"/>
      </w:divBdr>
    </w:div>
    <w:div w:id="1547721247">
      <w:bodyDiv w:val="1"/>
      <w:marLeft w:val="0"/>
      <w:marRight w:val="0"/>
      <w:marTop w:val="0"/>
      <w:marBottom w:val="0"/>
      <w:divBdr>
        <w:top w:val="none" w:sz="0" w:space="0" w:color="auto"/>
        <w:left w:val="none" w:sz="0" w:space="0" w:color="auto"/>
        <w:bottom w:val="none" w:sz="0" w:space="0" w:color="auto"/>
        <w:right w:val="none" w:sz="0" w:space="0" w:color="auto"/>
      </w:divBdr>
    </w:div>
    <w:div w:id="1547831286">
      <w:bodyDiv w:val="1"/>
      <w:marLeft w:val="0"/>
      <w:marRight w:val="0"/>
      <w:marTop w:val="0"/>
      <w:marBottom w:val="0"/>
      <w:divBdr>
        <w:top w:val="none" w:sz="0" w:space="0" w:color="auto"/>
        <w:left w:val="none" w:sz="0" w:space="0" w:color="auto"/>
        <w:bottom w:val="none" w:sz="0" w:space="0" w:color="auto"/>
        <w:right w:val="none" w:sz="0" w:space="0" w:color="auto"/>
      </w:divBdr>
    </w:div>
    <w:div w:id="1548032344">
      <w:bodyDiv w:val="1"/>
      <w:marLeft w:val="0"/>
      <w:marRight w:val="0"/>
      <w:marTop w:val="0"/>
      <w:marBottom w:val="0"/>
      <w:divBdr>
        <w:top w:val="none" w:sz="0" w:space="0" w:color="auto"/>
        <w:left w:val="none" w:sz="0" w:space="0" w:color="auto"/>
        <w:bottom w:val="none" w:sz="0" w:space="0" w:color="auto"/>
        <w:right w:val="none" w:sz="0" w:space="0" w:color="auto"/>
      </w:divBdr>
    </w:div>
    <w:div w:id="1549340966">
      <w:bodyDiv w:val="1"/>
      <w:marLeft w:val="0"/>
      <w:marRight w:val="0"/>
      <w:marTop w:val="0"/>
      <w:marBottom w:val="0"/>
      <w:divBdr>
        <w:top w:val="none" w:sz="0" w:space="0" w:color="auto"/>
        <w:left w:val="none" w:sz="0" w:space="0" w:color="auto"/>
        <w:bottom w:val="none" w:sz="0" w:space="0" w:color="auto"/>
        <w:right w:val="none" w:sz="0" w:space="0" w:color="auto"/>
      </w:divBdr>
    </w:div>
    <w:div w:id="1550337635">
      <w:bodyDiv w:val="1"/>
      <w:marLeft w:val="0"/>
      <w:marRight w:val="0"/>
      <w:marTop w:val="0"/>
      <w:marBottom w:val="0"/>
      <w:divBdr>
        <w:top w:val="none" w:sz="0" w:space="0" w:color="auto"/>
        <w:left w:val="none" w:sz="0" w:space="0" w:color="auto"/>
        <w:bottom w:val="none" w:sz="0" w:space="0" w:color="auto"/>
        <w:right w:val="none" w:sz="0" w:space="0" w:color="auto"/>
      </w:divBdr>
    </w:div>
    <w:div w:id="1553342011">
      <w:bodyDiv w:val="1"/>
      <w:marLeft w:val="0"/>
      <w:marRight w:val="0"/>
      <w:marTop w:val="0"/>
      <w:marBottom w:val="0"/>
      <w:divBdr>
        <w:top w:val="none" w:sz="0" w:space="0" w:color="auto"/>
        <w:left w:val="none" w:sz="0" w:space="0" w:color="auto"/>
        <w:bottom w:val="none" w:sz="0" w:space="0" w:color="auto"/>
        <w:right w:val="none" w:sz="0" w:space="0" w:color="auto"/>
      </w:divBdr>
    </w:div>
    <w:div w:id="1553417432">
      <w:bodyDiv w:val="1"/>
      <w:marLeft w:val="0"/>
      <w:marRight w:val="0"/>
      <w:marTop w:val="0"/>
      <w:marBottom w:val="0"/>
      <w:divBdr>
        <w:top w:val="none" w:sz="0" w:space="0" w:color="auto"/>
        <w:left w:val="none" w:sz="0" w:space="0" w:color="auto"/>
        <w:bottom w:val="none" w:sz="0" w:space="0" w:color="auto"/>
        <w:right w:val="none" w:sz="0" w:space="0" w:color="auto"/>
      </w:divBdr>
    </w:div>
    <w:div w:id="1555043757">
      <w:bodyDiv w:val="1"/>
      <w:marLeft w:val="0"/>
      <w:marRight w:val="0"/>
      <w:marTop w:val="0"/>
      <w:marBottom w:val="0"/>
      <w:divBdr>
        <w:top w:val="none" w:sz="0" w:space="0" w:color="auto"/>
        <w:left w:val="none" w:sz="0" w:space="0" w:color="auto"/>
        <w:bottom w:val="none" w:sz="0" w:space="0" w:color="auto"/>
        <w:right w:val="none" w:sz="0" w:space="0" w:color="auto"/>
      </w:divBdr>
    </w:div>
    <w:div w:id="1555969856">
      <w:bodyDiv w:val="1"/>
      <w:marLeft w:val="0"/>
      <w:marRight w:val="0"/>
      <w:marTop w:val="0"/>
      <w:marBottom w:val="0"/>
      <w:divBdr>
        <w:top w:val="none" w:sz="0" w:space="0" w:color="auto"/>
        <w:left w:val="none" w:sz="0" w:space="0" w:color="auto"/>
        <w:bottom w:val="none" w:sz="0" w:space="0" w:color="auto"/>
        <w:right w:val="none" w:sz="0" w:space="0" w:color="auto"/>
      </w:divBdr>
    </w:div>
    <w:div w:id="1557351870">
      <w:bodyDiv w:val="1"/>
      <w:marLeft w:val="0"/>
      <w:marRight w:val="0"/>
      <w:marTop w:val="0"/>
      <w:marBottom w:val="0"/>
      <w:divBdr>
        <w:top w:val="none" w:sz="0" w:space="0" w:color="auto"/>
        <w:left w:val="none" w:sz="0" w:space="0" w:color="auto"/>
        <w:bottom w:val="none" w:sz="0" w:space="0" w:color="auto"/>
        <w:right w:val="none" w:sz="0" w:space="0" w:color="auto"/>
      </w:divBdr>
    </w:div>
    <w:div w:id="1558398503">
      <w:bodyDiv w:val="1"/>
      <w:marLeft w:val="0"/>
      <w:marRight w:val="0"/>
      <w:marTop w:val="0"/>
      <w:marBottom w:val="0"/>
      <w:divBdr>
        <w:top w:val="none" w:sz="0" w:space="0" w:color="auto"/>
        <w:left w:val="none" w:sz="0" w:space="0" w:color="auto"/>
        <w:bottom w:val="none" w:sz="0" w:space="0" w:color="auto"/>
        <w:right w:val="none" w:sz="0" w:space="0" w:color="auto"/>
      </w:divBdr>
    </w:div>
    <w:div w:id="1558592060">
      <w:bodyDiv w:val="1"/>
      <w:marLeft w:val="0"/>
      <w:marRight w:val="0"/>
      <w:marTop w:val="0"/>
      <w:marBottom w:val="0"/>
      <w:divBdr>
        <w:top w:val="none" w:sz="0" w:space="0" w:color="auto"/>
        <w:left w:val="none" w:sz="0" w:space="0" w:color="auto"/>
        <w:bottom w:val="none" w:sz="0" w:space="0" w:color="auto"/>
        <w:right w:val="none" w:sz="0" w:space="0" w:color="auto"/>
      </w:divBdr>
    </w:div>
    <w:div w:id="1558663949">
      <w:bodyDiv w:val="1"/>
      <w:marLeft w:val="0"/>
      <w:marRight w:val="0"/>
      <w:marTop w:val="0"/>
      <w:marBottom w:val="0"/>
      <w:divBdr>
        <w:top w:val="none" w:sz="0" w:space="0" w:color="auto"/>
        <w:left w:val="none" w:sz="0" w:space="0" w:color="auto"/>
        <w:bottom w:val="none" w:sz="0" w:space="0" w:color="auto"/>
        <w:right w:val="none" w:sz="0" w:space="0" w:color="auto"/>
      </w:divBdr>
    </w:div>
    <w:div w:id="1558974998">
      <w:bodyDiv w:val="1"/>
      <w:marLeft w:val="0"/>
      <w:marRight w:val="0"/>
      <w:marTop w:val="0"/>
      <w:marBottom w:val="0"/>
      <w:divBdr>
        <w:top w:val="none" w:sz="0" w:space="0" w:color="auto"/>
        <w:left w:val="none" w:sz="0" w:space="0" w:color="auto"/>
        <w:bottom w:val="none" w:sz="0" w:space="0" w:color="auto"/>
        <w:right w:val="none" w:sz="0" w:space="0" w:color="auto"/>
      </w:divBdr>
    </w:div>
    <w:div w:id="1559438317">
      <w:bodyDiv w:val="1"/>
      <w:marLeft w:val="0"/>
      <w:marRight w:val="0"/>
      <w:marTop w:val="0"/>
      <w:marBottom w:val="0"/>
      <w:divBdr>
        <w:top w:val="none" w:sz="0" w:space="0" w:color="auto"/>
        <w:left w:val="none" w:sz="0" w:space="0" w:color="auto"/>
        <w:bottom w:val="none" w:sz="0" w:space="0" w:color="auto"/>
        <w:right w:val="none" w:sz="0" w:space="0" w:color="auto"/>
      </w:divBdr>
    </w:div>
    <w:div w:id="1559586876">
      <w:bodyDiv w:val="1"/>
      <w:marLeft w:val="0"/>
      <w:marRight w:val="0"/>
      <w:marTop w:val="0"/>
      <w:marBottom w:val="0"/>
      <w:divBdr>
        <w:top w:val="none" w:sz="0" w:space="0" w:color="auto"/>
        <w:left w:val="none" w:sz="0" w:space="0" w:color="auto"/>
        <w:bottom w:val="none" w:sz="0" w:space="0" w:color="auto"/>
        <w:right w:val="none" w:sz="0" w:space="0" w:color="auto"/>
      </w:divBdr>
    </w:div>
    <w:div w:id="1559971218">
      <w:bodyDiv w:val="1"/>
      <w:marLeft w:val="0"/>
      <w:marRight w:val="0"/>
      <w:marTop w:val="0"/>
      <w:marBottom w:val="0"/>
      <w:divBdr>
        <w:top w:val="none" w:sz="0" w:space="0" w:color="auto"/>
        <w:left w:val="none" w:sz="0" w:space="0" w:color="auto"/>
        <w:bottom w:val="none" w:sz="0" w:space="0" w:color="auto"/>
        <w:right w:val="none" w:sz="0" w:space="0" w:color="auto"/>
      </w:divBdr>
    </w:div>
    <w:div w:id="1560557208">
      <w:bodyDiv w:val="1"/>
      <w:marLeft w:val="0"/>
      <w:marRight w:val="0"/>
      <w:marTop w:val="0"/>
      <w:marBottom w:val="0"/>
      <w:divBdr>
        <w:top w:val="none" w:sz="0" w:space="0" w:color="auto"/>
        <w:left w:val="none" w:sz="0" w:space="0" w:color="auto"/>
        <w:bottom w:val="none" w:sz="0" w:space="0" w:color="auto"/>
        <w:right w:val="none" w:sz="0" w:space="0" w:color="auto"/>
      </w:divBdr>
    </w:div>
    <w:div w:id="1561164090">
      <w:bodyDiv w:val="1"/>
      <w:marLeft w:val="0"/>
      <w:marRight w:val="0"/>
      <w:marTop w:val="0"/>
      <w:marBottom w:val="0"/>
      <w:divBdr>
        <w:top w:val="none" w:sz="0" w:space="0" w:color="auto"/>
        <w:left w:val="none" w:sz="0" w:space="0" w:color="auto"/>
        <w:bottom w:val="none" w:sz="0" w:space="0" w:color="auto"/>
        <w:right w:val="none" w:sz="0" w:space="0" w:color="auto"/>
      </w:divBdr>
    </w:div>
    <w:div w:id="1564637825">
      <w:bodyDiv w:val="1"/>
      <w:marLeft w:val="0"/>
      <w:marRight w:val="0"/>
      <w:marTop w:val="0"/>
      <w:marBottom w:val="0"/>
      <w:divBdr>
        <w:top w:val="none" w:sz="0" w:space="0" w:color="auto"/>
        <w:left w:val="none" w:sz="0" w:space="0" w:color="auto"/>
        <w:bottom w:val="none" w:sz="0" w:space="0" w:color="auto"/>
        <w:right w:val="none" w:sz="0" w:space="0" w:color="auto"/>
      </w:divBdr>
    </w:div>
    <w:div w:id="1566648549">
      <w:bodyDiv w:val="1"/>
      <w:marLeft w:val="0"/>
      <w:marRight w:val="0"/>
      <w:marTop w:val="0"/>
      <w:marBottom w:val="0"/>
      <w:divBdr>
        <w:top w:val="none" w:sz="0" w:space="0" w:color="auto"/>
        <w:left w:val="none" w:sz="0" w:space="0" w:color="auto"/>
        <w:bottom w:val="none" w:sz="0" w:space="0" w:color="auto"/>
        <w:right w:val="none" w:sz="0" w:space="0" w:color="auto"/>
      </w:divBdr>
    </w:div>
    <w:div w:id="1566797467">
      <w:bodyDiv w:val="1"/>
      <w:marLeft w:val="0"/>
      <w:marRight w:val="0"/>
      <w:marTop w:val="0"/>
      <w:marBottom w:val="0"/>
      <w:divBdr>
        <w:top w:val="none" w:sz="0" w:space="0" w:color="auto"/>
        <w:left w:val="none" w:sz="0" w:space="0" w:color="auto"/>
        <w:bottom w:val="none" w:sz="0" w:space="0" w:color="auto"/>
        <w:right w:val="none" w:sz="0" w:space="0" w:color="auto"/>
      </w:divBdr>
    </w:div>
    <w:div w:id="1567566571">
      <w:bodyDiv w:val="1"/>
      <w:marLeft w:val="0"/>
      <w:marRight w:val="0"/>
      <w:marTop w:val="0"/>
      <w:marBottom w:val="0"/>
      <w:divBdr>
        <w:top w:val="none" w:sz="0" w:space="0" w:color="auto"/>
        <w:left w:val="none" w:sz="0" w:space="0" w:color="auto"/>
        <w:bottom w:val="none" w:sz="0" w:space="0" w:color="auto"/>
        <w:right w:val="none" w:sz="0" w:space="0" w:color="auto"/>
      </w:divBdr>
    </w:div>
    <w:div w:id="1568762444">
      <w:bodyDiv w:val="1"/>
      <w:marLeft w:val="0"/>
      <w:marRight w:val="0"/>
      <w:marTop w:val="0"/>
      <w:marBottom w:val="0"/>
      <w:divBdr>
        <w:top w:val="none" w:sz="0" w:space="0" w:color="auto"/>
        <w:left w:val="none" w:sz="0" w:space="0" w:color="auto"/>
        <w:bottom w:val="none" w:sz="0" w:space="0" w:color="auto"/>
        <w:right w:val="none" w:sz="0" w:space="0" w:color="auto"/>
      </w:divBdr>
    </w:div>
    <w:div w:id="1568881858">
      <w:bodyDiv w:val="1"/>
      <w:marLeft w:val="0"/>
      <w:marRight w:val="0"/>
      <w:marTop w:val="0"/>
      <w:marBottom w:val="0"/>
      <w:divBdr>
        <w:top w:val="none" w:sz="0" w:space="0" w:color="auto"/>
        <w:left w:val="none" w:sz="0" w:space="0" w:color="auto"/>
        <w:bottom w:val="none" w:sz="0" w:space="0" w:color="auto"/>
        <w:right w:val="none" w:sz="0" w:space="0" w:color="auto"/>
      </w:divBdr>
    </w:div>
    <w:div w:id="1569069137">
      <w:bodyDiv w:val="1"/>
      <w:marLeft w:val="0"/>
      <w:marRight w:val="0"/>
      <w:marTop w:val="0"/>
      <w:marBottom w:val="0"/>
      <w:divBdr>
        <w:top w:val="none" w:sz="0" w:space="0" w:color="auto"/>
        <w:left w:val="none" w:sz="0" w:space="0" w:color="auto"/>
        <w:bottom w:val="none" w:sz="0" w:space="0" w:color="auto"/>
        <w:right w:val="none" w:sz="0" w:space="0" w:color="auto"/>
      </w:divBdr>
    </w:div>
    <w:div w:id="1572496918">
      <w:bodyDiv w:val="1"/>
      <w:marLeft w:val="0"/>
      <w:marRight w:val="0"/>
      <w:marTop w:val="0"/>
      <w:marBottom w:val="0"/>
      <w:divBdr>
        <w:top w:val="none" w:sz="0" w:space="0" w:color="auto"/>
        <w:left w:val="none" w:sz="0" w:space="0" w:color="auto"/>
        <w:bottom w:val="none" w:sz="0" w:space="0" w:color="auto"/>
        <w:right w:val="none" w:sz="0" w:space="0" w:color="auto"/>
      </w:divBdr>
    </w:div>
    <w:div w:id="1573126678">
      <w:bodyDiv w:val="1"/>
      <w:marLeft w:val="0"/>
      <w:marRight w:val="0"/>
      <w:marTop w:val="0"/>
      <w:marBottom w:val="0"/>
      <w:divBdr>
        <w:top w:val="none" w:sz="0" w:space="0" w:color="auto"/>
        <w:left w:val="none" w:sz="0" w:space="0" w:color="auto"/>
        <w:bottom w:val="none" w:sz="0" w:space="0" w:color="auto"/>
        <w:right w:val="none" w:sz="0" w:space="0" w:color="auto"/>
      </w:divBdr>
    </w:div>
    <w:div w:id="1573537571">
      <w:bodyDiv w:val="1"/>
      <w:marLeft w:val="0"/>
      <w:marRight w:val="0"/>
      <w:marTop w:val="0"/>
      <w:marBottom w:val="0"/>
      <w:divBdr>
        <w:top w:val="none" w:sz="0" w:space="0" w:color="auto"/>
        <w:left w:val="none" w:sz="0" w:space="0" w:color="auto"/>
        <w:bottom w:val="none" w:sz="0" w:space="0" w:color="auto"/>
        <w:right w:val="none" w:sz="0" w:space="0" w:color="auto"/>
      </w:divBdr>
    </w:div>
    <w:div w:id="1574243301">
      <w:bodyDiv w:val="1"/>
      <w:marLeft w:val="0"/>
      <w:marRight w:val="0"/>
      <w:marTop w:val="0"/>
      <w:marBottom w:val="0"/>
      <w:divBdr>
        <w:top w:val="none" w:sz="0" w:space="0" w:color="auto"/>
        <w:left w:val="none" w:sz="0" w:space="0" w:color="auto"/>
        <w:bottom w:val="none" w:sz="0" w:space="0" w:color="auto"/>
        <w:right w:val="none" w:sz="0" w:space="0" w:color="auto"/>
      </w:divBdr>
    </w:div>
    <w:div w:id="1574244077">
      <w:bodyDiv w:val="1"/>
      <w:marLeft w:val="0"/>
      <w:marRight w:val="0"/>
      <w:marTop w:val="0"/>
      <w:marBottom w:val="0"/>
      <w:divBdr>
        <w:top w:val="none" w:sz="0" w:space="0" w:color="auto"/>
        <w:left w:val="none" w:sz="0" w:space="0" w:color="auto"/>
        <w:bottom w:val="none" w:sz="0" w:space="0" w:color="auto"/>
        <w:right w:val="none" w:sz="0" w:space="0" w:color="auto"/>
      </w:divBdr>
    </w:div>
    <w:div w:id="1575622171">
      <w:bodyDiv w:val="1"/>
      <w:marLeft w:val="0"/>
      <w:marRight w:val="0"/>
      <w:marTop w:val="0"/>
      <w:marBottom w:val="0"/>
      <w:divBdr>
        <w:top w:val="none" w:sz="0" w:space="0" w:color="auto"/>
        <w:left w:val="none" w:sz="0" w:space="0" w:color="auto"/>
        <w:bottom w:val="none" w:sz="0" w:space="0" w:color="auto"/>
        <w:right w:val="none" w:sz="0" w:space="0" w:color="auto"/>
      </w:divBdr>
    </w:div>
    <w:div w:id="1576941241">
      <w:bodyDiv w:val="1"/>
      <w:marLeft w:val="0"/>
      <w:marRight w:val="0"/>
      <w:marTop w:val="0"/>
      <w:marBottom w:val="0"/>
      <w:divBdr>
        <w:top w:val="none" w:sz="0" w:space="0" w:color="auto"/>
        <w:left w:val="none" w:sz="0" w:space="0" w:color="auto"/>
        <w:bottom w:val="none" w:sz="0" w:space="0" w:color="auto"/>
        <w:right w:val="none" w:sz="0" w:space="0" w:color="auto"/>
      </w:divBdr>
    </w:div>
    <w:div w:id="1577082957">
      <w:bodyDiv w:val="1"/>
      <w:marLeft w:val="0"/>
      <w:marRight w:val="0"/>
      <w:marTop w:val="0"/>
      <w:marBottom w:val="0"/>
      <w:divBdr>
        <w:top w:val="none" w:sz="0" w:space="0" w:color="auto"/>
        <w:left w:val="none" w:sz="0" w:space="0" w:color="auto"/>
        <w:bottom w:val="none" w:sz="0" w:space="0" w:color="auto"/>
        <w:right w:val="none" w:sz="0" w:space="0" w:color="auto"/>
      </w:divBdr>
    </w:div>
    <w:div w:id="1578518551">
      <w:bodyDiv w:val="1"/>
      <w:marLeft w:val="0"/>
      <w:marRight w:val="0"/>
      <w:marTop w:val="0"/>
      <w:marBottom w:val="0"/>
      <w:divBdr>
        <w:top w:val="none" w:sz="0" w:space="0" w:color="auto"/>
        <w:left w:val="none" w:sz="0" w:space="0" w:color="auto"/>
        <w:bottom w:val="none" w:sz="0" w:space="0" w:color="auto"/>
        <w:right w:val="none" w:sz="0" w:space="0" w:color="auto"/>
      </w:divBdr>
    </w:div>
    <w:div w:id="1578900689">
      <w:bodyDiv w:val="1"/>
      <w:marLeft w:val="0"/>
      <w:marRight w:val="0"/>
      <w:marTop w:val="0"/>
      <w:marBottom w:val="0"/>
      <w:divBdr>
        <w:top w:val="none" w:sz="0" w:space="0" w:color="auto"/>
        <w:left w:val="none" w:sz="0" w:space="0" w:color="auto"/>
        <w:bottom w:val="none" w:sz="0" w:space="0" w:color="auto"/>
        <w:right w:val="none" w:sz="0" w:space="0" w:color="auto"/>
      </w:divBdr>
    </w:div>
    <w:div w:id="1579558064">
      <w:bodyDiv w:val="1"/>
      <w:marLeft w:val="0"/>
      <w:marRight w:val="0"/>
      <w:marTop w:val="0"/>
      <w:marBottom w:val="0"/>
      <w:divBdr>
        <w:top w:val="none" w:sz="0" w:space="0" w:color="auto"/>
        <w:left w:val="none" w:sz="0" w:space="0" w:color="auto"/>
        <w:bottom w:val="none" w:sz="0" w:space="0" w:color="auto"/>
        <w:right w:val="none" w:sz="0" w:space="0" w:color="auto"/>
      </w:divBdr>
    </w:div>
    <w:div w:id="1580139720">
      <w:bodyDiv w:val="1"/>
      <w:marLeft w:val="0"/>
      <w:marRight w:val="0"/>
      <w:marTop w:val="0"/>
      <w:marBottom w:val="0"/>
      <w:divBdr>
        <w:top w:val="none" w:sz="0" w:space="0" w:color="auto"/>
        <w:left w:val="none" w:sz="0" w:space="0" w:color="auto"/>
        <w:bottom w:val="none" w:sz="0" w:space="0" w:color="auto"/>
        <w:right w:val="none" w:sz="0" w:space="0" w:color="auto"/>
      </w:divBdr>
    </w:div>
    <w:div w:id="1580560993">
      <w:bodyDiv w:val="1"/>
      <w:marLeft w:val="0"/>
      <w:marRight w:val="0"/>
      <w:marTop w:val="0"/>
      <w:marBottom w:val="0"/>
      <w:divBdr>
        <w:top w:val="none" w:sz="0" w:space="0" w:color="auto"/>
        <w:left w:val="none" w:sz="0" w:space="0" w:color="auto"/>
        <w:bottom w:val="none" w:sz="0" w:space="0" w:color="auto"/>
        <w:right w:val="none" w:sz="0" w:space="0" w:color="auto"/>
      </w:divBdr>
    </w:div>
    <w:div w:id="1582333347">
      <w:bodyDiv w:val="1"/>
      <w:marLeft w:val="0"/>
      <w:marRight w:val="0"/>
      <w:marTop w:val="0"/>
      <w:marBottom w:val="0"/>
      <w:divBdr>
        <w:top w:val="none" w:sz="0" w:space="0" w:color="auto"/>
        <w:left w:val="none" w:sz="0" w:space="0" w:color="auto"/>
        <w:bottom w:val="none" w:sz="0" w:space="0" w:color="auto"/>
        <w:right w:val="none" w:sz="0" w:space="0" w:color="auto"/>
      </w:divBdr>
    </w:div>
    <w:div w:id="1582566034">
      <w:bodyDiv w:val="1"/>
      <w:marLeft w:val="0"/>
      <w:marRight w:val="0"/>
      <w:marTop w:val="0"/>
      <w:marBottom w:val="0"/>
      <w:divBdr>
        <w:top w:val="none" w:sz="0" w:space="0" w:color="auto"/>
        <w:left w:val="none" w:sz="0" w:space="0" w:color="auto"/>
        <w:bottom w:val="none" w:sz="0" w:space="0" w:color="auto"/>
        <w:right w:val="none" w:sz="0" w:space="0" w:color="auto"/>
      </w:divBdr>
    </w:div>
    <w:div w:id="1583905843">
      <w:bodyDiv w:val="1"/>
      <w:marLeft w:val="0"/>
      <w:marRight w:val="0"/>
      <w:marTop w:val="0"/>
      <w:marBottom w:val="0"/>
      <w:divBdr>
        <w:top w:val="none" w:sz="0" w:space="0" w:color="auto"/>
        <w:left w:val="none" w:sz="0" w:space="0" w:color="auto"/>
        <w:bottom w:val="none" w:sz="0" w:space="0" w:color="auto"/>
        <w:right w:val="none" w:sz="0" w:space="0" w:color="auto"/>
      </w:divBdr>
    </w:div>
    <w:div w:id="1584992062">
      <w:bodyDiv w:val="1"/>
      <w:marLeft w:val="0"/>
      <w:marRight w:val="0"/>
      <w:marTop w:val="0"/>
      <w:marBottom w:val="0"/>
      <w:divBdr>
        <w:top w:val="none" w:sz="0" w:space="0" w:color="auto"/>
        <w:left w:val="none" w:sz="0" w:space="0" w:color="auto"/>
        <w:bottom w:val="none" w:sz="0" w:space="0" w:color="auto"/>
        <w:right w:val="none" w:sz="0" w:space="0" w:color="auto"/>
      </w:divBdr>
    </w:div>
    <w:div w:id="1585139268">
      <w:bodyDiv w:val="1"/>
      <w:marLeft w:val="0"/>
      <w:marRight w:val="0"/>
      <w:marTop w:val="0"/>
      <w:marBottom w:val="0"/>
      <w:divBdr>
        <w:top w:val="none" w:sz="0" w:space="0" w:color="auto"/>
        <w:left w:val="none" w:sz="0" w:space="0" w:color="auto"/>
        <w:bottom w:val="none" w:sz="0" w:space="0" w:color="auto"/>
        <w:right w:val="none" w:sz="0" w:space="0" w:color="auto"/>
      </w:divBdr>
    </w:div>
    <w:div w:id="1585648367">
      <w:bodyDiv w:val="1"/>
      <w:marLeft w:val="0"/>
      <w:marRight w:val="0"/>
      <w:marTop w:val="0"/>
      <w:marBottom w:val="0"/>
      <w:divBdr>
        <w:top w:val="none" w:sz="0" w:space="0" w:color="auto"/>
        <w:left w:val="none" w:sz="0" w:space="0" w:color="auto"/>
        <w:bottom w:val="none" w:sz="0" w:space="0" w:color="auto"/>
        <w:right w:val="none" w:sz="0" w:space="0" w:color="auto"/>
      </w:divBdr>
    </w:div>
    <w:div w:id="1585802303">
      <w:bodyDiv w:val="1"/>
      <w:marLeft w:val="0"/>
      <w:marRight w:val="0"/>
      <w:marTop w:val="0"/>
      <w:marBottom w:val="0"/>
      <w:divBdr>
        <w:top w:val="none" w:sz="0" w:space="0" w:color="auto"/>
        <w:left w:val="none" w:sz="0" w:space="0" w:color="auto"/>
        <w:bottom w:val="none" w:sz="0" w:space="0" w:color="auto"/>
        <w:right w:val="none" w:sz="0" w:space="0" w:color="auto"/>
      </w:divBdr>
    </w:div>
    <w:div w:id="1586496506">
      <w:bodyDiv w:val="1"/>
      <w:marLeft w:val="0"/>
      <w:marRight w:val="0"/>
      <w:marTop w:val="0"/>
      <w:marBottom w:val="0"/>
      <w:divBdr>
        <w:top w:val="none" w:sz="0" w:space="0" w:color="auto"/>
        <w:left w:val="none" w:sz="0" w:space="0" w:color="auto"/>
        <w:bottom w:val="none" w:sz="0" w:space="0" w:color="auto"/>
        <w:right w:val="none" w:sz="0" w:space="0" w:color="auto"/>
      </w:divBdr>
    </w:div>
    <w:div w:id="1586767230">
      <w:bodyDiv w:val="1"/>
      <w:marLeft w:val="0"/>
      <w:marRight w:val="0"/>
      <w:marTop w:val="0"/>
      <w:marBottom w:val="0"/>
      <w:divBdr>
        <w:top w:val="none" w:sz="0" w:space="0" w:color="auto"/>
        <w:left w:val="none" w:sz="0" w:space="0" w:color="auto"/>
        <w:bottom w:val="none" w:sz="0" w:space="0" w:color="auto"/>
        <w:right w:val="none" w:sz="0" w:space="0" w:color="auto"/>
      </w:divBdr>
    </w:div>
    <w:div w:id="1587694118">
      <w:bodyDiv w:val="1"/>
      <w:marLeft w:val="0"/>
      <w:marRight w:val="0"/>
      <w:marTop w:val="0"/>
      <w:marBottom w:val="0"/>
      <w:divBdr>
        <w:top w:val="none" w:sz="0" w:space="0" w:color="auto"/>
        <w:left w:val="none" w:sz="0" w:space="0" w:color="auto"/>
        <w:bottom w:val="none" w:sz="0" w:space="0" w:color="auto"/>
        <w:right w:val="none" w:sz="0" w:space="0" w:color="auto"/>
      </w:divBdr>
    </w:div>
    <w:div w:id="1587836285">
      <w:bodyDiv w:val="1"/>
      <w:marLeft w:val="0"/>
      <w:marRight w:val="0"/>
      <w:marTop w:val="0"/>
      <w:marBottom w:val="0"/>
      <w:divBdr>
        <w:top w:val="none" w:sz="0" w:space="0" w:color="auto"/>
        <w:left w:val="none" w:sz="0" w:space="0" w:color="auto"/>
        <w:bottom w:val="none" w:sz="0" w:space="0" w:color="auto"/>
        <w:right w:val="none" w:sz="0" w:space="0" w:color="auto"/>
      </w:divBdr>
    </w:div>
    <w:div w:id="1587958821">
      <w:bodyDiv w:val="1"/>
      <w:marLeft w:val="0"/>
      <w:marRight w:val="0"/>
      <w:marTop w:val="0"/>
      <w:marBottom w:val="0"/>
      <w:divBdr>
        <w:top w:val="none" w:sz="0" w:space="0" w:color="auto"/>
        <w:left w:val="none" w:sz="0" w:space="0" w:color="auto"/>
        <w:bottom w:val="none" w:sz="0" w:space="0" w:color="auto"/>
        <w:right w:val="none" w:sz="0" w:space="0" w:color="auto"/>
      </w:divBdr>
    </w:div>
    <w:div w:id="1588493282">
      <w:bodyDiv w:val="1"/>
      <w:marLeft w:val="0"/>
      <w:marRight w:val="0"/>
      <w:marTop w:val="0"/>
      <w:marBottom w:val="0"/>
      <w:divBdr>
        <w:top w:val="none" w:sz="0" w:space="0" w:color="auto"/>
        <w:left w:val="none" w:sz="0" w:space="0" w:color="auto"/>
        <w:bottom w:val="none" w:sz="0" w:space="0" w:color="auto"/>
        <w:right w:val="none" w:sz="0" w:space="0" w:color="auto"/>
      </w:divBdr>
    </w:div>
    <w:div w:id="1589264228">
      <w:bodyDiv w:val="1"/>
      <w:marLeft w:val="0"/>
      <w:marRight w:val="0"/>
      <w:marTop w:val="0"/>
      <w:marBottom w:val="0"/>
      <w:divBdr>
        <w:top w:val="none" w:sz="0" w:space="0" w:color="auto"/>
        <w:left w:val="none" w:sz="0" w:space="0" w:color="auto"/>
        <w:bottom w:val="none" w:sz="0" w:space="0" w:color="auto"/>
        <w:right w:val="none" w:sz="0" w:space="0" w:color="auto"/>
      </w:divBdr>
    </w:div>
    <w:div w:id="1590117899">
      <w:bodyDiv w:val="1"/>
      <w:marLeft w:val="0"/>
      <w:marRight w:val="0"/>
      <w:marTop w:val="0"/>
      <w:marBottom w:val="0"/>
      <w:divBdr>
        <w:top w:val="none" w:sz="0" w:space="0" w:color="auto"/>
        <w:left w:val="none" w:sz="0" w:space="0" w:color="auto"/>
        <w:bottom w:val="none" w:sz="0" w:space="0" w:color="auto"/>
        <w:right w:val="none" w:sz="0" w:space="0" w:color="auto"/>
      </w:divBdr>
    </w:div>
    <w:div w:id="1590306004">
      <w:bodyDiv w:val="1"/>
      <w:marLeft w:val="0"/>
      <w:marRight w:val="0"/>
      <w:marTop w:val="0"/>
      <w:marBottom w:val="0"/>
      <w:divBdr>
        <w:top w:val="none" w:sz="0" w:space="0" w:color="auto"/>
        <w:left w:val="none" w:sz="0" w:space="0" w:color="auto"/>
        <w:bottom w:val="none" w:sz="0" w:space="0" w:color="auto"/>
        <w:right w:val="none" w:sz="0" w:space="0" w:color="auto"/>
      </w:divBdr>
    </w:div>
    <w:div w:id="1590582361">
      <w:bodyDiv w:val="1"/>
      <w:marLeft w:val="0"/>
      <w:marRight w:val="0"/>
      <w:marTop w:val="0"/>
      <w:marBottom w:val="0"/>
      <w:divBdr>
        <w:top w:val="none" w:sz="0" w:space="0" w:color="auto"/>
        <w:left w:val="none" w:sz="0" w:space="0" w:color="auto"/>
        <w:bottom w:val="none" w:sz="0" w:space="0" w:color="auto"/>
        <w:right w:val="none" w:sz="0" w:space="0" w:color="auto"/>
      </w:divBdr>
    </w:div>
    <w:div w:id="1591040535">
      <w:bodyDiv w:val="1"/>
      <w:marLeft w:val="0"/>
      <w:marRight w:val="0"/>
      <w:marTop w:val="0"/>
      <w:marBottom w:val="0"/>
      <w:divBdr>
        <w:top w:val="none" w:sz="0" w:space="0" w:color="auto"/>
        <w:left w:val="none" w:sz="0" w:space="0" w:color="auto"/>
        <w:bottom w:val="none" w:sz="0" w:space="0" w:color="auto"/>
        <w:right w:val="none" w:sz="0" w:space="0" w:color="auto"/>
      </w:divBdr>
    </w:div>
    <w:div w:id="1591545642">
      <w:bodyDiv w:val="1"/>
      <w:marLeft w:val="0"/>
      <w:marRight w:val="0"/>
      <w:marTop w:val="0"/>
      <w:marBottom w:val="0"/>
      <w:divBdr>
        <w:top w:val="none" w:sz="0" w:space="0" w:color="auto"/>
        <w:left w:val="none" w:sz="0" w:space="0" w:color="auto"/>
        <w:bottom w:val="none" w:sz="0" w:space="0" w:color="auto"/>
        <w:right w:val="none" w:sz="0" w:space="0" w:color="auto"/>
      </w:divBdr>
    </w:div>
    <w:div w:id="1593468153">
      <w:bodyDiv w:val="1"/>
      <w:marLeft w:val="0"/>
      <w:marRight w:val="0"/>
      <w:marTop w:val="0"/>
      <w:marBottom w:val="0"/>
      <w:divBdr>
        <w:top w:val="none" w:sz="0" w:space="0" w:color="auto"/>
        <w:left w:val="none" w:sz="0" w:space="0" w:color="auto"/>
        <w:bottom w:val="none" w:sz="0" w:space="0" w:color="auto"/>
        <w:right w:val="none" w:sz="0" w:space="0" w:color="auto"/>
      </w:divBdr>
    </w:div>
    <w:div w:id="1593663528">
      <w:bodyDiv w:val="1"/>
      <w:marLeft w:val="0"/>
      <w:marRight w:val="0"/>
      <w:marTop w:val="0"/>
      <w:marBottom w:val="0"/>
      <w:divBdr>
        <w:top w:val="none" w:sz="0" w:space="0" w:color="auto"/>
        <w:left w:val="none" w:sz="0" w:space="0" w:color="auto"/>
        <w:bottom w:val="none" w:sz="0" w:space="0" w:color="auto"/>
        <w:right w:val="none" w:sz="0" w:space="0" w:color="auto"/>
      </w:divBdr>
    </w:div>
    <w:div w:id="1594124253">
      <w:bodyDiv w:val="1"/>
      <w:marLeft w:val="0"/>
      <w:marRight w:val="0"/>
      <w:marTop w:val="0"/>
      <w:marBottom w:val="0"/>
      <w:divBdr>
        <w:top w:val="none" w:sz="0" w:space="0" w:color="auto"/>
        <w:left w:val="none" w:sz="0" w:space="0" w:color="auto"/>
        <w:bottom w:val="none" w:sz="0" w:space="0" w:color="auto"/>
        <w:right w:val="none" w:sz="0" w:space="0" w:color="auto"/>
      </w:divBdr>
    </w:div>
    <w:div w:id="1594128698">
      <w:bodyDiv w:val="1"/>
      <w:marLeft w:val="0"/>
      <w:marRight w:val="0"/>
      <w:marTop w:val="0"/>
      <w:marBottom w:val="0"/>
      <w:divBdr>
        <w:top w:val="none" w:sz="0" w:space="0" w:color="auto"/>
        <w:left w:val="none" w:sz="0" w:space="0" w:color="auto"/>
        <w:bottom w:val="none" w:sz="0" w:space="0" w:color="auto"/>
        <w:right w:val="none" w:sz="0" w:space="0" w:color="auto"/>
      </w:divBdr>
    </w:div>
    <w:div w:id="1595673397">
      <w:bodyDiv w:val="1"/>
      <w:marLeft w:val="0"/>
      <w:marRight w:val="0"/>
      <w:marTop w:val="0"/>
      <w:marBottom w:val="0"/>
      <w:divBdr>
        <w:top w:val="none" w:sz="0" w:space="0" w:color="auto"/>
        <w:left w:val="none" w:sz="0" w:space="0" w:color="auto"/>
        <w:bottom w:val="none" w:sz="0" w:space="0" w:color="auto"/>
        <w:right w:val="none" w:sz="0" w:space="0" w:color="auto"/>
      </w:divBdr>
    </w:div>
    <w:div w:id="1595822732">
      <w:bodyDiv w:val="1"/>
      <w:marLeft w:val="0"/>
      <w:marRight w:val="0"/>
      <w:marTop w:val="0"/>
      <w:marBottom w:val="0"/>
      <w:divBdr>
        <w:top w:val="none" w:sz="0" w:space="0" w:color="auto"/>
        <w:left w:val="none" w:sz="0" w:space="0" w:color="auto"/>
        <w:bottom w:val="none" w:sz="0" w:space="0" w:color="auto"/>
        <w:right w:val="none" w:sz="0" w:space="0" w:color="auto"/>
      </w:divBdr>
    </w:div>
    <w:div w:id="1597053451">
      <w:bodyDiv w:val="1"/>
      <w:marLeft w:val="0"/>
      <w:marRight w:val="0"/>
      <w:marTop w:val="0"/>
      <w:marBottom w:val="0"/>
      <w:divBdr>
        <w:top w:val="none" w:sz="0" w:space="0" w:color="auto"/>
        <w:left w:val="none" w:sz="0" w:space="0" w:color="auto"/>
        <w:bottom w:val="none" w:sz="0" w:space="0" w:color="auto"/>
        <w:right w:val="none" w:sz="0" w:space="0" w:color="auto"/>
      </w:divBdr>
    </w:div>
    <w:div w:id="1597253248">
      <w:bodyDiv w:val="1"/>
      <w:marLeft w:val="0"/>
      <w:marRight w:val="0"/>
      <w:marTop w:val="0"/>
      <w:marBottom w:val="0"/>
      <w:divBdr>
        <w:top w:val="none" w:sz="0" w:space="0" w:color="auto"/>
        <w:left w:val="none" w:sz="0" w:space="0" w:color="auto"/>
        <w:bottom w:val="none" w:sz="0" w:space="0" w:color="auto"/>
        <w:right w:val="none" w:sz="0" w:space="0" w:color="auto"/>
      </w:divBdr>
    </w:div>
    <w:div w:id="1597445268">
      <w:bodyDiv w:val="1"/>
      <w:marLeft w:val="0"/>
      <w:marRight w:val="0"/>
      <w:marTop w:val="0"/>
      <w:marBottom w:val="0"/>
      <w:divBdr>
        <w:top w:val="none" w:sz="0" w:space="0" w:color="auto"/>
        <w:left w:val="none" w:sz="0" w:space="0" w:color="auto"/>
        <w:bottom w:val="none" w:sz="0" w:space="0" w:color="auto"/>
        <w:right w:val="none" w:sz="0" w:space="0" w:color="auto"/>
      </w:divBdr>
    </w:div>
    <w:div w:id="1598051169">
      <w:bodyDiv w:val="1"/>
      <w:marLeft w:val="0"/>
      <w:marRight w:val="0"/>
      <w:marTop w:val="0"/>
      <w:marBottom w:val="0"/>
      <w:divBdr>
        <w:top w:val="none" w:sz="0" w:space="0" w:color="auto"/>
        <w:left w:val="none" w:sz="0" w:space="0" w:color="auto"/>
        <w:bottom w:val="none" w:sz="0" w:space="0" w:color="auto"/>
        <w:right w:val="none" w:sz="0" w:space="0" w:color="auto"/>
      </w:divBdr>
    </w:div>
    <w:div w:id="1598169942">
      <w:bodyDiv w:val="1"/>
      <w:marLeft w:val="0"/>
      <w:marRight w:val="0"/>
      <w:marTop w:val="0"/>
      <w:marBottom w:val="0"/>
      <w:divBdr>
        <w:top w:val="none" w:sz="0" w:space="0" w:color="auto"/>
        <w:left w:val="none" w:sz="0" w:space="0" w:color="auto"/>
        <w:bottom w:val="none" w:sz="0" w:space="0" w:color="auto"/>
        <w:right w:val="none" w:sz="0" w:space="0" w:color="auto"/>
      </w:divBdr>
    </w:div>
    <w:div w:id="1600290329">
      <w:bodyDiv w:val="1"/>
      <w:marLeft w:val="0"/>
      <w:marRight w:val="0"/>
      <w:marTop w:val="0"/>
      <w:marBottom w:val="0"/>
      <w:divBdr>
        <w:top w:val="none" w:sz="0" w:space="0" w:color="auto"/>
        <w:left w:val="none" w:sz="0" w:space="0" w:color="auto"/>
        <w:bottom w:val="none" w:sz="0" w:space="0" w:color="auto"/>
        <w:right w:val="none" w:sz="0" w:space="0" w:color="auto"/>
      </w:divBdr>
    </w:div>
    <w:div w:id="1601789583">
      <w:bodyDiv w:val="1"/>
      <w:marLeft w:val="0"/>
      <w:marRight w:val="0"/>
      <w:marTop w:val="0"/>
      <w:marBottom w:val="0"/>
      <w:divBdr>
        <w:top w:val="none" w:sz="0" w:space="0" w:color="auto"/>
        <w:left w:val="none" w:sz="0" w:space="0" w:color="auto"/>
        <w:bottom w:val="none" w:sz="0" w:space="0" w:color="auto"/>
        <w:right w:val="none" w:sz="0" w:space="0" w:color="auto"/>
      </w:divBdr>
    </w:div>
    <w:div w:id="1602101069">
      <w:bodyDiv w:val="1"/>
      <w:marLeft w:val="0"/>
      <w:marRight w:val="0"/>
      <w:marTop w:val="0"/>
      <w:marBottom w:val="0"/>
      <w:divBdr>
        <w:top w:val="none" w:sz="0" w:space="0" w:color="auto"/>
        <w:left w:val="none" w:sz="0" w:space="0" w:color="auto"/>
        <w:bottom w:val="none" w:sz="0" w:space="0" w:color="auto"/>
        <w:right w:val="none" w:sz="0" w:space="0" w:color="auto"/>
      </w:divBdr>
    </w:div>
    <w:div w:id="1603956862">
      <w:bodyDiv w:val="1"/>
      <w:marLeft w:val="0"/>
      <w:marRight w:val="0"/>
      <w:marTop w:val="0"/>
      <w:marBottom w:val="0"/>
      <w:divBdr>
        <w:top w:val="none" w:sz="0" w:space="0" w:color="auto"/>
        <w:left w:val="none" w:sz="0" w:space="0" w:color="auto"/>
        <w:bottom w:val="none" w:sz="0" w:space="0" w:color="auto"/>
        <w:right w:val="none" w:sz="0" w:space="0" w:color="auto"/>
      </w:divBdr>
    </w:div>
    <w:div w:id="1604800542">
      <w:bodyDiv w:val="1"/>
      <w:marLeft w:val="0"/>
      <w:marRight w:val="0"/>
      <w:marTop w:val="0"/>
      <w:marBottom w:val="0"/>
      <w:divBdr>
        <w:top w:val="none" w:sz="0" w:space="0" w:color="auto"/>
        <w:left w:val="none" w:sz="0" w:space="0" w:color="auto"/>
        <w:bottom w:val="none" w:sz="0" w:space="0" w:color="auto"/>
        <w:right w:val="none" w:sz="0" w:space="0" w:color="auto"/>
      </w:divBdr>
    </w:div>
    <w:div w:id="1605378298">
      <w:bodyDiv w:val="1"/>
      <w:marLeft w:val="0"/>
      <w:marRight w:val="0"/>
      <w:marTop w:val="0"/>
      <w:marBottom w:val="0"/>
      <w:divBdr>
        <w:top w:val="none" w:sz="0" w:space="0" w:color="auto"/>
        <w:left w:val="none" w:sz="0" w:space="0" w:color="auto"/>
        <w:bottom w:val="none" w:sz="0" w:space="0" w:color="auto"/>
        <w:right w:val="none" w:sz="0" w:space="0" w:color="auto"/>
      </w:divBdr>
    </w:div>
    <w:div w:id="1605646273">
      <w:bodyDiv w:val="1"/>
      <w:marLeft w:val="0"/>
      <w:marRight w:val="0"/>
      <w:marTop w:val="0"/>
      <w:marBottom w:val="0"/>
      <w:divBdr>
        <w:top w:val="none" w:sz="0" w:space="0" w:color="auto"/>
        <w:left w:val="none" w:sz="0" w:space="0" w:color="auto"/>
        <w:bottom w:val="none" w:sz="0" w:space="0" w:color="auto"/>
        <w:right w:val="none" w:sz="0" w:space="0" w:color="auto"/>
      </w:divBdr>
    </w:div>
    <w:div w:id="1605921102">
      <w:bodyDiv w:val="1"/>
      <w:marLeft w:val="0"/>
      <w:marRight w:val="0"/>
      <w:marTop w:val="0"/>
      <w:marBottom w:val="0"/>
      <w:divBdr>
        <w:top w:val="none" w:sz="0" w:space="0" w:color="auto"/>
        <w:left w:val="none" w:sz="0" w:space="0" w:color="auto"/>
        <w:bottom w:val="none" w:sz="0" w:space="0" w:color="auto"/>
        <w:right w:val="none" w:sz="0" w:space="0" w:color="auto"/>
      </w:divBdr>
    </w:div>
    <w:div w:id="1606885005">
      <w:bodyDiv w:val="1"/>
      <w:marLeft w:val="0"/>
      <w:marRight w:val="0"/>
      <w:marTop w:val="0"/>
      <w:marBottom w:val="0"/>
      <w:divBdr>
        <w:top w:val="none" w:sz="0" w:space="0" w:color="auto"/>
        <w:left w:val="none" w:sz="0" w:space="0" w:color="auto"/>
        <w:bottom w:val="none" w:sz="0" w:space="0" w:color="auto"/>
        <w:right w:val="none" w:sz="0" w:space="0" w:color="auto"/>
      </w:divBdr>
    </w:div>
    <w:div w:id="1608653951">
      <w:bodyDiv w:val="1"/>
      <w:marLeft w:val="0"/>
      <w:marRight w:val="0"/>
      <w:marTop w:val="0"/>
      <w:marBottom w:val="0"/>
      <w:divBdr>
        <w:top w:val="none" w:sz="0" w:space="0" w:color="auto"/>
        <w:left w:val="none" w:sz="0" w:space="0" w:color="auto"/>
        <w:bottom w:val="none" w:sz="0" w:space="0" w:color="auto"/>
        <w:right w:val="none" w:sz="0" w:space="0" w:color="auto"/>
      </w:divBdr>
    </w:div>
    <w:div w:id="1609585800">
      <w:bodyDiv w:val="1"/>
      <w:marLeft w:val="0"/>
      <w:marRight w:val="0"/>
      <w:marTop w:val="0"/>
      <w:marBottom w:val="0"/>
      <w:divBdr>
        <w:top w:val="none" w:sz="0" w:space="0" w:color="auto"/>
        <w:left w:val="none" w:sz="0" w:space="0" w:color="auto"/>
        <w:bottom w:val="none" w:sz="0" w:space="0" w:color="auto"/>
        <w:right w:val="none" w:sz="0" w:space="0" w:color="auto"/>
      </w:divBdr>
    </w:div>
    <w:div w:id="1610120851">
      <w:bodyDiv w:val="1"/>
      <w:marLeft w:val="0"/>
      <w:marRight w:val="0"/>
      <w:marTop w:val="0"/>
      <w:marBottom w:val="0"/>
      <w:divBdr>
        <w:top w:val="none" w:sz="0" w:space="0" w:color="auto"/>
        <w:left w:val="none" w:sz="0" w:space="0" w:color="auto"/>
        <w:bottom w:val="none" w:sz="0" w:space="0" w:color="auto"/>
        <w:right w:val="none" w:sz="0" w:space="0" w:color="auto"/>
      </w:divBdr>
    </w:div>
    <w:div w:id="1610357011">
      <w:bodyDiv w:val="1"/>
      <w:marLeft w:val="0"/>
      <w:marRight w:val="0"/>
      <w:marTop w:val="0"/>
      <w:marBottom w:val="0"/>
      <w:divBdr>
        <w:top w:val="none" w:sz="0" w:space="0" w:color="auto"/>
        <w:left w:val="none" w:sz="0" w:space="0" w:color="auto"/>
        <w:bottom w:val="none" w:sz="0" w:space="0" w:color="auto"/>
        <w:right w:val="none" w:sz="0" w:space="0" w:color="auto"/>
      </w:divBdr>
    </w:div>
    <w:div w:id="1612319059">
      <w:bodyDiv w:val="1"/>
      <w:marLeft w:val="0"/>
      <w:marRight w:val="0"/>
      <w:marTop w:val="0"/>
      <w:marBottom w:val="0"/>
      <w:divBdr>
        <w:top w:val="none" w:sz="0" w:space="0" w:color="auto"/>
        <w:left w:val="none" w:sz="0" w:space="0" w:color="auto"/>
        <w:bottom w:val="none" w:sz="0" w:space="0" w:color="auto"/>
        <w:right w:val="none" w:sz="0" w:space="0" w:color="auto"/>
      </w:divBdr>
    </w:div>
    <w:div w:id="1613517979">
      <w:bodyDiv w:val="1"/>
      <w:marLeft w:val="0"/>
      <w:marRight w:val="0"/>
      <w:marTop w:val="0"/>
      <w:marBottom w:val="0"/>
      <w:divBdr>
        <w:top w:val="none" w:sz="0" w:space="0" w:color="auto"/>
        <w:left w:val="none" w:sz="0" w:space="0" w:color="auto"/>
        <w:bottom w:val="none" w:sz="0" w:space="0" w:color="auto"/>
        <w:right w:val="none" w:sz="0" w:space="0" w:color="auto"/>
      </w:divBdr>
    </w:div>
    <w:div w:id="1614433211">
      <w:bodyDiv w:val="1"/>
      <w:marLeft w:val="0"/>
      <w:marRight w:val="0"/>
      <w:marTop w:val="0"/>
      <w:marBottom w:val="0"/>
      <w:divBdr>
        <w:top w:val="none" w:sz="0" w:space="0" w:color="auto"/>
        <w:left w:val="none" w:sz="0" w:space="0" w:color="auto"/>
        <w:bottom w:val="none" w:sz="0" w:space="0" w:color="auto"/>
        <w:right w:val="none" w:sz="0" w:space="0" w:color="auto"/>
      </w:divBdr>
    </w:div>
    <w:div w:id="1614630827">
      <w:bodyDiv w:val="1"/>
      <w:marLeft w:val="0"/>
      <w:marRight w:val="0"/>
      <w:marTop w:val="0"/>
      <w:marBottom w:val="0"/>
      <w:divBdr>
        <w:top w:val="none" w:sz="0" w:space="0" w:color="auto"/>
        <w:left w:val="none" w:sz="0" w:space="0" w:color="auto"/>
        <w:bottom w:val="none" w:sz="0" w:space="0" w:color="auto"/>
        <w:right w:val="none" w:sz="0" w:space="0" w:color="auto"/>
      </w:divBdr>
    </w:div>
    <w:div w:id="1615016315">
      <w:bodyDiv w:val="1"/>
      <w:marLeft w:val="0"/>
      <w:marRight w:val="0"/>
      <w:marTop w:val="0"/>
      <w:marBottom w:val="0"/>
      <w:divBdr>
        <w:top w:val="none" w:sz="0" w:space="0" w:color="auto"/>
        <w:left w:val="none" w:sz="0" w:space="0" w:color="auto"/>
        <w:bottom w:val="none" w:sz="0" w:space="0" w:color="auto"/>
        <w:right w:val="none" w:sz="0" w:space="0" w:color="auto"/>
      </w:divBdr>
    </w:div>
    <w:div w:id="1615166184">
      <w:bodyDiv w:val="1"/>
      <w:marLeft w:val="0"/>
      <w:marRight w:val="0"/>
      <w:marTop w:val="0"/>
      <w:marBottom w:val="0"/>
      <w:divBdr>
        <w:top w:val="none" w:sz="0" w:space="0" w:color="auto"/>
        <w:left w:val="none" w:sz="0" w:space="0" w:color="auto"/>
        <w:bottom w:val="none" w:sz="0" w:space="0" w:color="auto"/>
        <w:right w:val="none" w:sz="0" w:space="0" w:color="auto"/>
      </w:divBdr>
    </w:div>
    <w:div w:id="1615405912">
      <w:bodyDiv w:val="1"/>
      <w:marLeft w:val="0"/>
      <w:marRight w:val="0"/>
      <w:marTop w:val="0"/>
      <w:marBottom w:val="0"/>
      <w:divBdr>
        <w:top w:val="none" w:sz="0" w:space="0" w:color="auto"/>
        <w:left w:val="none" w:sz="0" w:space="0" w:color="auto"/>
        <w:bottom w:val="none" w:sz="0" w:space="0" w:color="auto"/>
        <w:right w:val="none" w:sz="0" w:space="0" w:color="auto"/>
      </w:divBdr>
    </w:div>
    <w:div w:id="1615944619">
      <w:bodyDiv w:val="1"/>
      <w:marLeft w:val="0"/>
      <w:marRight w:val="0"/>
      <w:marTop w:val="0"/>
      <w:marBottom w:val="0"/>
      <w:divBdr>
        <w:top w:val="none" w:sz="0" w:space="0" w:color="auto"/>
        <w:left w:val="none" w:sz="0" w:space="0" w:color="auto"/>
        <w:bottom w:val="none" w:sz="0" w:space="0" w:color="auto"/>
        <w:right w:val="none" w:sz="0" w:space="0" w:color="auto"/>
      </w:divBdr>
    </w:div>
    <w:div w:id="1616670055">
      <w:bodyDiv w:val="1"/>
      <w:marLeft w:val="0"/>
      <w:marRight w:val="0"/>
      <w:marTop w:val="0"/>
      <w:marBottom w:val="0"/>
      <w:divBdr>
        <w:top w:val="none" w:sz="0" w:space="0" w:color="auto"/>
        <w:left w:val="none" w:sz="0" w:space="0" w:color="auto"/>
        <w:bottom w:val="none" w:sz="0" w:space="0" w:color="auto"/>
        <w:right w:val="none" w:sz="0" w:space="0" w:color="auto"/>
      </w:divBdr>
    </w:div>
    <w:div w:id="1617518468">
      <w:bodyDiv w:val="1"/>
      <w:marLeft w:val="0"/>
      <w:marRight w:val="0"/>
      <w:marTop w:val="0"/>
      <w:marBottom w:val="0"/>
      <w:divBdr>
        <w:top w:val="none" w:sz="0" w:space="0" w:color="auto"/>
        <w:left w:val="none" w:sz="0" w:space="0" w:color="auto"/>
        <w:bottom w:val="none" w:sz="0" w:space="0" w:color="auto"/>
        <w:right w:val="none" w:sz="0" w:space="0" w:color="auto"/>
      </w:divBdr>
    </w:div>
    <w:div w:id="1617831233">
      <w:bodyDiv w:val="1"/>
      <w:marLeft w:val="0"/>
      <w:marRight w:val="0"/>
      <w:marTop w:val="0"/>
      <w:marBottom w:val="0"/>
      <w:divBdr>
        <w:top w:val="none" w:sz="0" w:space="0" w:color="auto"/>
        <w:left w:val="none" w:sz="0" w:space="0" w:color="auto"/>
        <w:bottom w:val="none" w:sz="0" w:space="0" w:color="auto"/>
        <w:right w:val="none" w:sz="0" w:space="0" w:color="auto"/>
      </w:divBdr>
    </w:div>
    <w:div w:id="1618678300">
      <w:bodyDiv w:val="1"/>
      <w:marLeft w:val="0"/>
      <w:marRight w:val="0"/>
      <w:marTop w:val="0"/>
      <w:marBottom w:val="0"/>
      <w:divBdr>
        <w:top w:val="none" w:sz="0" w:space="0" w:color="auto"/>
        <w:left w:val="none" w:sz="0" w:space="0" w:color="auto"/>
        <w:bottom w:val="none" w:sz="0" w:space="0" w:color="auto"/>
        <w:right w:val="none" w:sz="0" w:space="0" w:color="auto"/>
      </w:divBdr>
    </w:div>
    <w:div w:id="1618945293">
      <w:bodyDiv w:val="1"/>
      <w:marLeft w:val="0"/>
      <w:marRight w:val="0"/>
      <w:marTop w:val="0"/>
      <w:marBottom w:val="0"/>
      <w:divBdr>
        <w:top w:val="none" w:sz="0" w:space="0" w:color="auto"/>
        <w:left w:val="none" w:sz="0" w:space="0" w:color="auto"/>
        <w:bottom w:val="none" w:sz="0" w:space="0" w:color="auto"/>
        <w:right w:val="none" w:sz="0" w:space="0" w:color="auto"/>
      </w:divBdr>
    </w:div>
    <w:div w:id="1619096484">
      <w:bodyDiv w:val="1"/>
      <w:marLeft w:val="0"/>
      <w:marRight w:val="0"/>
      <w:marTop w:val="0"/>
      <w:marBottom w:val="0"/>
      <w:divBdr>
        <w:top w:val="none" w:sz="0" w:space="0" w:color="auto"/>
        <w:left w:val="none" w:sz="0" w:space="0" w:color="auto"/>
        <w:bottom w:val="none" w:sz="0" w:space="0" w:color="auto"/>
        <w:right w:val="none" w:sz="0" w:space="0" w:color="auto"/>
      </w:divBdr>
    </w:div>
    <w:div w:id="1619483472">
      <w:bodyDiv w:val="1"/>
      <w:marLeft w:val="0"/>
      <w:marRight w:val="0"/>
      <w:marTop w:val="0"/>
      <w:marBottom w:val="0"/>
      <w:divBdr>
        <w:top w:val="none" w:sz="0" w:space="0" w:color="auto"/>
        <w:left w:val="none" w:sz="0" w:space="0" w:color="auto"/>
        <w:bottom w:val="none" w:sz="0" w:space="0" w:color="auto"/>
        <w:right w:val="none" w:sz="0" w:space="0" w:color="auto"/>
      </w:divBdr>
    </w:div>
    <w:div w:id="1620642004">
      <w:bodyDiv w:val="1"/>
      <w:marLeft w:val="0"/>
      <w:marRight w:val="0"/>
      <w:marTop w:val="0"/>
      <w:marBottom w:val="0"/>
      <w:divBdr>
        <w:top w:val="none" w:sz="0" w:space="0" w:color="auto"/>
        <w:left w:val="none" w:sz="0" w:space="0" w:color="auto"/>
        <w:bottom w:val="none" w:sz="0" w:space="0" w:color="auto"/>
        <w:right w:val="none" w:sz="0" w:space="0" w:color="auto"/>
      </w:divBdr>
    </w:div>
    <w:div w:id="1621299661">
      <w:bodyDiv w:val="1"/>
      <w:marLeft w:val="0"/>
      <w:marRight w:val="0"/>
      <w:marTop w:val="0"/>
      <w:marBottom w:val="0"/>
      <w:divBdr>
        <w:top w:val="none" w:sz="0" w:space="0" w:color="auto"/>
        <w:left w:val="none" w:sz="0" w:space="0" w:color="auto"/>
        <w:bottom w:val="none" w:sz="0" w:space="0" w:color="auto"/>
        <w:right w:val="none" w:sz="0" w:space="0" w:color="auto"/>
      </w:divBdr>
    </w:div>
    <w:div w:id="1621499327">
      <w:bodyDiv w:val="1"/>
      <w:marLeft w:val="0"/>
      <w:marRight w:val="0"/>
      <w:marTop w:val="0"/>
      <w:marBottom w:val="0"/>
      <w:divBdr>
        <w:top w:val="none" w:sz="0" w:space="0" w:color="auto"/>
        <w:left w:val="none" w:sz="0" w:space="0" w:color="auto"/>
        <w:bottom w:val="none" w:sz="0" w:space="0" w:color="auto"/>
        <w:right w:val="none" w:sz="0" w:space="0" w:color="auto"/>
      </w:divBdr>
    </w:div>
    <w:div w:id="1622036356">
      <w:bodyDiv w:val="1"/>
      <w:marLeft w:val="0"/>
      <w:marRight w:val="0"/>
      <w:marTop w:val="0"/>
      <w:marBottom w:val="0"/>
      <w:divBdr>
        <w:top w:val="none" w:sz="0" w:space="0" w:color="auto"/>
        <w:left w:val="none" w:sz="0" w:space="0" w:color="auto"/>
        <w:bottom w:val="none" w:sz="0" w:space="0" w:color="auto"/>
        <w:right w:val="none" w:sz="0" w:space="0" w:color="auto"/>
      </w:divBdr>
    </w:div>
    <w:div w:id="1622371465">
      <w:bodyDiv w:val="1"/>
      <w:marLeft w:val="0"/>
      <w:marRight w:val="0"/>
      <w:marTop w:val="0"/>
      <w:marBottom w:val="0"/>
      <w:divBdr>
        <w:top w:val="none" w:sz="0" w:space="0" w:color="auto"/>
        <w:left w:val="none" w:sz="0" w:space="0" w:color="auto"/>
        <w:bottom w:val="none" w:sz="0" w:space="0" w:color="auto"/>
        <w:right w:val="none" w:sz="0" w:space="0" w:color="auto"/>
      </w:divBdr>
    </w:div>
    <w:div w:id="1622764669">
      <w:bodyDiv w:val="1"/>
      <w:marLeft w:val="0"/>
      <w:marRight w:val="0"/>
      <w:marTop w:val="0"/>
      <w:marBottom w:val="0"/>
      <w:divBdr>
        <w:top w:val="none" w:sz="0" w:space="0" w:color="auto"/>
        <w:left w:val="none" w:sz="0" w:space="0" w:color="auto"/>
        <w:bottom w:val="none" w:sz="0" w:space="0" w:color="auto"/>
        <w:right w:val="none" w:sz="0" w:space="0" w:color="auto"/>
      </w:divBdr>
    </w:div>
    <w:div w:id="1622959813">
      <w:bodyDiv w:val="1"/>
      <w:marLeft w:val="0"/>
      <w:marRight w:val="0"/>
      <w:marTop w:val="0"/>
      <w:marBottom w:val="0"/>
      <w:divBdr>
        <w:top w:val="none" w:sz="0" w:space="0" w:color="auto"/>
        <w:left w:val="none" w:sz="0" w:space="0" w:color="auto"/>
        <w:bottom w:val="none" w:sz="0" w:space="0" w:color="auto"/>
        <w:right w:val="none" w:sz="0" w:space="0" w:color="auto"/>
      </w:divBdr>
    </w:div>
    <w:div w:id="1624386514">
      <w:bodyDiv w:val="1"/>
      <w:marLeft w:val="0"/>
      <w:marRight w:val="0"/>
      <w:marTop w:val="0"/>
      <w:marBottom w:val="0"/>
      <w:divBdr>
        <w:top w:val="none" w:sz="0" w:space="0" w:color="auto"/>
        <w:left w:val="none" w:sz="0" w:space="0" w:color="auto"/>
        <w:bottom w:val="none" w:sz="0" w:space="0" w:color="auto"/>
        <w:right w:val="none" w:sz="0" w:space="0" w:color="auto"/>
      </w:divBdr>
    </w:div>
    <w:div w:id="1625234126">
      <w:bodyDiv w:val="1"/>
      <w:marLeft w:val="0"/>
      <w:marRight w:val="0"/>
      <w:marTop w:val="0"/>
      <w:marBottom w:val="0"/>
      <w:divBdr>
        <w:top w:val="none" w:sz="0" w:space="0" w:color="auto"/>
        <w:left w:val="none" w:sz="0" w:space="0" w:color="auto"/>
        <w:bottom w:val="none" w:sz="0" w:space="0" w:color="auto"/>
        <w:right w:val="none" w:sz="0" w:space="0" w:color="auto"/>
      </w:divBdr>
    </w:div>
    <w:div w:id="1628852748">
      <w:bodyDiv w:val="1"/>
      <w:marLeft w:val="0"/>
      <w:marRight w:val="0"/>
      <w:marTop w:val="0"/>
      <w:marBottom w:val="0"/>
      <w:divBdr>
        <w:top w:val="none" w:sz="0" w:space="0" w:color="auto"/>
        <w:left w:val="none" w:sz="0" w:space="0" w:color="auto"/>
        <w:bottom w:val="none" w:sz="0" w:space="0" w:color="auto"/>
        <w:right w:val="none" w:sz="0" w:space="0" w:color="auto"/>
      </w:divBdr>
    </w:div>
    <w:div w:id="1629042720">
      <w:bodyDiv w:val="1"/>
      <w:marLeft w:val="0"/>
      <w:marRight w:val="0"/>
      <w:marTop w:val="0"/>
      <w:marBottom w:val="0"/>
      <w:divBdr>
        <w:top w:val="none" w:sz="0" w:space="0" w:color="auto"/>
        <w:left w:val="none" w:sz="0" w:space="0" w:color="auto"/>
        <w:bottom w:val="none" w:sz="0" w:space="0" w:color="auto"/>
        <w:right w:val="none" w:sz="0" w:space="0" w:color="auto"/>
      </w:divBdr>
    </w:div>
    <w:div w:id="1629510974">
      <w:bodyDiv w:val="1"/>
      <w:marLeft w:val="0"/>
      <w:marRight w:val="0"/>
      <w:marTop w:val="0"/>
      <w:marBottom w:val="0"/>
      <w:divBdr>
        <w:top w:val="none" w:sz="0" w:space="0" w:color="auto"/>
        <w:left w:val="none" w:sz="0" w:space="0" w:color="auto"/>
        <w:bottom w:val="none" w:sz="0" w:space="0" w:color="auto"/>
        <w:right w:val="none" w:sz="0" w:space="0" w:color="auto"/>
      </w:divBdr>
    </w:div>
    <w:div w:id="1629777216">
      <w:bodyDiv w:val="1"/>
      <w:marLeft w:val="0"/>
      <w:marRight w:val="0"/>
      <w:marTop w:val="0"/>
      <w:marBottom w:val="0"/>
      <w:divBdr>
        <w:top w:val="none" w:sz="0" w:space="0" w:color="auto"/>
        <w:left w:val="none" w:sz="0" w:space="0" w:color="auto"/>
        <w:bottom w:val="none" w:sz="0" w:space="0" w:color="auto"/>
        <w:right w:val="none" w:sz="0" w:space="0" w:color="auto"/>
      </w:divBdr>
    </w:div>
    <w:div w:id="1630895133">
      <w:bodyDiv w:val="1"/>
      <w:marLeft w:val="0"/>
      <w:marRight w:val="0"/>
      <w:marTop w:val="0"/>
      <w:marBottom w:val="0"/>
      <w:divBdr>
        <w:top w:val="none" w:sz="0" w:space="0" w:color="auto"/>
        <w:left w:val="none" w:sz="0" w:space="0" w:color="auto"/>
        <w:bottom w:val="none" w:sz="0" w:space="0" w:color="auto"/>
        <w:right w:val="none" w:sz="0" w:space="0" w:color="auto"/>
      </w:divBdr>
    </w:div>
    <w:div w:id="1631130455">
      <w:bodyDiv w:val="1"/>
      <w:marLeft w:val="0"/>
      <w:marRight w:val="0"/>
      <w:marTop w:val="0"/>
      <w:marBottom w:val="0"/>
      <w:divBdr>
        <w:top w:val="none" w:sz="0" w:space="0" w:color="auto"/>
        <w:left w:val="none" w:sz="0" w:space="0" w:color="auto"/>
        <w:bottom w:val="none" w:sz="0" w:space="0" w:color="auto"/>
        <w:right w:val="none" w:sz="0" w:space="0" w:color="auto"/>
      </w:divBdr>
    </w:div>
    <w:div w:id="1631738158">
      <w:bodyDiv w:val="1"/>
      <w:marLeft w:val="0"/>
      <w:marRight w:val="0"/>
      <w:marTop w:val="0"/>
      <w:marBottom w:val="0"/>
      <w:divBdr>
        <w:top w:val="none" w:sz="0" w:space="0" w:color="auto"/>
        <w:left w:val="none" w:sz="0" w:space="0" w:color="auto"/>
        <w:bottom w:val="none" w:sz="0" w:space="0" w:color="auto"/>
        <w:right w:val="none" w:sz="0" w:space="0" w:color="auto"/>
      </w:divBdr>
    </w:div>
    <w:div w:id="1631857186">
      <w:bodyDiv w:val="1"/>
      <w:marLeft w:val="0"/>
      <w:marRight w:val="0"/>
      <w:marTop w:val="0"/>
      <w:marBottom w:val="0"/>
      <w:divBdr>
        <w:top w:val="none" w:sz="0" w:space="0" w:color="auto"/>
        <w:left w:val="none" w:sz="0" w:space="0" w:color="auto"/>
        <w:bottom w:val="none" w:sz="0" w:space="0" w:color="auto"/>
        <w:right w:val="none" w:sz="0" w:space="0" w:color="auto"/>
      </w:divBdr>
    </w:div>
    <w:div w:id="1632125384">
      <w:bodyDiv w:val="1"/>
      <w:marLeft w:val="0"/>
      <w:marRight w:val="0"/>
      <w:marTop w:val="0"/>
      <w:marBottom w:val="0"/>
      <w:divBdr>
        <w:top w:val="none" w:sz="0" w:space="0" w:color="auto"/>
        <w:left w:val="none" w:sz="0" w:space="0" w:color="auto"/>
        <w:bottom w:val="none" w:sz="0" w:space="0" w:color="auto"/>
        <w:right w:val="none" w:sz="0" w:space="0" w:color="auto"/>
      </w:divBdr>
    </w:div>
    <w:div w:id="1632249823">
      <w:bodyDiv w:val="1"/>
      <w:marLeft w:val="0"/>
      <w:marRight w:val="0"/>
      <w:marTop w:val="0"/>
      <w:marBottom w:val="0"/>
      <w:divBdr>
        <w:top w:val="none" w:sz="0" w:space="0" w:color="auto"/>
        <w:left w:val="none" w:sz="0" w:space="0" w:color="auto"/>
        <w:bottom w:val="none" w:sz="0" w:space="0" w:color="auto"/>
        <w:right w:val="none" w:sz="0" w:space="0" w:color="auto"/>
      </w:divBdr>
    </w:div>
    <w:div w:id="1633169703">
      <w:bodyDiv w:val="1"/>
      <w:marLeft w:val="0"/>
      <w:marRight w:val="0"/>
      <w:marTop w:val="0"/>
      <w:marBottom w:val="0"/>
      <w:divBdr>
        <w:top w:val="none" w:sz="0" w:space="0" w:color="auto"/>
        <w:left w:val="none" w:sz="0" w:space="0" w:color="auto"/>
        <w:bottom w:val="none" w:sz="0" w:space="0" w:color="auto"/>
        <w:right w:val="none" w:sz="0" w:space="0" w:color="auto"/>
      </w:divBdr>
    </w:div>
    <w:div w:id="1634554236">
      <w:bodyDiv w:val="1"/>
      <w:marLeft w:val="0"/>
      <w:marRight w:val="0"/>
      <w:marTop w:val="0"/>
      <w:marBottom w:val="0"/>
      <w:divBdr>
        <w:top w:val="none" w:sz="0" w:space="0" w:color="auto"/>
        <w:left w:val="none" w:sz="0" w:space="0" w:color="auto"/>
        <w:bottom w:val="none" w:sz="0" w:space="0" w:color="auto"/>
        <w:right w:val="none" w:sz="0" w:space="0" w:color="auto"/>
      </w:divBdr>
    </w:div>
    <w:div w:id="1636175412">
      <w:bodyDiv w:val="1"/>
      <w:marLeft w:val="0"/>
      <w:marRight w:val="0"/>
      <w:marTop w:val="0"/>
      <w:marBottom w:val="0"/>
      <w:divBdr>
        <w:top w:val="none" w:sz="0" w:space="0" w:color="auto"/>
        <w:left w:val="none" w:sz="0" w:space="0" w:color="auto"/>
        <w:bottom w:val="none" w:sz="0" w:space="0" w:color="auto"/>
        <w:right w:val="none" w:sz="0" w:space="0" w:color="auto"/>
      </w:divBdr>
    </w:div>
    <w:div w:id="1636444605">
      <w:bodyDiv w:val="1"/>
      <w:marLeft w:val="0"/>
      <w:marRight w:val="0"/>
      <w:marTop w:val="0"/>
      <w:marBottom w:val="0"/>
      <w:divBdr>
        <w:top w:val="none" w:sz="0" w:space="0" w:color="auto"/>
        <w:left w:val="none" w:sz="0" w:space="0" w:color="auto"/>
        <w:bottom w:val="none" w:sz="0" w:space="0" w:color="auto"/>
        <w:right w:val="none" w:sz="0" w:space="0" w:color="auto"/>
      </w:divBdr>
    </w:div>
    <w:div w:id="1638536181">
      <w:bodyDiv w:val="1"/>
      <w:marLeft w:val="0"/>
      <w:marRight w:val="0"/>
      <w:marTop w:val="0"/>
      <w:marBottom w:val="0"/>
      <w:divBdr>
        <w:top w:val="none" w:sz="0" w:space="0" w:color="auto"/>
        <w:left w:val="none" w:sz="0" w:space="0" w:color="auto"/>
        <w:bottom w:val="none" w:sz="0" w:space="0" w:color="auto"/>
        <w:right w:val="none" w:sz="0" w:space="0" w:color="auto"/>
      </w:divBdr>
    </w:div>
    <w:div w:id="1638728371">
      <w:bodyDiv w:val="1"/>
      <w:marLeft w:val="0"/>
      <w:marRight w:val="0"/>
      <w:marTop w:val="0"/>
      <w:marBottom w:val="0"/>
      <w:divBdr>
        <w:top w:val="none" w:sz="0" w:space="0" w:color="auto"/>
        <w:left w:val="none" w:sz="0" w:space="0" w:color="auto"/>
        <w:bottom w:val="none" w:sz="0" w:space="0" w:color="auto"/>
        <w:right w:val="none" w:sz="0" w:space="0" w:color="auto"/>
      </w:divBdr>
    </w:div>
    <w:div w:id="1640720599">
      <w:bodyDiv w:val="1"/>
      <w:marLeft w:val="0"/>
      <w:marRight w:val="0"/>
      <w:marTop w:val="0"/>
      <w:marBottom w:val="0"/>
      <w:divBdr>
        <w:top w:val="none" w:sz="0" w:space="0" w:color="auto"/>
        <w:left w:val="none" w:sz="0" w:space="0" w:color="auto"/>
        <w:bottom w:val="none" w:sz="0" w:space="0" w:color="auto"/>
        <w:right w:val="none" w:sz="0" w:space="0" w:color="auto"/>
      </w:divBdr>
    </w:div>
    <w:div w:id="1641034987">
      <w:bodyDiv w:val="1"/>
      <w:marLeft w:val="0"/>
      <w:marRight w:val="0"/>
      <w:marTop w:val="0"/>
      <w:marBottom w:val="0"/>
      <w:divBdr>
        <w:top w:val="none" w:sz="0" w:space="0" w:color="auto"/>
        <w:left w:val="none" w:sz="0" w:space="0" w:color="auto"/>
        <w:bottom w:val="none" w:sz="0" w:space="0" w:color="auto"/>
        <w:right w:val="none" w:sz="0" w:space="0" w:color="auto"/>
      </w:divBdr>
    </w:div>
    <w:div w:id="1641304415">
      <w:bodyDiv w:val="1"/>
      <w:marLeft w:val="0"/>
      <w:marRight w:val="0"/>
      <w:marTop w:val="0"/>
      <w:marBottom w:val="0"/>
      <w:divBdr>
        <w:top w:val="none" w:sz="0" w:space="0" w:color="auto"/>
        <w:left w:val="none" w:sz="0" w:space="0" w:color="auto"/>
        <w:bottom w:val="none" w:sz="0" w:space="0" w:color="auto"/>
        <w:right w:val="none" w:sz="0" w:space="0" w:color="auto"/>
      </w:divBdr>
    </w:div>
    <w:div w:id="1642468119">
      <w:bodyDiv w:val="1"/>
      <w:marLeft w:val="0"/>
      <w:marRight w:val="0"/>
      <w:marTop w:val="0"/>
      <w:marBottom w:val="0"/>
      <w:divBdr>
        <w:top w:val="none" w:sz="0" w:space="0" w:color="auto"/>
        <w:left w:val="none" w:sz="0" w:space="0" w:color="auto"/>
        <w:bottom w:val="none" w:sz="0" w:space="0" w:color="auto"/>
        <w:right w:val="none" w:sz="0" w:space="0" w:color="auto"/>
      </w:divBdr>
    </w:div>
    <w:div w:id="1642880442">
      <w:bodyDiv w:val="1"/>
      <w:marLeft w:val="0"/>
      <w:marRight w:val="0"/>
      <w:marTop w:val="0"/>
      <w:marBottom w:val="0"/>
      <w:divBdr>
        <w:top w:val="none" w:sz="0" w:space="0" w:color="auto"/>
        <w:left w:val="none" w:sz="0" w:space="0" w:color="auto"/>
        <w:bottom w:val="none" w:sz="0" w:space="0" w:color="auto"/>
        <w:right w:val="none" w:sz="0" w:space="0" w:color="auto"/>
      </w:divBdr>
    </w:div>
    <w:div w:id="1642999979">
      <w:bodyDiv w:val="1"/>
      <w:marLeft w:val="0"/>
      <w:marRight w:val="0"/>
      <w:marTop w:val="0"/>
      <w:marBottom w:val="0"/>
      <w:divBdr>
        <w:top w:val="none" w:sz="0" w:space="0" w:color="auto"/>
        <w:left w:val="none" w:sz="0" w:space="0" w:color="auto"/>
        <w:bottom w:val="none" w:sz="0" w:space="0" w:color="auto"/>
        <w:right w:val="none" w:sz="0" w:space="0" w:color="auto"/>
      </w:divBdr>
    </w:div>
    <w:div w:id="1643802820">
      <w:bodyDiv w:val="1"/>
      <w:marLeft w:val="0"/>
      <w:marRight w:val="0"/>
      <w:marTop w:val="0"/>
      <w:marBottom w:val="0"/>
      <w:divBdr>
        <w:top w:val="none" w:sz="0" w:space="0" w:color="auto"/>
        <w:left w:val="none" w:sz="0" w:space="0" w:color="auto"/>
        <w:bottom w:val="none" w:sz="0" w:space="0" w:color="auto"/>
        <w:right w:val="none" w:sz="0" w:space="0" w:color="auto"/>
      </w:divBdr>
    </w:div>
    <w:div w:id="1644384448">
      <w:bodyDiv w:val="1"/>
      <w:marLeft w:val="0"/>
      <w:marRight w:val="0"/>
      <w:marTop w:val="0"/>
      <w:marBottom w:val="0"/>
      <w:divBdr>
        <w:top w:val="none" w:sz="0" w:space="0" w:color="auto"/>
        <w:left w:val="none" w:sz="0" w:space="0" w:color="auto"/>
        <w:bottom w:val="none" w:sz="0" w:space="0" w:color="auto"/>
        <w:right w:val="none" w:sz="0" w:space="0" w:color="auto"/>
      </w:divBdr>
    </w:div>
    <w:div w:id="1645088037">
      <w:bodyDiv w:val="1"/>
      <w:marLeft w:val="0"/>
      <w:marRight w:val="0"/>
      <w:marTop w:val="0"/>
      <w:marBottom w:val="0"/>
      <w:divBdr>
        <w:top w:val="none" w:sz="0" w:space="0" w:color="auto"/>
        <w:left w:val="none" w:sz="0" w:space="0" w:color="auto"/>
        <w:bottom w:val="none" w:sz="0" w:space="0" w:color="auto"/>
        <w:right w:val="none" w:sz="0" w:space="0" w:color="auto"/>
      </w:divBdr>
    </w:div>
    <w:div w:id="1645625373">
      <w:bodyDiv w:val="1"/>
      <w:marLeft w:val="0"/>
      <w:marRight w:val="0"/>
      <w:marTop w:val="0"/>
      <w:marBottom w:val="0"/>
      <w:divBdr>
        <w:top w:val="none" w:sz="0" w:space="0" w:color="auto"/>
        <w:left w:val="none" w:sz="0" w:space="0" w:color="auto"/>
        <w:bottom w:val="none" w:sz="0" w:space="0" w:color="auto"/>
        <w:right w:val="none" w:sz="0" w:space="0" w:color="auto"/>
      </w:divBdr>
    </w:div>
    <w:div w:id="1647203084">
      <w:bodyDiv w:val="1"/>
      <w:marLeft w:val="0"/>
      <w:marRight w:val="0"/>
      <w:marTop w:val="0"/>
      <w:marBottom w:val="0"/>
      <w:divBdr>
        <w:top w:val="none" w:sz="0" w:space="0" w:color="auto"/>
        <w:left w:val="none" w:sz="0" w:space="0" w:color="auto"/>
        <w:bottom w:val="none" w:sz="0" w:space="0" w:color="auto"/>
        <w:right w:val="none" w:sz="0" w:space="0" w:color="auto"/>
      </w:divBdr>
    </w:div>
    <w:div w:id="1650132620">
      <w:bodyDiv w:val="1"/>
      <w:marLeft w:val="0"/>
      <w:marRight w:val="0"/>
      <w:marTop w:val="0"/>
      <w:marBottom w:val="0"/>
      <w:divBdr>
        <w:top w:val="none" w:sz="0" w:space="0" w:color="auto"/>
        <w:left w:val="none" w:sz="0" w:space="0" w:color="auto"/>
        <w:bottom w:val="none" w:sz="0" w:space="0" w:color="auto"/>
        <w:right w:val="none" w:sz="0" w:space="0" w:color="auto"/>
      </w:divBdr>
    </w:div>
    <w:div w:id="1650287331">
      <w:bodyDiv w:val="1"/>
      <w:marLeft w:val="0"/>
      <w:marRight w:val="0"/>
      <w:marTop w:val="0"/>
      <w:marBottom w:val="0"/>
      <w:divBdr>
        <w:top w:val="none" w:sz="0" w:space="0" w:color="auto"/>
        <w:left w:val="none" w:sz="0" w:space="0" w:color="auto"/>
        <w:bottom w:val="none" w:sz="0" w:space="0" w:color="auto"/>
        <w:right w:val="none" w:sz="0" w:space="0" w:color="auto"/>
      </w:divBdr>
    </w:div>
    <w:div w:id="1651713219">
      <w:bodyDiv w:val="1"/>
      <w:marLeft w:val="0"/>
      <w:marRight w:val="0"/>
      <w:marTop w:val="0"/>
      <w:marBottom w:val="0"/>
      <w:divBdr>
        <w:top w:val="none" w:sz="0" w:space="0" w:color="auto"/>
        <w:left w:val="none" w:sz="0" w:space="0" w:color="auto"/>
        <w:bottom w:val="none" w:sz="0" w:space="0" w:color="auto"/>
        <w:right w:val="none" w:sz="0" w:space="0" w:color="auto"/>
      </w:divBdr>
    </w:div>
    <w:div w:id="1651910171">
      <w:bodyDiv w:val="1"/>
      <w:marLeft w:val="0"/>
      <w:marRight w:val="0"/>
      <w:marTop w:val="0"/>
      <w:marBottom w:val="0"/>
      <w:divBdr>
        <w:top w:val="none" w:sz="0" w:space="0" w:color="auto"/>
        <w:left w:val="none" w:sz="0" w:space="0" w:color="auto"/>
        <w:bottom w:val="none" w:sz="0" w:space="0" w:color="auto"/>
        <w:right w:val="none" w:sz="0" w:space="0" w:color="auto"/>
      </w:divBdr>
    </w:div>
    <w:div w:id="1652560956">
      <w:bodyDiv w:val="1"/>
      <w:marLeft w:val="0"/>
      <w:marRight w:val="0"/>
      <w:marTop w:val="0"/>
      <w:marBottom w:val="0"/>
      <w:divBdr>
        <w:top w:val="none" w:sz="0" w:space="0" w:color="auto"/>
        <w:left w:val="none" w:sz="0" w:space="0" w:color="auto"/>
        <w:bottom w:val="none" w:sz="0" w:space="0" w:color="auto"/>
        <w:right w:val="none" w:sz="0" w:space="0" w:color="auto"/>
      </w:divBdr>
    </w:div>
    <w:div w:id="1652977322">
      <w:bodyDiv w:val="1"/>
      <w:marLeft w:val="0"/>
      <w:marRight w:val="0"/>
      <w:marTop w:val="0"/>
      <w:marBottom w:val="0"/>
      <w:divBdr>
        <w:top w:val="none" w:sz="0" w:space="0" w:color="auto"/>
        <w:left w:val="none" w:sz="0" w:space="0" w:color="auto"/>
        <w:bottom w:val="none" w:sz="0" w:space="0" w:color="auto"/>
        <w:right w:val="none" w:sz="0" w:space="0" w:color="auto"/>
      </w:divBdr>
    </w:div>
    <w:div w:id="1653099751">
      <w:bodyDiv w:val="1"/>
      <w:marLeft w:val="0"/>
      <w:marRight w:val="0"/>
      <w:marTop w:val="0"/>
      <w:marBottom w:val="0"/>
      <w:divBdr>
        <w:top w:val="none" w:sz="0" w:space="0" w:color="auto"/>
        <w:left w:val="none" w:sz="0" w:space="0" w:color="auto"/>
        <w:bottom w:val="none" w:sz="0" w:space="0" w:color="auto"/>
        <w:right w:val="none" w:sz="0" w:space="0" w:color="auto"/>
      </w:divBdr>
    </w:div>
    <w:div w:id="1653369964">
      <w:bodyDiv w:val="1"/>
      <w:marLeft w:val="0"/>
      <w:marRight w:val="0"/>
      <w:marTop w:val="0"/>
      <w:marBottom w:val="0"/>
      <w:divBdr>
        <w:top w:val="none" w:sz="0" w:space="0" w:color="auto"/>
        <w:left w:val="none" w:sz="0" w:space="0" w:color="auto"/>
        <w:bottom w:val="none" w:sz="0" w:space="0" w:color="auto"/>
        <w:right w:val="none" w:sz="0" w:space="0" w:color="auto"/>
      </w:divBdr>
    </w:div>
    <w:div w:id="1653828528">
      <w:bodyDiv w:val="1"/>
      <w:marLeft w:val="0"/>
      <w:marRight w:val="0"/>
      <w:marTop w:val="0"/>
      <w:marBottom w:val="0"/>
      <w:divBdr>
        <w:top w:val="none" w:sz="0" w:space="0" w:color="auto"/>
        <w:left w:val="none" w:sz="0" w:space="0" w:color="auto"/>
        <w:bottom w:val="none" w:sz="0" w:space="0" w:color="auto"/>
        <w:right w:val="none" w:sz="0" w:space="0" w:color="auto"/>
      </w:divBdr>
    </w:div>
    <w:div w:id="1653944439">
      <w:bodyDiv w:val="1"/>
      <w:marLeft w:val="0"/>
      <w:marRight w:val="0"/>
      <w:marTop w:val="0"/>
      <w:marBottom w:val="0"/>
      <w:divBdr>
        <w:top w:val="none" w:sz="0" w:space="0" w:color="auto"/>
        <w:left w:val="none" w:sz="0" w:space="0" w:color="auto"/>
        <w:bottom w:val="none" w:sz="0" w:space="0" w:color="auto"/>
        <w:right w:val="none" w:sz="0" w:space="0" w:color="auto"/>
      </w:divBdr>
    </w:div>
    <w:div w:id="1655522244">
      <w:bodyDiv w:val="1"/>
      <w:marLeft w:val="0"/>
      <w:marRight w:val="0"/>
      <w:marTop w:val="0"/>
      <w:marBottom w:val="0"/>
      <w:divBdr>
        <w:top w:val="none" w:sz="0" w:space="0" w:color="auto"/>
        <w:left w:val="none" w:sz="0" w:space="0" w:color="auto"/>
        <w:bottom w:val="none" w:sz="0" w:space="0" w:color="auto"/>
        <w:right w:val="none" w:sz="0" w:space="0" w:color="auto"/>
      </w:divBdr>
    </w:div>
    <w:div w:id="1656294874">
      <w:bodyDiv w:val="1"/>
      <w:marLeft w:val="0"/>
      <w:marRight w:val="0"/>
      <w:marTop w:val="0"/>
      <w:marBottom w:val="0"/>
      <w:divBdr>
        <w:top w:val="none" w:sz="0" w:space="0" w:color="auto"/>
        <w:left w:val="none" w:sz="0" w:space="0" w:color="auto"/>
        <w:bottom w:val="none" w:sz="0" w:space="0" w:color="auto"/>
        <w:right w:val="none" w:sz="0" w:space="0" w:color="auto"/>
      </w:divBdr>
    </w:div>
    <w:div w:id="1657222458">
      <w:bodyDiv w:val="1"/>
      <w:marLeft w:val="0"/>
      <w:marRight w:val="0"/>
      <w:marTop w:val="0"/>
      <w:marBottom w:val="0"/>
      <w:divBdr>
        <w:top w:val="none" w:sz="0" w:space="0" w:color="auto"/>
        <w:left w:val="none" w:sz="0" w:space="0" w:color="auto"/>
        <w:bottom w:val="none" w:sz="0" w:space="0" w:color="auto"/>
        <w:right w:val="none" w:sz="0" w:space="0" w:color="auto"/>
      </w:divBdr>
    </w:div>
    <w:div w:id="1657372298">
      <w:bodyDiv w:val="1"/>
      <w:marLeft w:val="0"/>
      <w:marRight w:val="0"/>
      <w:marTop w:val="0"/>
      <w:marBottom w:val="0"/>
      <w:divBdr>
        <w:top w:val="none" w:sz="0" w:space="0" w:color="auto"/>
        <w:left w:val="none" w:sz="0" w:space="0" w:color="auto"/>
        <w:bottom w:val="none" w:sz="0" w:space="0" w:color="auto"/>
        <w:right w:val="none" w:sz="0" w:space="0" w:color="auto"/>
      </w:divBdr>
    </w:div>
    <w:div w:id="1657613876">
      <w:bodyDiv w:val="1"/>
      <w:marLeft w:val="0"/>
      <w:marRight w:val="0"/>
      <w:marTop w:val="0"/>
      <w:marBottom w:val="0"/>
      <w:divBdr>
        <w:top w:val="none" w:sz="0" w:space="0" w:color="auto"/>
        <w:left w:val="none" w:sz="0" w:space="0" w:color="auto"/>
        <w:bottom w:val="none" w:sz="0" w:space="0" w:color="auto"/>
        <w:right w:val="none" w:sz="0" w:space="0" w:color="auto"/>
      </w:divBdr>
    </w:div>
    <w:div w:id="1658922621">
      <w:bodyDiv w:val="1"/>
      <w:marLeft w:val="0"/>
      <w:marRight w:val="0"/>
      <w:marTop w:val="0"/>
      <w:marBottom w:val="0"/>
      <w:divBdr>
        <w:top w:val="none" w:sz="0" w:space="0" w:color="auto"/>
        <w:left w:val="none" w:sz="0" w:space="0" w:color="auto"/>
        <w:bottom w:val="none" w:sz="0" w:space="0" w:color="auto"/>
        <w:right w:val="none" w:sz="0" w:space="0" w:color="auto"/>
      </w:divBdr>
    </w:div>
    <w:div w:id="1659771183">
      <w:bodyDiv w:val="1"/>
      <w:marLeft w:val="0"/>
      <w:marRight w:val="0"/>
      <w:marTop w:val="0"/>
      <w:marBottom w:val="0"/>
      <w:divBdr>
        <w:top w:val="none" w:sz="0" w:space="0" w:color="auto"/>
        <w:left w:val="none" w:sz="0" w:space="0" w:color="auto"/>
        <w:bottom w:val="none" w:sz="0" w:space="0" w:color="auto"/>
        <w:right w:val="none" w:sz="0" w:space="0" w:color="auto"/>
      </w:divBdr>
    </w:div>
    <w:div w:id="1660379343">
      <w:bodyDiv w:val="1"/>
      <w:marLeft w:val="0"/>
      <w:marRight w:val="0"/>
      <w:marTop w:val="0"/>
      <w:marBottom w:val="0"/>
      <w:divBdr>
        <w:top w:val="none" w:sz="0" w:space="0" w:color="auto"/>
        <w:left w:val="none" w:sz="0" w:space="0" w:color="auto"/>
        <w:bottom w:val="none" w:sz="0" w:space="0" w:color="auto"/>
        <w:right w:val="none" w:sz="0" w:space="0" w:color="auto"/>
      </w:divBdr>
    </w:div>
    <w:div w:id="1661688180">
      <w:bodyDiv w:val="1"/>
      <w:marLeft w:val="0"/>
      <w:marRight w:val="0"/>
      <w:marTop w:val="0"/>
      <w:marBottom w:val="0"/>
      <w:divBdr>
        <w:top w:val="none" w:sz="0" w:space="0" w:color="auto"/>
        <w:left w:val="none" w:sz="0" w:space="0" w:color="auto"/>
        <w:bottom w:val="none" w:sz="0" w:space="0" w:color="auto"/>
        <w:right w:val="none" w:sz="0" w:space="0" w:color="auto"/>
      </w:divBdr>
    </w:div>
    <w:div w:id="1662078604">
      <w:bodyDiv w:val="1"/>
      <w:marLeft w:val="0"/>
      <w:marRight w:val="0"/>
      <w:marTop w:val="0"/>
      <w:marBottom w:val="0"/>
      <w:divBdr>
        <w:top w:val="none" w:sz="0" w:space="0" w:color="auto"/>
        <w:left w:val="none" w:sz="0" w:space="0" w:color="auto"/>
        <w:bottom w:val="none" w:sz="0" w:space="0" w:color="auto"/>
        <w:right w:val="none" w:sz="0" w:space="0" w:color="auto"/>
      </w:divBdr>
    </w:div>
    <w:div w:id="1664158208">
      <w:bodyDiv w:val="1"/>
      <w:marLeft w:val="0"/>
      <w:marRight w:val="0"/>
      <w:marTop w:val="0"/>
      <w:marBottom w:val="0"/>
      <w:divBdr>
        <w:top w:val="none" w:sz="0" w:space="0" w:color="auto"/>
        <w:left w:val="none" w:sz="0" w:space="0" w:color="auto"/>
        <w:bottom w:val="none" w:sz="0" w:space="0" w:color="auto"/>
        <w:right w:val="none" w:sz="0" w:space="0" w:color="auto"/>
      </w:divBdr>
    </w:div>
    <w:div w:id="1664352529">
      <w:bodyDiv w:val="1"/>
      <w:marLeft w:val="0"/>
      <w:marRight w:val="0"/>
      <w:marTop w:val="0"/>
      <w:marBottom w:val="0"/>
      <w:divBdr>
        <w:top w:val="none" w:sz="0" w:space="0" w:color="auto"/>
        <w:left w:val="none" w:sz="0" w:space="0" w:color="auto"/>
        <w:bottom w:val="none" w:sz="0" w:space="0" w:color="auto"/>
        <w:right w:val="none" w:sz="0" w:space="0" w:color="auto"/>
      </w:divBdr>
    </w:div>
    <w:div w:id="1664502173">
      <w:bodyDiv w:val="1"/>
      <w:marLeft w:val="0"/>
      <w:marRight w:val="0"/>
      <w:marTop w:val="0"/>
      <w:marBottom w:val="0"/>
      <w:divBdr>
        <w:top w:val="none" w:sz="0" w:space="0" w:color="auto"/>
        <w:left w:val="none" w:sz="0" w:space="0" w:color="auto"/>
        <w:bottom w:val="none" w:sz="0" w:space="0" w:color="auto"/>
        <w:right w:val="none" w:sz="0" w:space="0" w:color="auto"/>
      </w:divBdr>
    </w:div>
    <w:div w:id="1665820002">
      <w:bodyDiv w:val="1"/>
      <w:marLeft w:val="0"/>
      <w:marRight w:val="0"/>
      <w:marTop w:val="0"/>
      <w:marBottom w:val="0"/>
      <w:divBdr>
        <w:top w:val="none" w:sz="0" w:space="0" w:color="auto"/>
        <w:left w:val="none" w:sz="0" w:space="0" w:color="auto"/>
        <w:bottom w:val="none" w:sz="0" w:space="0" w:color="auto"/>
        <w:right w:val="none" w:sz="0" w:space="0" w:color="auto"/>
      </w:divBdr>
    </w:div>
    <w:div w:id="1667245841">
      <w:bodyDiv w:val="1"/>
      <w:marLeft w:val="0"/>
      <w:marRight w:val="0"/>
      <w:marTop w:val="0"/>
      <w:marBottom w:val="0"/>
      <w:divBdr>
        <w:top w:val="none" w:sz="0" w:space="0" w:color="auto"/>
        <w:left w:val="none" w:sz="0" w:space="0" w:color="auto"/>
        <w:bottom w:val="none" w:sz="0" w:space="0" w:color="auto"/>
        <w:right w:val="none" w:sz="0" w:space="0" w:color="auto"/>
      </w:divBdr>
    </w:div>
    <w:div w:id="1667632614">
      <w:bodyDiv w:val="1"/>
      <w:marLeft w:val="0"/>
      <w:marRight w:val="0"/>
      <w:marTop w:val="0"/>
      <w:marBottom w:val="0"/>
      <w:divBdr>
        <w:top w:val="none" w:sz="0" w:space="0" w:color="auto"/>
        <w:left w:val="none" w:sz="0" w:space="0" w:color="auto"/>
        <w:bottom w:val="none" w:sz="0" w:space="0" w:color="auto"/>
        <w:right w:val="none" w:sz="0" w:space="0" w:color="auto"/>
      </w:divBdr>
    </w:div>
    <w:div w:id="1668167625">
      <w:bodyDiv w:val="1"/>
      <w:marLeft w:val="0"/>
      <w:marRight w:val="0"/>
      <w:marTop w:val="0"/>
      <w:marBottom w:val="0"/>
      <w:divBdr>
        <w:top w:val="none" w:sz="0" w:space="0" w:color="auto"/>
        <w:left w:val="none" w:sz="0" w:space="0" w:color="auto"/>
        <w:bottom w:val="none" w:sz="0" w:space="0" w:color="auto"/>
        <w:right w:val="none" w:sz="0" w:space="0" w:color="auto"/>
      </w:divBdr>
    </w:div>
    <w:div w:id="1668745015">
      <w:bodyDiv w:val="1"/>
      <w:marLeft w:val="0"/>
      <w:marRight w:val="0"/>
      <w:marTop w:val="0"/>
      <w:marBottom w:val="0"/>
      <w:divBdr>
        <w:top w:val="none" w:sz="0" w:space="0" w:color="auto"/>
        <w:left w:val="none" w:sz="0" w:space="0" w:color="auto"/>
        <w:bottom w:val="none" w:sz="0" w:space="0" w:color="auto"/>
        <w:right w:val="none" w:sz="0" w:space="0" w:color="auto"/>
      </w:divBdr>
    </w:div>
    <w:div w:id="1668821519">
      <w:bodyDiv w:val="1"/>
      <w:marLeft w:val="0"/>
      <w:marRight w:val="0"/>
      <w:marTop w:val="0"/>
      <w:marBottom w:val="0"/>
      <w:divBdr>
        <w:top w:val="none" w:sz="0" w:space="0" w:color="auto"/>
        <w:left w:val="none" w:sz="0" w:space="0" w:color="auto"/>
        <w:bottom w:val="none" w:sz="0" w:space="0" w:color="auto"/>
        <w:right w:val="none" w:sz="0" w:space="0" w:color="auto"/>
      </w:divBdr>
    </w:div>
    <w:div w:id="1669596466">
      <w:bodyDiv w:val="1"/>
      <w:marLeft w:val="0"/>
      <w:marRight w:val="0"/>
      <w:marTop w:val="0"/>
      <w:marBottom w:val="0"/>
      <w:divBdr>
        <w:top w:val="none" w:sz="0" w:space="0" w:color="auto"/>
        <w:left w:val="none" w:sz="0" w:space="0" w:color="auto"/>
        <w:bottom w:val="none" w:sz="0" w:space="0" w:color="auto"/>
        <w:right w:val="none" w:sz="0" w:space="0" w:color="auto"/>
      </w:divBdr>
    </w:div>
    <w:div w:id="1669939883">
      <w:bodyDiv w:val="1"/>
      <w:marLeft w:val="0"/>
      <w:marRight w:val="0"/>
      <w:marTop w:val="0"/>
      <w:marBottom w:val="0"/>
      <w:divBdr>
        <w:top w:val="none" w:sz="0" w:space="0" w:color="auto"/>
        <w:left w:val="none" w:sz="0" w:space="0" w:color="auto"/>
        <w:bottom w:val="none" w:sz="0" w:space="0" w:color="auto"/>
        <w:right w:val="none" w:sz="0" w:space="0" w:color="auto"/>
      </w:divBdr>
    </w:div>
    <w:div w:id="1670400374">
      <w:bodyDiv w:val="1"/>
      <w:marLeft w:val="0"/>
      <w:marRight w:val="0"/>
      <w:marTop w:val="0"/>
      <w:marBottom w:val="0"/>
      <w:divBdr>
        <w:top w:val="none" w:sz="0" w:space="0" w:color="auto"/>
        <w:left w:val="none" w:sz="0" w:space="0" w:color="auto"/>
        <w:bottom w:val="none" w:sz="0" w:space="0" w:color="auto"/>
        <w:right w:val="none" w:sz="0" w:space="0" w:color="auto"/>
      </w:divBdr>
    </w:div>
    <w:div w:id="1670479386">
      <w:bodyDiv w:val="1"/>
      <w:marLeft w:val="0"/>
      <w:marRight w:val="0"/>
      <w:marTop w:val="0"/>
      <w:marBottom w:val="0"/>
      <w:divBdr>
        <w:top w:val="none" w:sz="0" w:space="0" w:color="auto"/>
        <w:left w:val="none" w:sz="0" w:space="0" w:color="auto"/>
        <w:bottom w:val="none" w:sz="0" w:space="0" w:color="auto"/>
        <w:right w:val="none" w:sz="0" w:space="0" w:color="auto"/>
      </w:divBdr>
    </w:div>
    <w:div w:id="1670718710">
      <w:bodyDiv w:val="1"/>
      <w:marLeft w:val="0"/>
      <w:marRight w:val="0"/>
      <w:marTop w:val="0"/>
      <w:marBottom w:val="0"/>
      <w:divBdr>
        <w:top w:val="none" w:sz="0" w:space="0" w:color="auto"/>
        <w:left w:val="none" w:sz="0" w:space="0" w:color="auto"/>
        <w:bottom w:val="none" w:sz="0" w:space="0" w:color="auto"/>
        <w:right w:val="none" w:sz="0" w:space="0" w:color="auto"/>
      </w:divBdr>
    </w:div>
    <w:div w:id="1670980660">
      <w:bodyDiv w:val="1"/>
      <w:marLeft w:val="0"/>
      <w:marRight w:val="0"/>
      <w:marTop w:val="0"/>
      <w:marBottom w:val="0"/>
      <w:divBdr>
        <w:top w:val="none" w:sz="0" w:space="0" w:color="auto"/>
        <w:left w:val="none" w:sz="0" w:space="0" w:color="auto"/>
        <w:bottom w:val="none" w:sz="0" w:space="0" w:color="auto"/>
        <w:right w:val="none" w:sz="0" w:space="0" w:color="auto"/>
      </w:divBdr>
    </w:div>
    <w:div w:id="1671250518">
      <w:bodyDiv w:val="1"/>
      <w:marLeft w:val="0"/>
      <w:marRight w:val="0"/>
      <w:marTop w:val="0"/>
      <w:marBottom w:val="0"/>
      <w:divBdr>
        <w:top w:val="none" w:sz="0" w:space="0" w:color="auto"/>
        <w:left w:val="none" w:sz="0" w:space="0" w:color="auto"/>
        <w:bottom w:val="none" w:sz="0" w:space="0" w:color="auto"/>
        <w:right w:val="none" w:sz="0" w:space="0" w:color="auto"/>
      </w:divBdr>
    </w:div>
    <w:div w:id="1671641477">
      <w:bodyDiv w:val="1"/>
      <w:marLeft w:val="0"/>
      <w:marRight w:val="0"/>
      <w:marTop w:val="0"/>
      <w:marBottom w:val="0"/>
      <w:divBdr>
        <w:top w:val="none" w:sz="0" w:space="0" w:color="auto"/>
        <w:left w:val="none" w:sz="0" w:space="0" w:color="auto"/>
        <w:bottom w:val="none" w:sz="0" w:space="0" w:color="auto"/>
        <w:right w:val="none" w:sz="0" w:space="0" w:color="auto"/>
      </w:divBdr>
    </w:div>
    <w:div w:id="1673753679">
      <w:bodyDiv w:val="1"/>
      <w:marLeft w:val="0"/>
      <w:marRight w:val="0"/>
      <w:marTop w:val="0"/>
      <w:marBottom w:val="0"/>
      <w:divBdr>
        <w:top w:val="none" w:sz="0" w:space="0" w:color="auto"/>
        <w:left w:val="none" w:sz="0" w:space="0" w:color="auto"/>
        <w:bottom w:val="none" w:sz="0" w:space="0" w:color="auto"/>
        <w:right w:val="none" w:sz="0" w:space="0" w:color="auto"/>
      </w:divBdr>
    </w:div>
    <w:div w:id="1675372654">
      <w:bodyDiv w:val="1"/>
      <w:marLeft w:val="0"/>
      <w:marRight w:val="0"/>
      <w:marTop w:val="0"/>
      <w:marBottom w:val="0"/>
      <w:divBdr>
        <w:top w:val="none" w:sz="0" w:space="0" w:color="auto"/>
        <w:left w:val="none" w:sz="0" w:space="0" w:color="auto"/>
        <w:bottom w:val="none" w:sz="0" w:space="0" w:color="auto"/>
        <w:right w:val="none" w:sz="0" w:space="0" w:color="auto"/>
      </w:divBdr>
    </w:div>
    <w:div w:id="1676108662">
      <w:bodyDiv w:val="1"/>
      <w:marLeft w:val="0"/>
      <w:marRight w:val="0"/>
      <w:marTop w:val="0"/>
      <w:marBottom w:val="0"/>
      <w:divBdr>
        <w:top w:val="none" w:sz="0" w:space="0" w:color="auto"/>
        <w:left w:val="none" w:sz="0" w:space="0" w:color="auto"/>
        <w:bottom w:val="none" w:sz="0" w:space="0" w:color="auto"/>
        <w:right w:val="none" w:sz="0" w:space="0" w:color="auto"/>
      </w:divBdr>
    </w:div>
    <w:div w:id="1676569360">
      <w:bodyDiv w:val="1"/>
      <w:marLeft w:val="0"/>
      <w:marRight w:val="0"/>
      <w:marTop w:val="0"/>
      <w:marBottom w:val="0"/>
      <w:divBdr>
        <w:top w:val="none" w:sz="0" w:space="0" w:color="auto"/>
        <w:left w:val="none" w:sz="0" w:space="0" w:color="auto"/>
        <w:bottom w:val="none" w:sz="0" w:space="0" w:color="auto"/>
        <w:right w:val="none" w:sz="0" w:space="0" w:color="auto"/>
      </w:divBdr>
    </w:div>
    <w:div w:id="1676835139">
      <w:bodyDiv w:val="1"/>
      <w:marLeft w:val="0"/>
      <w:marRight w:val="0"/>
      <w:marTop w:val="0"/>
      <w:marBottom w:val="0"/>
      <w:divBdr>
        <w:top w:val="none" w:sz="0" w:space="0" w:color="auto"/>
        <w:left w:val="none" w:sz="0" w:space="0" w:color="auto"/>
        <w:bottom w:val="none" w:sz="0" w:space="0" w:color="auto"/>
        <w:right w:val="none" w:sz="0" w:space="0" w:color="auto"/>
      </w:divBdr>
    </w:div>
    <w:div w:id="1677220701">
      <w:bodyDiv w:val="1"/>
      <w:marLeft w:val="0"/>
      <w:marRight w:val="0"/>
      <w:marTop w:val="0"/>
      <w:marBottom w:val="0"/>
      <w:divBdr>
        <w:top w:val="none" w:sz="0" w:space="0" w:color="auto"/>
        <w:left w:val="none" w:sz="0" w:space="0" w:color="auto"/>
        <w:bottom w:val="none" w:sz="0" w:space="0" w:color="auto"/>
        <w:right w:val="none" w:sz="0" w:space="0" w:color="auto"/>
      </w:divBdr>
    </w:div>
    <w:div w:id="1680429269">
      <w:bodyDiv w:val="1"/>
      <w:marLeft w:val="0"/>
      <w:marRight w:val="0"/>
      <w:marTop w:val="0"/>
      <w:marBottom w:val="0"/>
      <w:divBdr>
        <w:top w:val="none" w:sz="0" w:space="0" w:color="auto"/>
        <w:left w:val="none" w:sz="0" w:space="0" w:color="auto"/>
        <w:bottom w:val="none" w:sz="0" w:space="0" w:color="auto"/>
        <w:right w:val="none" w:sz="0" w:space="0" w:color="auto"/>
      </w:divBdr>
    </w:div>
    <w:div w:id="1683818545">
      <w:bodyDiv w:val="1"/>
      <w:marLeft w:val="0"/>
      <w:marRight w:val="0"/>
      <w:marTop w:val="0"/>
      <w:marBottom w:val="0"/>
      <w:divBdr>
        <w:top w:val="none" w:sz="0" w:space="0" w:color="auto"/>
        <w:left w:val="none" w:sz="0" w:space="0" w:color="auto"/>
        <w:bottom w:val="none" w:sz="0" w:space="0" w:color="auto"/>
        <w:right w:val="none" w:sz="0" w:space="0" w:color="auto"/>
      </w:divBdr>
    </w:div>
    <w:div w:id="1685592832">
      <w:bodyDiv w:val="1"/>
      <w:marLeft w:val="0"/>
      <w:marRight w:val="0"/>
      <w:marTop w:val="0"/>
      <w:marBottom w:val="0"/>
      <w:divBdr>
        <w:top w:val="none" w:sz="0" w:space="0" w:color="auto"/>
        <w:left w:val="none" w:sz="0" w:space="0" w:color="auto"/>
        <w:bottom w:val="none" w:sz="0" w:space="0" w:color="auto"/>
        <w:right w:val="none" w:sz="0" w:space="0" w:color="auto"/>
      </w:divBdr>
    </w:div>
    <w:div w:id="1685863278">
      <w:bodyDiv w:val="1"/>
      <w:marLeft w:val="0"/>
      <w:marRight w:val="0"/>
      <w:marTop w:val="0"/>
      <w:marBottom w:val="0"/>
      <w:divBdr>
        <w:top w:val="none" w:sz="0" w:space="0" w:color="auto"/>
        <w:left w:val="none" w:sz="0" w:space="0" w:color="auto"/>
        <w:bottom w:val="none" w:sz="0" w:space="0" w:color="auto"/>
        <w:right w:val="none" w:sz="0" w:space="0" w:color="auto"/>
      </w:divBdr>
    </w:div>
    <w:div w:id="1685866181">
      <w:bodyDiv w:val="1"/>
      <w:marLeft w:val="0"/>
      <w:marRight w:val="0"/>
      <w:marTop w:val="0"/>
      <w:marBottom w:val="0"/>
      <w:divBdr>
        <w:top w:val="none" w:sz="0" w:space="0" w:color="auto"/>
        <w:left w:val="none" w:sz="0" w:space="0" w:color="auto"/>
        <w:bottom w:val="none" w:sz="0" w:space="0" w:color="auto"/>
        <w:right w:val="none" w:sz="0" w:space="0" w:color="auto"/>
      </w:divBdr>
    </w:div>
    <w:div w:id="1685941535">
      <w:bodyDiv w:val="1"/>
      <w:marLeft w:val="0"/>
      <w:marRight w:val="0"/>
      <w:marTop w:val="0"/>
      <w:marBottom w:val="0"/>
      <w:divBdr>
        <w:top w:val="none" w:sz="0" w:space="0" w:color="auto"/>
        <w:left w:val="none" w:sz="0" w:space="0" w:color="auto"/>
        <w:bottom w:val="none" w:sz="0" w:space="0" w:color="auto"/>
        <w:right w:val="none" w:sz="0" w:space="0" w:color="auto"/>
      </w:divBdr>
    </w:div>
    <w:div w:id="1687058139">
      <w:bodyDiv w:val="1"/>
      <w:marLeft w:val="0"/>
      <w:marRight w:val="0"/>
      <w:marTop w:val="0"/>
      <w:marBottom w:val="0"/>
      <w:divBdr>
        <w:top w:val="none" w:sz="0" w:space="0" w:color="auto"/>
        <w:left w:val="none" w:sz="0" w:space="0" w:color="auto"/>
        <w:bottom w:val="none" w:sz="0" w:space="0" w:color="auto"/>
        <w:right w:val="none" w:sz="0" w:space="0" w:color="auto"/>
      </w:divBdr>
    </w:div>
    <w:div w:id="1687637432">
      <w:bodyDiv w:val="1"/>
      <w:marLeft w:val="0"/>
      <w:marRight w:val="0"/>
      <w:marTop w:val="0"/>
      <w:marBottom w:val="0"/>
      <w:divBdr>
        <w:top w:val="none" w:sz="0" w:space="0" w:color="auto"/>
        <w:left w:val="none" w:sz="0" w:space="0" w:color="auto"/>
        <w:bottom w:val="none" w:sz="0" w:space="0" w:color="auto"/>
        <w:right w:val="none" w:sz="0" w:space="0" w:color="auto"/>
      </w:divBdr>
    </w:div>
    <w:div w:id="1688410782">
      <w:bodyDiv w:val="1"/>
      <w:marLeft w:val="0"/>
      <w:marRight w:val="0"/>
      <w:marTop w:val="0"/>
      <w:marBottom w:val="0"/>
      <w:divBdr>
        <w:top w:val="none" w:sz="0" w:space="0" w:color="auto"/>
        <w:left w:val="none" w:sz="0" w:space="0" w:color="auto"/>
        <w:bottom w:val="none" w:sz="0" w:space="0" w:color="auto"/>
        <w:right w:val="none" w:sz="0" w:space="0" w:color="auto"/>
      </w:divBdr>
    </w:div>
    <w:div w:id="1688478771">
      <w:bodyDiv w:val="1"/>
      <w:marLeft w:val="0"/>
      <w:marRight w:val="0"/>
      <w:marTop w:val="0"/>
      <w:marBottom w:val="0"/>
      <w:divBdr>
        <w:top w:val="none" w:sz="0" w:space="0" w:color="auto"/>
        <w:left w:val="none" w:sz="0" w:space="0" w:color="auto"/>
        <w:bottom w:val="none" w:sz="0" w:space="0" w:color="auto"/>
        <w:right w:val="none" w:sz="0" w:space="0" w:color="auto"/>
      </w:divBdr>
    </w:div>
    <w:div w:id="1689867117">
      <w:bodyDiv w:val="1"/>
      <w:marLeft w:val="0"/>
      <w:marRight w:val="0"/>
      <w:marTop w:val="0"/>
      <w:marBottom w:val="0"/>
      <w:divBdr>
        <w:top w:val="none" w:sz="0" w:space="0" w:color="auto"/>
        <w:left w:val="none" w:sz="0" w:space="0" w:color="auto"/>
        <w:bottom w:val="none" w:sz="0" w:space="0" w:color="auto"/>
        <w:right w:val="none" w:sz="0" w:space="0" w:color="auto"/>
      </w:divBdr>
    </w:div>
    <w:div w:id="1690063403">
      <w:bodyDiv w:val="1"/>
      <w:marLeft w:val="0"/>
      <w:marRight w:val="0"/>
      <w:marTop w:val="0"/>
      <w:marBottom w:val="0"/>
      <w:divBdr>
        <w:top w:val="none" w:sz="0" w:space="0" w:color="auto"/>
        <w:left w:val="none" w:sz="0" w:space="0" w:color="auto"/>
        <w:bottom w:val="none" w:sz="0" w:space="0" w:color="auto"/>
        <w:right w:val="none" w:sz="0" w:space="0" w:color="auto"/>
      </w:divBdr>
    </w:div>
    <w:div w:id="1690180450">
      <w:bodyDiv w:val="1"/>
      <w:marLeft w:val="0"/>
      <w:marRight w:val="0"/>
      <w:marTop w:val="0"/>
      <w:marBottom w:val="0"/>
      <w:divBdr>
        <w:top w:val="none" w:sz="0" w:space="0" w:color="auto"/>
        <w:left w:val="none" w:sz="0" w:space="0" w:color="auto"/>
        <w:bottom w:val="none" w:sz="0" w:space="0" w:color="auto"/>
        <w:right w:val="none" w:sz="0" w:space="0" w:color="auto"/>
      </w:divBdr>
    </w:div>
    <w:div w:id="1690333825">
      <w:bodyDiv w:val="1"/>
      <w:marLeft w:val="0"/>
      <w:marRight w:val="0"/>
      <w:marTop w:val="0"/>
      <w:marBottom w:val="0"/>
      <w:divBdr>
        <w:top w:val="none" w:sz="0" w:space="0" w:color="auto"/>
        <w:left w:val="none" w:sz="0" w:space="0" w:color="auto"/>
        <w:bottom w:val="none" w:sz="0" w:space="0" w:color="auto"/>
        <w:right w:val="none" w:sz="0" w:space="0" w:color="auto"/>
      </w:divBdr>
    </w:div>
    <w:div w:id="1690376639">
      <w:bodyDiv w:val="1"/>
      <w:marLeft w:val="0"/>
      <w:marRight w:val="0"/>
      <w:marTop w:val="0"/>
      <w:marBottom w:val="0"/>
      <w:divBdr>
        <w:top w:val="none" w:sz="0" w:space="0" w:color="auto"/>
        <w:left w:val="none" w:sz="0" w:space="0" w:color="auto"/>
        <w:bottom w:val="none" w:sz="0" w:space="0" w:color="auto"/>
        <w:right w:val="none" w:sz="0" w:space="0" w:color="auto"/>
      </w:divBdr>
    </w:div>
    <w:div w:id="1690909630">
      <w:bodyDiv w:val="1"/>
      <w:marLeft w:val="0"/>
      <w:marRight w:val="0"/>
      <w:marTop w:val="0"/>
      <w:marBottom w:val="0"/>
      <w:divBdr>
        <w:top w:val="none" w:sz="0" w:space="0" w:color="auto"/>
        <w:left w:val="none" w:sz="0" w:space="0" w:color="auto"/>
        <w:bottom w:val="none" w:sz="0" w:space="0" w:color="auto"/>
        <w:right w:val="none" w:sz="0" w:space="0" w:color="auto"/>
      </w:divBdr>
    </w:div>
    <w:div w:id="1690914580">
      <w:bodyDiv w:val="1"/>
      <w:marLeft w:val="0"/>
      <w:marRight w:val="0"/>
      <w:marTop w:val="0"/>
      <w:marBottom w:val="0"/>
      <w:divBdr>
        <w:top w:val="none" w:sz="0" w:space="0" w:color="auto"/>
        <w:left w:val="none" w:sz="0" w:space="0" w:color="auto"/>
        <w:bottom w:val="none" w:sz="0" w:space="0" w:color="auto"/>
        <w:right w:val="none" w:sz="0" w:space="0" w:color="auto"/>
      </w:divBdr>
    </w:div>
    <w:div w:id="1692533194">
      <w:bodyDiv w:val="1"/>
      <w:marLeft w:val="0"/>
      <w:marRight w:val="0"/>
      <w:marTop w:val="0"/>
      <w:marBottom w:val="0"/>
      <w:divBdr>
        <w:top w:val="none" w:sz="0" w:space="0" w:color="auto"/>
        <w:left w:val="none" w:sz="0" w:space="0" w:color="auto"/>
        <w:bottom w:val="none" w:sz="0" w:space="0" w:color="auto"/>
        <w:right w:val="none" w:sz="0" w:space="0" w:color="auto"/>
      </w:divBdr>
    </w:div>
    <w:div w:id="1692684092">
      <w:bodyDiv w:val="1"/>
      <w:marLeft w:val="0"/>
      <w:marRight w:val="0"/>
      <w:marTop w:val="0"/>
      <w:marBottom w:val="0"/>
      <w:divBdr>
        <w:top w:val="none" w:sz="0" w:space="0" w:color="auto"/>
        <w:left w:val="none" w:sz="0" w:space="0" w:color="auto"/>
        <w:bottom w:val="none" w:sz="0" w:space="0" w:color="auto"/>
        <w:right w:val="none" w:sz="0" w:space="0" w:color="auto"/>
      </w:divBdr>
    </w:div>
    <w:div w:id="1692954648">
      <w:bodyDiv w:val="1"/>
      <w:marLeft w:val="0"/>
      <w:marRight w:val="0"/>
      <w:marTop w:val="0"/>
      <w:marBottom w:val="0"/>
      <w:divBdr>
        <w:top w:val="none" w:sz="0" w:space="0" w:color="auto"/>
        <w:left w:val="none" w:sz="0" w:space="0" w:color="auto"/>
        <w:bottom w:val="none" w:sz="0" w:space="0" w:color="auto"/>
        <w:right w:val="none" w:sz="0" w:space="0" w:color="auto"/>
      </w:divBdr>
    </w:div>
    <w:div w:id="1693192453">
      <w:bodyDiv w:val="1"/>
      <w:marLeft w:val="0"/>
      <w:marRight w:val="0"/>
      <w:marTop w:val="0"/>
      <w:marBottom w:val="0"/>
      <w:divBdr>
        <w:top w:val="none" w:sz="0" w:space="0" w:color="auto"/>
        <w:left w:val="none" w:sz="0" w:space="0" w:color="auto"/>
        <w:bottom w:val="none" w:sz="0" w:space="0" w:color="auto"/>
        <w:right w:val="none" w:sz="0" w:space="0" w:color="auto"/>
      </w:divBdr>
    </w:div>
    <w:div w:id="1693921764">
      <w:bodyDiv w:val="1"/>
      <w:marLeft w:val="0"/>
      <w:marRight w:val="0"/>
      <w:marTop w:val="0"/>
      <w:marBottom w:val="0"/>
      <w:divBdr>
        <w:top w:val="none" w:sz="0" w:space="0" w:color="auto"/>
        <w:left w:val="none" w:sz="0" w:space="0" w:color="auto"/>
        <w:bottom w:val="none" w:sz="0" w:space="0" w:color="auto"/>
        <w:right w:val="none" w:sz="0" w:space="0" w:color="auto"/>
      </w:divBdr>
    </w:div>
    <w:div w:id="1693993254">
      <w:bodyDiv w:val="1"/>
      <w:marLeft w:val="0"/>
      <w:marRight w:val="0"/>
      <w:marTop w:val="0"/>
      <w:marBottom w:val="0"/>
      <w:divBdr>
        <w:top w:val="none" w:sz="0" w:space="0" w:color="auto"/>
        <w:left w:val="none" w:sz="0" w:space="0" w:color="auto"/>
        <w:bottom w:val="none" w:sz="0" w:space="0" w:color="auto"/>
        <w:right w:val="none" w:sz="0" w:space="0" w:color="auto"/>
      </w:divBdr>
    </w:div>
    <w:div w:id="1696148058">
      <w:bodyDiv w:val="1"/>
      <w:marLeft w:val="0"/>
      <w:marRight w:val="0"/>
      <w:marTop w:val="0"/>
      <w:marBottom w:val="0"/>
      <w:divBdr>
        <w:top w:val="none" w:sz="0" w:space="0" w:color="auto"/>
        <w:left w:val="none" w:sz="0" w:space="0" w:color="auto"/>
        <w:bottom w:val="none" w:sz="0" w:space="0" w:color="auto"/>
        <w:right w:val="none" w:sz="0" w:space="0" w:color="auto"/>
      </w:divBdr>
    </w:div>
    <w:div w:id="1697073634">
      <w:bodyDiv w:val="1"/>
      <w:marLeft w:val="0"/>
      <w:marRight w:val="0"/>
      <w:marTop w:val="0"/>
      <w:marBottom w:val="0"/>
      <w:divBdr>
        <w:top w:val="none" w:sz="0" w:space="0" w:color="auto"/>
        <w:left w:val="none" w:sz="0" w:space="0" w:color="auto"/>
        <w:bottom w:val="none" w:sz="0" w:space="0" w:color="auto"/>
        <w:right w:val="none" w:sz="0" w:space="0" w:color="auto"/>
      </w:divBdr>
    </w:div>
    <w:div w:id="1697464785">
      <w:bodyDiv w:val="1"/>
      <w:marLeft w:val="0"/>
      <w:marRight w:val="0"/>
      <w:marTop w:val="0"/>
      <w:marBottom w:val="0"/>
      <w:divBdr>
        <w:top w:val="none" w:sz="0" w:space="0" w:color="auto"/>
        <w:left w:val="none" w:sz="0" w:space="0" w:color="auto"/>
        <w:bottom w:val="none" w:sz="0" w:space="0" w:color="auto"/>
        <w:right w:val="none" w:sz="0" w:space="0" w:color="auto"/>
      </w:divBdr>
    </w:div>
    <w:div w:id="1697730447">
      <w:bodyDiv w:val="1"/>
      <w:marLeft w:val="0"/>
      <w:marRight w:val="0"/>
      <w:marTop w:val="0"/>
      <w:marBottom w:val="0"/>
      <w:divBdr>
        <w:top w:val="none" w:sz="0" w:space="0" w:color="auto"/>
        <w:left w:val="none" w:sz="0" w:space="0" w:color="auto"/>
        <w:bottom w:val="none" w:sz="0" w:space="0" w:color="auto"/>
        <w:right w:val="none" w:sz="0" w:space="0" w:color="auto"/>
      </w:divBdr>
    </w:div>
    <w:div w:id="1698921995">
      <w:bodyDiv w:val="1"/>
      <w:marLeft w:val="0"/>
      <w:marRight w:val="0"/>
      <w:marTop w:val="0"/>
      <w:marBottom w:val="0"/>
      <w:divBdr>
        <w:top w:val="none" w:sz="0" w:space="0" w:color="auto"/>
        <w:left w:val="none" w:sz="0" w:space="0" w:color="auto"/>
        <w:bottom w:val="none" w:sz="0" w:space="0" w:color="auto"/>
        <w:right w:val="none" w:sz="0" w:space="0" w:color="auto"/>
      </w:divBdr>
    </w:div>
    <w:div w:id="1701084386">
      <w:bodyDiv w:val="1"/>
      <w:marLeft w:val="0"/>
      <w:marRight w:val="0"/>
      <w:marTop w:val="0"/>
      <w:marBottom w:val="0"/>
      <w:divBdr>
        <w:top w:val="none" w:sz="0" w:space="0" w:color="auto"/>
        <w:left w:val="none" w:sz="0" w:space="0" w:color="auto"/>
        <w:bottom w:val="none" w:sz="0" w:space="0" w:color="auto"/>
        <w:right w:val="none" w:sz="0" w:space="0" w:color="auto"/>
      </w:divBdr>
    </w:div>
    <w:div w:id="1701979208">
      <w:bodyDiv w:val="1"/>
      <w:marLeft w:val="0"/>
      <w:marRight w:val="0"/>
      <w:marTop w:val="0"/>
      <w:marBottom w:val="0"/>
      <w:divBdr>
        <w:top w:val="none" w:sz="0" w:space="0" w:color="auto"/>
        <w:left w:val="none" w:sz="0" w:space="0" w:color="auto"/>
        <w:bottom w:val="none" w:sz="0" w:space="0" w:color="auto"/>
        <w:right w:val="none" w:sz="0" w:space="0" w:color="auto"/>
      </w:divBdr>
    </w:div>
    <w:div w:id="1702631614">
      <w:bodyDiv w:val="1"/>
      <w:marLeft w:val="0"/>
      <w:marRight w:val="0"/>
      <w:marTop w:val="0"/>
      <w:marBottom w:val="0"/>
      <w:divBdr>
        <w:top w:val="none" w:sz="0" w:space="0" w:color="auto"/>
        <w:left w:val="none" w:sz="0" w:space="0" w:color="auto"/>
        <w:bottom w:val="none" w:sz="0" w:space="0" w:color="auto"/>
        <w:right w:val="none" w:sz="0" w:space="0" w:color="auto"/>
      </w:divBdr>
    </w:div>
    <w:div w:id="1703902112">
      <w:bodyDiv w:val="1"/>
      <w:marLeft w:val="0"/>
      <w:marRight w:val="0"/>
      <w:marTop w:val="0"/>
      <w:marBottom w:val="0"/>
      <w:divBdr>
        <w:top w:val="none" w:sz="0" w:space="0" w:color="auto"/>
        <w:left w:val="none" w:sz="0" w:space="0" w:color="auto"/>
        <w:bottom w:val="none" w:sz="0" w:space="0" w:color="auto"/>
        <w:right w:val="none" w:sz="0" w:space="0" w:color="auto"/>
      </w:divBdr>
    </w:div>
    <w:div w:id="1704481808">
      <w:bodyDiv w:val="1"/>
      <w:marLeft w:val="0"/>
      <w:marRight w:val="0"/>
      <w:marTop w:val="0"/>
      <w:marBottom w:val="0"/>
      <w:divBdr>
        <w:top w:val="none" w:sz="0" w:space="0" w:color="auto"/>
        <w:left w:val="none" w:sz="0" w:space="0" w:color="auto"/>
        <w:bottom w:val="none" w:sz="0" w:space="0" w:color="auto"/>
        <w:right w:val="none" w:sz="0" w:space="0" w:color="auto"/>
      </w:divBdr>
    </w:div>
    <w:div w:id="1704940832">
      <w:bodyDiv w:val="1"/>
      <w:marLeft w:val="0"/>
      <w:marRight w:val="0"/>
      <w:marTop w:val="0"/>
      <w:marBottom w:val="0"/>
      <w:divBdr>
        <w:top w:val="none" w:sz="0" w:space="0" w:color="auto"/>
        <w:left w:val="none" w:sz="0" w:space="0" w:color="auto"/>
        <w:bottom w:val="none" w:sz="0" w:space="0" w:color="auto"/>
        <w:right w:val="none" w:sz="0" w:space="0" w:color="auto"/>
      </w:divBdr>
    </w:div>
    <w:div w:id="1706247172">
      <w:bodyDiv w:val="1"/>
      <w:marLeft w:val="0"/>
      <w:marRight w:val="0"/>
      <w:marTop w:val="0"/>
      <w:marBottom w:val="0"/>
      <w:divBdr>
        <w:top w:val="none" w:sz="0" w:space="0" w:color="auto"/>
        <w:left w:val="none" w:sz="0" w:space="0" w:color="auto"/>
        <w:bottom w:val="none" w:sz="0" w:space="0" w:color="auto"/>
        <w:right w:val="none" w:sz="0" w:space="0" w:color="auto"/>
      </w:divBdr>
    </w:div>
    <w:div w:id="1707562441">
      <w:bodyDiv w:val="1"/>
      <w:marLeft w:val="0"/>
      <w:marRight w:val="0"/>
      <w:marTop w:val="0"/>
      <w:marBottom w:val="0"/>
      <w:divBdr>
        <w:top w:val="none" w:sz="0" w:space="0" w:color="auto"/>
        <w:left w:val="none" w:sz="0" w:space="0" w:color="auto"/>
        <w:bottom w:val="none" w:sz="0" w:space="0" w:color="auto"/>
        <w:right w:val="none" w:sz="0" w:space="0" w:color="auto"/>
      </w:divBdr>
    </w:div>
    <w:div w:id="1708529041">
      <w:bodyDiv w:val="1"/>
      <w:marLeft w:val="0"/>
      <w:marRight w:val="0"/>
      <w:marTop w:val="0"/>
      <w:marBottom w:val="0"/>
      <w:divBdr>
        <w:top w:val="none" w:sz="0" w:space="0" w:color="auto"/>
        <w:left w:val="none" w:sz="0" w:space="0" w:color="auto"/>
        <w:bottom w:val="none" w:sz="0" w:space="0" w:color="auto"/>
        <w:right w:val="none" w:sz="0" w:space="0" w:color="auto"/>
      </w:divBdr>
    </w:div>
    <w:div w:id="1710647073">
      <w:bodyDiv w:val="1"/>
      <w:marLeft w:val="0"/>
      <w:marRight w:val="0"/>
      <w:marTop w:val="0"/>
      <w:marBottom w:val="0"/>
      <w:divBdr>
        <w:top w:val="none" w:sz="0" w:space="0" w:color="auto"/>
        <w:left w:val="none" w:sz="0" w:space="0" w:color="auto"/>
        <w:bottom w:val="none" w:sz="0" w:space="0" w:color="auto"/>
        <w:right w:val="none" w:sz="0" w:space="0" w:color="auto"/>
      </w:divBdr>
    </w:div>
    <w:div w:id="1712807016">
      <w:bodyDiv w:val="1"/>
      <w:marLeft w:val="0"/>
      <w:marRight w:val="0"/>
      <w:marTop w:val="0"/>
      <w:marBottom w:val="0"/>
      <w:divBdr>
        <w:top w:val="none" w:sz="0" w:space="0" w:color="auto"/>
        <w:left w:val="none" w:sz="0" w:space="0" w:color="auto"/>
        <w:bottom w:val="none" w:sz="0" w:space="0" w:color="auto"/>
        <w:right w:val="none" w:sz="0" w:space="0" w:color="auto"/>
      </w:divBdr>
    </w:div>
    <w:div w:id="1713001197">
      <w:bodyDiv w:val="1"/>
      <w:marLeft w:val="0"/>
      <w:marRight w:val="0"/>
      <w:marTop w:val="0"/>
      <w:marBottom w:val="0"/>
      <w:divBdr>
        <w:top w:val="none" w:sz="0" w:space="0" w:color="auto"/>
        <w:left w:val="none" w:sz="0" w:space="0" w:color="auto"/>
        <w:bottom w:val="none" w:sz="0" w:space="0" w:color="auto"/>
        <w:right w:val="none" w:sz="0" w:space="0" w:color="auto"/>
      </w:divBdr>
    </w:div>
    <w:div w:id="1714187560">
      <w:bodyDiv w:val="1"/>
      <w:marLeft w:val="0"/>
      <w:marRight w:val="0"/>
      <w:marTop w:val="0"/>
      <w:marBottom w:val="0"/>
      <w:divBdr>
        <w:top w:val="none" w:sz="0" w:space="0" w:color="auto"/>
        <w:left w:val="none" w:sz="0" w:space="0" w:color="auto"/>
        <w:bottom w:val="none" w:sz="0" w:space="0" w:color="auto"/>
        <w:right w:val="none" w:sz="0" w:space="0" w:color="auto"/>
      </w:divBdr>
    </w:div>
    <w:div w:id="1715152069">
      <w:bodyDiv w:val="1"/>
      <w:marLeft w:val="0"/>
      <w:marRight w:val="0"/>
      <w:marTop w:val="0"/>
      <w:marBottom w:val="0"/>
      <w:divBdr>
        <w:top w:val="none" w:sz="0" w:space="0" w:color="auto"/>
        <w:left w:val="none" w:sz="0" w:space="0" w:color="auto"/>
        <w:bottom w:val="none" w:sz="0" w:space="0" w:color="auto"/>
        <w:right w:val="none" w:sz="0" w:space="0" w:color="auto"/>
      </w:divBdr>
    </w:div>
    <w:div w:id="1715495619">
      <w:bodyDiv w:val="1"/>
      <w:marLeft w:val="0"/>
      <w:marRight w:val="0"/>
      <w:marTop w:val="0"/>
      <w:marBottom w:val="0"/>
      <w:divBdr>
        <w:top w:val="none" w:sz="0" w:space="0" w:color="auto"/>
        <w:left w:val="none" w:sz="0" w:space="0" w:color="auto"/>
        <w:bottom w:val="none" w:sz="0" w:space="0" w:color="auto"/>
        <w:right w:val="none" w:sz="0" w:space="0" w:color="auto"/>
      </w:divBdr>
    </w:div>
    <w:div w:id="1715734745">
      <w:bodyDiv w:val="1"/>
      <w:marLeft w:val="0"/>
      <w:marRight w:val="0"/>
      <w:marTop w:val="0"/>
      <w:marBottom w:val="0"/>
      <w:divBdr>
        <w:top w:val="none" w:sz="0" w:space="0" w:color="auto"/>
        <w:left w:val="none" w:sz="0" w:space="0" w:color="auto"/>
        <w:bottom w:val="none" w:sz="0" w:space="0" w:color="auto"/>
        <w:right w:val="none" w:sz="0" w:space="0" w:color="auto"/>
      </w:divBdr>
    </w:div>
    <w:div w:id="1716081010">
      <w:bodyDiv w:val="1"/>
      <w:marLeft w:val="0"/>
      <w:marRight w:val="0"/>
      <w:marTop w:val="0"/>
      <w:marBottom w:val="0"/>
      <w:divBdr>
        <w:top w:val="none" w:sz="0" w:space="0" w:color="auto"/>
        <w:left w:val="none" w:sz="0" w:space="0" w:color="auto"/>
        <w:bottom w:val="none" w:sz="0" w:space="0" w:color="auto"/>
        <w:right w:val="none" w:sz="0" w:space="0" w:color="auto"/>
      </w:divBdr>
    </w:div>
    <w:div w:id="1716544557">
      <w:bodyDiv w:val="1"/>
      <w:marLeft w:val="0"/>
      <w:marRight w:val="0"/>
      <w:marTop w:val="0"/>
      <w:marBottom w:val="0"/>
      <w:divBdr>
        <w:top w:val="none" w:sz="0" w:space="0" w:color="auto"/>
        <w:left w:val="none" w:sz="0" w:space="0" w:color="auto"/>
        <w:bottom w:val="none" w:sz="0" w:space="0" w:color="auto"/>
        <w:right w:val="none" w:sz="0" w:space="0" w:color="auto"/>
      </w:divBdr>
    </w:div>
    <w:div w:id="1716661875">
      <w:bodyDiv w:val="1"/>
      <w:marLeft w:val="0"/>
      <w:marRight w:val="0"/>
      <w:marTop w:val="0"/>
      <w:marBottom w:val="0"/>
      <w:divBdr>
        <w:top w:val="none" w:sz="0" w:space="0" w:color="auto"/>
        <w:left w:val="none" w:sz="0" w:space="0" w:color="auto"/>
        <w:bottom w:val="none" w:sz="0" w:space="0" w:color="auto"/>
        <w:right w:val="none" w:sz="0" w:space="0" w:color="auto"/>
      </w:divBdr>
    </w:div>
    <w:div w:id="1717240483">
      <w:bodyDiv w:val="1"/>
      <w:marLeft w:val="0"/>
      <w:marRight w:val="0"/>
      <w:marTop w:val="0"/>
      <w:marBottom w:val="0"/>
      <w:divBdr>
        <w:top w:val="none" w:sz="0" w:space="0" w:color="auto"/>
        <w:left w:val="none" w:sz="0" w:space="0" w:color="auto"/>
        <w:bottom w:val="none" w:sz="0" w:space="0" w:color="auto"/>
        <w:right w:val="none" w:sz="0" w:space="0" w:color="auto"/>
      </w:divBdr>
    </w:div>
    <w:div w:id="1717268468">
      <w:bodyDiv w:val="1"/>
      <w:marLeft w:val="0"/>
      <w:marRight w:val="0"/>
      <w:marTop w:val="0"/>
      <w:marBottom w:val="0"/>
      <w:divBdr>
        <w:top w:val="none" w:sz="0" w:space="0" w:color="auto"/>
        <w:left w:val="none" w:sz="0" w:space="0" w:color="auto"/>
        <w:bottom w:val="none" w:sz="0" w:space="0" w:color="auto"/>
        <w:right w:val="none" w:sz="0" w:space="0" w:color="auto"/>
      </w:divBdr>
    </w:div>
    <w:div w:id="1717971232">
      <w:bodyDiv w:val="1"/>
      <w:marLeft w:val="0"/>
      <w:marRight w:val="0"/>
      <w:marTop w:val="0"/>
      <w:marBottom w:val="0"/>
      <w:divBdr>
        <w:top w:val="none" w:sz="0" w:space="0" w:color="auto"/>
        <w:left w:val="none" w:sz="0" w:space="0" w:color="auto"/>
        <w:bottom w:val="none" w:sz="0" w:space="0" w:color="auto"/>
        <w:right w:val="none" w:sz="0" w:space="0" w:color="auto"/>
      </w:divBdr>
    </w:div>
    <w:div w:id="1719277912">
      <w:bodyDiv w:val="1"/>
      <w:marLeft w:val="0"/>
      <w:marRight w:val="0"/>
      <w:marTop w:val="0"/>
      <w:marBottom w:val="0"/>
      <w:divBdr>
        <w:top w:val="none" w:sz="0" w:space="0" w:color="auto"/>
        <w:left w:val="none" w:sz="0" w:space="0" w:color="auto"/>
        <w:bottom w:val="none" w:sz="0" w:space="0" w:color="auto"/>
        <w:right w:val="none" w:sz="0" w:space="0" w:color="auto"/>
      </w:divBdr>
    </w:div>
    <w:div w:id="1719284677">
      <w:bodyDiv w:val="1"/>
      <w:marLeft w:val="0"/>
      <w:marRight w:val="0"/>
      <w:marTop w:val="0"/>
      <w:marBottom w:val="0"/>
      <w:divBdr>
        <w:top w:val="none" w:sz="0" w:space="0" w:color="auto"/>
        <w:left w:val="none" w:sz="0" w:space="0" w:color="auto"/>
        <w:bottom w:val="none" w:sz="0" w:space="0" w:color="auto"/>
        <w:right w:val="none" w:sz="0" w:space="0" w:color="auto"/>
      </w:divBdr>
    </w:div>
    <w:div w:id="1721204571">
      <w:bodyDiv w:val="1"/>
      <w:marLeft w:val="0"/>
      <w:marRight w:val="0"/>
      <w:marTop w:val="0"/>
      <w:marBottom w:val="0"/>
      <w:divBdr>
        <w:top w:val="none" w:sz="0" w:space="0" w:color="auto"/>
        <w:left w:val="none" w:sz="0" w:space="0" w:color="auto"/>
        <w:bottom w:val="none" w:sz="0" w:space="0" w:color="auto"/>
        <w:right w:val="none" w:sz="0" w:space="0" w:color="auto"/>
      </w:divBdr>
    </w:div>
    <w:div w:id="1721440798">
      <w:bodyDiv w:val="1"/>
      <w:marLeft w:val="0"/>
      <w:marRight w:val="0"/>
      <w:marTop w:val="0"/>
      <w:marBottom w:val="0"/>
      <w:divBdr>
        <w:top w:val="none" w:sz="0" w:space="0" w:color="auto"/>
        <w:left w:val="none" w:sz="0" w:space="0" w:color="auto"/>
        <w:bottom w:val="none" w:sz="0" w:space="0" w:color="auto"/>
        <w:right w:val="none" w:sz="0" w:space="0" w:color="auto"/>
      </w:divBdr>
    </w:div>
    <w:div w:id="1723093400">
      <w:bodyDiv w:val="1"/>
      <w:marLeft w:val="0"/>
      <w:marRight w:val="0"/>
      <w:marTop w:val="0"/>
      <w:marBottom w:val="0"/>
      <w:divBdr>
        <w:top w:val="none" w:sz="0" w:space="0" w:color="auto"/>
        <w:left w:val="none" w:sz="0" w:space="0" w:color="auto"/>
        <w:bottom w:val="none" w:sz="0" w:space="0" w:color="auto"/>
        <w:right w:val="none" w:sz="0" w:space="0" w:color="auto"/>
      </w:divBdr>
    </w:div>
    <w:div w:id="1724020753">
      <w:bodyDiv w:val="1"/>
      <w:marLeft w:val="0"/>
      <w:marRight w:val="0"/>
      <w:marTop w:val="0"/>
      <w:marBottom w:val="0"/>
      <w:divBdr>
        <w:top w:val="none" w:sz="0" w:space="0" w:color="auto"/>
        <w:left w:val="none" w:sz="0" w:space="0" w:color="auto"/>
        <w:bottom w:val="none" w:sz="0" w:space="0" w:color="auto"/>
        <w:right w:val="none" w:sz="0" w:space="0" w:color="auto"/>
      </w:divBdr>
    </w:div>
    <w:div w:id="1724284757">
      <w:bodyDiv w:val="1"/>
      <w:marLeft w:val="0"/>
      <w:marRight w:val="0"/>
      <w:marTop w:val="0"/>
      <w:marBottom w:val="0"/>
      <w:divBdr>
        <w:top w:val="none" w:sz="0" w:space="0" w:color="auto"/>
        <w:left w:val="none" w:sz="0" w:space="0" w:color="auto"/>
        <w:bottom w:val="none" w:sz="0" w:space="0" w:color="auto"/>
        <w:right w:val="none" w:sz="0" w:space="0" w:color="auto"/>
      </w:divBdr>
    </w:div>
    <w:div w:id="1724602350">
      <w:bodyDiv w:val="1"/>
      <w:marLeft w:val="0"/>
      <w:marRight w:val="0"/>
      <w:marTop w:val="0"/>
      <w:marBottom w:val="0"/>
      <w:divBdr>
        <w:top w:val="none" w:sz="0" w:space="0" w:color="auto"/>
        <w:left w:val="none" w:sz="0" w:space="0" w:color="auto"/>
        <w:bottom w:val="none" w:sz="0" w:space="0" w:color="auto"/>
        <w:right w:val="none" w:sz="0" w:space="0" w:color="auto"/>
      </w:divBdr>
    </w:div>
    <w:div w:id="1725718612">
      <w:bodyDiv w:val="1"/>
      <w:marLeft w:val="0"/>
      <w:marRight w:val="0"/>
      <w:marTop w:val="0"/>
      <w:marBottom w:val="0"/>
      <w:divBdr>
        <w:top w:val="none" w:sz="0" w:space="0" w:color="auto"/>
        <w:left w:val="none" w:sz="0" w:space="0" w:color="auto"/>
        <w:bottom w:val="none" w:sz="0" w:space="0" w:color="auto"/>
        <w:right w:val="none" w:sz="0" w:space="0" w:color="auto"/>
      </w:divBdr>
    </w:div>
    <w:div w:id="1725788164">
      <w:bodyDiv w:val="1"/>
      <w:marLeft w:val="0"/>
      <w:marRight w:val="0"/>
      <w:marTop w:val="0"/>
      <w:marBottom w:val="0"/>
      <w:divBdr>
        <w:top w:val="none" w:sz="0" w:space="0" w:color="auto"/>
        <w:left w:val="none" w:sz="0" w:space="0" w:color="auto"/>
        <w:bottom w:val="none" w:sz="0" w:space="0" w:color="auto"/>
        <w:right w:val="none" w:sz="0" w:space="0" w:color="auto"/>
      </w:divBdr>
    </w:div>
    <w:div w:id="1726174026">
      <w:bodyDiv w:val="1"/>
      <w:marLeft w:val="0"/>
      <w:marRight w:val="0"/>
      <w:marTop w:val="0"/>
      <w:marBottom w:val="0"/>
      <w:divBdr>
        <w:top w:val="none" w:sz="0" w:space="0" w:color="auto"/>
        <w:left w:val="none" w:sz="0" w:space="0" w:color="auto"/>
        <w:bottom w:val="none" w:sz="0" w:space="0" w:color="auto"/>
        <w:right w:val="none" w:sz="0" w:space="0" w:color="auto"/>
      </w:divBdr>
    </w:div>
    <w:div w:id="1726174288">
      <w:bodyDiv w:val="1"/>
      <w:marLeft w:val="0"/>
      <w:marRight w:val="0"/>
      <w:marTop w:val="0"/>
      <w:marBottom w:val="0"/>
      <w:divBdr>
        <w:top w:val="none" w:sz="0" w:space="0" w:color="auto"/>
        <w:left w:val="none" w:sz="0" w:space="0" w:color="auto"/>
        <w:bottom w:val="none" w:sz="0" w:space="0" w:color="auto"/>
        <w:right w:val="none" w:sz="0" w:space="0" w:color="auto"/>
      </w:divBdr>
    </w:div>
    <w:div w:id="1726490491">
      <w:bodyDiv w:val="1"/>
      <w:marLeft w:val="0"/>
      <w:marRight w:val="0"/>
      <w:marTop w:val="0"/>
      <w:marBottom w:val="0"/>
      <w:divBdr>
        <w:top w:val="none" w:sz="0" w:space="0" w:color="auto"/>
        <w:left w:val="none" w:sz="0" w:space="0" w:color="auto"/>
        <w:bottom w:val="none" w:sz="0" w:space="0" w:color="auto"/>
        <w:right w:val="none" w:sz="0" w:space="0" w:color="auto"/>
      </w:divBdr>
    </w:div>
    <w:div w:id="1727097351">
      <w:bodyDiv w:val="1"/>
      <w:marLeft w:val="0"/>
      <w:marRight w:val="0"/>
      <w:marTop w:val="0"/>
      <w:marBottom w:val="0"/>
      <w:divBdr>
        <w:top w:val="none" w:sz="0" w:space="0" w:color="auto"/>
        <w:left w:val="none" w:sz="0" w:space="0" w:color="auto"/>
        <w:bottom w:val="none" w:sz="0" w:space="0" w:color="auto"/>
        <w:right w:val="none" w:sz="0" w:space="0" w:color="auto"/>
      </w:divBdr>
    </w:div>
    <w:div w:id="1727408252">
      <w:bodyDiv w:val="1"/>
      <w:marLeft w:val="0"/>
      <w:marRight w:val="0"/>
      <w:marTop w:val="0"/>
      <w:marBottom w:val="0"/>
      <w:divBdr>
        <w:top w:val="none" w:sz="0" w:space="0" w:color="auto"/>
        <w:left w:val="none" w:sz="0" w:space="0" w:color="auto"/>
        <w:bottom w:val="none" w:sz="0" w:space="0" w:color="auto"/>
        <w:right w:val="none" w:sz="0" w:space="0" w:color="auto"/>
      </w:divBdr>
    </w:div>
    <w:div w:id="1727532782">
      <w:bodyDiv w:val="1"/>
      <w:marLeft w:val="0"/>
      <w:marRight w:val="0"/>
      <w:marTop w:val="0"/>
      <w:marBottom w:val="0"/>
      <w:divBdr>
        <w:top w:val="none" w:sz="0" w:space="0" w:color="auto"/>
        <w:left w:val="none" w:sz="0" w:space="0" w:color="auto"/>
        <w:bottom w:val="none" w:sz="0" w:space="0" w:color="auto"/>
        <w:right w:val="none" w:sz="0" w:space="0" w:color="auto"/>
      </w:divBdr>
    </w:div>
    <w:div w:id="1727752829">
      <w:bodyDiv w:val="1"/>
      <w:marLeft w:val="0"/>
      <w:marRight w:val="0"/>
      <w:marTop w:val="0"/>
      <w:marBottom w:val="0"/>
      <w:divBdr>
        <w:top w:val="none" w:sz="0" w:space="0" w:color="auto"/>
        <w:left w:val="none" w:sz="0" w:space="0" w:color="auto"/>
        <w:bottom w:val="none" w:sz="0" w:space="0" w:color="auto"/>
        <w:right w:val="none" w:sz="0" w:space="0" w:color="auto"/>
      </w:divBdr>
    </w:div>
    <w:div w:id="1727796045">
      <w:bodyDiv w:val="1"/>
      <w:marLeft w:val="0"/>
      <w:marRight w:val="0"/>
      <w:marTop w:val="0"/>
      <w:marBottom w:val="0"/>
      <w:divBdr>
        <w:top w:val="none" w:sz="0" w:space="0" w:color="auto"/>
        <w:left w:val="none" w:sz="0" w:space="0" w:color="auto"/>
        <w:bottom w:val="none" w:sz="0" w:space="0" w:color="auto"/>
        <w:right w:val="none" w:sz="0" w:space="0" w:color="auto"/>
      </w:divBdr>
    </w:div>
    <w:div w:id="1729114293">
      <w:bodyDiv w:val="1"/>
      <w:marLeft w:val="0"/>
      <w:marRight w:val="0"/>
      <w:marTop w:val="0"/>
      <w:marBottom w:val="0"/>
      <w:divBdr>
        <w:top w:val="none" w:sz="0" w:space="0" w:color="auto"/>
        <w:left w:val="none" w:sz="0" w:space="0" w:color="auto"/>
        <w:bottom w:val="none" w:sz="0" w:space="0" w:color="auto"/>
        <w:right w:val="none" w:sz="0" w:space="0" w:color="auto"/>
      </w:divBdr>
    </w:div>
    <w:div w:id="1729955719">
      <w:bodyDiv w:val="1"/>
      <w:marLeft w:val="0"/>
      <w:marRight w:val="0"/>
      <w:marTop w:val="0"/>
      <w:marBottom w:val="0"/>
      <w:divBdr>
        <w:top w:val="none" w:sz="0" w:space="0" w:color="auto"/>
        <w:left w:val="none" w:sz="0" w:space="0" w:color="auto"/>
        <w:bottom w:val="none" w:sz="0" w:space="0" w:color="auto"/>
        <w:right w:val="none" w:sz="0" w:space="0" w:color="auto"/>
      </w:divBdr>
    </w:div>
    <w:div w:id="1729959038">
      <w:bodyDiv w:val="1"/>
      <w:marLeft w:val="0"/>
      <w:marRight w:val="0"/>
      <w:marTop w:val="0"/>
      <w:marBottom w:val="0"/>
      <w:divBdr>
        <w:top w:val="none" w:sz="0" w:space="0" w:color="auto"/>
        <w:left w:val="none" w:sz="0" w:space="0" w:color="auto"/>
        <w:bottom w:val="none" w:sz="0" w:space="0" w:color="auto"/>
        <w:right w:val="none" w:sz="0" w:space="0" w:color="auto"/>
      </w:divBdr>
    </w:div>
    <w:div w:id="1730227683">
      <w:bodyDiv w:val="1"/>
      <w:marLeft w:val="0"/>
      <w:marRight w:val="0"/>
      <w:marTop w:val="0"/>
      <w:marBottom w:val="0"/>
      <w:divBdr>
        <w:top w:val="none" w:sz="0" w:space="0" w:color="auto"/>
        <w:left w:val="none" w:sz="0" w:space="0" w:color="auto"/>
        <w:bottom w:val="none" w:sz="0" w:space="0" w:color="auto"/>
        <w:right w:val="none" w:sz="0" w:space="0" w:color="auto"/>
      </w:divBdr>
    </w:div>
    <w:div w:id="1730424857">
      <w:bodyDiv w:val="1"/>
      <w:marLeft w:val="0"/>
      <w:marRight w:val="0"/>
      <w:marTop w:val="0"/>
      <w:marBottom w:val="0"/>
      <w:divBdr>
        <w:top w:val="none" w:sz="0" w:space="0" w:color="auto"/>
        <w:left w:val="none" w:sz="0" w:space="0" w:color="auto"/>
        <w:bottom w:val="none" w:sz="0" w:space="0" w:color="auto"/>
        <w:right w:val="none" w:sz="0" w:space="0" w:color="auto"/>
      </w:divBdr>
    </w:div>
    <w:div w:id="1733431707">
      <w:bodyDiv w:val="1"/>
      <w:marLeft w:val="0"/>
      <w:marRight w:val="0"/>
      <w:marTop w:val="0"/>
      <w:marBottom w:val="0"/>
      <w:divBdr>
        <w:top w:val="none" w:sz="0" w:space="0" w:color="auto"/>
        <w:left w:val="none" w:sz="0" w:space="0" w:color="auto"/>
        <w:bottom w:val="none" w:sz="0" w:space="0" w:color="auto"/>
        <w:right w:val="none" w:sz="0" w:space="0" w:color="auto"/>
      </w:divBdr>
    </w:div>
    <w:div w:id="1733504203">
      <w:bodyDiv w:val="1"/>
      <w:marLeft w:val="0"/>
      <w:marRight w:val="0"/>
      <w:marTop w:val="0"/>
      <w:marBottom w:val="0"/>
      <w:divBdr>
        <w:top w:val="none" w:sz="0" w:space="0" w:color="auto"/>
        <w:left w:val="none" w:sz="0" w:space="0" w:color="auto"/>
        <w:bottom w:val="none" w:sz="0" w:space="0" w:color="auto"/>
        <w:right w:val="none" w:sz="0" w:space="0" w:color="auto"/>
      </w:divBdr>
    </w:div>
    <w:div w:id="1733968395">
      <w:bodyDiv w:val="1"/>
      <w:marLeft w:val="0"/>
      <w:marRight w:val="0"/>
      <w:marTop w:val="0"/>
      <w:marBottom w:val="0"/>
      <w:divBdr>
        <w:top w:val="none" w:sz="0" w:space="0" w:color="auto"/>
        <w:left w:val="none" w:sz="0" w:space="0" w:color="auto"/>
        <w:bottom w:val="none" w:sz="0" w:space="0" w:color="auto"/>
        <w:right w:val="none" w:sz="0" w:space="0" w:color="auto"/>
      </w:divBdr>
    </w:div>
    <w:div w:id="1734426170">
      <w:bodyDiv w:val="1"/>
      <w:marLeft w:val="0"/>
      <w:marRight w:val="0"/>
      <w:marTop w:val="0"/>
      <w:marBottom w:val="0"/>
      <w:divBdr>
        <w:top w:val="none" w:sz="0" w:space="0" w:color="auto"/>
        <w:left w:val="none" w:sz="0" w:space="0" w:color="auto"/>
        <w:bottom w:val="none" w:sz="0" w:space="0" w:color="auto"/>
        <w:right w:val="none" w:sz="0" w:space="0" w:color="auto"/>
      </w:divBdr>
    </w:div>
    <w:div w:id="1737122155">
      <w:bodyDiv w:val="1"/>
      <w:marLeft w:val="0"/>
      <w:marRight w:val="0"/>
      <w:marTop w:val="0"/>
      <w:marBottom w:val="0"/>
      <w:divBdr>
        <w:top w:val="none" w:sz="0" w:space="0" w:color="auto"/>
        <w:left w:val="none" w:sz="0" w:space="0" w:color="auto"/>
        <w:bottom w:val="none" w:sz="0" w:space="0" w:color="auto"/>
        <w:right w:val="none" w:sz="0" w:space="0" w:color="auto"/>
      </w:divBdr>
    </w:div>
    <w:div w:id="1737164185">
      <w:bodyDiv w:val="1"/>
      <w:marLeft w:val="0"/>
      <w:marRight w:val="0"/>
      <w:marTop w:val="0"/>
      <w:marBottom w:val="0"/>
      <w:divBdr>
        <w:top w:val="none" w:sz="0" w:space="0" w:color="auto"/>
        <w:left w:val="none" w:sz="0" w:space="0" w:color="auto"/>
        <w:bottom w:val="none" w:sz="0" w:space="0" w:color="auto"/>
        <w:right w:val="none" w:sz="0" w:space="0" w:color="auto"/>
      </w:divBdr>
    </w:div>
    <w:div w:id="1737580727">
      <w:bodyDiv w:val="1"/>
      <w:marLeft w:val="0"/>
      <w:marRight w:val="0"/>
      <w:marTop w:val="0"/>
      <w:marBottom w:val="0"/>
      <w:divBdr>
        <w:top w:val="none" w:sz="0" w:space="0" w:color="auto"/>
        <w:left w:val="none" w:sz="0" w:space="0" w:color="auto"/>
        <w:bottom w:val="none" w:sz="0" w:space="0" w:color="auto"/>
        <w:right w:val="none" w:sz="0" w:space="0" w:color="auto"/>
      </w:divBdr>
    </w:div>
    <w:div w:id="1737626963">
      <w:bodyDiv w:val="1"/>
      <w:marLeft w:val="0"/>
      <w:marRight w:val="0"/>
      <w:marTop w:val="0"/>
      <w:marBottom w:val="0"/>
      <w:divBdr>
        <w:top w:val="none" w:sz="0" w:space="0" w:color="auto"/>
        <w:left w:val="none" w:sz="0" w:space="0" w:color="auto"/>
        <w:bottom w:val="none" w:sz="0" w:space="0" w:color="auto"/>
        <w:right w:val="none" w:sz="0" w:space="0" w:color="auto"/>
      </w:divBdr>
    </w:div>
    <w:div w:id="1739671917">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979101">
      <w:bodyDiv w:val="1"/>
      <w:marLeft w:val="0"/>
      <w:marRight w:val="0"/>
      <w:marTop w:val="0"/>
      <w:marBottom w:val="0"/>
      <w:divBdr>
        <w:top w:val="none" w:sz="0" w:space="0" w:color="auto"/>
        <w:left w:val="none" w:sz="0" w:space="0" w:color="auto"/>
        <w:bottom w:val="none" w:sz="0" w:space="0" w:color="auto"/>
        <w:right w:val="none" w:sz="0" w:space="0" w:color="auto"/>
      </w:divBdr>
    </w:div>
    <w:div w:id="1742171461">
      <w:bodyDiv w:val="1"/>
      <w:marLeft w:val="0"/>
      <w:marRight w:val="0"/>
      <w:marTop w:val="0"/>
      <w:marBottom w:val="0"/>
      <w:divBdr>
        <w:top w:val="none" w:sz="0" w:space="0" w:color="auto"/>
        <w:left w:val="none" w:sz="0" w:space="0" w:color="auto"/>
        <w:bottom w:val="none" w:sz="0" w:space="0" w:color="auto"/>
        <w:right w:val="none" w:sz="0" w:space="0" w:color="auto"/>
      </w:divBdr>
    </w:div>
    <w:div w:id="1742562200">
      <w:bodyDiv w:val="1"/>
      <w:marLeft w:val="0"/>
      <w:marRight w:val="0"/>
      <w:marTop w:val="0"/>
      <w:marBottom w:val="0"/>
      <w:divBdr>
        <w:top w:val="none" w:sz="0" w:space="0" w:color="auto"/>
        <w:left w:val="none" w:sz="0" w:space="0" w:color="auto"/>
        <w:bottom w:val="none" w:sz="0" w:space="0" w:color="auto"/>
        <w:right w:val="none" w:sz="0" w:space="0" w:color="auto"/>
      </w:divBdr>
    </w:div>
    <w:div w:id="1742870765">
      <w:bodyDiv w:val="1"/>
      <w:marLeft w:val="0"/>
      <w:marRight w:val="0"/>
      <w:marTop w:val="0"/>
      <w:marBottom w:val="0"/>
      <w:divBdr>
        <w:top w:val="none" w:sz="0" w:space="0" w:color="auto"/>
        <w:left w:val="none" w:sz="0" w:space="0" w:color="auto"/>
        <w:bottom w:val="none" w:sz="0" w:space="0" w:color="auto"/>
        <w:right w:val="none" w:sz="0" w:space="0" w:color="auto"/>
      </w:divBdr>
    </w:div>
    <w:div w:id="1743018160">
      <w:bodyDiv w:val="1"/>
      <w:marLeft w:val="0"/>
      <w:marRight w:val="0"/>
      <w:marTop w:val="0"/>
      <w:marBottom w:val="0"/>
      <w:divBdr>
        <w:top w:val="none" w:sz="0" w:space="0" w:color="auto"/>
        <w:left w:val="none" w:sz="0" w:space="0" w:color="auto"/>
        <w:bottom w:val="none" w:sz="0" w:space="0" w:color="auto"/>
        <w:right w:val="none" w:sz="0" w:space="0" w:color="auto"/>
      </w:divBdr>
    </w:div>
    <w:div w:id="1743406035">
      <w:bodyDiv w:val="1"/>
      <w:marLeft w:val="0"/>
      <w:marRight w:val="0"/>
      <w:marTop w:val="0"/>
      <w:marBottom w:val="0"/>
      <w:divBdr>
        <w:top w:val="none" w:sz="0" w:space="0" w:color="auto"/>
        <w:left w:val="none" w:sz="0" w:space="0" w:color="auto"/>
        <w:bottom w:val="none" w:sz="0" w:space="0" w:color="auto"/>
        <w:right w:val="none" w:sz="0" w:space="0" w:color="auto"/>
      </w:divBdr>
    </w:div>
    <w:div w:id="1743987178">
      <w:bodyDiv w:val="1"/>
      <w:marLeft w:val="0"/>
      <w:marRight w:val="0"/>
      <w:marTop w:val="0"/>
      <w:marBottom w:val="0"/>
      <w:divBdr>
        <w:top w:val="none" w:sz="0" w:space="0" w:color="auto"/>
        <w:left w:val="none" w:sz="0" w:space="0" w:color="auto"/>
        <w:bottom w:val="none" w:sz="0" w:space="0" w:color="auto"/>
        <w:right w:val="none" w:sz="0" w:space="0" w:color="auto"/>
      </w:divBdr>
    </w:div>
    <w:div w:id="1744137752">
      <w:bodyDiv w:val="1"/>
      <w:marLeft w:val="0"/>
      <w:marRight w:val="0"/>
      <w:marTop w:val="0"/>
      <w:marBottom w:val="0"/>
      <w:divBdr>
        <w:top w:val="none" w:sz="0" w:space="0" w:color="auto"/>
        <w:left w:val="none" w:sz="0" w:space="0" w:color="auto"/>
        <w:bottom w:val="none" w:sz="0" w:space="0" w:color="auto"/>
        <w:right w:val="none" w:sz="0" w:space="0" w:color="auto"/>
      </w:divBdr>
    </w:div>
    <w:div w:id="1744832807">
      <w:bodyDiv w:val="1"/>
      <w:marLeft w:val="0"/>
      <w:marRight w:val="0"/>
      <w:marTop w:val="0"/>
      <w:marBottom w:val="0"/>
      <w:divBdr>
        <w:top w:val="none" w:sz="0" w:space="0" w:color="auto"/>
        <w:left w:val="none" w:sz="0" w:space="0" w:color="auto"/>
        <w:bottom w:val="none" w:sz="0" w:space="0" w:color="auto"/>
        <w:right w:val="none" w:sz="0" w:space="0" w:color="auto"/>
      </w:divBdr>
    </w:div>
    <w:div w:id="1744840693">
      <w:bodyDiv w:val="1"/>
      <w:marLeft w:val="0"/>
      <w:marRight w:val="0"/>
      <w:marTop w:val="0"/>
      <w:marBottom w:val="0"/>
      <w:divBdr>
        <w:top w:val="none" w:sz="0" w:space="0" w:color="auto"/>
        <w:left w:val="none" w:sz="0" w:space="0" w:color="auto"/>
        <w:bottom w:val="none" w:sz="0" w:space="0" w:color="auto"/>
        <w:right w:val="none" w:sz="0" w:space="0" w:color="auto"/>
      </w:divBdr>
    </w:div>
    <w:div w:id="1745179466">
      <w:bodyDiv w:val="1"/>
      <w:marLeft w:val="0"/>
      <w:marRight w:val="0"/>
      <w:marTop w:val="0"/>
      <w:marBottom w:val="0"/>
      <w:divBdr>
        <w:top w:val="none" w:sz="0" w:space="0" w:color="auto"/>
        <w:left w:val="none" w:sz="0" w:space="0" w:color="auto"/>
        <w:bottom w:val="none" w:sz="0" w:space="0" w:color="auto"/>
        <w:right w:val="none" w:sz="0" w:space="0" w:color="auto"/>
      </w:divBdr>
    </w:div>
    <w:div w:id="1745487222">
      <w:bodyDiv w:val="1"/>
      <w:marLeft w:val="0"/>
      <w:marRight w:val="0"/>
      <w:marTop w:val="0"/>
      <w:marBottom w:val="0"/>
      <w:divBdr>
        <w:top w:val="none" w:sz="0" w:space="0" w:color="auto"/>
        <w:left w:val="none" w:sz="0" w:space="0" w:color="auto"/>
        <w:bottom w:val="none" w:sz="0" w:space="0" w:color="auto"/>
        <w:right w:val="none" w:sz="0" w:space="0" w:color="auto"/>
      </w:divBdr>
    </w:div>
    <w:div w:id="1746141697">
      <w:bodyDiv w:val="1"/>
      <w:marLeft w:val="0"/>
      <w:marRight w:val="0"/>
      <w:marTop w:val="0"/>
      <w:marBottom w:val="0"/>
      <w:divBdr>
        <w:top w:val="none" w:sz="0" w:space="0" w:color="auto"/>
        <w:left w:val="none" w:sz="0" w:space="0" w:color="auto"/>
        <w:bottom w:val="none" w:sz="0" w:space="0" w:color="auto"/>
        <w:right w:val="none" w:sz="0" w:space="0" w:color="auto"/>
      </w:divBdr>
    </w:div>
    <w:div w:id="1747461296">
      <w:bodyDiv w:val="1"/>
      <w:marLeft w:val="0"/>
      <w:marRight w:val="0"/>
      <w:marTop w:val="0"/>
      <w:marBottom w:val="0"/>
      <w:divBdr>
        <w:top w:val="none" w:sz="0" w:space="0" w:color="auto"/>
        <w:left w:val="none" w:sz="0" w:space="0" w:color="auto"/>
        <w:bottom w:val="none" w:sz="0" w:space="0" w:color="auto"/>
        <w:right w:val="none" w:sz="0" w:space="0" w:color="auto"/>
      </w:divBdr>
    </w:div>
    <w:div w:id="1748112253">
      <w:bodyDiv w:val="1"/>
      <w:marLeft w:val="0"/>
      <w:marRight w:val="0"/>
      <w:marTop w:val="0"/>
      <w:marBottom w:val="0"/>
      <w:divBdr>
        <w:top w:val="none" w:sz="0" w:space="0" w:color="auto"/>
        <w:left w:val="none" w:sz="0" w:space="0" w:color="auto"/>
        <w:bottom w:val="none" w:sz="0" w:space="0" w:color="auto"/>
        <w:right w:val="none" w:sz="0" w:space="0" w:color="auto"/>
      </w:divBdr>
    </w:div>
    <w:div w:id="1748265286">
      <w:bodyDiv w:val="1"/>
      <w:marLeft w:val="0"/>
      <w:marRight w:val="0"/>
      <w:marTop w:val="0"/>
      <w:marBottom w:val="0"/>
      <w:divBdr>
        <w:top w:val="none" w:sz="0" w:space="0" w:color="auto"/>
        <w:left w:val="none" w:sz="0" w:space="0" w:color="auto"/>
        <w:bottom w:val="none" w:sz="0" w:space="0" w:color="auto"/>
        <w:right w:val="none" w:sz="0" w:space="0" w:color="auto"/>
      </w:divBdr>
    </w:div>
    <w:div w:id="1748959281">
      <w:bodyDiv w:val="1"/>
      <w:marLeft w:val="0"/>
      <w:marRight w:val="0"/>
      <w:marTop w:val="0"/>
      <w:marBottom w:val="0"/>
      <w:divBdr>
        <w:top w:val="none" w:sz="0" w:space="0" w:color="auto"/>
        <w:left w:val="none" w:sz="0" w:space="0" w:color="auto"/>
        <w:bottom w:val="none" w:sz="0" w:space="0" w:color="auto"/>
        <w:right w:val="none" w:sz="0" w:space="0" w:color="auto"/>
      </w:divBdr>
    </w:div>
    <w:div w:id="1749882509">
      <w:bodyDiv w:val="1"/>
      <w:marLeft w:val="0"/>
      <w:marRight w:val="0"/>
      <w:marTop w:val="0"/>
      <w:marBottom w:val="0"/>
      <w:divBdr>
        <w:top w:val="none" w:sz="0" w:space="0" w:color="auto"/>
        <w:left w:val="none" w:sz="0" w:space="0" w:color="auto"/>
        <w:bottom w:val="none" w:sz="0" w:space="0" w:color="auto"/>
        <w:right w:val="none" w:sz="0" w:space="0" w:color="auto"/>
      </w:divBdr>
    </w:div>
    <w:div w:id="1750152231">
      <w:bodyDiv w:val="1"/>
      <w:marLeft w:val="0"/>
      <w:marRight w:val="0"/>
      <w:marTop w:val="0"/>
      <w:marBottom w:val="0"/>
      <w:divBdr>
        <w:top w:val="none" w:sz="0" w:space="0" w:color="auto"/>
        <w:left w:val="none" w:sz="0" w:space="0" w:color="auto"/>
        <w:bottom w:val="none" w:sz="0" w:space="0" w:color="auto"/>
        <w:right w:val="none" w:sz="0" w:space="0" w:color="auto"/>
      </w:divBdr>
    </w:div>
    <w:div w:id="1751199432">
      <w:bodyDiv w:val="1"/>
      <w:marLeft w:val="0"/>
      <w:marRight w:val="0"/>
      <w:marTop w:val="0"/>
      <w:marBottom w:val="0"/>
      <w:divBdr>
        <w:top w:val="none" w:sz="0" w:space="0" w:color="auto"/>
        <w:left w:val="none" w:sz="0" w:space="0" w:color="auto"/>
        <w:bottom w:val="none" w:sz="0" w:space="0" w:color="auto"/>
        <w:right w:val="none" w:sz="0" w:space="0" w:color="auto"/>
      </w:divBdr>
    </w:div>
    <w:div w:id="1752849677">
      <w:bodyDiv w:val="1"/>
      <w:marLeft w:val="0"/>
      <w:marRight w:val="0"/>
      <w:marTop w:val="0"/>
      <w:marBottom w:val="0"/>
      <w:divBdr>
        <w:top w:val="none" w:sz="0" w:space="0" w:color="auto"/>
        <w:left w:val="none" w:sz="0" w:space="0" w:color="auto"/>
        <w:bottom w:val="none" w:sz="0" w:space="0" w:color="auto"/>
        <w:right w:val="none" w:sz="0" w:space="0" w:color="auto"/>
      </w:divBdr>
    </w:div>
    <w:div w:id="1753046517">
      <w:bodyDiv w:val="1"/>
      <w:marLeft w:val="0"/>
      <w:marRight w:val="0"/>
      <w:marTop w:val="0"/>
      <w:marBottom w:val="0"/>
      <w:divBdr>
        <w:top w:val="none" w:sz="0" w:space="0" w:color="auto"/>
        <w:left w:val="none" w:sz="0" w:space="0" w:color="auto"/>
        <w:bottom w:val="none" w:sz="0" w:space="0" w:color="auto"/>
        <w:right w:val="none" w:sz="0" w:space="0" w:color="auto"/>
      </w:divBdr>
    </w:div>
    <w:div w:id="1753811936">
      <w:bodyDiv w:val="1"/>
      <w:marLeft w:val="0"/>
      <w:marRight w:val="0"/>
      <w:marTop w:val="0"/>
      <w:marBottom w:val="0"/>
      <w:divBdr>
        <w:top w:val="none" w:sz="0" w:space="0" w:color="auto"/>
        <w:left w:val="none" w:sz="0" w:space="0" w:color="auto"/>
        <w:bottom w:val="none" w:sz="0" w:space="0" w:color="auto"/>
        <w:right w:val="none" w:sz="0" w:space="0" w:color="auto"/>
      </w:divBdr>
    </w:div>
    <w:div w:id="1754739874">
      <w:bodyDiv w:val="1"/>
      <w:marLeft w:val="0"/>
      <w:marRight w:val="0"/>
      <w:marTop w:val="0"/>
      <w:marBottom w:val="0"/>
      <w:divBdr>
        <w:top w:val="none" w:sz="0" w:space="0" w:color="auto"/>
        <w:left w:val="none" w:sz="0" w:space="0" w:color="auto"/>
        <w:bottom w:val="none" w:sz="0" w:space="0" w:color="auto"/>
        <w:right w:val="none" w:sz="0" w:space="0" w:color="auto"/>
      </w:divBdr>
    </w:div>
    <w:div w:id="1755008115">
      <w:bodyDiv w:val="1"/>
      <w:marLeft w:val="0"/>
      <w:marRight w:val="0"/>
      <w:marTop w:val="0"/>
      <w:marBottom w:val="0"/>
      <w:divBdr>
        <w:top w:val="none" w:sz="0" w:space="0" w:color="auto"/>
        <w:left w:val="none" w:sz="0" w:space="0" w:color="auto"/>
        <w:bottom w:val="none" w:sz="0" w:space="0" w:color="auto"/>
        <w:right w:val="none" w:sz="0" w:space="0" w:color="auto"/>
      </w:divBdr>
    </w:div>
    <w:div w:id="1755273823">
      <w:bodyDiv w:val="1"/>
      <w:marLeft w:val="0"/>
      <w:marRight w:val="0"/>
      <w:marTop w:val="0"/>
      <w:marBottom w:val="0"/>
      <w:divBdr>
        <w:top w:val="none" w:sz="0" w:space="0" w:color="auto"/>
        <w:left w:val="none" w:sz="0" w:space="0" w:color="auto"/>
        <w:bottom w:val="none" w:sz="0" w:space="0" w:color="auto"/>
        <w:right w:val="none" w:sz="0" w:space="0" w:color="auto"/>
      </w:divBdr>
    </w:div>
    <w:div w:id="1755663779">
      <w:bodyDiv w:val="1"/>
      <w:marLeft w:val="0"/>
      <w:marRight w:val="0"/>
      <w:marTop w:val="0"/>
      <w:marBottom w:val="0"/>
      <w:divBdr>
        <w:top w:val="none" w:sz="0" w:space="0" w:color="auto"/>
        <w:left w:val="none" w:sz="0" w:space="0" w:color="auto"/>
        <w:bottom w:val="none" w:sz="0" w:space="0" w:color="auto"/>
        <w:right w:val="none" w:sz="0" w:space="0" w:color="auto"/>
      </w:divBdr>
    </w:div>
    <w:div w:id="1755934946">
      <w:bodyDiv w:val="1"/>
      <w:marLeft w:val="0"/>
      <w:marRight w:val="0"/>
      <w:marTop w:val="0"/>
      <w:marBottom w:val="0"/>
      <w:divBdr>
        <w:top w:val="none" w:sz="0" w:space="0" w:color="auto"/>
        <w:left w:val="none" w:sz="0" w:space="0" w:color="auto"/>
        <w:bottom w:val="none" w:sz="0" w:space="0" w:color="auto"/>
        <w:right w:val="none" w:sz="0" w:space="0" w:color="auto"/>
      </w:divBdr>
    </w:div>
    <w:div w:id="1756778329">
      <w:bodyDiv w:val="1"/>
      <w:marLeft w:val="0"/>
      <w:marRight w:val="0"/>
      <w:marTop w:val="0"/>
      <w:marBottom w:val="0"/>
      <w:divBdr>
        <w:top w:val="none" w:sz="0" w:space="0" w:color="auto"/>
        <w:left w:val="none" w:sz="0" w:space="0" w:color="auto"/>
        <w:bottom w:val="none" w:sz="0" w:space="0" w:color="auto"/>
        <w:right w:val="none" w:sz="0" w:space="0" w:color="auto"/>
      </w:divBdr>
    </w:div>
    <w:div w:id="1757361456">
      <w:bodyDiv w:val="1"/>
      <w:marLeft w:val="0"/>
      <w:marRight w:val="0"/>
      <w:marTop w:val="0"/>
      <w:marBottom w:val="0"/>
      <w:divBdr>
        <w:top w:val="none" w:sz="0" w:space="0" w:color="auto"/>
        <w:left w:val="none" w:sz="0" w:space="0" w:color="auto"/>
        <w:bottom w:val="none" w:sz="0" w:space="0" w:color="auto"/>
        <w:right w:val="none" w:sz="0" w:space="0" w:color="auto"/>
      </w:divBdr>
    </w:div>
    <w:div w:id="1758090054">
      <w:bodyDiv w:val="1"/>
      <w:marLeft w:val="0"/>
      <w:marRight w:val="0"/>
      <w:marTop w:val="0"/>
      <w:marBottom w:val="0"/>
      <w:divBdr>
        <w:top w:val="none" w:sz="0" w:space="0" w:color="auto"/>
        <w:left w:val="none" w:sz="0" w:space="0" w:color="auto"/>
        <w:bottom w:val="none" w:sz="0" w:space="0" w:color="auto"/>
        <w:right w:val="none" w:sz="0" w:space="0" w:color="auto"/>
      </w:divBdr>
    </w:div>
    <w:div w:id="1758331168">
      <w:bodyDiv w:val="1"/>
      <w:marLeft w:val="0"/>
      <w:marRight w:val="0"/>
      <w:marTop w:val="0"/>
      <w:marBottom w:val="0"/>
      <w:divBdr>
        <w:top w:val="none" w:sz="0" w:space="0" w:color="auto"/>
        <w:left w:val="none" w:sz="0" w:space="0" w:color="auto"/>
        <w:bottom w:val="none" w:sz="0" w:space="0" w:color="auto"/>
        <w:right w:val="none" w:sz="0" w:space="0" w:color="auto"/>
      </w:divBdr>
    </w:div>
    <w:div w:id="1759331893">
      <w:bodyDiv w:val="1"/>
      <w:marLeft w:val="0"/>
      <w:marRight w:val="0"/>
      <w:marTop w:val="0"/>
      <w:marBottom w:val="0"/>
      <w:divBdr>
        <w:top w:val="none" w:sz="0" w:space="0" w:color="auto"/>
        <w:left w:val="none" w:sz="0" w:space="0" w:color="auto"/>
        <w:bottom w:val="none" w:sz="0" w:space="0" w:color="auto"/>
        <w:right w:val="none" w:sz="0" w:space="0" w:color="auto"/>
      </w:divBdr>
    </w:div>
    <w:div w:id="1760515157">
      <w:bodyDiv w:val="1"/>
      <w:marLeft w:val="0"/>
      <w:marRight w:val="0"/>
      <w:marTop w:val="0"/>
      <w:marBottom w:val="0"/>
      <w:divBdr>
        <w:top w:val="none" w:sz="0" w:space="0" w:color="auto"/>
        <w:left w:val="none" w:sz="0" w:space="0" w:color="auto"/>
        <w:bottom w:val="none" w:sz="0" w:space="0" w:color="auto"/>
        <w:right w:val="none" w:sz="0" w:space="0" w:color="auto"/>
      </w:divBdr>
    </w:div>
    <w:div w:id="1761943594">
      <w:bodyDiv w:val="1"/>
      <w:marLeft w:val="0"/>
      <w:marRight w:val="0"/>
      <w:marTop w:val="0"/>
      <w:marBottom w:val="0"/>
      <w:divBdr>
        <w:top w:val="none" w:sz="0" w:space="0" w:color="auto"/>
        <w:left w:val="none" w:sz="0" w:space="0" w:color="auto"/>
        <w:bottom w:val="none" w:sz="0" w:space="0" w:color="auto"/>
        <w:right w:val="none" w:sz="0" w:space="0" w:color="auto"/>
      </w:divBdr>
    </w:div>
    <w:div w:id="1765375683">
      <w:bodyDiv w:val="1"/>
      <w:marLeft w:val="0"/>
      <w:marRight w:val="0"/>
      <w:marTop w:val="0"/>
      <w:marBottom w:val="0"/>
      <w:divBdr>
        <w:top w:val="none" w:sz="0" w:space="0" w:color="auto"/>
        <w:left w:val="none" w:sz="0" w:space="0" w:color="auto"/>
        <w:bottom w:val="none" w:sz="0" w:space="0" w:color="auto"/>
        <w:right w:val="none" w:sz="0" w:space="0" w:color="auto"/>
      </w:divBdr>
    </w:div>
    <w:div w:id="1765802554">
      <w:bodyDiv w:val="1"/>
      <w:marLeft w:val="0"/>
      <w:marRight w:val="0"/>
      <w:marTop w:val="0"/>
      <w:marBottom w:val="0"/>
      <w:divBdr>
        <w:top w:val="none" w:sz="0" w:space="0" w:color="auto"/>
        <w:left w:val="none" w:sz="0" w:space="0" w:color="auto"/>
        <w:bottom w:val="none" w:sz="0" w:space="0" w:color="auto"/>
        <w:right w:val="none" w:sz="0" w:space="0" w:color="auto"/>
      </w:divBdr>
    </w:div>
    <w:div w:id="1766420723">
      <w:bodyDiv w:val="1"/>
      <w:marLeft w:val="0"/>
      <w:marRight w:val="0"/>
      <w:marTop w:val="0"/>
      <w:marBottom w:val="0"/>
      <w:divBdr>
        <w:top w:val="none" w:sz="0" w:space="0" w:color="auto"/>
        <w:left w:val="none" w:sz="0" w:space="0" w:color="auto"/>
        <w:bottom w:val="none" w:sz="0" w:space="0" w:color="auto"/>
        <w:right w:val="none" w:sz="0" w:space="0" w:color="auto"/>
      </w:divBdr>
    </w:div>
    <w:div w:id="1766611257">
      <w:bodyDiv w:val="1"/>
      <w:marLeft w:val="0"/>
      <w:marRight w:val="0"/>
      <w:marTop w:val="0"/>
      <w:marBottom w:val="0"/>
      <w:divBdr>
        <w:top w:val="none" w:sz="0" w:space="0" w:color="auto"/>
        <w:left w:val="none" w:sz="0" w:space="0" w:color="auto"/>
        <w:bottom w:val="none" w:sz="0" w:space="0" w:color="auto"/>
        <w:right w:val="none" w:sz="0" w:space="0" w:color="auto"/>
      </w:divBdr>
    </w:div>
    <w:div w:id="1768193033">
      <w:bodyDiv w:val="1"/>
      <w:marLeft w:val="0"/>
      <w:marRight w:val="0"/>
      <w:marTop w:val="0"/>
      <w:marBottom w:val="0"/>
      <w:divBdr>
        <w:top w:val="none" w:sz="0" w:space="0" w:color="auto"/>
        <w:left w:val="none" w:sz="0" w:space="0" w:color="auto"/>
        <w:bottom w:val="none" w:sz="0" w:space="0" w:color="auto"/>
        <w:right w:val="none" w:sz="0" w:space="0" w:color="auto"/>
      </w:divBdr>
    </w:div>
    <w:div w:id="1768230224">
      <w:bodyDiv w:val="1"/>
      <w:marLeft w:val="0"/>
      <w:marRight w:val="0"/>
      <w:marTop w:val="0"/>
      <w:marBottom w:val="0"/>
      <w:divBdr>
        <w:top w:val="none" w:sz="0" w:space="0" w:color="auto"/>
        <w:left w:val="none" w:sz="0" w:space="0" w:color="auto"/>
        <w:bottom w:val="none" w:sz="0" w:space="0" w:color="auto"/>
        <w:right w:val="none" w:sz="0" w:space="0" w:color="auto"/>
      </w:divBdr>
    </w:div>
    <w:div w:id="1768382236">
      <w:bodyDiv w:val="1"/>
      <w:marLeft w:val="0"/>
      <w:marRight w:val="0"/>
      <w:marTop w:val="0"/>
      <w:marBottom w:val="0"/>
      <w:divBdr>
        <w:top w:val="none" w:sz="0" w:space="0" w:color="auto"/>
        <w:left w:val="none" w:sz="0" w:space="0" w:color="auto"/>
        <w:bottom w:val="none" w:sz="0" w:space="0" w:color="auto"/>
        <w:right w:val="none" w:sz="0" w:space="0" w:color="auto"/>
      </w:divBdr>
    </w:div>
    <w:div w:id="1768958819">
      <w:bodyDiv w:val="1"/>
      <w:marLeft w:val="0"/>
      <w:marRight w:val="0"/>
      <w:marTop w:val="0"/>
      <w:marBottom w:val="0"/>
      <w:divBdr>
        <w:top w:val="none" w:sz="0" w:space="0" w:color="auto"/>
        <w:left w:val="none" w:sz="0" w:space="0" w:color="auto"/>
        <w:bottom w:val="none" w:sz="0" w:space="0" w:color="auto"/>
        <w:right w:val="none" w:sz="0" w:space="0" w:color="auto"/>
      </w:divBdr>
    </w:div>
    <w:div w:id="1769231224">
      <w:bodyDiv w:val="1"/>
      <w:marLeft w:val="0"/>
      <w:marRight w:val="0"/>
      <w:marTop w:val="0"/>
      <w:marBottom w:val="0"/>
      <w:divBdr>
        <w:top w:val="none" w:sz="0" w:space="0" w:color="auto"/>
        <w:left w:val="none" w:sz="0" w:space="0" w:color="auto"/>
        <w:bottom w:val="none" w:sz="0" w:space="0" w:color="auto"/>
        <w:right w:val="none" w:sz="0" w:space="0" w:color="auto"/>
      </w:divBdr>
    </w:div>
    <w:div w:id="1769234453">
      <w:bodyDiv w:val="1"/>
      <w:marLeft w:val="0"/>
      <w:marRight w:val="0"/>
      <w:marTop w:val="0"/>
      <w:marBottom w:val="0"/>
      <w:divBdr>
        <w:top w:val="none" w:sz="0" w:space="0" w:color="auto"/>
        <w:left w:val="none" w:sz="0" w:space="0" w:color="auto"/>
        <w:bottom w:val="none" w:sz="0" w:space="0" w:color="auto"/>
        <w:right w:val="none" w:sz="0" w:space="0" w:color="auto"/>
      </w:divBdr>
    </w:div>
    <w:div w:id="1769696006">
      <w:bodyDiv w:val="1"/>
      <w:marLeft w:val="0"/>
      <w:marRight w:val="0"/>
      <w:marTop w:val="0"/>
      <w:marBottom w:val="0"/>
      <w:divBdr>
        <w:top w:val="none" w:sz="0" w:space="0" w:color="auto"/>
        <w:left w:val="none" w:sz="0" w:space="0" w:color="auto"/>
        <w:bottom w:val="none" w:sz="0" w:space="0" w:color="auto"/>
        <w:right w:val="none" w:sz="0" w:space="0" w:color="auto"/>
      </w:divBdr>
    </w:div>
    <w:div w:id="1771272926">
      <w:bodyDiv w:val="1"/>
      <w:marLeft w:val="0"/>
      <w:marRight w:val="0"/>
      <w:marTop w:val="0"/>
      <w:marBottom w:val="0"/>
      <w:divBdr>
        <w:top w:val="none" w:sz="0" w:space="0" w:color="auto"/>
        <w:left w:val="none" w:sz="0" w:space="0" w:color="auto"/>
        <w:bottom w:val="none" w:sz="0" w:space="0" w:color="auto"/>
        <w:right w:val="none" w:sz="0" w:space="0" w:color="auto"/>
      </w:divBdr>
    </w:div>
    <w:div w:id="1771512248">
      <w:bodyDiv w:val="1"/>
      <w:marLeft w:val="0"/>
      <w:marRight w:val="0"/>
      <w:marTop w:val="0"/>
      <w:marBottom w:val="0"/>
      <w:divBdr>
        <w:top w:val="none" w:sz="0" w:space="0" w:color="auto"/>
        <w:left w:val="none" w:sz="0" w:space="0" w:color="auto"/>
        <w:bottom w:val="none" w:sz="0" w:space="0" w:color="auto"/>
        <w:right w:val="none" w:sz="0" w:space="0" w:color="auto"/>
      </w:divBdr>
    </w:div>
    <w:div w:id="1772312392">
      <w:bodyDiv w:val="1"/>
      <w:marLeft w:val="0"/>
      <w:marRight w:val="0"/>
      <w:marTop w:val="0"/>
      <w:marBottom w:val="0"/>
      <w:divBdr>
        <w:top w:val="none" w:sz="0" w:space="0" w:color="auto"/>
        <w:left w:val="none" w:sz="0" w:space="0" w:color="auto"/>
        <w:bottom w:val="none" w:sz="0" w:space="0" w:color="auto"/>
        <w:right w:val="none" w:sz="0" w:space="0" w:color="auto"/>
      </w:divBdr>
    </w:div>
    <w:div w:id="1772511390">
      <w:bodyDiv w:val="1"/>
      <w:marLeft w:val="0"/>
      <w:marRight w:val="0"/>
      <w:marTop w:val="0"/>
      <w:marBottom w:val="0"/>
      <w:divBdr>
        <w:top w:val="none" w:sz="0" w:space="0" w:color="auto"/>
        <w:left w:val="none" w:sz="0" w:space="0" w:color="auto"/>
        <w:bottom w:val="none" w:sz="0" w:space="0" w:color="auto"/>
        <w:right w:val="none" w:sz="0" w:space="0" w:color="auto"/>
      </w:divBdr>
    </w:div>
    <w:div w:id="1775441926">
      <w:bodyDiv w:val="1"/>
      <w:marLeft w:val="0"/>
      <w:marRight w:val="0"/>
      <w:marTop w:val="0"/>
      <w:marBottom w:val="0"/>
      <w:divBdr>
        <w:top w:val="none" w:sz="0" w:space="0" w:color="auto"/>
        <w:left w:val="none" w:sz="0" w:space="0" w:color="auto"/>
        <w:bottom w:val="none" w:sz="0" w:space="0" w:color="auto"/>
        <w:right w:val="none" w:sz="0" w:space="0" w:color="auto"/>
      </w:divBdr>
    </w:div>
    <w:div w:id="1775588408">
      <w:bodyDiv w:val="1"/>
      <w:marLeft w:val="0"/>
      <w:marRight w:val="0"/>
      <w:marTop w:val="0"/>
      <w:marBottom w:val="0"/>
      <w:divBdr>
        <w:top w:val="none" w:sz="0" w:space="0" w:color="auto"/>
        <w:left w:val="none" w:sz="0" w:space="0" w:color="auto"/>
        <w:bottom w:val="none" w:sz="0" w:space="0" w:color="auto"/>
        <w:right w:val="none" w:sz="0" w:space="0" w:color="auto"/>
      </w:divBdr>
    </w:div>
    <w:div w:id="1775704260">
      <w:bodyDiv w:val="1"/>
      <w:marLeft w:val="0"/>
      <w:marRight w:val="0"/>
      <w:marTop w:val="0"/>
      <w:marBottom w:val="0"/>
      <w:divBdr>
        <w:top w:val="none" w:sz="0" w:space="0" w:color="auto"/>
        <w:left w:val="none" w:sz="0" w:space="0" w:color="auto"/>
        <w:bottom w:val="none" w:sz="0" w:space="0" w:color="auto"/>
        <w:right w:val="none" w:sz="0" w:space="0" w:color="auto"/>
      </w:divBdr>
    </w:div>
    <w:div w:id="1776559537">
      <w:bodyDiv w:val="1"/>
      <w:marLeft w:val="0"/>
      <w:marRight w:val="0"/>
      <w:marTop w:val="0"/>
      <w:marBottom w:val="0"/>
      <w:divBdr>
        <w:top w:val="none" w:sz="0" w:space="0" w:color="auto"/>
        <w:left w:val="none" w:sz="0" w:space="0" w:color="auto"/>
        <w:bottom w:val="none" w:sz="0" w:space="0" w:color="auto"/>
        <w:right w:val="none" w:sz="0" w:space="0" w:color="auto"/>
      </w:divBdr>
    </w:div>
    <w:div w:id="1776704988">
      <w:bodyDiv w:val="1"/>
      <w:marLeft w:val="0"/>
      <w:marRight w:val="0"/>
      <w:marTop w:val="0"/>
      <w:marBottom w:val="0"/>
      <w:divBdr>
        <w:top w:val="none" w:sz="0" w:space="0" w:color="auto"/>
        <w:left w:val="none" w:sz="0" w:space="0" w:color="auto"/>
        <w:bottom w:val="none" w:sz="0" w:space="0" w:color="auto"/>
        <w:right w:val="none" w:sz="0" w:space="0" w:color="auto"/>
      </w:divBdr>
    </w:div>
    <w:div w:id="1778285679">
      <w:bodyDiv w:val="1"/>
      <w:marLeft w:val="0"/>
      <w:marRight w:val="0"/>
      <w:marTop w:val="0"/>
      <w:marBottom w:val="0"/>
      <w:divBdr>
        <w:top w:val="none" w:sz="0" w:space="0" w:color="auto"/>
        <w:left w:val="none" w:sz="0" w:space="0" w:color="auto"/>
        <w:bottom w:val="none" w:sz="0" w:space="0" w:color="auto"/>
        <w:right w:val="none" w:sz="0" w:space="0" w:color="auto"/>
      </w:divBdr>
    </w:div>
    <w:div w:id="1779063689">
      <w:bodyDiv w:val="1"/>
      <w:marLeft w:val="0"/>
      <w:marRight w:val="0"/>
      <w:marTop w:val="0"/>
      <w:marBottom w:val="0"/>
      <w:divBdr>
        <w:top w:val="none" w:sz="0" w:space="0" w:color="auto"/>
        <w:left w:val="none" w:sz="0" w:space="0" w:color="auto"/>
        <w:bottom w:val="none" w:sz="0" w:space="0" w:color="auto"/>
        <w:right w:val="none" w:sz="0" w:space="0" w:color="auto"/>
      </w:divBdr>
    </w:div>
    <w:div w:id="1779641478">
      <w:bodyDiv w:val="1"/>
      <w:marLeft w:val="0"/>
      <w:marRight w:val="0"/>
      <w:marTop w:val="0"/>
      <w:marBottom w:val="0"/>
      <w:divBdr>
        <w:top w:val="none" w:sz="0" w:space="0" w:color="auto"/>
        <w:left w:val="none" w:sz="0" w:space="0" w:color="auto"/>
        <w:bottom w:val="none" w:sz="0" w:space="0" w:color="auto"/>
        <w:right w:val="none" w:sz="0" w:space="0" w:color="auto"/>
      </w:divBdr>
    </w:div>
    <w:div w:id="1779763127">
      <w:bodyDiv w:val="1"/>
      <w:marLeft w:val="0"/>
      <w:marRight w:val="0"/>
      <w:marTop w:val="0"/>
      <w:marBottom w:val="0"/>
      <w:divBdr>
        <w:top w:val="none" w:sz="0" w:space="0" w:color="auto"/>
        <w:left w:val="none" w:sz="0" w:space="0" w:color="auto"/>
        <w:bottom w:val="none" w:sz="0" w:space="0" w:color="auto"/>
        <w:right w:val="none" w:sz="0" w:space="0" w:color="auto"/>
      </w:divBdr>
    </w:div>
    <w:div w:id="1780103151">
      <w:bodyDiv w:val="1"/>
      <w:marLeft w:val="0"/>
      <w:marRight w:val="0"/>
      <w:marTop w:val="0"/>
      <w:marBottom w:val="0"/>
      <w:divBdr>
        <w:top w:val="none" w:sz="0" w:space="0" w:color="auto"/>
        <w:left w:val="none" w:sz="0" w:space="0" w:color="auto"/>
        <w:bottom w:val="none" w:sz="0" w:space="0" w:color="auto"/>
        <w:right w:val="none" w:sz="0" w:space="0" w:color="auto"/>
      </w:divBdr>
    </w:div>
    <w:div w:id="1780565770">
      <w:bodyDiv w:val="1"/>
      <w:marLeft w:val="0"/>
      <w:marRight w:val="0"/>
      <w:marTop w:val="0"/>
      <w:marBottom w:val="0"/>
      <w:divBdr>
        <w:top w:val="none" w:sz="0" w:space="0" w:color="auto"/>
        <w:left w:val="none" w:sz="0" w:space="0" w:color="auto"/>
        <w:bottom w:val="none" w:sz="0" w:space="0" w:color="auto"/>
        <w:right w:val="none" w:sz="0" w:space="0" w:color="auto"/>
      </w:divBdr>
    </w:div>
    <w:div w:id="1781072930">
      <w:bodyDiv w:val="1"/>
      <w:marLeft w:val="0"/>
      <w:marRight w:val="0"/>
      <w:marTop w:val="0"/>
      <w:marBottom w:val="0"/>
      <w:divBdr>
        <w:top w:val="none" w:sz="0" w:space="0" w:color="auto"/>
        <w:left w:val="none" w:sz="0" w:space="0" w:color="auto"/>
        <w:bottom w:val="none" w:sz="0" w:space="0" w:color="auto"/>
        <w:right w:val="none" w:sz="0" w:space="0" w:color="auto"/>
      </w:divBdr>
    </w:div>
    <w:div w:id="1781340859">
      <w:bodyDiv w:val="1"/>
      <w:marLeft w:val="0"/>
      <w:marRight w:val="0"/>
      <w:marTop w:val="0"/>
      <w:marBottom w:val="0"/>
      <w:divBdr>
        <w:top w:val="none" w:sz="0" w:space="0" w:color="auto"/>
        <w:left w:val="none" w:sz="0" w:space="0" w:color="auto"/>
        <w:bottom w:val="none" w:sz="0" w:space="0" w:color="auto"/>
        <w:right w:val="none" w:sz="0" w:space="0" w:color="auto"/>
      </w:divBdr>
    </w:div>
    <w:div w:id="1781794948">
      <w:bodyDiv w:val="1"/>
      <w:marLeft w:val="0"/>
      <w:marRight w:val="0"/>
      <w:marTop w:val="0"/>
      <w:marBottom w:val="0"/>
      <w:divBdr>
        <w:top w:val="none" w:sz="0" w:space="0" w:color="auto"/>
        <w:left w:val="none" w:sz="0" w:space="0" w:color="auto"/>
        <w:bottom w:val="none" w:sz="0" w:space="0" w:color="auto"/>
        <w:right w:val="none" w:sz="0" w:space="0" w:color="auto"/>
      </w:divBdr>
    </w:div>
    <w:div w:id="1782260647">
      <w:bodyDiv w:val="1"/>
      <w:marLeft w:val="0"/>
      <w:marRight w:val="0"/>
      <w:marTop w:val="0"/>
      <w:marBottom w:val="0"/>
      <w:divBdr>
        <w:top w:val="none" w:sz="0" w:space="0" w:color="auto"/>
        <w:left w:val="none" w:sz="0" w:space="0" w:color="auto"/>
        <w:bottom w:val="none" w:sz="0" w:space="0" w:color="auto"/>
        <w:right w:val="none" w:sz="0" w:space="0" w:color="auto"/>
      </w:divBdr>
    </w:div>
    <w:div w:id="1783261176">
      <w:bodyDiv w:val="1"/>
      <w:marLeft w:val="0"/>
      <w:marRight w:val="0"/>
      <w:marTop w:val="0"/>
      <w:marBottom w:val="0"/>
      <w:divBdr>
        <w:top w:val="none" w:sz="0" w:space="0" w:color="auto"/>
        <w:left w:val="none" w:sz="0" w:space="0" w:color="auto"/>
        <w:bottom w:val="none" w:sz="0" w:space="0" w:color="auto"/>
        <w:right w:val="none" w:sz="0" w:space="0" w:color="auto"/>
      </w:divBdr>
    </w:div>
    <w:div w:id="1783576206">
      <w:bodyDiv w:val="1"/>
      <w:marLeft w:val="0"/>
      <w:marRight w:val="0"/>
      <w:marTop w:val="0"/>
      <w:marBottom w:val="0"/>
      <w:divBdr>
        <w:top w:val="none" w:sz="0" w:space="0" w:color="auto"/>
        <w:left w:val="none" w:sz="0" w:space="0" w:color="auto"/>
        <w:bottom w:val="none" w:sz="0" w:space="0" w:color="auto"/>
        <w:right w:val="none" w:sz="0" w:space="0" w:color="auto"/>
      </w:divBdr>
    </w:div>
    <w:div w:id="1783842203">
      <w:bodyDiv w:val="1"/>
      <w:marLeft w:val="0"/>
      <w:marRight w:val="0"/>
      <w:marTop w:val="0"/>
      <w:marBottom w:val="0"/>
      <w:divBdr>
        <w:top w:val="none" w:sz="0" w:space="0" w:color="auto"/>
        <w:left w:val="none" w:sz="0" w:space="0" w:color="auto"/>
        <w:bottom w:val="none" w:sz="0" w:space="0" w:color="auto"/>
        <w:right w:val="none" w:sz="0" w:space="0" w:color="auto"/>
      </w:divBdr>
    </w:div>
    <w:div w:id="1784226272">
      <w:bodyDiv w:val="1"/>
      <w:marLeft w:val="0"/>
      <w:marRight w:val="0"/>
      <w:marTop w:val="0"/>
      <w:marBottom w:val="0"/>
      <w:divBdr>
        <w:top w:val="none" w:sz="0" w:space="0" w:color="auto"/>
        <w:left w:val="none" w:sz="0" w:space="0" w:color="auto"/>
        <w:bottom w:val="none" w:sz="0" w:space="0" w:color="auto"/>
        <w:right w:val="none" w:sz="0" w:space="0" w:color="auto"/>
      </w:divBdr>
    </w:div>
    <w:div w:id="1786538565">
      <w:bodyDiv w:val="1"/>
      <w:marLeft w:val="0"/>
      <w:marRight w:val="0"/>
      <w:marTop w:val="0"/>
      <w:marBottom w:val="0"/>
      <w:divBdr>
        <w:top w:val="none" w:sz="0" w:space="0" w:color="auto"/>
        <w:left w:val="none" w:sz="0" w:space="0" w:color="auto"/>
        <w:bottom w:val="none" w:sz="0" w:space="0" w:color="auto"/>
        <w:right w:val="none" w:sz="0" w:space="0" w:color="auto"/>
      </w:divBdr>
    </w:div>
    <w:div w:id="1787851310">
      <w:bodyDiv w:val="1"/>
      <w:marLeft w:val="0"/>
      <w:marRight w:val="0"/>
      <w:marTop w:val="0"/>
      <w:marBottom w:val="0"/>
      <w:divBdr>
        <w:top w:val="none" w:sz="0" w:space="0" w:color="auto"/>
        <w:left w:val="none" w:sz="0" w:space="0" w:color="auto"/>
        <w:bottom w:val="none" w:sz="0" w:space="0" w:color="auto"/>
        <w:right w:val="none" w:sz="0" w:space="0" w:color="auto"/>
      </w:divBdr>
    </w:div>
    <w:div w:id="1788350248">
      <w:bodyDiv w:val="1"/>
      <w:marLeft w:val="0"/>
      <w:marRight w:val="0"/>
      <w:marTop w:val="0"/>
      <w:marBottom w:val="0"/>
      <w:divBdr>
        <w:top w:val="none" w:sz="0" w:space="0" w:color="auto"/>
        <w:left w:val="none" w:sz="0" w:space="0" w:color="auto"/>
        <w:bottom w:val="none" w:sz="0" w:space="0" w:color="auto"/>
        <w:right w:val="none" w:sz="0" w:space="0" w:color="auto"/>
      </w:divBdr>
    </w:div>
    <w:div w:id="1788623625">
      <w:bodyDiv w:val="1"/>
      <w:marLeft w:val="0"/>
      <w:marRight w:val="0"/>
      <w:marTop w:val="0"/>
      <w:marBottom w:val="0"/>
      <w:divBdr>
        <w:top w:val="none" w:sz="0" w:space="0" w:color="auto"/>
        <w:left w:val="none" w:sz="0" w:space="0" w:color="auto"/>
        <w:bottom w:val="none" w:sz="0" w:space="0" w:color="auto"/>
        <w:right w:val="none" w:sz="0" w:space="0" w:color="auto"/>
      </w:divBdr>
    </w:div>
    <w:div w:id="1788809448">
      <w:bodyDiv w:val="1"/>
      <w:marLeft w:val="0"/>
      <w:marRight w:val="0"/>
      <w:marTop w:val="0"/>
      <w:marBottom w:val="0"/>
      <w:divBdr>
        <w:top w:val="none" w:sz="0" w:space="0" w:color="auto"/>
        <w:left w:val="none" w:sz="0" w:space="0" w:color="auto"/>
        <w:bottom w:val="none" w:sz="0" w:space="0" w:color="auto"/>
        <w:right w:val="none" w:sz="0" w:space="0" w:color="auto"/>
      </w:divBdr>
    </w:div>
    <w:div w:id="1789081577">
      <w:bodyDiv w:val="1"/>
      <w:marLeft w:val="0"/>
      <w:marRight w:val="0"/>
      <w:marTop w:val="0"/>
      <w:marBottom w:val="0"/>
      <w:divBdr>
        <w:top w:val="none" w:sz="0" w:space="0" w:color="auto"/>
        <w:left w:val="none" w:sz="0" w:space="0" w:color="auto"/>
        <w:bottom w:val="none" w:sz="0" w:space="0" w:color="auto"/>
        <w:right w:val="none" w:sz="0" w:space="0" w:color="auto"/>
      </w:divBdr>
    </w:div>
    <w:div w:id="1790392742">
      <w:bodyDiv w:val="1"/>
      <w:marLeft w:val="0"/>
      <w:marRight w:val="0"/>
      <w:marTop w:val="0"/>
      <w:marBottom w:val="0"/>
      <w:divBdr>
        <w:top w:val="none" w:sz="0" w:space="0" w:color="auto"/>
        <w:left w:val="none" w:sz="0" w:space="0" w:color="auto"/>
        <w:bottom w:val="none" w:sz="0" w:space="0" w:color="auto"/>
        <w:right w:val="none" w:sz="0" w:space="0" w:color="auto"/>
      </w:divBdr>
    </w:div>
    <w:div w:id="1790784192">
      <w:bodyDiv w:val="1"/>
      <w:marLeft w:val="0"/>
      <w:marRight w:val="0"/>
      <w:marTop w:val="0"/>
      <w:marBottom w:val="0"/>
      <w:divBdr>
        <w:top w:val="none" w:sz="0" w:space="0" w:color="auto"/>
        <w:left w:val="none" w:sz="0" w:space="0" w:color="auto"/>
        <w:bottom w:val="none" w:sz="0" w:space="0" w:color="auto"/>
        <w:right w:val="none" w:sz="0" w:space="0" w:color="auto"/>
      </w:divBdr>
    </w:div>
    <w:div w:id="1791044246">
      <w:bodyDiv w:val="1"/>
      <w:marLeft w:val="0"/>
      <w:marRight w:val="0"/>
      <w:marTop w:val="0"/>
      <w:marBottom w:val="0"/>
      <w:divBdr>
        <w:top w:val="none" w:sz="0" w:space="0" w:color="auto"/>
        <w:left w:val="none" w:sz="0" w:space="0" w:color="auto"/>
        <w:bottom w:val="none" w:sz="0" w:space="0" w:color="auto"/>
        <w:right w:val="none" w:sz="0" w:space="0" w:color="auto"/>
      </w:divBdr>
    </w:div>
    <w:div w:id="1791044417">
      <w:bodyDiv w:val="1"/>
      <w:marLeft w:val="0"/>
      <w:marRight w:val="0"/>
      <w:marTop w:val="0"/>
      <w:marBottom w:val="0"/>
      <w:divBdr>
        <w:top w:val="none" w:sz="0" w:space="0" w:color="auto"/>
        <w:left w:val="none" w:sz="0" w:space="0" w:color="auto"/>
        <w:bottom w:val="none" w:sz="0" w:space="0" w:color="auto"/>
        <w:right w:val="none" w:sz="0" w:space="0" w:color="auto"/>
      </w:divBdr>
    </w:div>
    <w:div w:id="1792431795">
      <w:bodyDiv w:val="1"/>
      <w:marLeft w:val="0"/>
      <w:marRight w:val="0"/>
      <w:marTop w:val="0"/>
      <w:marBottom w:val="0"/>
      <w:divBdr>
        <w:top w:val="none" w:sz="0" w:space="0" w:color="auto"/>
        <w:left w:val="none" w:sz="0" w:space="0" w:color="auto"/>
        <w:bottom w:val="none" w:sz="0" w:space="0" w:color="auto"/>
        <w:right w:val="none" w:sz="0" w:space="0" w:color="auto"/>
      </w:divBdr>
    </w:div>
    <w:div w:id="1793206960">
      <w:bodyDiv w:val="1"/>
      <w:marLeft w:val="0"/>
      <w:marRight w:val="0"/>
      <w:marTop w:val="0"/>
      <w:marBottom w:val="0"/>
      <w:divBdr>
        <w:top w:val="none" w:sz="0" w:space="0" w:color="auto"/>
        <w:left w:val="none" w:sz="0" w:space="0" w:color="auto"/>
        <w:bottom w:val="none" w:sz="0" w:space="0" w:color="auto"/>
        <w:right w:val="none" w:sz="0" w:space="0" w:color="auto"/>
      </w:divBdr>
    </w:div>
    <w:div w:id="1794326648">
      <w:bodyDiv w:val="1"/>
      <w:marLeft w:val="0"/>
      <w:marRight w:val="0"/>
      <w:marTop w:val="0"/>
      <w:marBottom w:val="0"/>
      <w:divBdr>
        <w:top w:val="none" w:sz="0" w:space="0" w:color="auto"/>
        <w:left w:val="none" w:sz="0" w:space="0" w:color="auto"/>
        <w:bottom w:val="none" w:sz="0" w:space="0" w:color="auto"/>
        <w:right w:val="none" w:sz="0" w:space="0" w:color="auto"/>
      </w:divBdr>
    </w:div>
    <w:div w:id="1794983556">
      <w:bodyDiv w:val="1"/>
      <w:marLeft w:val="0"/>
      <w:marRight w:val="0"/>
      <w:marTop w:val="0"/>
      <w:marBottom w:val="0"/>
      <w:divBdr>
        <w:top w:val="none" w:sz="0" w:space="0" w:color="auto"/>
        <w:left w:val="none" w:sz="0" w:space="0" w:color="auto"/>
        <w:bottom w:val="none" w:sz="0" w:space="0" w:color="auto"/>
        <w:right w:val="none" w:sz="0" w:space="0" w:color="auto"/>
      </w:divBdr>
    </w:div>
    <w:div w:id="1795907862">
      <w:bodyDiv w:val="1"/>
      <w:marLeft w:val="0"/>
      <w:marRight w:val="0"/>
      <w:marTop w:val="0"/>
      <w:marBottom w:val="0"/>
      <w:divBdr>
        <w:top w:val="none" w:sz="0" w:space="0" w:color="auto"/>
        <w:left w:val="none" w:sz="0" w:space="0" w:color="auto"/>
        <w:bottom w:val="none" w:sz="0" w:space="0" w:color="auto"/>
        <w:right w:val="none" w:sz="0" w:space="0" w:color="auto"/>
      </w:divBdr>
    </w:div>
    <w:div w:id="1796102186">
      <w:bodyDiv w:val="1"/>
      <w:marLeft w:val="0"/>
      <w:marRight w:val="0"/>
      <w:marTop w:val="0"/>
      <w:marBottom w:val="0"/>
      <w:divBdr>
        <w:top w:val="none" w:sz="0" w:space="0" w:color="auto"/>
        <w:left w:val="none" w:sz="0" w:space="0" w:color="auto"/>
        <w:bottom w:val="none" w:sz="0" w:space="0" w:color="auto"/>
        <w:right w:val="none" w:sz="0" w:space="0" w:color="auto"/>
      </w:divBdr>
    </w:div>
    <w:div w:id="1797791605">
      <w:bodyDiv w:val="1"/>
      <w:marLeft w:val="0"/>
      <w:marRight w:val="0"/>
      <w:marTop w:val="0"/>
      <w:marBottom w:val="0"/>
      <w:divBdr>
        <w:top w:val="none" w:sz="0" w:space="0" w:color="auto"/>
        <w:left w:val="none" w:sz="0" w:space="0" w:color="auto"/>
        <w:bottom w:val="none" w:sz="0" w:space="0" w:color="auto"/>
        <w:right w:val="none" w:sz="0" w:space="0" w:color="auto"/>
      </w:divBdr>
    </w:div>
    <w:div w:id="1799034654">
      <w:bodyDiv w:val="1"/>
      <w:marLeft w:val="0"/>
      <w:marRight w:val="0"/>
      <w:marTop w:val="0"/>
      <w:marBottom w:val="0"/>
      <w:divBdr>
        <w:top w:val="none" w:sz="0" w:space="0" w:color="auto"/>
        <w:left w:val="none" w:sz="0" w:space="0" w:color="auto"/>
        <w:bottom w:val="none" w:sz="0" w:space="0" w:color="auto"/>
        <w:right w:val="none" w:sz="0" w:space="0" w:color="auto"/>
      </w:divBdr>
    </w:div>
    <w:div w:id="1799109747">
      <w:bodyDiv w:val="1"/>
      <w:marLeft w:val="0"/>
      <w:marRight w:val="0"/>
      <w:marTop w:val="0"/>
      <w:marBottom w:val="0"/>
      <w:divBdr>
        <w:top w:val="none" w:sz="0" w:space="0" w:color="auto"/>
        <w:left w:val="none" w:sz="0" w:space="0" w:color="auto"/>
        <w:bottom w:val="none" w:sz="0" w:space="0" w:color="auto"/>
        <w:right w:val="none" w:sz="0" w:space="0" w:color="auto"/>
      </w:divBdr>
    </w:div>
    <w:div w:id="1799908796">
      <w:bodyDiv w:val="1"/>
      <w:marLeft w:val="0"/>
      <w:marRight w:val="0"/>
      <w:marTop w:val="0"/>
      <w:marBottom w:val="0"/>
      <w:divBdr>
        <w:top w:val="none" w:sz="0" w:space="0" w:color="auto"/>
        <w:left w:val="none" w:sz="0" w:space="0" w:color="auto"/>
        <w:bottom w:val="none" w:sz="0" w:space="0" w:color="auto"/>
        <w:right w:val="none" w:sz="0" w:space="0" w:color="auto"/>
      </w:divBdr>
    </w:div>
    <w:div w:id="1800879019">
      <w:bodyDiv w:val="1"/>
      <w:marLeft w:val="0"/>
      <w:marRight w:val="0"/>
      <w:marTop w:val="0"/>
      <w:marBottom w:val="0"/>
      <w:divBdr>
        <w:top w:val="none" w:sz="0" w:space="0" w:color="auto"/>
        <w:left w:val="none" w:sz="0" w:space="0" w:color="auto"/>
        <w:bottom w:val="none" w:sz="0" w:space="0" w:color="auto"/>
        <w:right w:val="none" w:sz="0" w:space="0" w:color="auto"/>
      </w:divBdr>
    </w:div>
    <w:div w:id="1801148616">
      <w:bodyDiv w:val="1"/>
      <w:marLeft w:val="0"/>
      <w:marRight w:val="0"/>
      <w:marTop w:val="0"/>
      <w:marBottom w:val="0"/>
      <w:divBdr>
        <w:top w:val="none" w:sz="0" w:space="0" w:color="auto"/>
        <w:left w:val="none" w:sz="0" w:space="0" w:color="auto"/>
        <w:bottom w:val="none" w:sz="0" w:space="0" w:color="auto"/>
        <w:right w:val="none" w:sz="0" w:space="0" w:color="auto"/>
      </w:divBdr>
    </w:div>
    <w:div w:id="1801486168">
      <w:bodyDiv w:val="1"/>
      <w:marLeft w:val="0"/>
      <w:marRight w:val="0"/>
      <w:marTop w:val="0"/>
      <w:marBottom w:val="0"/>
      <w:divBdr>
        <w:top w:val="none" w:sz="0" w:space="0" w:color="auto"/>
        <w:left w:val="none" w:sz="0" w:space="0" w:color="auto"/>
        <w:bottom w:val="none" w:sz="0" w:space="0" w:color="auto"/>
        <w:right w:val="none" w:sz="0" w:space="0" w:color="auto"/>
      </w:divBdr>
    </w:div>
    <w:div w:id="1803306613">
      <w:bodyDiv w:val="1"/>
      <w:marLeft w:val="0"/>
      <w:marRight w:val="0"/>
      <w:marTop w:val="0"/>
      <w:marBottom w:val="0"/>
      <w:divBdr>
        <w:top w:val="none" w:sz="0" w:space="0" w:color="auto"/>
        <w:left w:val="none" w:sz="0" w:space="0" w:color="auto"/>
        <w:bottom w:val="none" w:sz="0" w:space="0" w:color="auto"/>
        <w:right w:val="none" w:sz="0" w:space="0" w:color="auto"/>
      </w:divBdr>
    </w:div>
    <w:div w:id="1803426694">
      <w:bodyDiv w:val="1"/>
      <w:marLeft w:val="0"/>
      <w:marRight w:val="0"/>
      <w:marTop w:val="0"/>
      <w:marBottom w:val="0"/>
      <w:divBdr>
        <w:top w:val="none" w:sz="0" w:space="0" w:color="auto"/>
        <w:left w:val="none" w:sz="0" w:space="0" w:color="auto"/>
        <w:bottom w:val="none" w:sz="0" w:space="0" w:color="auto"/>
        <w:right w:val="none" w:sz="0" w:space="0" w:color="auto"/>
      </w:divBdr>
    </w:div>
    <w:div w:id="1804496192">
      <w:bodyDiv w:val="1"/>
      <w:marLeft w:val="0"/>
      <w:marRight w:val="0"/>
      <w:marTop w:val="0"/>
      <w:marBottom w:val="0"/>
      <w:divBdr>
        <w:top w:val="none" w:sz="0" w:space="0" w:color="auto"/>
        <w:left w:val="none" w:sz="0" w:space="0" w:color="auto"/>
        <w:bottom w:val="none" w:sz="0" w:space="0" w:color="auto"/>
        <w:right w:val="none" w:sz="0" w:space="0" w:color="auto"/>
      </w:divBdr>
    </w:div>
    <w:div w:id="1804806693">
      <w:bodyDiv w:val="1"/>
      <w:marLeft w:val="0"/>
      <w:marRight w:val="0"/>
      <w:marTop w:val="0"/>
      <w:marBottom w:val="0"/>
      <w:divBdr>
        <w:top w:val="none" w:sz="0" w:space="0" w:color="auto"/>
        <w:left w:val="none" w:sz="0" w:space="0" w:color="auto"/>
        <w:bottom w:val="none" w:sz="0" w:space="0" w:color="auto"/>
        <w:right w:val="none" w:sz="0" w:space="0" w:color="auto"/>
      </w:divBdr>
    </w:div>
    <w:div w:id="1804959010">
      <w:bodyDiv w:val="1"/>
      <w:marLeft w:val="0"/>
      <w:marRight w:val="0"/>
      <w:marTop w:val="0"/>
      <w:marBottom w:val="0"/>
      <w:divBdr>
        <w:top w:val="none" w:sz="0" w:space="0" w:color="auto"/>
        <w:left w:val="none" w:sz="0" w:space="0" w:color="auto"/>
        <w:bottom w:val="none" w:sz="0" w:space="0" w:color="auto"/>
        <w:right w:val="none" w:sz="0" w:space="0" w:color="auto"/>
      </w:divBdr>
    </w:div>
    <w:div w:id="1806242727">
      <w:bodyDiv w:val="1"/>
      <w:marLeft w:val="0"/>
      <w:marRight w:val="0"/>
      <w:marTop w:val="0"/>
      <w:marBottom w:val="0"/>
      <w:divBdr>
        <w:top w:val="none" w:sz="0" w:space="0" w:color="auto"/>
        <w:left w:val="none" w:sz="0" w:space="0" w:color="auto"/>
        <w:bottom w:val="none" w:sz="0" w:space="0" w:color="auto"/>
        <w:right w:val="none" w:sz="0" w:space="0" w:color="auto"/>
      </w:divBdr>
    </w:div>
    <w:div w:id="1807156982">
      <w:bodyDiv w:val="1"/>
      <w:marLeft w:val="0"/>
      <w:marRight w:val="0"/>
      <w:marTop w:val="0"/>
      <w:marBottom w:val="0"/>
      <w:divBdr>
        <w:top w:val="none" w:sz="0" w:space="0" w:color="auto"/>
        <w:left w:val="none" w:sz="0" w:space="0" w:color="auto"/>
        <w:bottom w:val="none" w:sz="0" w:space="0" w:color="auto"/>
        <w:right w:val="none" w:sz="0" w:space="0" w:color="auto"/>
      </w:divBdr>
    </w:div>
    <w:div w:id="1807966415">
      <w:bodyDiv w:val="1"/>
      <w:marLeft w:val="0"/>
      <w:marRight w:val="0"/>
      <w:marTop w:val="0"/>
      <w:marBottom w:val="0"/>
      <w:divBdr>
        <w:top w:val="none" w:sz="0" w:space="0" w:color="auto"/>
        <w:left w:val="none" w:sz="0" w:space="0" w:color="auto"/>
        <w:bottom w:val="none" w:sz="0" w:space="0" w:color="auto"/>
        <w:right w:val="none" w:sz="0" w:space="0" w:color="auto"/>
      </w:divBdr>
    </w:div>
    <w:div w:id="1808468490">
      <w:bodyDiv w:val="1"/>
      <w:marLeft w:val="0"/>
      <w:marRight w:val="0"/>
      <w:marTop w:val="0"/>
      <w:marBottom w:val="0"/>
      <w:divBdr>
        <w:top w:val="none" w:sz="0" w:space="0" w:color="auto"/>
        <w:left w:val="none" w:sz="0" w:space="0" w:color="auto"/>
        <w:bottom w:val="none" w:sz="0" w:space="0" w:color="auto"/>
        <w:right w:val="none" w:sz="0" w:space="0" w:color="auto"/>
      </w:divBdr>
    </w:div>
    <w:div w:id="1810129143">
      <w:bodyDiv w:val="1"/>
      <w:marLeft w:val="0"/>
      <w:marRight w:val="0"/>
      <w:marTop w:val="0"/>
      <w:marBottom w:val="0"/>
      <w:divBdr>
        <w:top w:val="none" w:sz="0" w:space="0" w:color="auto"/>
        <w:left w:val="none" w:sz="0" w:space="0" w:color="auto"/>
        <w:bottom w:val="none" w:sz="0" w:space="0" w:color="auto"/>
        <w:right w:val="none" w:sz="0" w:space="0" w:color="auto"/>
      </w:divBdr>
    </w:div>
    <w:div w:id="1810592097">
      <w:bodyDiv w:val="1"/>
      <w:marLeft w:val="0"/>
      <w:marRight w:val="0"/>
      <w:marTop w:val="0"/>
      <w:marBottom w:val="0"/>
      <w:divBdr>
        <w:top w:val="none" w:sz="0" w:space="0" w:color="auto"/>
        <w:left w:val="none" w:sz="0" w:space="0" w:color="auto"/>
        <w:bottom w:val="none" w:sz="0" w:space="0" w:color="auto"/>
        <w:right w:val="none" w:sz="0" w:space="0" w:color="auto"/>
      </w:divBdr>
    </w:div>
    <w:div w:id="1811022471">
      <w:bodyDiv w:val="1"/>
      <w:marLeft w:val="0"/>
      <w:marRight w:val="0"/>
      <w:marTop w:val="0"/>
      <w:marBottom w:val="0"/>
      <w:divBdr>
        <w:top w:val="none" w:sz="0" w:space="0" w:color="auto"/>
        <w:left w:val="none" w:sz="0" w:space="0" w:color="auto"/>
        <w:bottom w:val="none" w:sz="0" w:space="0" w:color="auto"/>
        <w:right w:val="none" w:sz="0" w:space="0" w:color="auto"/>
      </w:divBdr>
    </w:div>
    <w:div w:id="1811167057">
      <w:bodyDiv w:val="1"/>
      <w:marLeft w:val="0"/>
      <w:marRight w:val="0"/>
      <w:marTop w:val="0"/>
      <w:marBottom w:val="0"/>
      <w:divBdr>
        <w:top w:val="none" w:sz="0" w:space="0" w:color="auto"/>
        <w:left w:val="none" w:sz="0" w:space="0" w:color="auto"/>
        <w:bottom w:val="none" w:sz="0" w:space="0" w:color="auto"/>
        <w:right w:val="none" w:sz="0" w:space="0" w:color="auto"/>
      </w:divBdr>
    </w:div>
    <w:div w:id="1813517285">
      <w:bodyDiv w:val="1"/>
      <w:marLeft w:val="0"/>
      <w:marRight w:val="0"/>
      <w:marTop w:val="0"/>
      <w:marBottom w:val="0"/>
      <w:divBdr>
        <w:top w:val="none" w:sz="0" w:space="0" w:color="auto"/>
        <w:left w:val="none" w:sz="0" w:space="0" w:color="auto"/>
        <w:bottom w:val="none" w:sz="0" w:space="0" w:color="auto"/>
        <w:right w:val="none" w:sz="0" w:space="0" w:color="auto"/>
      </w:divBdr>
    </w:div>
    <w:div w:id="1813786168">
      <w:bodyDiv w:val="1"/>
      <w:marLeft w:val="0"/>
      <w:marRight w:val="0"/>
      <w:marTop w:val="0"/>
      <w:marBottom w:val="0"/>
      <w:divBdr>
        <w:top w:val="none" w:sz="0" w:space="0" w:color="auto"/>
        <w:left w:val="none" w:sz="0" w:space="0" w:color="auto"/>
        <w:bottom w:val="none" w:sz="0" w:space="0" w:color="auto"/>
        <w:right w:val="none" w:sz="0" w:space="0" w:color="auto"/>
      </w:divBdr>
    </w:div>
    <w:div w:id="1814129134">
      <w:bodyDiv w:val="1"/>
      <w:marLeft w:val="0"/>
      <w:marRight w:val="0"/>
      <w:marTop w:val="0"/>
      <w:marBottom w:val="0"/>
      <w:divBdr>
        <w:top w:val="none" w:sz="0" w:space="0" w:color="auto"/>
        <w:left w:val="none" w:sz="0" w:space="0" w:color="auto"/>
        <w:bottom w:val="none" w:sz="0" w:space="0" w:color="auto"/>
        <w:right w:val="none" w:sz="0" w:space="0" w:color="auto"/>
      </w:divBdr>
    </w:div>
    <w:div w:id="1816947009">
      <w:bodyDiv w:val="1"/>
      <w:marLeft w:val="0"/>
      <w:marRight w:val="0"/>
      <w:marTop w:val="0"/>
      <w:marBottom w:val="0"/>
      <w:divBdr>
        <w:top w:val="none" w:sz="0" w:space="0" w:color="auto"/>
        <w:left w:val="none" w:sz="0" w:space="0" w:color="auto"/>
        <w:bottom w:val="none" w:sz="0" w:space="0" w:color="auto"/>
        <w:right w:val="none" w:sz="0" w:space="0" w:color="auto"/>
      </w:divBdr>
    </w:div>
    <w:div w:id="1818835672">
      <w:bodyDiv w:val="1"/>
      <w:marLeft w:val="0"/>
      <w:marRight w:val="0"/>
      <w:marTop w:val="0"/>
      <w:marBottom w:val="0"/>
      <w:divBdr>
        <w:top w:val="none" w:sz="0" w:space="0" w:color="auto"/>
        <w:left w:val="none" w:sz="0" w:space="0" w:color="auto"/>
        <w:bottom w:val="none" w:sz="0" w:space="0" w:color="auto"/>
        <w:right w:val="none" w:sz="0" w:space="0" w:color="auto"/>
      </w:divBdr>
    </w:div>
    <w:div w:id="1818958552">
      <w:bodyDiv w:val="1"/>
      <w:marLeft w:val="0"/>
      <w:marRight w:val="0"/>
      <w:marTop w:val="0"/>
      <w:marBottom w:val="0"/>
      <w:divBdr>
        <w:top w:val="none" w:sz="0" w:space="0" w:color="auto"/>
        <w:left w:val="none" w:sz="0" w:space="0" w:color="auto"/>
        <w:bottom w:val="none" w:sz="0" w:space="0" w:color="auto"/>
        <w:right w:val="none" w:sz="0" w:space="0" w:color="auto"/>
      </w:divBdr>
    </w:div>
    <w:div w:id="1819154821">
      <w:bodyDiv w:val="1"/>
      <w:marLeft w:val="0"/>
      <w:marRight w:val="0"/>
      <w:marTop w:val="0"/>
      <w:marBottom w:val="0"/>
      <w:divBdr>
        <w:top w:val="none" w:sz="0" w:space="0" w:color="auto"/>
        <w:left w:val="none" w:sz="0" w:space="0" w:color="auto"/>
        <w:bottom w:val="none" w:sz="0" w:space="0" w:color="auto"/>
        <w:right w:val="none" w:sz="0" w:space="0" w:color="auto"/>
      </w:divBdr>
    </w:div>
    <w:div w:id="1820227168">
      <w:bodyDiv w:val="1"/>
      <w:marLeft w:val="0"/>
      <w:marRight w:val="0"/>
      <w:marTop w:val="0"/>
      <w:marBottom w:val="0"/>
      <w:divBdr>
        <w:top w:val="none" w:sz="0" w:space="0" w:color="auto"/>
        <w:left w:val="none" w:sz="0" w:space="0" w:color="auto"/>
        <w:bottom w:val="none" w:sz="0" w:space="0" w:color="auto"/>
        <w:right w:val="none" w:sz="0" w:space="0" w:color="auto"/>
      </w:divBdr>
    </w:div>
    <w:div w:id="1820724841">
      <w:bodyDiv w:val="1"/>
      <w:marLeft w:val="0"/>
      <w:marRight w:val="0"/>
      <w:marTop w:val="0"/>
      <w:marBottom w:val="0"/>
      <w:divBdr>
        <w:top w:val="none" w:sz="0" w:space="0" w:color="auto"/>
        <w:left w:val="none" w:sz="0" w:space="0" w:color="auto"/>
        <w:bottom w:val="none" w:sz="0" w:space="0" w:color="auto"/>
        <w:right w:val="none" w:sz="0" w:space="0" w:color="auto"/>
      </w:divBdr>
    </w:div>
    <w:div w:id="1821388053">
      <w:bodyDiv w:val="1"/>
      <w:marLeft w:val="0"/>
      <w:marRight w:val="0"/>
      <w:marTop w:val="0"/>
      <w:marBottom w:val="0"/>
      <w:divBdr>
        <w:top w:val="none" w:sz="0" w:space="0" w:color="auto"/>
        <w:left w:val="none" w:sz="0" w:space="0" w:color="auto"/>
        <w:bottom w:val="none" w:sz="0" w:space="0" w:color="auto"/>
        <w:right w:val="none" w:sz="0" w:space="0" w:color="auto"/>
      </w:divBdr>
    </w:div>
    <w:div w:id="1822965132">
      <w:bodyDiv w:val="1"/>
      <w:marLeft w:val="0"/>
      <w:marRight w:val="0"/>
      <w:marTop w:val="0"/>
      <w:marBottom w:val="0"/>
      <w:divBdr>
        <w:top w:val="none" w:sz="0" w:space="0" w:color="auto"/>
        <w:left w:val="none" w:sz="0" w:space="0" w:color="auto"/>
        <w:bottom w:val="none" w:sz="0" w:space="0" w:color="auto"/>
        <w:right w:val="none" w:sz="0" w:space="0" w:color="auto"/>
      </w:divBdr>
    </w:div>
    <w:div w:id="1823349294">
      <w:bodyDiv w:val="1"/>
      <w:marLeft w:val="0"/>
      <w:marRight w:val="0"/>
      <w:marTop w:val="0"/>
      <w:marBottom w:val="0"/>
      <w:divBdr>
        <w:top w:val="none" w:sz="0" w:space="0" w:color="auto"/>
        <w:left w:val="none" w:sz="0" w:space="0" w:color="auto"/>
        <w:bottom w:val="none" w:sz="0" w:space="0" w:color="auto"/>
        <w:right w:val="none" w:sz="0" w:space="0" w:color="auto"/>
      </w:divBdr>
    </w:div>
    <w:div w:id="1824002077">
      <w:bodyDiv w:val="1"/>
      <w:marLeft w:val="0"/>
      <w:marRight w:val="0"/>
      <w:marTop w:val="0"/>
      <w:marBottom w:val="0"/>
      <w:divBdr>
        <w:top w:val="none" w:sz="0" w:space="0" w:color="auto"/>
        <w:left w:val="none" w:sz="0" w:space="0" w:color="auto"/>
        <w:bottom w:val="none" w:sz="0" w:space="0" w:color="auto"/>
        <w:right w:val="none" w:sz="0" w:space="0" w:color="auto"/>
      </w:divBdr>
    </w:div>
    <w:div w:id="1824545866">
      <w:bodyDiv w:val="1"/>
      <w:marLeft w:val="0"/>
      <w:marRight w:val="0"/>
      <w:marTop w:val="0"/>
      <w:marBottom w:val="0"/>
      <w:divBdr>
        <w:top w:val="none" w:sz="0" w:space="0" w:color="auto"/>
        <w:left w:val="none" w:sz="0" w:space="0" w:color="auto"/>
        <w:bottom w:val="none" w:sz="0" w:space="0" w:color="auto"/>
        <w:right w:val="none" w:sz="0" w:space="0" w:color="auto"/>
      </w:divBdr>
    </w:div>
    <w:div w:id="1825311199">
      <w:bodyDiv w:val="1"/>
      <w:marLeft w:val="0"/>
      <w:marRight w:val="0"/>
      <w:marTop w:val="0"/>
      <w:marBottom w:val="0"/>
      <w:divBdr>
        <w:top w:val="none" w:sz="0" w:space="0" w:color="auto"/>
        <w:left w:val="none" w:sz="0" w:space="0" w:color="auto"/>
        <w:bottom w:val="none" w:sz="0" w:space="0" w:color="auto"/>
        <w:right w:val="none" w:sz="0" w:space="0" w:color="auto"/>
      </w:divBdr>
    </w:div>
    <w:div w:id="1825704886">
      <w:bodyDiv w:val="1"/>
      <w:marLeft w:val="0"/>
      <w:marRight w:val="0"/>
      <w:marTop w:val="0"/>
      <w:marBottom w:val="0"/>
      <w:divBdr>
        <w:top w:val="none" w:sz="0" w:space="0" w:color="auto"/>
        <w:left w:val="none" w:sz="0" w:space="0" w:color="auto"/>
        <w:bottom w:val="none" w:sz="0" w:space="0" w:color="auto"/>
        <w:right w:val="none" w:sz="0" w:space="0" w:color="auto"/>
      </w:divBdr>
    </w:div>
    <w:div w:id="1826311919">
      <w:bodyDiv w:val="1"/>
      <w:marLeft w:val="0"/>
      <w:marRight w:val="0"/>
      <w:marTop w:val="0"/>
      <w:marBottom w:val="0"/>
      <w:divBdr>
        <w:top w:val="none" w:sz="0" w:space="0" w:color="auto"/>
        <w:left w:val="none" w:sz="0" w:space="0" w:color="auto"/>
        <w:bottom w:val="none" w:sz="0" w:space="0" w:color="auto"/>
        <w:right w:val="none" w:sz="0" w:space="0" w:color="auto"/>
      </w:divBdr>
    </w:div>
    <w:div w:id="1827278616">
      <w:bodyDiv w:val="1"/>
      <w:marLeft w:val="0"/>
      <w:marRight w:val="0"/>
      <w:marTop w:val="0"/>
      <w:marBottom w:val="0"/>
      <w:divBdr>
        <w:top w:val="none" w:sz="0" w:space="0" w:color="auto"/>
        <w:left w:val="none" w:sz="0" w:space="0" w:color="auto"/>
        <w:bottom w:val="none" w:sz="0" w:space="0" w:color="auto"/>
        <w:right w:val="none" w:sz="0" w:space="0" w:color="auto"/>
      </w:divBdr>
    </w:div>
    <w:div w:id="1828011187">
      <w:bodyDiv w:val="1"/>
      <w:marLeft w:val="0"/>
      <w:marRight w:val="0"/>
      <w:marTop w:val="0"/>
      <w:marBottom w:val="0"/>
      <w:divBdr>
        <w:top w:val="none" w:sz="0" w:space="0" w:color="auto"/>
        <w:left w:val="none" w:sz="0" w:space="0" w:color="auto"/>
        <w:bottom w:val="none" w:sz="0" w:space="0" w:color="auto"/>
        <w:right w:val="none" w:sz="0" w:space="0" w:color="auto"/>
      </w:divBdr>
    </w:div>
    <w:div w:id="1828596219">
      <w:bodyDiv w:val="1"/>
      <w:marLeft w:val="0"/>
      <w:marRight w:val="0"/>
      <w:marTop w:val="0"/>
      <w:marBottom w:val="0"/>
      <w:divBdr>
        <w:top w:val="none" w:sz="0" w:space="0" w:color="auto"/>
        <w:left w:val="none" w:sz="0" w:space="0" w:color="auto"/>
        <w:bottom w:val="none" w:sz="0" w:space="0" w:color="auto"/>
        <w:right w:val="none" w:sz="0" w:space="0" w:color="auto"/>
      </w:divBdr>
    </w:div>
    <w:div w:id="1830097394">
      <w:bodyDiv w:val="1"/>
      <w:marLeft w:val="0"/>
      <w:marRight w:val="0"/>
      <w:marTop w:val="0"/>
      <w:marBottom w:val="0"/>
      <w:divBdr>
        <w:top w:val="none" w:sz="0" w:space="0" w:color="auto"/>
        <w:left w:val="none" w:sz="0" w:space="0" w:color="auto"/>
        <w:bottom w:val="none" w:sz="0" w:space="0" w:color="auto"/>
        <w:right w:val="none" w:sz="0" w:space="0" w:color="auto"/>
      </w:divBdr>
    </w:div>
    <w:div w:id="1830831297">
      <w:bodyDiv w:val="1"/>
      <w:marLeft w:val="0"/>
      <w:marRight w:val="0"/>
      <w:marTop w:val="0"/>
      <w:marBottom w:val="0"/>
      <w:divBdr>
        <w:top w:val="none" w:sz="0" w:space="0" w:color="auto"/>
        <w:left w:val="none" w:sz="0" w:space="0" w:color="auto"/>
        <w:bottom w:val="none" w:sz="0" w:space="0" w:color="auto"/>
        <w:right w:val="none" w:sz="0" w:space="0" w:color="auto"/>
      </w:divBdr>
    </w:div>
    <w:div w:id="1832014992">
      <w:bodyDiv w:val="1"/>
      <w:marLeft w:val="0"/>
      <w:marRight w:val="0"/>
      <w:marTop w:val="0"/>
      <w:marBottom w:val="0"/>
      <w:divBdr>
        <w:top w:val="none" w:sz="0" w:space="0" w:color="auto"/>
        <w:left w:val="none" w:sz="0" w:space="0" w:color="auto"/>
        <w:bottom w:val="none" w:sz="0" w:space="0" w:color="auto"/>
        <w:right w:val="none" w:sz="0" w:space="0" w:color="auto"/>
      </w:divBdr>
    </w:div>
    <w:div w:id="1833132953">
      <w:bodyDiv w:val="1"/>
      <w:marLeft w:val="0"/>
      <w:marRight w:val="0"/>
      <w:marTop w:val="0"/>
      <w:marBottom w:val="0"/>
      <w:divBdr>
        <w:top w:val="none" w:sz="0" w:space="0" w:color="auto"/>
        <w:left w:val="none" w:sz="0" w:space="0" w:color="auto"/>
        <w:bottom w:val="none" w:sz="0" w:space="0" w:color="auto"/>
        <w:right w:val="none" w:sz="0" w:space="0" w:color="auto"/>
      </w:divBdr>
    </w:div>
    <w:div w:id="1833911041">
      <w:bodyDiv w:val="1"/>
      <w:marLeft w:val="0"/>
      <w:marRight w:val="0"/>
      <w:marTop w:val="0"/>
      <w:marBottom w:val="0"/>
      <w:divBdr>
        <w:top w:val="none" w:sz="0" w:space="0" w:color="auto"/>
        <w:left w:val="none" w:sz="0" w:space="0" w:color="auto"/>
        <w:bottom w:val="none" w:sz="0" w:space="0" w:color="auto"/>
        <w:right w:val="none" w:sz="0" w:space="0" w:color="auto"/>
      </w:divBdr>
    </w:div>
    <w:div w:id="1835099350">
      <w:bodyDiv w:val="1"/>
      <w:marLeft w:val="0"/>
      <w:marRight w:val="0"/>
      <w:marTop w:val="0"/>
      <w:marBottom w:val="0"/>
      <w:divBdr>
        <w:top w:val="none" w:sz="0" w:space="0" w:color="auto"/>
        <w:left w:val="none" w:sz="0" w:space="0" w:color="auto"/>
        <w:bottom w:val="none" w:sz="0" w:space="0" w:color="auto"/>
        <w:right w:val="none" w:sz="0" w:space="0" w:color="auto"/>
      </w:divBdr>
    </w:div>
    <w:div w:id="1835296451">
      <w:bodyDiv w:val="1"/>
      <w:marLeft w:val="0"/>
      <w:marRight w:val="0"/>
      <w:marTop w:val="0"/>
      <w:marBottom w:val="0"/>
      <w:divBdr>
        <w:top w:val="none" w:sz="0" w:space="0" w:color="auto"/>
        <w:left w:val="none" w:sz="0" w:space="0" w:color="auto"/>
        <w:bottom w:val="none" w:sz="0" w:space="0" w:color="auto"/>
        <w:right w:val="none" w:sz="0" w:space="0" w:color="auto"/>
      </w:divBdr>
    </w:div>
    <w:div w:id="1836652258">
      <w:bodyDiv w:val="1"/>
      <w:marLeft w:val="0"/>
      <w:marRight w:val="0"/>
      <w:marTop w:val="0"/>
      <w:marBottom w:val="0"/>
      <w:divBdr>
        <w:top w:val="none" w:sz="0" w:space="0" w:color="auto"/>
        <w:left w:val="none" w:sz="0" w:space="0" w:color="auto"/>
        <w:bottom w:val="none" w:sz="0" w:space="0" w:color="auto"/>
        <w:right w:val="none" w:sz="0" w:space="0" w:color="auto"/>
      </w:divBdr>
    </w:div>
    <w:div w:id="1838884673">
      <w:bodyDiv w:val="1"/>
      <w:marLeft w:val="0"/>
      <w:marRight w:val="0"/>
      <w:marTop w:val="0"/>
      <w:marBottom w:val="0"/>
      <w:divBdr>
        <w:top w:val="none" w:sz="0" w:space="0" w:color="auto"/>
        <w:left w:val="none" w:sz="0" w:space="0" w:color="auto"/>
        <w:bottom w:val="none" w:sz="0" w:space="0" w:color="auto"/>
        <w:right w:val="none" w:sz="0" w:space="0" w:color="auto"/>
      </w:divBdr>
    </w:div>
    <w:div w:id="1840654762">
      <w:bodyDiv w:val="1"/>
      <w:marLeft w:val="0"/>
      <w:marRight w:val="0"/>
      <w:marTop w:val="0"/>
      <w:marBottom w:val="0"/>
      <w:divBdr>
        <w:top w:val="none" w:sz="0" w:space="0" w:color="auto"/>
        <w:left w:val="none" w:sz="0" w:space="0" w:color="auto"/>
        <w:bottom w:val="none" w:sz="0" w:space="0" w:color="auto"/>
        <w:right w:val="none" w:sz="0" w:space="0" w:color="auto"/>
      </w:divBdr>
    </w:div>
    <w:div w:id="1840848201">
      <w:bodyDiv w:val="1"/>
      <w:marLeft w:val="0"/>
      <w:marRight w:val="0"/>
      <w:marTop w:val="0"/>
      <w:marBottom w:val="0"/>
      <w:divBdr>
        <w:top w:val="none" w:sz="0" w:space="0" w:color="auto"/>
        <w:left w:val="none" w:sz="0" w:space="0" w:color="auto"/>
        <w:bottom w:val="none" w:sz="0" w:space="0" w:color="auto"/>
        <w:right w:val="none" w:sz="0" w:space="0" w:color="auto"/>
      </w:divBdr>
    </w:div>
    <w:div w:id="1842159658">
      <w:bodyDiv w:val="1"/>
      <w:marLeft w:val="0"/>
      <w:marRight w:val="0"/>
      <w:marTop w:val="0"/>
      <w:marBottom w:val="0"/>
      <w:divBdr>
        <w:top w:val="none" w:sz="0" w:space="0" w:color="auto"/>
        <w:left w:val="none" w:sz="0" w:space="0" w:color="auto"/>
        <w:bottom w:val="none" w:sz="0" w:space="0" w:color="auto"/>
        <w:right w:val="none" w:sz="0" w:space="0" w:color="auto"/>
      </w:divBdr>
    </w:div>
    <w:div w:id="1843082307">
      <w:bodyDiv w:val="1"/>
      <w:marLeft w:val="0"/>
      <w:marRight w:val="0"/>
      <w:marTop w:val="0"/>
      <w:marBottom w:val="0"/>
      <w:divBdr>
        <w:top w:val="none" w:sz="0" w:space="0" w:color="auto"/>
        <w:left w:val="none" w:sz="0" w:space="0" w:color="auto"/>
        <w:bottom w:val="none" w:sz="0" w:space="0" w:color="auto"/>
        <w:right w:val="none" w:sz="0" w:space="0" w:color="auto"/>
      </w:divBdr>
    </w:div>
    <w:div w:id="1843858001">
      <w:bodyDiv w:val="1"/>
      <w:marLeft w:val="0"/>
      <w:marRight w:val="0"/>
      <w:marTop w:val="0"/>
      <w:marBottom w:val="0"/>
      <w:divBdr>
        <w:top w:val="none" w:sz="0" w:space="0" w:color="auto"/>
        <w:left w:val="none" w:sz="0" w:space="0" w:color="auto"/>
        <w:bottom w:val="none" w:sz="0" w:space="0" w:color="auto"/>
        <w:right w:val="none" w:sz="0" w:space="0" w:color="auto"/>
      </w:divBdr>
    </w:div>
    <w:div w:id="1844515847">
      <w:bodyDiv w:val="1"/>
      <w:marLeft w:val="0"/>
      <w:marRight w:val="0"/>
      <w:marTop w:val="0"/>
      <w:marBottom w:val="0"/>
      <w:divBdr>
        <w:top w:val="none" w:sz="0" w:space="0" w:color="auto"/>
        <w:left w:val="none" w:sz="0" w:space="0" w:color="auto"/>
        <w:bottom w:val="none" w:sz="0" w:space="0" w:color="auto"/>
        <w:right w:val="none" w:sz="0" w:space="0" w:color="auto"/>
      </w:divBdr>
    </w:div>
    <w:div w:id="1847205697">
      <w:bodyDiv w:val="1"/>
      <w:marLeft w:val="0"/>
      <w:marRight w:val="0"/>
      <w:marTop w:val="0"/>
      <w:marBottom w:val="0"/>
      <w:divBdr>
        <w:top w:val="none" w:sz="0" w:space="0" w:color="auto"/>
        <w:left w:val="none" w:sz="0" w:space="0" w:color="auto"/>
        <w:bottom w:val="none" w:sz="0" w:space="0" w:color="auto"/>
        <w:right w:val="none" w:sz="0" w:space="0" w:color="auto"/>
      </w:divBdr>
    </w:div>
    <w:div w:id="1848057255">
      <w:bodyDiv w:val="1"/>
      <w:marLeft w:val="0"/>
      <w:marRight w:val="0"/>
      <w:marTop w:val="0"/>
      <w:marBottom w:val="0"/>
      <w:divBdr>
        <w:top w:val="none" w:sz="0" w:space="0" w:color="auto"/>
        <w:left w:val="none" w:sz="0" w:space="0" w:color="auto"/>
        <w:bottom w:val="none" w:sz="0" w:space="0" w:color="auto"/>
        <w:right w:val="none" w:sz="0" w:space="0" w:color="auto"/>
      </w:divBdr>
    </w:div>
    <w:div w:id="1848058915">
      <w:bodyDiv w:val="1"/>
      <w:marLeft w:val="0"/>
      <w:marRight w:val="0"/>
      <w:marTop w:val="0"/>
      <w:marBottom w:val="0"/>
      <w:divBdr>
        <w:top w:val="none" w:sz="0" w:space="0" w:color="auto"/>
        <w:left w:val="none" w:sz="0" w:space="0" w:color="auto"/>
        <w:bottom w:val="none" w:sz="0" w:space="0" w:color="auto"/>
        <w:right w:val="none" w:sz="0" w:space="0" w:color="auto"/>
      </w:divBdr>
    </w:div>
    <w:div w:id="1849250750">
      <w:bodyDiv w:val="1"/>
      <w:marLeft w:val="0"/>
      <w:marRight w:val="0"/>
      <w:marTop w:val="0"/>
      <w:marBottom w:val="0"/>
      <w:divBdr>
        <w:top w:val="none" w:sz="0" w:space="0" w:color="auto"/>
        <w:left w:val="none" w:sz="0" w:space="0" w:color="auto"/>
        <w:bottom w:val="none" w:sz="0" w:space="0" w:color="auto"/>
        <w:right w:val="none" w:sz="0" w:space="0" w:color="auto"/>
      </w:divBdr>
    </w:div>
    <w:div w:id="1849711713">
      <w:bodyDiv w:val="1"/>
      <w:marLeft w:val="0"/>
      <w:marRight w:val="0"/>
      <w:marTop w:val="0"/>
      <w:marBottom w:val="0"/>
      <w:divBdr>
        <w:top w:val="none" w:sz="0" w:space="0" w:color="auto"/>
        <w:left w:val="none" w:sz="0" w:space="0" w:color="auto"/>
        <w:bottom w:val="none" w:sz="0" w:space="0" w:color="auto"/>
        <w:right w:val="none" w:sz="0" w:space="0" w:color="auto"/>
      </w:divBdr>
    </w:div>
    <w:div w:id="1850169694">
      <w:bodyDiv w:val="1"/>
      <w:marLeft w:val="0"/>
      <w:marRight w:val="0"/>
      <w:marTop w:val="0"/>
      <w:marBottom w:val="0"/>
      <w:divBdr>
        <w:top w:val="none" w:sz="0" w:space="0" w:color="auto"/>
        <w:left w:val="none" w:sz="0" w:space="0" w:color="auto"/>
        <w:bottom w:val="none" w:sz="0" w:space="0" w:color="auto"/>
        <w:right w:val="none" w:sz="0" w:space="0" w:color="auto"/>
      </w:divBdr>
    </w:div>
    <w:div w:id="1852375467">
      <w:bodyDiv w:val="1"/>
      <w:marLeft w:val="0"/>
      <w:marRight w:val="0"/>
      <w:marTop w:val="0"/>
      <w:marBottom w:val="0"/>
      <w:divBdr>
        <w:top w:val="none" w:sz="0" w:space="0" w:color="auto"/>
        <w:left w:val="none" w:sz="0" w:space="0" w:color="auto"/>
        <w:bottom w:val="none" w:sz="0" w:space="0" w:color="auto"/>
        <w:right w:val="none" w:sz="0" w:space="0" w:color="auto"/>
      </w:divBdr>
    </w:div>
    <w:div w:id="1852984237">
      <w:bodyDiv w:val="1"/>
      <w:marLeft w:val="0"/>
      <w:marRight w:val="0"/>
      <w:marTop w:val="0"/>
      <w:marBottom w:val="0"/>
      <w:divBdr>
        <w:top w:val="none" w:sz="0" w:space="0" w:color="auto"/>
        <w:left w:val="none" w:sz="0" w:space="0" w:color="auto"/>
        <w:bottom w:val="none" w:sz="0" w:space="0" w:color="auto"/>
        <w:right w:val="none" w:sz="0" w:space="0" w:color="auto"/>
      </w:divBdr>
    </w:div>
    <w:div w:id="1853958018">
      <w:bodyDiv w:val="1"/>
      <w:marLeft w:val="0"/>
      <w:marRight w:val="0"/>
      <w:marTop w:val="0"/>
      <w:marBottom w:val="0"/>
      <w:divBdr>
        <w:top w:val="none" w:sz="0" w:space="0" w:color="auto"/>
        <w:left w:val="none" w:sz="0" w:space="0" w:color="auto"/>
        <w:bottom w:val="none" w:sz="0" w:space="0" w:color="auto"/>
        <w:right w:val="none" w:sz="0" w:space="0" w:color="auto"/>
      </w:divBdr>
    </w:div>
    <w:div w:id="1854147518">
      <w:bodyDiv w:val="1"/>
      <w:marLeft w:val="0"/>
      <w:marRight w:val="0"/>
      <w:marTop w:val="0"/>
      <w:marBottom w:val="0"/>
      <w:divBdr>
        <w:top w:val="none" w:sz="0" w:space="0" w:color="auto"/>
        <w:left w:val="none" w:sz="0" w:space="0" w:color="auto"/>
        <w:bottom w:val="none" w:sz="0" w:space="0" w:color="auto"/>
        <w:right w:val="none" w:sz="0" w:space="0" w:color="auto"/>
      </w:divBdr>
    </w:div>
    <w:div w:id="1857111807">
      <w:bodyDiv w:val="1"/>
      <w:marLeft w:val="0"/>
      <w:marRight w:val="0"/>
      <w:marTop w:val="0"/>
      <w:marBottom w:val="0"/>
      <w:divBdr>
        <w:top w:val="none" w:sz="0" w:space="0" w:color="auto"/>
        <w:left w:val="none" w:sz="0" w:space="0" w:color="auto"/>
        <w:bottom w:val="none" w:sz="0" w:space="0" w:color="auto"/>
        <w:right w:val="none" w:sz="0" w:space="0" w:color="auto"/>
      </w:divBdr>
    </w:div>
    <w:div w:id="1857186577">
      <w:bodyDiv w:val="1"/>
      <w:marLeft w:val="0"/>
      <w:marRight w:val="0"/>
      <w:marTop w:val="0"/>
      <w:marBottom w:val="0"/>
      <w:divBdr>
        <w:top w:val="none" w:sz="0" w:space="0" w:color="auto"/>
        <w:left w:val="none" w:sz="0" w:space="0" w:color="auto"/>
        <w:bottom w:val="none" w:sz="0" w:space="0" w:color="auto"/>
        <w:right w:val="none" w:sz="0" w:space="0" w:color="auto"/>
      </w:divBdr>
    </w:div>
    <w:div w:id="1859276529">
      <w:bodyDiv w:val="1"/>
      <w:marLeft w:val="0"/>
      <w:marRight w:val="0"/>
      <w:marTop w:val="0"/>
      <w:marBottom w:val="0"/>
      <w:divBdr>
        <w:top w:val="none" w:sz="0" w:space="0" w:color="auto"/>
        <w:left w:val="none" w:sz="0" w:space="0" w:color="auto"/>
        <w:bottom w:val="none" w:sz="0" w:space="0" w:color="auto"/>
        <w:right w:val="none" w:sz="0" w:space="0" w:color="auto"/>
      </w:divBdr>
    </w:div>
    <w:div w:id="1859809479">
      <w:bodyDiv w:val="1"/>
      <w:marLeft w:val="0"/>
      <w:marRight w:val="0"/>
      <w:marTop w:val="0"/>
      <w:marBottom w:val="0"/>
      <w:divBdr>
        <w:top w:val="none" w:sz="0" w:space="0" w:color="auto"/>
        <w:left w:val="none" w:sz="0" w:space="0" w:color="auto"/>
        <w:bottom w:val="none" w:sz="0" w:space="0" w:color="auto"/>
        <w:right w:val="none" w:sz="0" w:space="0" w:color="auto"/>
      </w:divBdr>
    </w:div>
    <w:div w:id="1861817463">
      <w:bodyDiv w:val="1"/>
      <w:marLeft w:val="0"/>
      <w:marRight w:val="0"/>
      <w:marTop w:val="0"/>
      <w:marBottom w:val="0"/>
      <w:divBdr>
        <w:top w:val="none" w:sz="0" w:space="0" w:color="auto"/>
        <w:left w:val="none" w:sz="0" w:space="0" w:color="auto"/>
        <w:bottom w:val="none" w:sz="0" w:space="0" w:color="auto"/>
        <w:right w:val="none" w:sz="0" w:space="0" w:color="auto"/>
      </w:divBdr>
    </w:div>
    <w:div w:id="1862157846">
      <w:bodyDiv w:val="1"/>
      <w:marLeft w:val="0"/>
      <w:marRight w:val="0"/>
      <w:marTop w:val="0"/>
      <w:marBottom w:val="0"/>
      <w:divBdr>
        <w:top w:val="none" w:sz="0" w:space="0" w:color="auto"/>
        <w:left w:val="none" w:sz="0" w:space="0" w:color="auto"/>
        <w:bottom w:val="none" w:sz="0" w:space="0" w:color="auto"/>
        <w:right w:val="none" w:sz="0" w:space="0" w:color="auto"/>
      </w:divBdr>
    </w:div>
    <w:div w:id="1862665443">
      <w:bodyDiv w:val="1"/>
      <w:marLeft w:val="0"/>
      <w:marRight w:val="0"/>
      <w:marTop w:val="0"/>
      <w:marBottom w:val="0"/>
      <w:divBdr>
        <w:top w:val="none" w:sz="0" w:space="0" w:color="auto"/>
        <w:left w:val="none" w:sz="0" w:space="0" w:color="auto"/>
        <w:bottom w:val="none" w:sz="0" w:space="0" w:color="auto"/>
        <w:right w:val="none" w:sz="0" w:space="0" w:color="auto"/>
      </w:divBdr>
    </w:div>
    <w:div w:id="1863276272">
      <w:bodyDiv w:val="1"/>
      <w:marLeft w:val="0"/>
      <w:marRight w:val="0"/>
      <w:marTop w:val="0"/>
      <w:marBottom w:val="0"/>
      <w:divBdr>
        <w:top w:val="none" w:sz="0" w:space="0" w:color="auto"/>
        <w:left w:val="none" w:sz="0" w:space="0" w:color="auto"/>
        <w:bottom w:val="none" w:sz="0" w:space="0" w:color="auto"/>
        <w:right w:val="none" w:sz="0" w:space="0" w:color="auto"/>
      </w:divBdr>
    </w:div>
    <w:div w:id="1863398368">
      <w:bodyDiv w:val="1"/>
      <w:marLeft w:val="0"/>
      <w:marRight w:val="0"/>
      <w:marTop w:val="0"/>
      <w:marBottom w:val="0"/>
      <w:divBdr>
        <w:top w:val="none" w:sz="0" w:space="0" w:color="auto"/>
        <w:left w:val="none" w:sz="0" w:space="0" w:color="auto"/>
        <w:bottom w:val="none" w:sz="0" w:space="0" w:color="auto"/>
        <w:right w:val="none" w:sz="0" w:space="0" w:color="auto"/>
      </w:divBdr>
    </w:div>
    <w:div w:id="1863665730">
      <w:bodyDiv w:val="1"/>
      <w:marLeft w:val="0"/>
      <w:marRight w:val="0"/>
      <w:marTop w:val="0"/>
      <w:marBottom w:val="0"/>
      <w:divBdr>
        <w:top w:val="none" w:sz="0" w:space="0" w:color="auto"/>
        <w:left w:val="none" w:sz="0" w:space="0" w:color="auto"/>
        <w:bottom w:val="none" w:sz="0" w:space="0" w:color="auto"/>
        <w:right w:val="none" w:sz="0" w:space="0" w:color="auto"/>
      </w:divBdr>
    </w:div>
    <w:div w:id="1864249245">
      <w:bodyDiv w:val="1"/>
      <w:marLeft w:val="0"/>
      <w:marRight w:val="0"/>
      <w:marTop w:val="0"/>
      <w:marBottom w:val="0"/>
      <w:divBdr>
        <w:top w:val="none" w:sz="0" w:space="0" w:color="auto"/>
        <w:left w:val="none" w:sz="0" w:space="0" w:color="auto"/>
        <w:bottom w:val="none" w:sz="0" w:space="0" w:color="auto"/>
        <w:right w:val="none" w:sz="0" w:space="0" w:color="auto"/>
      </w:divBdr>
    </w:div>
    <w:div w:id="1864707512">
      <w:bodyDiv w:val="1"/>
      <w:marLeft w:val="0"/>
      <w:marRight w:val="0"/>
      <w:marTop w:val="0"/>
      <w:marBottom w:val="0"/>
      <w:divBdr>
        <w:top w:val="none" w:sz="0" w:space="0" w:color="auto"/>
        <w:left w:val="none" w:sz="0" w:space="0" w:color="auto"/>
        <w:bottom w:val="none" w:sz="0" w:space="0" w:color="auto"/>
        <w:right w:val="none" w:sz="0" w:space="0" w:color="auto"/>
      </w:divBdr>
    </w:div>
    <w:div w:id="1864854461">
      <w:bodyDiv w:val="1"/>
      <w:marLeft w:val="0"/>
      <w:marRight w:val="0"/>
      <w:marTop w:val="0"/>
      <w:marBottom w:val="0"/>
      <w:divBdr>
        <w:top w:val="none" w:sz="0" w:space="0" w:color="auto"/>
        <w:left w:val="none" w:sz="0" w:space="0" w:color="auto"/>
        <w:bottom w:val="none" w:sz="0" w:space="0" w:color="auto"/>
        <w:right w:val="none" w:sz="0" w:space="0" w:color="auto"/>
      </w:divBdr>
    </w:div>
    <w:div w:id="1866138284">
      <w:bodyDiv w:val="1"/>
      <w:marLeft w:val="0"/>
      <w:marRight w:val="0"/>
      <w:marTop w:val="0"/>
      <w:marBottom w:val="0"/>
      <w:divBdr>
        <w:top w:val="none" w:sz="0" w:space="0" w:color="auto"/>
        <w:left w:val="none" w:sz="0" w:space="0" w:color="auto"/>
        <w:bottom w:val="none" w:sz="0" w:space="0" w:color="auto"/>
        <w:right w:val="none" w:sz="0" w:space="0" w:color="auto"/>
      </w:divBdr>
    </w:div>
    <w:div w:id="1866481297">
      <w:bodyDiv w:val="1"/>
      <w:marLeft w:val="0"/>
      <w:marRight w:val="0"/>
      <w:marTop w:val="0"/>
      <w:marBottom w:val="0"/>
      <w:divBdr>
        <w:top w:val="none" w:sz="0" w:space="0" w:color="auto"/>
        <w:left w:val="none" w:sz="0" w:space="0" w:color="auto"/>
        <w:bottom w:val="none" w:sz="0" w:space="0" w:color="auto"/>
        <w:right w:val="none" w:sz="0" w:space="0" w:color="auto"/>
      </w:divBdr>
    </w:div>
    <w:div w:id="1866945358">
      <w:bodyDiv w:val="1"/>
      <w:marLeft w:val="0"/>
      <w:marRight w:val="0"/>
      <w:marTop w:val="0"/>
      <w:marBottom w:val="0"/>
      <w:divBdr>
        <w:top w:val="none" w:sz="0" w:space="0" w:color="auto"/>
        <w:left w:val="none" w:sz="0" w:space="0" w:color="auto"/>
        <w:bottom w:val="none" w:sz="0" w:space="0" w:color="auto"/>
        <w:right w:val="none" w:sz="0" w:space="0" w:color="auto"/>
      </w:divBdr>
    </w:div>
    <w:div w:id="1868330077">
      <w:bodyDiv w:val="1"/>
      <w:marLeft w:val="0"/>
      <w:marRight w:val="0"/>
      <w:marTop w:val="0"/>
      <w:marBottom w:val="0"/>
      <w:divBdr>
        <w:top w:val="none" w:sz="0" w:space="0" w:color="auto"/>
        <w:left w:val="none" w:sz="0" w:space="0" w:color="auto"/>
        <w:bottom w:val="none" w:sz="0" w:space="0" w:color="auto"/>
        <w:right w:val="none" w:sz="0" w:space="0" w:color="auto"/>
      </w:divBdr>
    </w:div>
    <w:div w:id="1868903186">
      <w:bodyDiv w:val="1"/>
      <w:marLeft w:val="0"/>
      <w:marRight w:val="0"/>
      <w:marTop w:val="0"/>
      <w:marBottom w:val="0"/>
      <w:divBdr>
        <w:top w:val="none" w:sz="0" w:space="0" w:color="auto"/>
        <w:left w:val="none" w:sz="0" w:space="0" w:color="auto"/>
        <w:bottom w:val="none" w:sz="0" w:space="0" w:color="auto"/>
        <w:right w:val="none" w:sz="0" w:space="0" w:color="auto"/>
      </w:divBdr>
    </w:div>
    <w:div w:id="1869365292">
      <w:bodyDiv w:val="1"/>
      <w:marLeft w:val="0"/>
      <w:marRight w:val="0"/>
      <w:marTop w:val="0"/>
      <w:marBottom w:val="0"/>
      <w:divBdr>
        <w:top w:val="none" w:sz="0" w:space="0" w:color="auto"/>
        <w:left w:val="none" w:sz="0" w:space="0" w:color="auto"/>
        <w:bottom w:val="none" w:sz="0" w:space="0" w:color="auto"/>
        <w:right w:val="none" w:sz="0" w:space="0" w:color="auto"/>
      </w:divBdr>
    </w:div>
    <w:div w:id="1869489181">
      <w:bodyDiv w:val="1"/>
      <w:marLeft w:val="0"/>
      <w:marRight w:val="0"/>
      <w:marTop w:val="0"/>
      <w:marBottom w:val="0"/>
      <w:divBdr>
        <w:top w:val="none" w:sz="0" w:space="0" w:color="auto"/>
        <w:left w:val="none" w:sz="0" w:space="0" w:color="auto"/>
        <w:bottom w:val="none" w:sz="0" w:space="0" w:color="auto"/>
        <w:right w:val="none" w:sz="0" w:space="0" w:color="auto"/>
      </w:divBdr>
    </w:div>
    <w:div w:id="1869755997">
      <w:bodyDiv w:val="1"/>
      <w:marLeft w:val="0"/>
      <w:marRight w:val="0"/>
      <w:marTop w:val="0"/>
      <w:marBottom w:val="0"/>
      <w:divBdr>
        <w:top w:val="none" w:sz="0" w:space="0" w:color="auto"/>
        <w:left w:val="none" w:sz="0" w:space="0" w:color="auto"/>
        <w:bottom w:val="none" w:sz="0" w:space="0" w:color="auto"/>
        <w:right w:val="none" w:sz="0" w:space="0" w:color="auto"/>
      </w:divBdr>
    </w:div>
    <w:div w:id="1869876263">
      <w:bodyDiv w:val="1"/>
      <w:marLeft w:val="0"/>
      <w:marRight w:val="0"/>
      <w:marTop w:val="0"/>
      <w:marBottom w:val="0"/>
      <w:divBdr>
        <w:top w:val="none" w:sz="0" w:space="0" w:color="auto"/>
        <w:left w:val="none" w:sz="0" w:space="0" w:color="auto"/>
        <w:bottom w:val="none" w:sz="0" w:space="0" w:color="auto"/>
        <w:right w:val="none" w:sz="0" w:space="0" w:color="auto"/>
      </w:divBdr>
    </w:div>
    <w:div w:id="1870219287">
      <w:bodyDiv w:val="1"/>
      <w:marLeft w:val="0"/>
      <w:marRight w:val="0"/>
      <w:marTop w:val="0"/>
      <w:marBottom w:val="0"/>
      <w:divBdr>
        <w:top w:val="none" w:sz="0" w:space="0" w:color="auto"/>
        <w:left w:val="none" w:sz="0" w:space="0" w:color="auto"/>
        <w:bottom w:val="none" w:sz="0" w:space="0" w:color="auto"/>
        <w:right w:val="none" w:sz="0" w:space="0" w:color="auto"/>
      </w:divBdr>
    </w:div>
    <w:div w:id="1870333980">
      <w:bodyDiv w:val="1"/>
      <w:marLeft w:val="0"/>
      <w:marRight w:val="0"/>
      <w:marTop w:val="0"/>
      <w:marBottom w:val="0"/>
      <w:divBdr>
        <w:top w:val="none" w:sz="0" w:space="0" w:color="auto"/>
        <w:left w:val="none" w:sz="0" w:space="0" w:color="auto"/>
        <w:bottom w:val="none" w:sz="0" w:space="0" w:color="auto"/>
        <w:right w:val="none" w:sz="0" w:space="0" w:color="auto"/>
      </w:divBdr>
    </w:div>
    <w:div w:id="1871188872">
      <w:bodyDiv w:val="1"/>
      <w:marLeft w:val="0"/>
      <w:marRight w:val="0"/>
      <w:marTop w:val="0"/>
      <w:marBottom w:val="0"/>
      <w:divBdr>
        <w:top w:val="none" w:sz="0" w:space="0" w:color="auto"/>
        <w:left w:val="none" w:sz="0" w:space="0" w:color="auto"/>
        <w:bottom w:val="none" w:sz="0" w:space="0" w:color="auto"/>
        <w:right w:val="none" w:sz="0" w:space="0" w:color="auto"/>
      </w:divBdr>
    </w:div>
    <w:div w:id="1872912337">
      <w:bodyDiv w:val="1"/>
      <w:marLeft w:val="0"/>
      <w:marRight w:val="0"/>
      <w:marTop w:val="0"/>
      <w:marBottom w:val="0"/>
      <w:divBdr>
        <w:top w:val="none" w:sz="0" w:space="0" w:color="auto"/>
        <w:left w:val="none" w:sz="0" w:space="0" w:color="auto"/>
        <w:bottom w:val="none" w:sz="0" w:space="0" w:color="auto"/>
        <w:right w:val="none" w:sz="0" w:space="0" w:color="auto"/>
      </w:divBdr>
    </w:div>
    <w:div w:id="1873106303">
      <w:bodyDiv w:val="1"/>
      <w:marLeft w:val="0"/>
      <w:marRight w:val="0"/>
      <w:marTop w:val="0"/>
      <w:marBottom w:val="0"/>
      <w:divBdr>
        <w:top w:val="none" w:sz="0" w:space="0" w:color="auto"/>
        <w:left w:val="none" w:sz="0" w:space="0" w:color="auto"/>
        <w:bottom w:val="none" w:sz="0" w:space="0" w:color="auto"/>
        <w:right w:val="none" w:sz="0" w:space="0" w:color="auto"/>
      </w:divBdr>
    </w:div>
    <w:div w:id="1874732803">
      <w:bodyDiv w:val="1"/>
      <w:marLeft w:val="0"/>
      <w:marRight w:val="0"/>
      <w:marTop w:val="0"/>
      <w:marBottom w:val="0"/>
      <w:divBdr>
        <w:top w:val="none" w:sz="0" w:space="0" w:color="auto"/>
        <w:left w:val="none" w:sz="0" w:space="0" w:color="auto"/>
        <w:bottom w:val="none" w:sz="0" w:space="0" w:color="auto"/>
        <w:right w:val="none" w:sz="0" w:space="0" w:color="auto"/>
      </w:divBdr>
    </w:div>
    <w:div w:id="1876119343">
      <w:bodyDiv w:val="1"/>
      <w:marLeft w:val="0"/>
      <w:marRight w:val="0"/>
      <w:marTop w:val="0"/>
      <w:marBottom w:val="0"/>
      <w:divBdr>
        <w:top w:val="none" w:sz="0" w:space="0" w:color="auto"/>
        <w:left w:val="none" w:sz="0" w:space="0" w:color="auto"/>
        <w:bottom w:val="none" w:sz="0" w:space="0" w:color="auto"/>
        <w:right w:val="none" w:sz="0" w:space="0" w:color="auto"/>
      </w:divBdr>
    </w:div>
    <w:div w:id="1877307597">
      <w:bodyDiv w:val="1"/>
      <w:marLeft w:val="0"/>
      <w:marRight w:val="0"/>
      <w:marTop w:val="0"/>
      <w:marBottom w:val="0"/>
      <w:divBdr>
        <w:top w:val="none" w:sz="0" w:space="0" w:color="auto"/>
        <w:left w:val="none" w:sz="0" w:space="0" w:color="auto"/>
        <w:bottom w:val="none" w:sz="0" w:space="0" w:color="auto"/>
        <w:right w:val="none" w:sz="0" w:space="0" w:color="auto"/>
      </w:divBdr>
    </w:div>
    <w:div w:id="1878810408">
      <w:bodyDiv w:val="1"/>
      <w:marLeft w:val="0"/>
      <w:marRight w:val="0"/>
      <w:marTop w:val="0"/>
      <w:marBottom w:val="0"/>
      <w:divBdr>
        <w:top w:val="none" w:sz="0" w:space="0" w:color="auto"/>
        <w:left w:val="none" w:sz="0" w:space="0" w:color="auto"/>
        <w:bottom w:val="none" w:sz="0" w:space="0" w:color="auto"/>
        <w:right w:val="none" w:sz="0" w:space="0" w:color="auto"/>
      </w:divBdr>
    </w:div>
    <w:div w:id="1879312051">
      <w:bodyDiv w:val="1"/>
      <w:marLeft w:val="0"/>
      <w:marRight w:val="0"/>
      <w:marTop w:val="0"/>
      <w:marBottom w:val="0"/>
      <w:divBdr>
        <w:top w:val="none" w:sz="0" w:space="0" w:color="auto"/>
        <w:left w:val="none" w:sz="0" w:space="0" w:color="auto"/>
        <w:bottom w:val="none" w:sz="0" w:space="0" w:color="auto"/>
        <w:right w:val="none" w:sz="0" w:space="0" w:color="auto"/>
      </w:divBdr>
    </w:div>
    <w:div w:id="1879470428">
      <w:bodyDiv w:val="1"/>
      <w:marLeft w:val="0"/>
      <w:marRight w:val="0"/>
      <w:marTop w:val="0"/>
      <w:marBottom w:val="0"/>
      <w:divBdr>
        <w:top w:val="none" w:sz="0" w:space="0" w:color="auto"/>
        <w:left w:val="none" w:sz="0" w:space="0" w:color="auto"/>
        <w:bottom w:val="none" w:sz="0" w:space="0" w:color="auto"/>
        <w:right w:val="none" w:sz="0" w:space="0" w:color="auto"/>
      </w:divBdr>
    </w:div>
    <w:div w:id="1880631348">
      <w:bodyDiv w:val="1"/>
      <w:marLeft w:val="0"/>
      <w:marRight w:val="0"/>
      <w:marTop w:val="0"/>
      <w:marBottom w:val="0"/>
      <w:divBdr>
        <w:top w:val="none" w:sz="0" w:space="0" w:color="auto"/>
        <w:left w:val="none" w:sz="0" w:space="0" w:color="auto"/>
        <w:bottom w:val="none" w:sz="0" w:space="0" w:color="auto"/>
        <w:right w:val="none" w:sz="0" w:space="0" w:color="auto"/>
      </w:divBdr>
    </w:div>
    <w:div w:id="1881162657">
      <w:bodyDiv w:val="1"/>
      <w:marLeft w:val="0"/>
      <w:marRight w:val="0"/>
      <w:marTop w:val="0"/>
      <w:marBottom w:val="0"/>
      <w:divBdr>
        <w:top w:val="none" w:sz="0" w:space="0" w:color="auto"/>
        <w:left w:val="none" w:sz="0" w:space="0" w:color="auto"/>
        <w:bottom w:val="none" w:sz="0" w:space="0" w:color="auto"/>
        <w:right w:val="none" w:sz="0" w:space="0" w:color="auto"/>
      </w:divBdr>
    </w:div>
    <w:div w:id="1881697383">
      <w:bodyDiv w:val="1"/>
      <w:marLeft w:val="0"/>
      <w:marRight w:val="0"/>
      <w:marTop w:val="0"/>
      <w:marBottom w:val="0"/>
      <w:divBdr>
        <w:top w:val="none" w:sz="0" w:space="0" w:color="auto"/>
        <w:left w:val="none" w:sz="0" w:space="0" w:color="auto"/>
        <w:bottom w:val="none" w:sz="0" w:space="0" w:color="auto"/>
        <w:right w:val="none" w:sz="0" w:space="0" w:color="auto"/>
      </w:divBdr>
    </w:div>
    <w:div w:id="1882932899">
      <w:bodyDiv w:val="1"/>
      <w:marLeft w:val="0"/>
      <w:marRight w:val="0"/>
      <w:marTop w:val="0"/>
      <w:marBottom w:val="0"/>
      <w:divBdr>
        <w:top w:val="none" w:sz="0" w:space="0" w:color="auto"/>
        <w:left w:val="none" w:sz="0" w:space="0" w:color="auto"/>
        <w:bottom w:val="none" w:sz="0" w:space="0" w:color="auto"/>
        <w:right w:val="none" w:sz="0" w:space="0" w:color="auto"/>
      </w:divBdr>
    </w:div>
    <w:div w:id="1882982708">
      <w:bodyDiv w:val="1"/>
      <w:marLeft w:val="0"/>
      <w:marRight w:val="0"/>
      <w:marTop w:val="0"/>
      <w:marBottom w:val="0"/>
      <w:divBdr>
        <w:top w:val="none" w:sz="0" w:space="0" w:color="auto"/>
        <w:left w:val="none" w:sz="0" w:space="0" w:color="auto"/>
        <w:bottom w:val="none" w:sz="0" w:space="0" w:color="auto"/>
        <w:right w:val="none" w:sz="0" w:space="0" w:color="auto"/>
      </w:divBdr>
    </w:div>
    <w:div w:id="1883201686">
      <w:bodyDiv w:val="1"/>
      <w:marLeft w:val="0"/>
      <w:marRight w:val="0"/>
      <w:marTop w:val="0"/>
      <w:marBottom w:val="0"/>
      <w:divBdr>
        <w:top w:val="none" w:sz="0" w:space="0" w:color="auto"/>
        <w:left w:val="none" w:sz="0" w:space="0" w:color="auto"/>
        <w:bottom w:val="none" w:sz="0" w:space="0" w:color="auto"/>
        <w:right w:val="none" w:sz="0" w:space="0" w:color="auto"/>
      </w:divBdr>
    </w:div>
    <w:div w:id="1883328274">
      <w:bodyDiv w:val="1"/>
      <w:marLeft w:val="0"/>
      <w:marRight w:val="0"/>
      <w:marTop w:val="0"/>
      <w:marBottom w:val="0"/>
      <w:divBdr>
        <w:top w:val="none" w:sz="0" w:space="0" w:color="auto"/>
        <w:left w:val="none" w:sz="0" w:space="0" w:color="auto"/>
        <w:bottom w:val="none" w:sz="0" w:space="0" w:color="auto"/>
        <w:right w:val="none" w:sz="0" w:space="0" w:color="auto"/>
      </w:divBdr>
    </w:div>
    <w:div w:id="1884633119">
      <w:bodyDiv w:val="1"/>
      <w:marLeft w:val="0"/>
      <w:marRight w:val="0"/>
      <w:marTop w:val="0"/>
      <w:marBottom w:val="0"/>
      <w:divBdr>
        <w:top w:val="none" w:sz="0" w:space="0" w:color="auto"/>
        <w:left w:val="none" w:sz="0" w:space="0" w:color="auto"/>
        <w:bottom w:val="none" w:sz="0" w:space="0" w:color="auto"/>
        <w:right w:val="none" w:sz="0" w:space="0" w:color="auto"/>
      </w:divBdr>
    </w:div>
    <w:div w:id="1886023131">
      <w:bodyDiv w:val="1"/>
      <w:marLeft w:val="0"/>
      <w:marRight w:val="0"/>
      <w:marTop w:val="0"/>
      <w:marBottom w:val="0"/>
      <w:divBdr>
        <w:top w:val="none" w:sz="0" w:space="0" w:color="auto"/>
        <w:left w:val="none" w:sz="0" w:space="0" w:color="auto"/>
        <w:bottom w:val="none" w:sz="0" w:space="0" w:color="auto"/>
        <w:right w:val="none" w:sz="0" w:space="0" w:color="auto"/>
      </w:divBdr>
    </w:div>
    <w:div w:id="1887334390">
      <w:bodyDiv w:val="1"/>
      <w:marLeft w:val="0"/>
      <w:marRight w:val="0"/>
      <w:marTop w:val="0"/>
      <w:marBottom w:val="0"/>
      <w:divBdr>
        <w:top w:val="none" w:sz="0" w:space="0" w:color="auto"/>
        <w:left w:val="none" w:sz="0" w:space="0" w:color="auto"/>
        <w:bottom w:val="none" w:sz="0" w:space="0" w:color="auto"/>
        <w:right w:val="none" w:sz="0" w:space="0" w:color="auto"/>
      </w:divBdr>
    </w:div>
    <w:div w:id="1887447125">
      <w:bodyDiv w:val="1"/>
      <w:marLeft w:val="0"/>
      <w:marRight w:val="0"/>
      <w:marTop w:val="0"/>
      <w:marBottom w:val="0"/>
      <w:divBdr>
        <w:top w:val="none" w:sz="0" w:space="0" w:color="auto"/>
        <w:left w:val="none" w:sz="0" w:space="0" w:color="auto"/>
        <w:bottom w:val="none" w:sz="0" w:space="0" w:color="auto"/>
        <w:right w:val="none" w:sz="0" w:space="0" w:color="auto"/>
      </w:divBdr>
    </w:div>
    <w:div w:id="1890605588">
      <w:bodyDiv w:val="1"/>
      <w:marLeft w:val="0"/>
      <w:marRight w:val="0"/>
      <w:marTop w:val="0"/>
      <w:marBottom w:val="0"/>
      <w:divBdr>
        <w:top w:val="none" w:sz="0" w:space="0" w:color="auto"/>
        <w:left w:val="none" w:sz="0" w:space="0" w:color="auto"/>
        <w:bottom w:val="none" w:sz="0" w:space="0" w:color="auto"/>
        <w:right w:val="none" w:sz="0" w:space="0" w:color="auto"/>
      </w:divBdr>
    </w:div>
    <w:div w:id="1892575036">
      <w:bodyDiv w:val="1"/>
      <w:marLeft w:val="0"/>
      <w:marRight w:val="0"/>
      <w:marTop w:val="0"/>
      <w:marBottom w:val="0"/>
      <w:divBdr>
        <w:top w:val="none" w:sz="0" w:space="0" w:color="auto"/>
        <w:left w:val="none" w:sz="0" w:space="0" w:color="auto"/>
        <w:bottom w:val="none" w:sz="0" w:space="0" w:color="auto"/>
        <w:right w:val="none" w:sz="0" w:space="0" w:color="auto"/>
      </w:divBdr>
    </w:div>
    <w:div w:id="1894001345">
      <w:bodyDiv w:val="1"/>
      <w:marLeft w:val="0"/>
      <w:marRight w:val="0"/>
      <w:marTop w:val="0"/>
      <w:marBottom w:val="0"/>
      <w:divBdr>
        <w:top w:val="none" w:sz="0" w:space="0" w:color="auto"/>
        <w:left w:val="none" w:sz="0" w:space="0" w:color="auto"/>
        <w:bottom w:val="none" w:sz="0" w:space="0" w:color="auto"/>
        <w:right w:val="none" w:sz="0" w:space="0" w:color="auto"/>
      </w:divBdr>
    </w:div>
    <w:div w:id="1894387926">
      <w:bodyDiv w:val="1"/>
      <w:marLeft w:val="0"/>
      <w:marRight w:val="0"/>
      <w:marTop w:val="0"/>
      <w:marBottom w:val="0"/>
      <w:divBdr>
        <w:top w:val="none" w:sz="0" w:space="0" w:color="auto"/>
        <w:left w:val="none" w:sz="0" w:space="0" w:color="auto"/>
        <w:bottom w:val="none" w:sz="0" w:space="0" w:color="auto"/>
        <w:right w:val="none" w:sz="0" w:space="0" w:color="auto"/>
      </w:divBdr>
    </w:div>
    <w:div w:id="1894929815">
      <w:bodyDiv w:val="1"/>
      <w:marLeft w:val="0"/>
      <w:marRight w:val="0"/>
      <w:marTop w:val="0"/>
      <w:marBottom w:val="0"/>
      <w:divBdr>
        <w:top w:val="none" w:sz="0" w:space="0" w:color="auto"/>
        <w:left w:val="none" w:sz="0" w:space="0" w:color="auto"/>
        <w:bottom w:val="none" w:sz="0" w:space="0" w:color="auto"/>
        <w:right w:val="none" w:sz="0" w:space="0" w:color="auto"/>
      </w:divBdr>
    </w:div>
    <w:div w:id="1895585454">
      <w:bodyDiv w:val="1"/>
      <w:marLeft w:val="0"/>
      <w:marRight w:val="0"/>
      <w:marTop w:val="0"/>
      <w:marBottom w:val="0"/>
      <w:divBdr>
        <w:top w:val="none" w:sz="0" w:space="0" w:color="auto"/>
        <w:left w:val="none" w:sz="0" w:space="0" w:color="auto"/>
        <w:bottom w:val="none" w:sz="0" w:space="0" w:color="auto"/>
        <w:right w:val="none" w:sz="0" w:space="0" w:color="auto"/>
      </w:divBdr>
    </w:div>
    <w:div w:id="1895658268">
      <w:bodyDiv w:val="1"/>
      <w:marLeft w:val="0"/>
      <w:marRight w:val="0"/>
      <w:marTop w:val="0"/>
      <w:marBottom w:val="0"/>
      <w:divBdr>
        <w:top w:val="none" w:sz="0" w:space="0" w:color="auto"/>
        <w:left w:val="none" w:sz="0" w:space="0" w:color="auto"/>
        <w:bottom w:val="none" w:sz="0" w:space="0" w:color="auto"/>
        <w:right w:val="none" w:sz="0" w:space="0" w:color="auto"/>
      </w:divBdr>
    </w:div>
    <w:div w:id="1896427856">
      <w:bodyDiv w:val="1"/>
      <w:marLeft w:val="0"/>
      <w:marRight w:val="0"/>
      <w:marTop w:val="0"/>
      <w:marBottom w:val="0"/>
      <w:divBdr>
        <w:top w:val="none" w:sz="0" w:space="0" w:color="auto"/>
        <w:left w:val="none" w:sz="0" w:space="0" w:color="auto"/>
        <w:bottom w:val="none" w:sz="0" w:space="0" w:color="auto"/>
        <w:right w:val="none" w:sz="0" w:space="0" w:color="auto"/>
      </w:divBdr>
    </w:div>
    <w:div w:id="1897012855">
      <w:bodyDiv w:val="1"/>
      <w:marLeft w:val="0"/>
      <w:marRight w:val="0"/>
      <w:marTop w:val="0"/>
      <w:marBottom w:val="0"/>
      <w:divBdr>
        <w:top w:val="none" w:sz="0" w:space="0" w:color="auto"/>
        <w:left w:val="none" w:sz="0" w:space="0" w:color="auto"/>
        <w:bottom w:val="none" w:sz="0" w:space="0" w:color="auto"/>
        <w:right w:val="none" w:sz="0" w:space="0" w:color="auto"/>
      </w:divBdr>
    </w:div>
    <w:div w:id="1897662463">
      <w:bodyDiv w:val="1"/>
      <w:marLeft w:val="0"/>
      <w:marRight w:val="0"/>
      <w:marTop w:val="0"/>
      <w:marBottom w:val="0"/>
      <w:divBdr>
        <w:top w:val="none" w:sz="0" w:space="0" w:color="auto"/>
        <w:left w:val="none" w:sz="0" w:space="0" w:color="auto"/>
        <w:bottom w:val="none" w:sz="0" w:space="0" w:color="auto"/>
        <w:right w:val="none" w:sz="0" w:space="0" w:color="auto"/>
      </w:divBdr>
    </w:div>
    <w:div w:id="1898083510">
      <w:bodyDiv w:val="1"/>
      <w:marLeft w:val="0"/>
      <w:marRight w:val="0"/>
      <w:marTop w:val="0"/>
      <w:marBottom w:val="0"/>
      <w:divBdr>
        <w:top w:val="none" w:sz="0" w:space="0" w:color="auto"/>
        <w:left w:val="none" w:sz="0" w:space="0" w:color="auto"/>
        <w:bottom w:val="none" w:sz="0" w:space="0" w:color="auto"/>
        <w:right w:val="none" w:sz="0" w:space="0" w:color="auto"/>
      </w:divBdr>
    </w:div>
    <w:div w:id="1899390368">
      <w:bodyDiv w:val="1"/>
      <w:marLeft w:val="0"/>
      <w:marRight w:val="0"/>
      <w:marTop w:val="0"/>
      <w:marBottom w:val="0"/>
      <w:divBdr>
        <w:top w:val="none" w:sz="0" w:space="0" w:color="auto"/>
        <w:left w:val="none" w:sz="0" w:space="0" w:color="auto"/>
        <w:bottom w:val="none" w:sz="0" w:space="0" w:color="auto"/>
        <w:right w:val="none" w:sz="0" w:space="0" w:color="auto"/>
      </w:divBdr>
    </w:div>
    <w:div w:id="1900824439">
      <w:bodyDiv w:val="1"/>
      <w:marLeft w:val="0"/>
      <w:marRight w:val="0"/>
      <w:marTop w:val="0"/>
      <w:marBottom w:val="0"/>
      <w:divBdr>
        <w:top w:val="none" w:sz="0" w:space="0" w:color="auto"/>
        <w:left w:val="none" w:sz="0" w:space="0" w:color="auto"/>
        <w:bottom w:val="none" w:sz="0" w:space="0" w:color="auto"/>
        <w:right w:val="none" w:sz="0" w:space="0" w:color="auto"/>
      </w:divBdr>
    </w:div>
    <w:div w:id="1901474433">
      <w:bodyDiv w:val="1"/>
      <w:marLeft w:val="0"/>
      <w:marRight w:val="0"/>
      <w:marTop w:val="0"/>
      <w:marBottom w:val="0"/>
      <w:divBdr>
        <w:top w:val="none" w:sz="0" w:space="0" w:color="auto"/>
        <w:left w:val="none" w:sz="0" w:space="0" w:color="auto"/>
        <w:bottom w:val="none" w:sz="0" w:space="0" w:color="auto"/>
        <w:right w:val="none" w:sz="0" w:space="0" w:color="auto"/>
      </w:divBdr>
    </w:div>
    <w:div w:id="1901867929">
      <w:bodyDiv w:val="1"/>
      <w:marLeft w:val="0"/>
      <w:marRight w:val="0"/>
      <w:marTop w:val="0"/>
      <w:marBottom w:val="0"/>
      <w:divBdr>
        <w:top w:val="none" w:sz="0" w:space="0" w:color="auto"/>
        <w:left w:val="none" w:sz="0" w:space="0" w:color="auto"/>
        <w:bottom w:val="none" w:sz="0" w:space="0" w:color="auto"/>
        <w:right w:val="none" w:sz="0" w:space="0" w:color="auto"/>
      </w:divBdr>
    </w:div>
    <w:div w:id="1902709256">
      <w:bodyDiv w:val="1"/>
      <w:marLeft w:val="0"/>
      <w:marRight w:val="0"/>
      <w:marTop w:val="0"/>
      <w:marBottom w:val="0"/>
      <w:divBdr>
        <w:top w:val="none" w:sz="0" w:space="0" w:color="auto"/>
        <w:left w:val="none" w:sz="0" w:space="0" w:color="auto"/>
        <w:bottom w:val="none" w:sz="0" w:space="0" w:color="auto"/>
        <w:right w:val="none" w:sz="0" w:space="0" w:color="auto"/>
      </w:divBdr>
    </w:div>
    <w:div w:id="1903756775">
      <w:bodyDiv w:val="1"/>
      <w:marLeft w:val="0"/>
      <w:marRight w:val="0"/>
      <w:marTop w:val="0"/>
      <w:marBottom w:val="0"/>
      <w:divBdr>
        <w:top w:val="none" w:sz="0" w:space="0" w:color="auto"/>
        <w:left w:val="none" w:sz="0" w:space="0" w:color="auto"/>
        <w:bottom w:val="none" w:sz="0" w:space="0" w:color="auto"/>
        <w:right w:val="none" w:sz="0" w:space="0" w:color="auto"/>
      </w:divBdr>
    </w:div>
    <w:div w:id="1904489639">
      <w:bodyDiv w:val="1"/>
      <w:marLeft w:val="0"/>
      <w:marRight w:val="0"/>
      <w:marTop w:val="0"/>
      <w:marBottom w:val="0"/>
      <w:divBdr>
        <w:top w:val="none" w:sz="0" w:space="0" w:color="auto"/>
        <w:left w:val="none" w:sz="0" w:space="0" w:color="auto"/>
        <w:bottom w:val="none" w:sz="0" w:space="0" w:color="auto"/>
        <w:right w:val="none" w:sz="0" w:space="0" w:color="auto"/>
      </w:divBdr>
    </w:div>
    <w:div w:id="1905531803">
      <w:bodyDiv w:val="1"/>
      <w:marLeft w:val="0"/>
      <w:marRight w:val="0"/>
      <w:marTop w:val="0"/>
      <w:marBottom w:val="0"/>
      <w:divBdr>
        <w:top w:val="none" w:sz="0" w:space="0" w:color="auto"/>
        <w:left w:val="none" w:sz="0" w:space="0" w:color="auto"/>
        <w:bottom w:val="none" w:sz="0" w:space="0" w:color="auto"/>
        <w:right w:val="none" w:sz="0" w:space="0" w:color="auto"/>
      </w:divBdr>
    </w:div>
    <w:div w:id="1905722821">
      <w:bodyDiv w:val="1"/>
      <w:marLeft w:val="0"/>
      <w:marRight w:val="0"/>
      <w:marTop w:val="0"/>
      <w:marBottom w:val="0"/>
      <w:divBdr>
        <w:top w:val="none" w:sz="0" w:space="0" w:color="auto"/>
        <w:left w:val="none" w:sz="0" w:space="0" w:color="auto"/>
        <w:bottom w:val="none" w:sz="0" w:space="0" w:color="auto"/>
        <w:right w:val="none" w:sz="0" w:space="0" w:color="auto"/>
      </w:divBdr>
    </w:div>
    <w:div w:id="1907035472">
      <w:bodyDiv w:val="1"/>
      <w:marLeft w:val="0"/>
      <w:marRight w:val="0"/>
      <w:marTop w:val="0"/>
      <w:marBottom w:val="0"/>
      <w:divBdr>
        <w:top w:val="none" w:sz="0" w:space="0" w:color="auto"/>
        <w:left w:val="none" w:sz="0" w:space="0" w:color="auto"/>
        <w:bottom w:val="none" w:sz="0" w:space="0" w:color="auto"/>
        <w:right w:val="none" w:sz="0" w:space="0" w:color="auto"/>
      </w:divBdr>
    </w:div>
    <w:div w:id="1907102709">
      <w:bodyDiv w:val="1"/>
      <w:marLeft w:val="0"/>
      <w:marRight w:val="0"/>
      <w:marTop w:val="0"/>
      <w:marBottom w:val="0"/>
      <w:divBdr>
        <w:top w:val="none" w:sz="0" w:space="0" w:color="auto"/>
        <w:left w:val="none" w:sz="0" w:space="0" w:color="auto"/>
        <w:bottom w:val="none" w:sz="0" w:space="0" w:color="auto"/>
        <w:right w:val="none" w:sz="0" w:space="0" w:color="auto"/>
      </w:divBdr>
    </w:div>
    <w:div w:id="1908682250">
      <w:bodyDiv w:val="1"/>
      <w:marLeft w:val="0"/>
      <w:marRight w:val="0"/>
      <w:marTop w:val="0"/>
      <w:marBottom w:val="0"/>
      <w:divBdr>
        <w:top w:val="none" w:sz="0" w:space="0" w:color="auto"/>
        <w:left w:val="none" w:sz="0" w:space="0" w:color="auto"/>
        <w:bottom w:val="none" w:sz="0" w:space="0" w:color="auto"/>
        <w:right w:val="none" w:sz="0" w:space="0" w:color="auto"/>
      </w:divBdr>
    </w:div>
    <w:div w:id="1908807230">
      <w:bodyDiv w:val="1"/>
      <w:marLeft w:val="0"/>
      <w:marRight w:val="0"/>
      <w:marTop w:val="0"/>
      <w:marBottom w:val="0"/>
      <w:divBdr>
        <w:top w:val="none" w:sz="0" w:space="0" w:color="auto"/>
        <w:left w:val="none" w:sz="0" w:space="0" w:color="auto"/>
        <w:bottom w:val="none" w:sz="0" w:space="0" w:color="auto"/>
        <w:right w:val="none" w:sz="0" w:space="0" w:color="auto"/>
      </w:divBdr>
    </w:div>
    <w:div w:id="1909804805">
      <w:bodyDiv w:val="1"/>
      <w:marLeft w:val="0"/>
      <w:marRight w:val="0"/>
      <w:marTop w:val="0"/>
      <w:marBottom w:val="0"/>
      <w:divBdr>
        <w:top w:val="none" w:sz="0" w:space="0" w:color="auto"/>
        <w:left w:val="none" w:sz="0" w:space="0" w:color="auto"/>
        <w:bottom w:val="none" w:sz="0" w:space="0" w:color="auto"/>
        <w:right w:val="none" w:sz="0" w:space="0" w:color="auto"/>
      </w:divBdr>
    </w:div>
    <w:div w:id="1910841653">
      <w:bodyDiv w:val="1"/>
      <w:marLeft w:val="0"/>
      <w:marRight w:val="0"/>
      <w:marTop w:val="0"/>
      <w:marBottom w:val="0"/>
      <w:divBdr>
        <w:top w:val="none" w:sz="0" w:space="0" w:color="auto"/>
        <w:left w:val="none" w:sz="0" w:space="0" w:color="auto"/>
        <w:bottom w:val="none" w:sz="0" w:space="0" w:color="auto"/>
        <w:right w:val="none" w:sz="0" w:space="0" w:color="auto"/>
      </w:divBdr>
    </w:div>
    <w:div w:id="1911386520">
      <w:bodyDiv w:val="1"/>
      <w:marLeft w:val="0"/>
      <w:marRight w:val="0"/>
      <w:marTop w:val="0"/>
      <w:marBottom w:val="0"/>
      <w:divBdr>
        <w:top w:val="none" w:sz="0" w:space="0" w:color="auto"/>
        <w:left w:val="none" w:sz="0" w:space="0" w:color="auto"/>
        <w:bottom w:val="none" w:sz="0" w:space="0" w:color="auto"/>
        <w:right w:val="none" w:sz="0" w:space="0" w:color="auto"/>
      </w:divBdr>
    </w:div>
    <w:div w:id="1914118312">
      <w:bodyDiv w:val="1"/>
      <w:marLeft w:val="0"/>
      <w:marRight w:val="0"/>
      <w:marTop w:val="0"/>
      <w:marBottom w:val="0"/>
      <w:divBdr>
        <w:top w:val="none" w:sz="0" w:space="0" w:color="auto"/>
        <w:left w:val="none" w:sz="0" w:space="0" w:color="auto"/>
        <w:bottom w:val="none" w:sz="0" w:space="0" w:color="auto"/>
        <w:right w:val="none" w:sz="0" w:space="0" w:color="auto"/>
      </w:divBdr>
    </w:div>
    <w:div w:id="1914195368">
      <w:bodyDiv w:val="1"/>
      <w:marLeft w:val="0"/>
      <w:marRight w:val="0"/>
      <w:marTop w:val="0"/>
      <w:marBottom w:val="0"/>
      <w:divBdr>
        <w:top w:val="none" w:sz="0" w:space="0" w:color="auto"/>
        <w:left w:val="none" w:sz="0" w:space="0" w:color="auto"/>
        <w:bottom w:val="none" w:sz="0" w:space="0" w:color="auto"/>
        <w:right w:val="none" w:sz="0" w:space="0" w:color="auto"/>
      </w:divBdr>
    </w:div>
    <w:div w:id="1915317625">
      <w:bodyDiv w:val="1"/>
      <w:marLeft w:val="0"/>
      <w:marRight w:val="0"/>
      <w:marTop w:val="0"/>
      <w:marBottom w:val="0"/>
      <w:divBdr>
        <w:top w:val="none" w:sz="0" w:space="0" w:color="auto"/>
        <w:left w:val="none" w:sz="0" w:space="0" w:color="auto"/>
        <w:bottom w:val="none" w:sz="0" w:space="0" w:color="auto"/>
        <w:right w:val="none" w:sz="0" w:space="0" w:color="auto"/>
      </w:divBdr>
    </w:div>
    <w:div w:id="1915890788">
      <w:bodyDiv w:val="1"/>
      <w:marLeft w:val="0"/>
      <w:marRight w:val="0"/>
      <w:marTop w:val="0"/>
      <w:marBottom w:val="0"/>
      <w:divBdr>
        <w:top w:val="none" w:sz="0" w:space="0" w:color="auto"/>
        <w:left w:val="none" w:sz="0" w:space="0" w:color="auto"/>
        <w:bottom w:val="none" w:sz="0" w:space="0" w:color="auto"/>
        <w:right w:val="none" w:sz="0" w:space="0" w:color="auto"/>
      </w:divBdr>
    </w:div>
    <w:div w:id="1916432509">
      <w:bodyDiv w:val="1"/>
      <w:marLeft w:val="0"/>
      <w:marRight w:val="0"/>
      <w:marTop w:val="0"/>
      <w:marBottom w:val="0"/>
      <w:divBdr>
        <w:top w:val="none" w:sz="0" w:space="0" w:color="auto"/>
        <w:left w:val="none" w:sz="0" w:space="0" w:color="auto"/>
        <w:bottom w:val="none" w:sz="0" w:space="0" w:color="auto"/>
        <w:right w:val="none" w:sz="0" w:space="0" w:color="auto"/>
      </w:divBdr>
    </w:div>
    <w:div w:id="1918512775">
      <w:bodyDiv w:val="1"/>
      <w:marLeft w:val="0"/>
      <w:marRight w:val="0"/>
      <w:marTop w:val="0"/>
      <w:marBottom w:val="0"/>
      <w:divBdr>
        <w:top w:val="none" w:sz="0" w:space="0" w:color="auto"/>
        <w:left w:val="none" w:sz="0" w:space="0" w:color="auto"/>
        <w:bottom w:val="none" w:sz="0" w:space="0" w:color="auto"/>
        <w:right w:val="none" w:sz="0" w:space="0" w:color="auto"/>
      </w:divBdr>
    </w:div>
    <w:div w:id="1919552238">
      <w:bodyDiv w:val="1"/>
      <w:marLeft w:val="0"/>
      <w:marRight w:val="0"/>
      <w:marTop w:val="0"/>
      <w:marBottom w:val="0"/>
      <w:divBdr>
        <w:top w:val="none" w:sz="0" w:space="0" w:color="auto"/>
        <w:left w:val="none" w:sz="0" w:space="0" w:color="auto"/>
        <w:bottom w:val="none" w:sz="0" w:space="0" w:color="auto"/>
        <w:right w:val="none" w:sz="0" w:space="0" w:color="auto"/>
      </w:divBdr>
    </w:div>
    <w:div w:id="1919710040">
      <w:bodyDiv w:val="1"/>
      <w:marLeft w:val="0"/>
      <w:marRight w:val="0"/>
      <w:marTop w:val="0"/>
      <w:marBottom w:val="0"/>
      <w:divBdr>
        <w:top w:val="none" w:sz="0" w:space="0" w:color="auto"/>
        <w:left w:val="none" w:sz="0" w:space="0" w:color="auto"/>
        <w:bottom w:val="none" w:sz="0" w:space="0" w:color="auto"/>
        <w:right w:val="none" w:sz="0" w:space="0" w:color="auto"/>
      </w:divBdr>
    </w:div>
    <w:div w:id="1920095306">
      <w:bodyDiv w:val="1"/>
      <w:marLeft w:val="0"/>
      <w:marRight w:val="0"/>
      <w:marTop w:val="0"/>
      <w:marBottom w:val="0"/>
      <w:divBdr>
        <w:top w:val="none" w:sz="0" w:space="0" w:color="auto"/>
        <w:left w:val="none" w:sz="0" w:space="0" w:color="auto"/>
        <w:bottom w:val="none" w:sz="0" w:space="0" w:color="auto"/>
        <w:right w:val="none" w:sz="0" w:space="0" w:color="auto"/>
      </w:divBdr>
    </w:div>
    <w:div w:id="1920367607">
      <w:bodyDiv w:val="1"/>
      <w:marLeft w:val="0"/>
      <w:marRight w:val="0"/>
      <w:marTop w:val="0"/>
      <w:marBottom w:val="0"/>
      <w:divBdr>
        <w:top w:val="none" w:sz="0" w:space="0" w:color="auto"/>
        <w:left w:val="none" w:sz="0" w:space="0" w:color="auto"/>
        <w:bottom w:val="none" w:sz="0" w:space="0" w:color="auto"/>
        <w:right w:val="none" w:sz="0" w:space="0" w:color="auto"/>
      </w:divBdr>
    </w:div>
    <w:div w:id="1921718570">
      <w:bodyDiv w:val="1"/>
      <w:marLeft w:val="0"/>
      <w:marRight w:val="0"/>
      <w:marTop w:val="0"/>
      <w:marBottom w:val="0"/>
      <w:divBdr>
        <w:top w:val="none" w:sz="0" w:space="0" w:color="auto"/>
        <w:left w:val="none" w:sz="0" w:space="0" w:color="auto"/>
        <w:bottom w:val="none" w:sz="0" w:space="0" w:color="auto"/>
        <w:right w:val="none" w:sz="0" w:space="0" w:color="auto"/>
      </w:divBdr>
    </w:div>
    <w:div w:id="1921983250">
      <w:bodyDiv w:val="1"/>
      <w:marLeft w:val="0"/>
      <w:marRight w:val="0"/>
      <w:marTop w:val="0"/>
      <w:marBottom w:val="0"/>
      <w:divBdr>
        <w:top w:val="none" w:sz="0" w:space="0" w:color="auto"/>
        <w:left w:val="none" w:sz="0" w:space="0" w:color="auto"/>
        <w:bottom w:val="none" w:sz="0" w:space="0" w:color="auto"/>
        <w:right w:val="none" w:sz="0" w:space="0" w:color="auto"/>
      </w:divBdr>
    </w:div>
    <w:div w:id="1923761831">
      <w:bodyDiv w:val="1"/>
      <w:marLeft w:val="0"/>
      <w:marRight w:val="0"/>
      <w:marTop w:val="0"/>
      <w:marBottom w:val="0"/>
      <w:divBdr>
        <w:top w:val="none" w:sz="0" w:space="0" w:color="auto"/>
        <w:left w:val="none" w:sz="0" w:space="0" w:color="auto"/>
        <w:bottom w:val="none" w:sz="0" w:space="0" w:color="auto"/>
        <w:right w:val="none" w:sz="0" w:space="0" w:color="auto"/>
      </w:divBdr>
    </w:div>
    <w:div w:id="1925145643">
      <w:bodyDiv w:val="1"/>
      <w:marLeft w:val="0"/>
      <w:marRight w:val="0"/>
      <w:marTop w:val="0"/>
      <w:marBottom w:val="0"/>
      <w:divBdr>
        <w:top w:val="none" w:sz="0" w:space="0" w:color="auto"/>
        <w:left w:val="none" w:sz="0" w:space="0" w:color="auto"/>
        <w:bottom w:val="none" w:sz="0" w:space="0" w:color="auto"/>
        <w:right w:val="none" w:sz="0" w:space="0" w:color="auto"/>
      </w:divBdr>
    </w:div>
    <w:div w:id="1926183581">
      <w:bodyDiv w:val="1"/>
      <w:marLeft w:val="0"/>
      <w:marRight w:val="0"/>
      <w:marTop w:val="0"/>
      <w:marBottom w:val="0"/>
      <w:divBdr>
        <w:top w:val="none" w:sz="0" w:space="0" w:color="auto"/>
        <w:left w:val="none" w:sz="0" w:space="0" w:color="auto"/>
        <w:bottom w:val="none" w:sz="0" w:space="0" w:color="auto"/>
        <w:right w:val="none" w:sz="0" w:space="0" w:color="auto"/>
      </w:divBdr>
    </w:div>
    <w:div w:id="1928224842">
      <w:bodyDiv w:val="1"/>
      <w:marLeft w:val="0"/>
      <w:marRight w:val="0"/>
      <w:marTop w:val="0"/>
      <w:marBottom w:val="0"/>
      <w:divBdr>
        <w:top w:val="none" w:sz="0" w:space="0" w:color="auto"/>
        <w:left w:val="none" w:sz="0" w:space="0" w:color="auto"/>
        <w:bottom w:val="none" w:sz="0" w:space="0" w:color="auto"/>
        <w:right w:val="none" w:sz="0" w:space="0" w:color="auto"/>
      </w:divBdr>
    </w:div>
    <w:div w:id="1929069921">
      <w:bodyDiv w:val="1"/>
      <w:marLeft w:val="0"/>
      <w:marRight w:val="0"/>
      <w:marTop w:val="0"/>
      <w:marBottom w:val="0"/>
      <w:divBdr>
        <w:top w:val="none" w:sz="0" w:space="0" w:color="auto"/>
        <w:left w:val="none" w:sz="0" w:space="0" w:color="auto"/>
        <w:bottom w:val="none" w:sz="0" w:space="0" w:color="auto"/>
        <w:right w:val="none" w:sz="0" w:space="0" w:color="auto"/>
      </w:divBdr>
    </w:div>
    <w:div w:id="1929346609">
      <w:bodyDiv w:val="1"/>
      <w:marLeft w:val="0"/>
      <w:marRight w:val="0"/>
      <w:marTop w:val="0"/>
      <w:marBottom w:val="0"/>
      <w:divBdr>
        <w:top w:val="none" w:sz="0" w:space="0" w:color="auto"/>
        <w:left w:val="none" w:sz="0" w:space="0" w:color="auto"/>
        <w:bottom w:val="none" w:sz="0" w:space="0" w:color="auto"/>
        <w:right w:val="none" w:sz="0" w:space="0" w:color="auto"/>
      </w:divBdr>
    </w:div>
    <w:div w:id="1929843415">
      <w:bodyDiv w:val="1"/>
      <w:marLeft w:val="0"/>
      <w:marRight w:val="0"/>
      <w:marTop w:val="0"/>
      <w:marBottom w:val="0"/>
      <w:divBdr>
        <w:top w:val="none" w:sz="0" w:space="0" w:color="auto"/>
        <w:left w:val="none" w:sz="0" w:space="0" w:color="auto"/>
        <w:bottom w:val="none" w:sz="0" w:space="0" w:color="auto"/>
        <w:right w:val="none" w:sz="0" w:space="0" w:color="auto"/>
      </w:divBdr>
    </w:div>
    <w:div w:id="1930039391">
      <w:bodyDiv w:val="1"/>
      <w:marLeft w:val="0"/>
      <w:marRight w:val="0"/>
      <w:marTop w:val="0"/>
      <w:marBottom w:val="0"/>
      <w:divBdr>
        <w:top w:val="none" w:sz="0" w:space="0" w:color="auto"/>
        <w:left w:val="none" w:sz="0" w:space="0" w:color="auto"/>
        <w:bottom w:val="none" w:sz="0" w:space="0" w:color="auto"/>
        <w:right w:val="none" w:sz="0" w:space="0" w:color="auto"/>
      </w:divBdr>
    </w:div>
    <w:div w:id="1930967258">
      <w:bodyDiv w:val="1"/>
      <w:marLeft w:val="0"/>
      <w:marRight w:val="0"/>
      <w:marTop w:val="0"/>
      <w:marBottom w:val="0"/>
      <w:divBdr>
        <w:top w:val="none" w:sz="0" w:space="0" w:color="auto"/>
        <w:left w:val="none" w:sz="0" w:space="0" w:color="auto"/>
        <w:bottom w:val="none" w:sz="0" w:space="0" w:color="auto"/>
        <w:right w:val="none" w:sz="0" w:space="0" w:color="auto"/>
      </w:divBdr>
    </w:div>
    <w:div w:id="1931742746">
      <w:bodyDiv w:val="1"/>
      <w:marLeft w:val="0"/>
      <w:marRight w:val="0"/>
      <w:marTop w:val="0"/>
      <w:marBottom w:val="0"/>
      <w:divBdr>
        <w:top w:val="none" w:sz="0" w:space="0" w:color="auto"/>
        <w:left w:val="none" w:sz="0" w:space="0" w:color="auto"/>
        <w:bottom w:val="none" w:sz="0" w:space="0" w:color="auto"/>
        <w:right w:val="none" w:sz="0" w:space="0" w:color="auto"/>
      </w:divBdr>
    </w:div>
    <w:div w:id="1932813240">
      <w:bodyDiv w:val="1"/>
      <w:marLeft w:val="0"/>
      <w:marRight w:val="0"/>
      <w:marTop w:val="0"/>
      <w:marBottom w:val="0"/>
      <w:divBdr>
        <w:top w:val="none" w:sz="0" w:space="0" w:color="auto"/>
        <w:left w:val="none" w:sz="0" w:space="0" w:color="auto"/>
        <w:bottom w:val="none" w:sz="0" w:space="0" w:color="auto"/>
        <w:right w:val="none" w:sz="0" w:space="0" w:color="auto"/>
      </w:divBdr>
    </w:div>
    <w:div w:id="1933931583">
      <w:bodyDiv w:val="1"/>
      <w:marLeft w:val="0"/>
      <w:marRight w:val="0"/>
      <w:marTop w:val="0"/>
      <w:marBottom w:val="0"/>
      <w:divBdr>
        <w:top w:val="none" w:sz="0" w:space="0" w:color="auto"/>
        <w:left w:val="none" w:sz="0" w:space="0" w:color="auto"/>
        <w:bottom w:val="none" w:sz="0" w:space="0" w:color="auto"/>
        <w:right w:val="none" w:sz="0" w:space="0" w:color="auto"/>
      </w:divBdr>
    </w:div>
    <w:div w:id="1934320192">
      <w:bodyDiv w:val="1"/>
      <w:marLeft w:val="0"/>
      <w:marRight w:val="0"/>
      <w:marTop w:val="0"/>
      <w:marBottom w:val="0"/>
      <w:divBdr>
        <w:top w:val="none" w:sz="0" w:space="0" w:color="auto"/>
        <w:left w:val="none" w:sz="0" w:space="0" w:color="auto"/>
        <w:bottom w:val="none" w:sz="0" w:space="0" w:color="auto"/>
        <w:right w:val="none" w:sz="0" w:space="0" w:color="auto"/>
      </w:divBdr>
    </w:div>
    <w:div w:id="1934362469">
      <w:bodyDiv w:val="1"/>
      <w:marLeft w:val="0"/>
      <w:marRight w:val="0"/>
      <w:marTop w:val="0"/>
      <w:marBottom w:val="0"/>
      <w:divBdr>
        <w:top w:val="none" w:sz="0" w:space="0" w:color="auto"/>
        <w:left w:val="none" w:sz="0" w:space="0" w:color="auto"/>
        <w:bottom w:val="none" w:sz="0" w:space="0" w:color="auto"/>
        <w:right w:val="none" w:sz="0" w:space="0" w:color="auto"/>
      </w:divBdr>
    </w:div>
    <w:div w:id="1935937960">
      <w:bodyDiv w:val="1"/>
      <w:marLeft w:val="0"/>
      <w:marRight w:val="0"/>
      <w:marTop w:val="0"/>
      <w:marBottom w:val="0"/>
      <w:divBdr>
        <w:top w:val="none" w:sz="0" w:space="0" w:color="auto"/>
        <w:left w:val="none" w:sz="0" w:space="0" w:color="auto"/>
        <w:bottom w:val="none" w:sz="0" w:space="0" w:color="auto"/>
        <w:right w:val="none" w:sz="0" w:space="0" w:color="auto"/>
      </w:divBdr>
    </w:div>
    <w:div w:id="1936279284">
      <w:bodyDiv w:val="1"/>
      <w:marLeft w:val="0"/>
      <w:marRight w:val="0"/>
      <w:marTop w:val="0"/>
      <w:marBottom w:val="0"/>
      <w:divBdr>
        <w:top w:val="none" w:sz="0" w:space="0" w:color="auto"/>
        <w:left w:val="none" w:sz="0" w:space="0" w:color="auto"/>
        <w:bottom w:val="none" w:sz="0" w:space="0" w:color="auto"/>
        <w:right w:val="none" w:sz="0" w:space="0" w:color="auto"/>
      </w:divBdr>
    </w:div>
    <w:div w:id="1936287424">
      <w:bodyDiv w:val="1"/>
      <w:marLeft w:val="0"/>
      <w:marRight w:val="0"/>
      <w:marTop w:val="0"/>
      <w:marBottom w:val="0"/>
      <w:divBdr>
        <w:top w:val="none" w:sz="0" w:space="0" w:color="auto"/>
        <w:left w:val="none" w:sz="0" w:space="0" w:color="auto"/>
        <w:bottom w:val="none" w:sz="0" w:space="0" w:color="auto"/>
        <w:right w:val="none" w:sz="0" w:space="0" w:color="auto"/>
      </w:divBdr>
    </w:div>
    <w:div w:id="1936548299">
      <w:bodyDiv w:val="1"/>
      <w:marLeft w:val="0"/>
      <w:marRight w:val="0"/>
      <w:marTop w:val="0"/>
      <w:marBottom w:val="0"/>
      <w:divBdr>
        <w:top w:val="none" w:sz="0" w:space="0" w:color="auto"/>
        <w:left w:val="none" w:sz="0" w:space="0" w:color="auto"/>
        <w:bottom w:val="none" w:sz="0" w:space="0" w:color="auto"/>
        <w:right w:val="none" w:sz="0" w:space="0" w:color="auto"/>
      </w:divBdr>
    </w:div>
    <w:div w:id="1936672591">
      <w:bodyDiv w:val="1"/>
      <w:marLeft w:val="0"/>
      <w:marRight w:val="0"/>
      <w:marTop w:val="0"/>
      <w:marBottom w:val="0"/>
      <w:divBdr>
        <w:top w:val="none" w:sz="0" w:space="0" w:color="auto"/>
        <w:left w:val="none" w:sz="0" w:space="0" w:color="auto"/>
        <w:bottom w:val="none" w:sz="0" w:space="0" w:color="auto"/>
        <w:right w:val="none" w:sz="0" w:space="0" w:color="auto"/>
      </w:divBdr>
    </w:div>
    <w:div w:id="1936936568">
      <w:bodyDiv w:val="1"/>
      <w:marLeft w:val="0"/>
      <w:marRight w:val="0"/>
      <w:marTop w:val="0"/>
      <w:marBottom w:val="0"/>
      <w:divBdr>
        <w:top w:val="none" w:sz="0" w:space="0" w:color="auto"/>
        <w:left w:val="none" w:sz="0" w:space="0" w:color="auto"/>
        <w:bottom w:val="none" w:sz="0" w:space="0" w:color="auto"/>
        <w:right w:val="none" w:sz="0" w:space="0" w:color="auto"/>
      </w:divBdr>
    </w:div>
    <w:div w:id="1937203073">
      <w:bodyDiv w:val="1"/>
      <w:marLeft w:val="0"/>
      <w:marRight w:val="0"/>
      <w:marTop w:val="0"/>
      <w:marBottom w:val="0"/>
      <w:divBdr>
        <w:top w:val="none" w:sz="0" w:space="0" w:color="auto"/>
        <w:left w:val="none" w:sz="0" w:space="0" w:color="auto"/>
        <w:bottom w:val="none" w:sz="0" w:space="0" w:color="auto"/>
        <w:right w:val="none" w:sz="0" w:space="0" w:color="auto"/>
      </w:divBdr>
    </w:div>
    <w:div w:id="1937595591">
      <w:bodyDiv w:val="1"/>
      <w:marLeft w:val="0"/>
      <w:marRight w:val="0"/>
      <w:marTop w:val="0"/>
      <w:marBottom w:val="0"/>
      <w:divBdr>
        <w:top w:val="none" w:sz="0" w:space="0" w:color="auto"/>
        <w:left w:val="none" w:sz="0" w:space="0" w:color="auto"/>
        <w:bottom w:val="none" w:sz="0" w:space="0" w:color="auto"/>
        <w:right w:val="none" w:sz="0" w:space="0" w:color="auto"/>
      </w:divBdr>
    </w:div>
    <w:div w:id="1939408698">
      <w:bodyDiv w:val="1"/>
      <w:marLeft w:val="0"/>
      <w:marRight w:val="0"/>
      <w:marTop w:val="0"/>
      <w:marBottom w:val="0"/>
      <w:divBdr>
        <w:top w:val="none" w:sz="0" w:space="0" w:color="auto"/>
        <w:left w:val="none" w:sz="0" w:space="0" w:color="auto"/>
        <w:bottom w:val="none" w:sz="0" w:space="0" w:color="auto"/>
        <w:right w:val="none" w:sz="0" w:space="0" w:color="auto"/>
      </w:divBdr>
    </w:div>
    <w:div w:id="1940336187">
      <w:bodyDiv w:val="1"/>
      <w:marLeft w:val="0"/>
      <w:marRight w:val="0"/>
      <w:marTop w:val="0"/>
      <w:marBottom w:val="0"/>
      <w:divBdr>
        <w:top w:val="none" w:sz="0" w:space="0" w:color="auto"/>
        <w:left w:val="none" w:sz="0" w:space="0" w:color="auto"/>
        <w:bottom w:val="none" w:sz="0" w:space="0" w:color="auto"/>
        <w:right w:val="none" w:sz="0" w:space="0" w:color="auto"/>
      </w:divBdr>
    </w:div>
    <w:div w:id="1940484836">
      <w:bodyDiv w:val="1"/>
      <w:marLeft w:val="0"/>
      <w:marRight w:val="0"/>
      <w:marTop w:val="0"/>
      <w:marBottom w:val="0"/>
      <w:divBdr>
        <w:top w:val="none" w:sz="0" w:space="0" w:color="auto"/>
        <w:left w:val="none" w:sz="0" w:space="0" w:color="auto"/>
        <w:bottom w:val="none" w:sz="0" w:space="0" w:color="auto"/>
        <w:right w:val="none" w:sz="0" w:space="0" w:color="auto"/>
      </w:divBdr>
    </w:div>
    <w:div w:id="1940529455">
      <w:bodyDiv w:val="1"/>
      <w:marLeft w:val="0"/>
      <w:marRight w:val="0"/>
      <w:marTop w:val="0"/>
      <w:marBottom w:val="0"/>
      <w:divBdr>
        <w:top w:val="none" w:sz="0" w:space="0" w:color="auto"/>
        <w:left w:val="none" w:sz="0" w:space="0" w:color="auto"/>
        <w:bottom w:val="none" w:sz="0" w:space="0" w:color="auto"/>
        <w:right w:val="none" w:sz="0" w:space="0" w:color="auto"/>
      </w:divBdr>
    </w:div>
    <w:div w:id="1941713606">
      <w:bodyDiv w:val="1"/>
      <w:marLeft w:val="0"/>
      <w:marRight w:val="0"/>
      <w:marTop w:val="0"/>
      <w:marBottom w:val="0"/>
      <w:divBdr>
        <w:top w:val="none" w:sz="0" w:space="0" w:color="auto"/>
        <w:left w:val="none" w:sz="0" w:space="0" w:color="auto"/>
        <w:bottom w:val="none" w:sz="0" w:space="0" w:color="auto"/>
        <w:right w:val="none" w:sz="0" w:space="0" w:color="auto"/>
      </w:divBdr>
    </w:div>
    <w:div w:id="1944336762">
      <w:bodyDiv w:val="1"/>
      <w:marLeft w:val="0"/>
      <w:marRight w:val="0"/>
      <w:marTop w:val="0"/>
      <w:marBottom w:val="0"/>
      <w:divBdr>
        <w:top w:val="none" w:sz="0" w:space="0" w:color="auto"/>
        <w:left w:val="none" w:sz="0" w:space="0" w:color="auto"/>
        <w:bottom w:val="none" w:sz="0" w:space="0" w:color="auto"/>
        <w:right w:val="none" w:sz="0" w:space="0" w:color="auto"/>
      </w:divBdr>
    </w:div>
    <w:div w:id="1944603065">
      <w:bodyDiv w:val="1"/>
      <w:marLeft w:val="0"/>
      <w:marRight w:val="0"/>
      <w:marTop w:val="0"/>
      <w:marBottom w:val="0"/>
      <w:divBdr>
        <w:top w:val="none" w:sz="0" w:space="0" w:color="auto"/>
        <w:left w:val="none" w:sz="0" w:space="0" w:color="auto"/>
        <w:bottom w:val="none" w:sz="0" w:space="0" w:color="auto"/>
        <w:right w:val="none" w:sz="0" w:space="0" w:color="auto"/>
      </w:divBdr>
    </w:div>
    <w:div w:id="1946494336">
      <w:bodyDiv w:val="1"/>
      <w:marLeft w:val="0"/>
      <w:marRight w:val="0"/>
      <w:marTop w:val="0"/>
      <w:marBottom w:val="0"/>
      <w:divBdr>
        <w:top w:val="none" w:sz="0" w:space="0" w:color="auto"/>
        <w:left w:val="none" w:sz="0" w:space="0" w:color="auto"/>
        <w:bottom w:val="none" w:sz="0" w:space="0" w:color="auto"/>
        <w:right w:val="none" w:sz="0" w:space="0" w:color="auto"/>
      </w:divBdr>
    </w:div>
    <w:div w:id="1946844183">
      <w:bodyDiv w:val="1"/>
      <w:marLeft w:val="0"/>
      <w:marRight w:val="0"/>
      <w:marTop w:val="0"/>
      <w:marBottom w:val="0"/>
      <w:divBdr>
        <w:top w:val="none" w:sz="0" w:space="0" w:color="auto"/>
        <w:left w:val="none" w:sz="0" w:space="0" w:color="auto"/>
        <w:bottom w:val="none" w:sz="0" w:space="0" w:color="auto"/>
        <w:right w:val="none" w:sz="0" w:space="0" w:color="auto"/>
      </w:divBdr>
    </w:div>
    <w:div w:id="1952007052">
      <w:bodyDiv w:val="1"/>
      <w:marLeft w:val="0"/>
      <w:marRight w:val="0"/>
      <w:marTop w:val="0"/>
      <w:marBottom w:val="0"/>
      <w:divBdr>
        <w:top w:val="none" w:sz="0" w:space="0" w:color="auto"/>
        <w:left w:val="none" w:sz="0" w:space="0" w:color="auto"/>
        <w:bottom w:val="none" w:sz="0" w:space="0" w:color="auto"/>
        <w:right w:val="none" w:sz="0" w:space="0" w:color="auto"/>
      </w:divBdr>
    </w:div>
    <w:div w:id="1952589971">
      <w:bodyDiv w:val="1"/>
      <w:marLeft w:val="0"/>
      <w:marRight w:val="0"/>
      <w:marTop w:val="0"/>
      <w:marBottom w:val="0"/>
      <w:divBdr>
        <w:top w:val="none" w:sz="0" w:space="0" w:color="auto"/>
        <w:left w:val="none" w:sz="0" w:space="0" w:color="auto"/>
        <w:bottom w:val="none" w:sz="0" w:space="0" w:color="auto"/>
        <w:right w:val="none" w:sz="0" w:space="0" w:color="auto"/>
      </w:divBdr>
    </w:div>
    <w:div w:id="1953047711">
      <w:bodyDiv w:val="1"/>
      <w:marLeft w:val="0"/>
      <w:marRight w:val="0"/>
      <w:marTop w:val="0"/>
      <w:marBottom w:val="0"/>
      <w:divBdr>
        <w:top w:val="none" w:sz="0" w:space="0" w:color="auto"/>
        <w:left w:val="none" w:sz="0" w:space="0" w:color="auto"/>
        <w:bottom w:val="none" w:sz="0" w:space="0" w:color="auto"/>
        <w:right w:val="none" w:sz="0" w:space="0" w:color="auto"/>
      </w:divBdr>
    </w:div>
    <w:div w:id="1954434189">
      <w:bodyDiv w:val="1"/>
      <w:marLeft w:val="0"/>
      <w:marRight w:val="0"/>
      <w:marTop w:val="0"/>
      <w:marBottom w:val="0"/>
      <w:divBdr>
        <w:top w:val="none" w:sz="0" w:space="0" w:color="auto"/>
        <w:left w:val="none" w:sz="0" w:space="0" w:color="auto"/>
        <w:bottom w:val="none" w:sz="0" w:space="0" w:color="auto"/>
        <w:right w:val="none" w:sz="0" w:space="0" w:color="auto"/>
      </w:divBdr>
    </w:div>
    <w:div w:id="1954744404">
      <w:bodyDiv w:val="1"/>
      <w:marLeft w:val="0"/>
      <w:marRight w:val="0"/>
      <w:marTop w:val="0"/>
      <w:marBottom w:val="0"/>
      <w:divBdr>
        <w:top w:val="none" w:sz="0" w:space="0" w:color="auto"/>
        <w:left w:val="none" w:sz="0" w:space="0" w:color="auto"/>
        <w:bottom w:val="none" w:sz="0" w:space="0" w:color="auto"/>
        <w:right w:val="none" w:sz="0" w:space="0" w:color="auto"/>
      </w:divBdr>
    </w:div>
    <w:div w:id="1959331738">
      <w:bodyDiv w:val="1"/>
      <w:marLeft w:val="0"/>
      <w:marRight w:val="0"/>
      <w:marTop w:val="0"/>
      <w:marBottom w:val="0"/>
      <w:divBdr>
        <w:top w:val="none" w:sz="0" w:space="0" w:color="auto"/>
        <w:left w:val="none" w:sz="0" w:space="0" w:color="auto"/>
        <w:bottom w:val="none" w:sz="0" w:space="0" w:color="auto"/>
        <w:right w:val="none" w:sz="0" w:space="0" w:color="auto"/>
      </w:divBdr>
    </w:div>
    <w:div w:id="1959797400">
      <w:bodyDiv w:val="1"/>
      <w:marLeft w:val="0"/>
      <w:marRight w:val="0"/>
      <w:marTop w:val="0"/>
      <w:marBottom w:val="0"/>
      <w:divBdr>
        <w:top w:val="none" w:sz="0" w:space="0" w:color="auto"/>
        <w:left w:val="none" w:sz="0" w:space="0" w:color="auto"/>
        <w:bottom w:val="none" w:sz="0" w:space="0" w:color="auto"/>
        <w:right w:val="none" w:sz="0" w:space="0" w:color="auto"/>
      </w:divBdr>
    </w:div>
    <w:div w:id="1959994907">
      <w:bodyDiv w:val="1"/>
      <w:marLeft w:val="0"/>
      <w:marRight w:val="0"/>
      <w:marTop w:val="0"/>
      <w:marBottom w:val="0"/>
      <w:divBdr>
        <w:top w:val="none" w:sz="0" w:space="0" w:color="auto"/>
        <w:left w:val="none" w:sz="0" w:space="0" w:color="auto"/>
        <w:bottom w:val="none" w:sz="0" w:space="0" w:color="auto"/>
        <w:right w:val="none" w:sz="0" w:space="0" w:color="auto"/>
      </w:divBdr>
    </w:div>
    <w:div w:id="1961184618">
      <w:bodyDiv w:val="1"/>
      <w:marLeft w:val="0"/>
      <w:marRight w:val="0"/>
      <w:marTop w:val="0"/>
      <w:marBottom w:val="0"/>
      <w:divBdr>
        <w:top w:val="none" w:sz="0" w:space="0" w:color="auto"/>
        <w:left w:val="none" w:sz="0" w:space="0" w:color="auto"/>
        <w:bottom w:val="none" w:sz="0" w:space="0" w:color="auto"/>
        <w:right w:val="none" w:sz="0" w:space="0" w:color="auto"/>
      </w:divBdr>
    </w:div>
    <w:div w:id="1961522837">
      <w:bodyDiv w:val="1"/>
      <w:marLeft w:val="0"/>
      <w:marRight w:val="0"/>
      <w:marTop w:val="0"/>
      <w:marBottom w:val="0"/>
      <w:divBdr>
        <w:top w:val="none" w:sz="0" w:space="0" w:color="auto"/>
        <w:left w:val="none" w:sz="0" w:space="0" w:color="auto"/>
        <w:bottom w:val="none" w:sz="0" w:space="0" w:color="auto"/>
        <w:right w:val="none" w:sz="0" w:space="0" w:color="auto"/>
      </w:divBdr>
    </w:div>
    <w:div w:id="1962413938">
      <w:bodyDiv w:val="1"/>
      <w:marLeft w:val="0"/>
      <w:marRight w:val="0"/>
      <w:marTop w:val="0"/>
      <w:marBottom w:val="0"/>
      <w:divBdr>
        <w:top w:val="none" w:sz="0" w:space="0" w:color="auto"/>
        <w:left w:val="none" w:sz="0" w:space="0" w:color="auto"/>
        <w:bottom w:val="none" w:sz="0" w:space="0" w:color="auto"/>
        <w:right w:val="none" w:sz="0" w:space="0" w:color="auto"/>
      </w:divBdr>
    </w:div>
    <w:div w:id="1963685442">
      <w:bodyDiv w:val="1"/>
      <w:marLeft w:val="0"/>
      <w:marRight w:val="0"/>
      <w:marTop w:val="0"/>
      <w:marBottom w:val="0"/>
      <w:divBdr>
        <w:top w:val="none" w:sz="0" w:space="0" w:color="auto"/>
        <w:left w:val="none" w:sz="0" w:space="0" w:color="auto"/>
        <w:bottom w:val="none" w:sz="0" w:space="0" w:color="auto"/>
        <w:right w:val="none" w:sz="0" w:space="0" w:color="auto"/>
      </w:divBdr>
    </w:div>
    <w:div w:id="1967271121">
      <w:bodyDiv w:val="1"/>
      <w:marLeft w:val="0"/>
      <w:marRight w:val="0"/>
      <w:marTop w:val="0"/>
      <w:marBottom w:val="0"/>
      <w:divBdr>
        <w:top w:val="none" w:sz="0" w:space="0" w:color="auto"/>
        <w:left w:val="none" w:sz="0" w:space="0" w:color="auto"/>
        <w:bottom w:val="none" w:sz="0" w:space="0" w:color="auto"/>
        <w:right w:val="none" w:sz="0" w:space="0" w:color="auto"/>
      </w:divBdr>
    </w:div>
    <w:div w:id="1968003386">
      <w:bodyDiv w:val="1"/>
      <w:marLeft w:val="0"/>
      <w:marRight w:val="0"/>
      <w:marTop w:val="0"/>
      <w:marBottom w:val="0"/>
      <w:divBdr>
        <w:top w:val="none" w:sz="0" w:space="0" w:color="auto"/>
        <w:left w:val="none" w:sz="0" w:space="0" w:color="auto"/>
        <w:bottom w:val="none" w:sz="0" w:space="0" w:color="auto"/>
        <w:right w:val="none" w:sz="0" w:space="0" w:color="auto"/>
      </w:divBdr>
    </w:div>
    <w:div w:id="1970629179">
      <w:bodyDiv w:val="1"/>
      <w:marLeft w:val="0"/>
      <w:marRight w:val="0"/>
      <w:marTop w:val="0"/>
      <w:marBottom w:val="0"/>
      <w:divBdr>
        <w:top w:val="none" w:sz="0" w:space="0" w:color="auto"/>
        <w:left w:val="none" w:sz="0" w:space="0" w:color="auto"/>
        <w:bottom w:val="none" w:sz="0" w:space="0" w:color="auto"/>
        <w:right w:val="none" w:sz="0" w:space="0" w:color="auto"/>
      </w:divBdr>
    </w:div>
    <w:div w:id="1970894450">
      <w:bodyDiv w:val="1"/>
      <w:marLeft w:val="0"/>
      <w:marRight w:val="0"/>
      <w:marTop w:val="0"/>
      <w:marBottom w:val="0"/>
      <w:divBdr>
        <w:top w:val="none" w:sz="0" w:space="0" w:color="auto"/>
        <w:left w:val="none" w:sz="0" w:space="0" w:color="auto"/>
        <w:bottom w:val="none" w:sz="0" w:space="0" w:color="auto"/>
        <w:right w:val="none" w:sz="0" w:space="0" w:color="auto"/>
      </w:divBdr>
    </w:div>
    <w:div w:id="1972127703">
      <w:bodyDiv w:val="1"/>
      <w:marLeft w:val="0"/>
      <w:marRight w:val="0"/>
      <w:marTop w:val="0"/>
      <w:marBottom w:val="0"/>
      <w:divBdr>
        <w:top w:val="none" w:sz="0" w:space="0" w:color="auto"/>
        <w:left w:val="none" w:sz="0" w:space="0" w:color="auto"/>
        <w:bottom w:val="none" w:sz="0" w:space="0" w:color="auto"/>
        <w:right w:val="none" w:sz="0" w:space="0" w:color="auto"/>
      </w:divBdr>
    </w:div>
    <w:div w:id="1972245422">
      <w:bodyDiv w:val="1"/>
      <w:marLeft w:val="0"/>
      <w:marRight w:val="0"/>
      <w:marTop w:val="0"/>
      <w:marBottom w:val="0"/>
      <w:divBdr>
        <w:top w:val="none" w:sz="0" w:space="0" w:color="auto"/>
        <w:left w:val="none" w:sz="0" w:space="0" w:color="auto"/>
        <w:bottom w:val="none" w:sz="0" w:space="0" w:color="auto"/>
        <w:right w:val="none" w:sz="0" w:space="0" w:color="auto"/>
      </w:divBdr>
    </w:div>
    <w:div w:id="1972247902">
      <w:bodyDiv w:val="1"/>
      <w:marLeft w:val="0"/>
      <w:marRight w:val="0"/>
      <w:marTop w:val="0"/>
      <w:marBottom w:val="0"/>
      <w:divBdr>
        <w:top w:val="none" w:sz="0" w:space="0" w:color="auto"/>
        <w:left w:val="none" w:sz="0" w:space="0" w:color="auto"/>
        <w:bottom w:val="none" w:sz="0" w:space="0" w:color="auto"/>
        <w:right w:val="none" w:sz="0" w:space="0" w:color="auto"/>
      </w:divBdr>
    </w:div>
    <w:div w:id="1972665468">
      <w:bodyDiv w:val="1"/>
      <w:marLeft w:val="0"/>
      <w:marRight w:val="0"/>
      <w:marTop w:val="0"/>
      <w:marBottom w:val="0"/>
      <w:divBdr>
        <w:top w:val="none" w:sz="0" w:space="0" w:color="auto"/>
        <w:left w:val="none" w:sz="0" w:space="0" w:color="auto"/>
        <w:bottom w:val="none" w:sz="0" w:space="0" w:color="auto"/>
        <w:right w:val="none" w:sz="0" w:space="0" w:color="auto"/>
      </w:divBdr>
    </w:div>
    <w:div w:id="1972712968">
      <w:bodyDiv w:val="1"/>
      <w:marLeft w:val="0"/>
      <w:marRight w:val="0"/>
      <w:marTop w:val="0"/>
      <w:marBottom w:val="0"/>
      <w:divBdr>
        <w:top w:val="none" w:sz="0" w:space="0" w:color="auto"/>
        <w:left w:val="none" w:sz="0" w:space="0" w:color="auto"/>
        <w:bottom w:val="none" w:sz="0" w:space="0" w:color="auto"/>
        <w:right w:val="none" w:sz="0" w:space="0" w:color="auto"/>
      </w:divBdr>
    </w:div>
    <w:div w:id="1972898928">
      <w:bodyDiv w:val="1"/>
      <w:marLeft w:val="0"/>
      <w:marRight w:val="0"/>
      <w:marTop w:val="0"/>
      <w:marBottom w:val="0"/>
      <w:divBdr>
        <w:top w:val="none" w:sz="0" w:space="0" w:color="auto"/>
        <w:left w:val="none" w:sz="0" w:space="0" w:color="auto"/>
        <w:bottom w:val="none" w:sz="0" w:space="0" w:color="auto"/>
        <w:right w:val="none" w:sz="0" w:space="0" w:color="auto"/>
      </w:divBdr>
    </w:div>
    <w:div w:id="1973098460">
      <w:bodyDiv w:val="1"/>
      <w:marLeft w:val="0"/>
      <w:marRight w:val="0"/>
      <w:marTop w:val="0"/>
      <w:marBottom w:val="0"/>
      <w:divBdr>
        <w:top w:val="none" w:sz="0" w:space="0" w:color="auto"/>
        <w:left w:val="none" w:sz="0" w:space="0" w:color="auto"/>
        <w:bottom w:val="none" w:sz="0" w:space="0" w:color="auto"/>
        <w:right w:val="none" w:sz="0" w:space="0" w:color="auto"/>
      </w:divBdr>
    </w:div>
    <w:div w:id="1973901891">
      <w:bodyDiv w:val="1"/>
      <w:marLeft w:val="0"/>
      <w:marRight w:val="0"/>
      <w:marTop w:val="0"/>
      <w:marBottom w:val="0"/>
      <w:divBdr>
        <w:top w:val="none" w:sz="0" w:space="0" w:color="auto"/>
        <w:left w:val="none" w:sz="0" w:space="0" w:color="auto"/>
        <w:bottom w:val="none" w:sz="0" w:space="0" w:color="auto"/>
        <w:right w:val="none" w:sz="0" w:space="0" w:color="auto"/>
      </w:divBdr>
    </w:div>
    <w:div w:id="1973904381">
      <w:bodyDiv w:val="1"/>
      <w:marLeft w:val="0"/>
      <w:marRight w:val="0"/>
      <w:marTop w:val="0"/>
      <w:marBottom w:val="0"/>
      <w:divBdr>
        <w:top w:val="none" w:sz="0" w:space="0" w:color="auto"/>
        <w:left w:val="none" w:sz="0" w:space="0" w:color="auto"/>
        <w:bottom w:val="none" w:sz="0" w:space="0" w:color="auto"/>
        <w:right w:val="none" w:sz="0" w:space="0" w:color="auto"/>
      </w:divBdr>
    </w:div>
    <w:div w:id="1974555041">
      <w:bodyDiv w:val="1"/>
      <w:marLeft w:val="0"/>
      <w:marRight w:val="0"/>
      <w:marTop w:val="0"/>
      <w:marBottom w:val="0"/>
      <w:divBdr>
        <w:top w:val="none" w:sz="0" w:space="0" w:color="auto"/>
        <w:left w:val="none" w:sz="0" w:space="0" w:color="auto"/>
        <w:bottom w:val="none" w:sz="0" w:space="0" w:color="auto"/>
        <w:right w:val="none" w:sz="0" w:space="0" w:color="auto"/>
      </w:divBdr>
    </w:div>
    <w:div w:id="1974940416">
      <w:bodyDiv w:val="1"/>
      <w:marLeft w:val="0"/>
      <w:marRight w:val="0"/>
      <w:marTop w:val="0"/>
      <w:marBottom w:val="0"/>
      <w:divBdr>
        <w:top w:val="none" w:sz="0" w:space="0" w:color="auto"/>
        <w:left w:val="none" w:sz="0" w:space="0" w:color="auto"/>
        <w:bottom w:val="none" w:sz="0" w:space="0" w:color="auto"/>
        <w:right w:val="none" w:sz="0" w:space="0" w:color="auto"/>
      </w:divBdr>
    </w:div>
    <w:div w:id="1975791176">
      <w:bodyDiv w:val="1"/>
      <w:marLeft w:val="0"/>
      <w:marRight w:val="0"/>
      <w:marTop w:val="0"/>
      <w:marBottom w:val="0"/>
      <w:divBdr>
        <w:top w:val="none" w:sz="0" w:space="0" w:color="auto"/>
        <w:left w:val="none" w:sz="0" w:space="0" w:color="auto"/>
        <w:bottom w:val="none" w:sz="0" w:space="0" w:color="auto"/>
        <w:right w:val="none" w:sz="0" w:space="0" w:color="auto"/>
      </w:divBdr>
    </w:div>
    <w:div w:id="1976907621">
      <w:bodyDiv w:val="1"/>
      <w:marLeft w:val="0"/>
      <w:marRight w:val="0"/>
      <w:marTop w:val="0"/>
      <w:marBottom w:val="0"/>
      <w:divBdr>
        <w:top w:val="none" w:sz="0" w:space="0" w:color="auto"/>
        <w:left w:val="none" w:sz="0" w:space="0" w:color="auto"/>
        <w:bottom w:val="none" w:sz="0" w:space="0" w:color="auto"/>
        <w:right w:val="none" w:sz="0" w:space="0" w:color="auto"/>
      </w:divBdr>
    </w:div>
    <w:div w:id="1977055801">
      <w:bodyDiv w:val="1"/>
      <w:marLeft w:val="0"/>
      <w:marRight w:val="0"/>
      <w:marTop w:val="0"/>
      <w:marBottom w:val="0"/>
      <w:divBdr>
        <w:top w:val="none" w:sz="0" w:space="0" w:color="auto"/>
        <w:left w:val="none" w:sz="0" w:space="0" w:color="auto"/>
        <w:bottom w:val="none" w:sz="0" w:space="0" w:color="auto"/>
        <w:right w:val="none" w:sz="0" w:space="0" w:color="auto"/>
      </w:divBdr>
    </w:div>
    <w:div w:id="1978100786">
      <w:bodyDiv w:val="1"/>
      <w:marLeft w:val="0"/>
      <w:marRight w:val="0"/>
      <w:marTop w:val="0"/>
      <w:marBottom w:val="0"/>
      <w:divBdr>
        <w:top w:val="none" w:sz="0" w:space="0" w:color="auto"/>
        <w:left w:val="none" w:sz="0" w:space="0" w:color="auto"/>
        <w:bottom w:val="none" w:sz="0" w:space="0" w:color="auto"/>
        <w:right w:val="none" w:sz="0" w:space="0" w:color="auto"/>
      </w:divBdr>
    </w:div>
    <w:div w:id="1978142245">
      <w:bodyDiv w:val="1"/>
      <w:marLeft w:val="0"/>
      <w:marRight w:val="0"/>
      <w:marTop w:val="0"/>
      <w:marBottom w:val="0"/>
      <w:divBdr>
        <w:top w:val="none" w:sz="0" w:space="0" w:color="auto"/>
        <w:left w:val="none" w:sz="0" w:space="0" w:color="auto"/>
        <w:bottom w:val="none" w:sz="0" w:space="0" w:color="auto"/>
        <w:right w:val="none" w:sz="0" w:space="0" w:color="auto"/>
      </w:divBdr>
    </w:div>
    <w:div w:id="1978144576">
      <w:bodyDiv w:val="1"/>
      <w:marLeft w:val="0"/>
      <w:marRight w:val="0"/>
      <w:marTop w:val="0"/>
      <w:marBottom w:val="0"/>
      <w:divBdr>
        <w:top w:val="none" w:sz="0" w:space="0" w:color="auto"/>
        <w:left w:val="none" w:sz="0" w:space="0" w:color="auto"/>
        <w:bottom w:val="none" w:sz="0" w:space="0" w:color="auto"/>
        <w:right w:val="none" w:sz="0" w:space="0" w:color="auto"/>
      </w:divBdr>
    </w:div>
    <w:div w:id="1978760904">
      <w:bodyDiv w:val="1"/>
      <w:marLeft w:val="0"/>
      <w:marRight w:val="0"/>
      <w:marTop w:val="0"/>
      <w:marBottom w:val="0"/>
      <w:divBdr>
        <w:top w:val="none" w:sz="0" w:space="0" w:color="auto"/>
        <w:left w:val="none" w:sz="0" w:space="0" w:color="auto"/>
        <w:bottom w:val="none" w:sz="0" w:space="0" w:color="auto"/>
        <w:right w:val="none" w:sz="0" w:space="0" w:color="auto"/>
      </w:divBdr>
    </w:div>
    <w:div w:id="1979602130">
      <w:bodyDiv w:val="1"/>
      <w:marLeft w:val="0"/>
      <w:marRight w:val="0"/>
      <w:marTop w:val="0"/>
      <w:marBottom w:val="0"/>
      <w:divBdr>
        <w:top w:val="none" w:sz="0" w:space="0" w:color="auto"/>
        <w:left w:val="none" w:sz="0" w:space="0" w:color="auto"/>
        <w:bottom w:val="none" w:sz="0" w:space="0" w:color="auto"/>
        <w:right w:val="none" w:sz="0" w:space="0" w:color="auto"/>
      </w:divBdr>
    </w:div>
    <w:div w:id="1979676904">
      <w:bodyDiv w:val="1"/>
      <w:marLeft w:val="0"/>
      <w:marRight w:val="0"/>
      <w:marTop w:val="0"/>
      <w:marBottom w:val="0"/>
      <w:divBdr>
        <w:top w:val="none" w:sz="0" w:space="0" w:color="auto"/>
        <w:left w:val="none" w:sz="0" w:space="0" w:color="auto"/>
        <w:bottom w:val="none" w:sz="0" w:space="0" w:color="auto"/>
        <w:right w:val="none" w:sz="0" w:space="0" w:color="auto"/>
      </w:divBdr>
    </w:div>
    <w:div w:id="1979994496">
      <w:bodyDiv w:val="1"/>
      <w:marLeft w:val="0"/>
      <w:marRight w:val="0"/>
      <w:marTop w:val="0"/>
      <w:marBottom w:val="0"/>
      <w:divBdr>
        <w:top w:val="none" w:sz="0" w:space="0" w:color="auto"/>
        <w:left w:val="none" w:sz="0" w:space="0" w:color="auto"/>
        <w:bottom w:val="none" w:sz="0" w:space="0" w:color="auto"/>
        <w:right w:val="none" w:sz="0" w:space="0" w:color="auto"/>
      </w:divBdr>
    </w:div>
    <w:div w:id="1980263700">
      <w:bodyDiv w:val="1"/>
      <w:marLeft w:val="0"/>
      <w:marRight w:val="0"/>
      <w:marTop w:val="0"/>
      <w:marBottom w:val="0"/>
      <w:divBdr>
        <w:top w:val="none" w:sz="0" w:space="0" w:color="auto"/>
        <w:left w:val="none" w:sz="0" w:space="0" w:color="auto"/>
        <w:bottom w:val="none" w:sz="0" w:space="0" w:color="auto"/>
        <w:right w:val="none" w:sz="0" w:space="0" w:color="auto"/>
      </w:divBdr>
    </w:div>
    <w:div w:id="1983195510">
      <w:bodyDiv w:val="1"/>
      <w:marLeft w:val="0"/>
      <w:marRight w:val="0"/>
      <w:marTop w:val="0"/>
      <w:marBottom w:val="0"/>
      <w:divBdr>
        <w:top w:val="none" w:sz="0" w:space="0" w:color="auto"/>
        <w:left w:val="none" w:sz="0" w:space="0" w:color="auto"/>
        <w:bottom w:val="none" w:sz="0" w:space="0" w:color="auto"/>
        <w:right w:val="none" w:sz="0" w:space="0" w:color="auto"/>
      </w:divBdr>
    </w:div>
    <w:div w:id="1983540764">
      <w:bodyDiv w:val="1"/>
      <w:marLeft w:val="0"/>
      <w:marRight w:val="0"/>
      <w:marTop w:val="0"/>
      <w:marBottom w:val="0"/>
      <w:divBdr>
        <w:top w:val="none" w:sz="0" w:space="0" w:color="auto"/>
        <w:left w:val="none" w:sz="0" w:space="0" w:color="auto"/>
        <w:bottom w:val="none" w:sz="0" w:space="0" w:color="auto"/>
        <w:right w:val="none" w:sz="0" w:space="0" w:color="auto"/>
      </w:divBdr>
    </w:div>
    <w:div w:id="1984235864">
      <w:bodyDiv w:val="1"/>
      <w:marLeft w:val="0"/>
      <w:marRight w:val="0"/>
      <w:marTop w:val="0"/>
      <w:marBottom w:val="0"/>
      <w:divBdr>
        <w:top w:val="none" w:sz="0" w:space="0" w:color="auto"/>
        <w:left w:val="none" w:sz="0" w:space="0" w:color="auto"/>
        <w:bottom w:val="none" w:sz="0" w:space="0" w:color="auto"/>
        <w:right w:val="none" w:sz="0" w:space="0" w:color="auto"/>
      </w:divBdr>
    </w:div>
    <w:div w:id="1985038711">
      <w:bodyDiv w:val="1"/>
      <w:marLeft w:val="0"/>
      <w:marRight w:val="0"/>
      <w:marTop w:val="0"/>
      <w:marBottom w:val="0"/>
      <w:divBdr>
        <w:top w:val="none" w:sz="0" w:space="0" w:color="auto"/>
        <w:left w:val="none" w:sz="0" w:space="0" w:color="auto"/>
        <w:bottom w:val="none" w:sz="0" w:space="0" w:color="auto"/>
        <w:right w:val="none" w:sz="0" w:space="0" w:color="auto"/>
      </w:divBdr>
    </w:div>
    <w:div w:id="1985237435">
      <w:bodyDiv w:val="1"/>
      <w:marLeft w:val="0"/>
      <w:marRight w:val="0"/>
      <w:marTop w:val="0"/>
      <w:marBottom w:val="0"/>
      <w:divBdr>
        <w:top w:val="none" w:sz="0" w:space="0" w:color="auto"/>
        <w:left w:val="none" w:sz="0" w:space="0" w:color="auto"/>
        <w:bottom w:val="none" w:sz="0" w:space="0" w:color="auto"/>
        <w:right w:val="none" w:sz="0" w:space="0" w:color="auto"/>
      </w:divBdr>
    </w:div>
    <w:div w:id="1985699577">
      <w:bodyDiv w:val="1"/>
      <w:marLeft w:val="0"/>
      <w:marRight w:val="0"/>
      <w:marTop w:val="0"/>
      <w:marBottom w:val="0"/>
      <w:divBdr>
        <w:top w:val="none" w:sz="0" w:space="0" w:color="auto"/>
        <w:left w:val="none" w:sz="0" w:space="0" w:color="auto"/>
        <w:bottom w:val="none" w:sz="0" w:space="0" w:color="auto"/>
        <w:right w:val="none" w:sz="0" w:space="0" w:color="auto"/>
      </w:divBdr>
    </w:div>
    <w:div w:id="1986201730">
      <w:bodyDiv w:val="1"/>
      <w:marLeft w:val="0"/>
      <w:marRight w:val="0"/>
      <w:marTop w:val="0"/>
      <w:marBottom w:val="0"/>
      <w:divBdr>
        <w:top w:val="none" w:sz="0" w:space="0" w:color="auto"/>
        <w:left w:val="none" w:sz="0" w:space="0" w:color="auto"/>
        <w:bottom w:val="none" w:sz="0" w:space="0" w:color="auto"/>
        <w:right w:val="none" w:sz="0" w:space="0" w:color="auto"/>
      </w:divBdr>
    </w:div>
    <w:div w:id="1987316381">
      <w:bodyDiv w:val="1"/>
      <w:marLeft w:val="0"/>
      <w:marRight w:val="0"/>
      <w:marTop w:val="0"/>
      <w:marBottom w:val="0"/>
      <w:divBdr>
        <w:top w:val="none" w:sz="0" w:space="0" w:color="auto"/>
        <w:left w:val="none" w:sz="0" w:space="0" w:color="auto"/>
        <w:bottom w:val="none" w:sz="0" w:space="0" w:color="auto"/>
        <w:right w:val="none" w:sz="0" w:space="0" w:color="auto"/>
      </w:divBdr>
    </w:div>
    <w:div w:id="1987737506">
      <w:bodyDiv w:val="1"/>
      <w:marLeft w:val="0"/>
      <w:marRight w:val="0"/>
      <w:marTop w:val="0"/>
      <w:marBottom w:val="0"/>
      <w:divBdr>
        <w:top w:val="none" w:sz="0" w:space="0" w:color="auto"/>
        <w:left w:val="none" w:sz="0" w:space="0" w:color="auto"/>
        <w:bottom w:val="none" w:sz="0" w:space="0" w:color="auto"/>
        <w:right w:val="none" w:sz="0" w:space="0" w:color="auto"/>
      </w:divBdr>
    </w:div>
    <w:div w:id="1987782196">
      <w:bodyDiv w:val="1"/>
      <w:marLeft w:val="0"/>
      <w:marRight w:val="0"/>
      <w:marTop w:val="0"/>
      <w:marBottom w:val="0"/>
      <w:divBdr>
        <w:top w:val="none" w:sz="0" w:space="0" w:color="auto"/>
        <w:left w:val="none" w:sz="0" w:space="0" w:color="auto"/>
        <w:bottom w:val="none" w:sz="0" w:space="0" w:color="auto"/>
        <w:right w:val="none" w:sz="0" w:space="0" w:color="auto"/>
      </w:divBdr>
    </w:div>
    <w:div w:id="1990667173">
      <w:bodyDiv w:val="1"/>
      <w:marLeft w:val="0"/>
      <w:marRight w:val="0"/>
      <w:marTop w:val="0"/>
      <w:marBottom w:val="0"/>
      <w:divBdr>
        <w:top w:val="none" w:sz="0" w:space="0" w:color="auto"/>
        <w:left w:val="none" w:sz="0" w:space="0" w:color="auto"/>
        <w:bottom w:val="none" w:sz="0" w:space="0" w:color="auto"/>
        <w:right w:val="none" w:sz="0" w:space="0" w:color="auto"/>
      </w:divBdr>
    </w:div>
    <w:div w:id="1991515077">
      <w:bodyDiv w:val="1"/>
      <w:marLeft w:val="0"/>
      <w:marRight w:val="0"/>
      <w:marTop w:val="0"/>
      <w:marBottom w:val="0"/>
      <w:divBdr>
        <w:top w:val="none" w:sz="0" w:space="0" w:color="auto"/>
        <w:left w:val="none" w:sz="0" w:space="0" w:color="auto"/>
        <w:bottom w:val="none" w:sz="0" w:space="0" w:color="auto"/>
        <w:right w:val="none" w:sz="0" w:space="0" w:color="auto"/>
      </w:divBdr>
    </w:div>
    <w:div w:id="1991789693">
      <w:bodyDiv w:val="1"/>
      <w:marLeft w:val="0"/>
      <w:marRight w:val="0"/>
      <w:marTop w:val="0"/>
      <w:marBottom w:val="0"/>
      <w:divBdr>
        <w:top w:val="none" w:sz="0" w:space="0" w:color="auto"/>
        <w:left w:val="none" w:sz="0" w:space="0" w:color="auto"/>
        <w:bottom w:val="none" w:sz="0" w:space="0" w:color="auto"/>
        <w:right w:val="none" w:sz="0" w:space="0" w:color="auto"/>
      </w:divBdr>
    </w:div>
    <w:div w:id="1992249569">
      <w:bodyDiv w:val="1"/>
      <w:marLeft w:val="0"/>
      <w:marRight w:val="0"/>
      <w:marTop w:val="0"/>
      <w:marBottom w:val="0"/>
      <w:divBdr>
        <w:top w:val="none" w:sz="0" w:space="0" w:color="auto"/>
        <w:left w:val="none" w:sz="0" w:space="0" w:color="auto"/>
        <w:bottom w:val="none" w:sz="0" w:space="0" w:color="auto"/>
        <w:right w:val="none" w:sz="0" w:space="0" w:color="auto"/>
      </w:divBdr>
    </w:div>
    <w:div w:id="1992444859">
      <w:bodyDiv w:val="1"/>
      <w:marLeft w:val="0"/>
      <w:marRight w:val="0"/>
      <w:marTop w:val="0"/>
      <w:marBottom w:val="0"/>
      <w:divBdr>
        <w:top w:val="none" w:sz="0" w:space="0" w:color="auto"/>
        <w:left w:val="none" w:sz="0" w:space="0" w:color="auto"/>
        <w:bottom w:val="none" w:sz="0" w:space="0" w:color="auto"/>
        <w:right w:val="none" w:sz="0" w:space="0" w:color="auto"/>
      </w:divBdr>
    </w:div>
    <w:div w:id="1993212882">
      <w:bodyDiv w:val="1"/>
      <w:marLeft w:val="0"/>
      <w:marRight w:val="0"/>
      <w:marTop w:val="0"/>
      <w:marBottom w:val="0"/>
      <w:divBdr>
        <w:top w:val="none" w:sz="0" w:space="0" w:color="auto"/>
        <w:left w:val="none" w:sz="0" w:space="0" w:color="auto"/>
        <w:bottom w:val="none" w:sz="0" w:space="0" w:color="auto"/>
        <w:right w:val="none" w:sz="0" w:space="0" w:color="auto"/>
      </w:divBdr>
    </w:div>
    <w:div w:id="1993868693">
      <w:bodyDiv w:val="1"/>
      <w:marLeft w:val="0"/>
      <w:marRight w:val="0"/>
      <w:marTop w:val="0"/>
      <w:marBottom w:val="0"/>
      <w:divBdr>
        <w:top w:val="none" w:sz="0" w:space="0" w:color="auto"/>
        <w:left w:val="none" w:sz="0" w:space="0" w:color="auto"/>
        <w:bottom w:val="none" w:sz="0" w:space="0" w:color="auto"/>
        <w:right w:val="none" w:sz="0" w:space="0" w:color="auto"/>
      </w:divBdr>
    </w:div>
    <w:div w:id="1994337710">
      <w:bodyDiv w:val="1"/>
      <w:marLeft w:val="0"/>
      <w:marRight w:val="0"/>
      <w:marTop w:val="0"/>
      <w:marBottom w:val="0"/>
      <w:divBdr>
        <w:top w:val="none" w:sz="0" w:space="0" w:color="auto"/>
        <w:left w:val="none" w:sz="0" w:space="0" w:color="auto"/>
        <w:bottom w:val="none" w:sz="0" w:space="0" w:color="auto"/>
        <w:right w:val="none" w:sz="0" w:space="0" w:color="auto"/>
      </w:divBdr>
    </w:div>
    <w:div w:id="1994796621">
      <w:bodyDiv w:val="1"/>
      <w:marLeft w:val="0"/>
      <w:marRight w:val="0"/>
      <w:marTop w:val="0"/>
      <w:marBottom w:val="0"/>
      <w:divBdr>
        <w:top w:val="none" w:sz="0" w:space="0" w:color="auto"/>
        <w:left w:val="none" w:sz="0" w:space="0" w:color="auto"/>
        <w:bottom w:val="none" w:sz="0" w:space="0" w:color="auto"/>
        <w:right w:val="none" w:sz="0" w:space="0" w:color="auto"/>
      </w:divBdr>
    </w:div>
    <w:div w:id="1995186119">
      <w:bodyDiv w:val="1"/>
      <w:marLeft w:val="0"/>
      <w:marRight w:val="0"/>
      <w:marTop w:val="0"/>
      <w:marBottom w:val="0"/>
      <w:divBdr>
        <w:top w:val="none" w:sz="0" w:space="0" w:color="auto"/>
        <w:left w:val="none" w:sz="0" w:space="0" w:color="auto"/>
        <w:bottom w:val="none" w:sz="0" w:space="0" w:color="auto"/>
        <w:right w:val="none" w:sz="0" w:space="0" w:color="auto"/>
      </w:divBdr>
    </w:div>
    <w:div w:id="1995572014">
      <w:bodyDiv w:val="1"/>
      <w:marLeft w:val="0"/>
      <w:marRight w:val="0"/>
      <w:marTop w:val="0"/>
      <w:marBottom w:val="0"/>
      <w:divBdr>
        <w:top w:val="none" w:sz="0" w:space="0" w:color="auto"/>
        <w:left w:val="none" w:sz="0" w:space="0" w:color="auto"/>
        <w:bottom w:val="none" w:sz="0" w:space="0" w:color="auto"/>
        <w:right w:val="none" w:sz="0" w:space="0" w:color="auto"/>
      </w:divBdr>
    </w:div>
    <w:div w:id="1996449519">
      <w:bodyDiv w:val="1"/>
      <w:marLeft w:val="0"/>
      <w:marRight w:val="0"/>
      <w:marTop w:val="0"/>
      <w:marBottom w:val="0"/>
      <w:divBdr>
        <w:top w:val="none" w:sz="0" w:space="0" w:color="auto"/>
        <w:left w:val="none" w:sz="0" w:space="0" w:color="auto"/>
        <w:bottom w:val="none" w:sz="0" w:space="0" w:color="auto"/>
        <w:right w:val="none" w:sz="0" w:space="0" w:color="auto"/>
      </w:divBdr>
    </w:div>
    <w:div w:id="1996716804">
      <w:bodyDiv w:val="1"/>
      <w:marLeft w:val="0"/>
      <w:marRight w:val="0"/>
      <w:marTop w:val="0"/>
      <w:marBottom w:val="0"/>
      <w:divBdr>
        <w:top w:val="none" w:sz="0" w:space="0" w:color="auto"/>
        <w:left w:val="none" w:sz="0" w:space="0" w:color="auto"/>
        <w:bottom w:val="none" w:sz="0" w:space="0" w:color="auto"/>
        <w:right w:val="none" w:sz="0" w:space="0" w:color="auto"/>
      </w:divBdr>
    </w:div>
    <w:div w:id="1997221983">
      <w:bodyDiv w:val="1"/>
      <w:marLeft w:val="0"/>
      <w:marRight w:val="0"/>
      <w:marTop w:val="0"/>
      <w:marBottom w:val="0"/>
      <w:divBdr>
        <w:top w:val="none" w:sz="0" w:space="0" w:color="auto"/>
        <w:left w:val="none" w:sz="0" w:space="0" w:color="auto"/>
        <w:bottom w:val="none" w:sz="0" w:space="0" w:color="auto"/>
        <w:right w:val="none" w:sz="0" w:space="0" w:color="auto"/>
      </w:divBdr>
    </w:div>
    <w:div w:id="1998145153">
      <w:bodyDiv w:val="1"/>
      <w:marLeft w:val="0"/>
      <w:marRight w:val="0"/>
      <w:marTop w:val="0"/>
      <w:marBottom w:val="0"/>
      <w:divBdr>
        <w:top w:val="none" w:sz="0" w:space="0" w:color="auto"/>
        <w:left w:val="none" w:sz="0" w:space="0" w:color="auto"/>
        <w:bottom w:val="none" w:sz="0" w:space="0" w:color="auto"/>
        <w:right w:val="none" w:sz="0" w:space="0" w:color="auto"/>
      </w:divBdr>
    </w:div>
    <w:div w:id="1998606844">
      <w:bodyDiv w:val="1"/>
      <w:marLeft w:val="0"/>
      <w:marRight w:val="0"/>
      <w:marTop w:val="0"/>
      <w:marBottom w:val="0"/>
      <w:divBdr>
        <w:top w:val="none" w:sz="0" w:space="0" w:color="auto"/>
        <w:left w:val="none" w:sz="0" w:space="0" w:color="auto"/>
        <w:bottom w:val="none" w:sz="0" w:space="0" w:color="auto"/>
        <w:right w:val="none" w:sz="0" w:space="0" w:color="auto"/>
      </w:divBdr>
    </w:div>
    <w:div w:id="2001038740">
      <w:bodyDiv w:val="1"/>
      <w:marLeft w:val="0"/>
      <w:marRight w:val="0"/>
      <w:marTop w:val="0"/>
      <w:marBottom w:val="0"/>
      <w:divBdr>
        <w:top w:val="none" w:sz="0" w:space="0" w:color="auto"/>
        <w:left w:val="none" w:sz="0" w:space="0" w:color="auto"/>
        <w:bottom w:val="none" w:sz="0" w:space="0" w:color="auto"/>
        <w:right w:val="none" w:sz="0" w:space="0" w:color="auto"/>
      </w:divBdr>
    </w:div>
    <w:div w:id="2001276509">
      <w:bodyDiv w:val="1"/>
      <w:marLeft w:val="0"/>
      <w:marRight w:val="0"/>
      <w:marTop w:val="0"/>
      <w:marBottom w:val="0"/>
      <w:divBdr>
        <w:top w:val="none" w:sz="0" w:space="0" w:color="auto"/>
        <w:left w:val="none" w:sz="0" w:space="0" w:color="auto"/>
        <w:bottom w:val="none" w:sz="0" w:space="0" w:color="auto"/>
        <w:right w:val="none" w:sz="0" w:space="0" w:color="auto"/>
      </w:divBdr>
    </w:div>
    <w:div w:id="2001806593">
      <w:bodyDiv w:val="1"/>
      <w:marLeft w:val="0"/>
      <w:marRight w:val="0"/>
      <w:marTop w:val="0"/>
      <w:marBottom w:val="0"/>
      <w:divBdr>
        <w:top w:val="none" w:sz="0" w:space="0" w:color="auto"/>
        <w:left w:val="none" w:sz="0" w:space="0" w:color="auto"/>
        <w:bottom w:val="none" w:sz="0" w:space="0" w:color="auto"/>
        <w:right w:val="none" w:sz="0" w:space="0" w:color="auto"/>
      </w:divBdr>
    </w:div>
    <w:div w:id="2002154739">
      <w:bodyDiv w:val="1"/>
      <w:marLeft w:val="0"/>
      <w:marRight w:val="0"/>
      <w:marTop w:val="0"/>
      <w:marBottom w:val="0"/>
      <w:divBdr>
        <w:top w:val="none" w:sz="0" w:space="0" w:color="auto"/>
        <w:left w:val="none" w:sz="0" w:space="0" w:color="auto"/>
        <w:bottom w:val="none" w:sz="0" w:space="0" w:color="auto"/>
        <w:right w:val="none" w:sz="0" w:space="0" w:color="auto"/>
      </w:divBdr>
    </w:div>
    <w:div w:id="2002272785">
      <w:bodyDiv w:val="1"/>
      <w:marLeft w:val="0"/>
      <w:marRight w:val="0"/>
      <w:marTop w:val="0"/>
      <w:marBottom w:val="0"/>
      <w:divBdr>
        <w:top w:val="none" w:sz="0" w:space="0" w:color="auto"/>
        <w:left w:val="none" w:sz="0" w:space="0" w:color="auto"/>
        <w:bottom w:val="none" w:sz="0" w:space="0" w:color="auto"/>
        <w:right w:val="none" w:sz="0" w:space="0" w:color="auto"/>
      </w:divBdr>
    </w:div>
    <w:div w:id="2002615503">
      <w:bodyDiv w:val="1"/>
      <w:marLeft w:val="0"/>
      <w:marRight w:val="0"/>
      <w:marTop w:val="0"/>
      <w:marBottom w:val="0"/>
      <w:divBdr>
        <w:top w:val="none" w:sz="0" w:space="0" w:color="auto"/>
        <w:left w:val="none" w:sz="0" w:space="0" w:color="auto"/>
        <w:bottom w:val="none" w:sz="0" w:space="0" w:color="auto"/>
        <w:right w:val="none" w:sz="0" w:space="0" w:color="auto"/>
      </w:divBdr>
    </w:div>
    <w:div w:id="2003776408">
      <w:bodyDiv w:val="1"/>
      <w:marLeft w:val="0"/>
      <w:marRight w:val="0"/>
      <w:marTop w:val="0"/>
      <w:marBottom w:val="0"/>
      <w:divBdr>
        <w:top w:val="none" w:sz="0" w:space="0" w:color="auto"/>
        <w:left w:val="none" w:sz="0" w:space="0" w:color="auto"/>
        <w:bottom w:val="none" w:sz="0" w:space="0" w:color="auto"/>
        <w:right w:val="none" w:sz="0" w:space="0" w:color="auto"/>
      </w:divBdr>
    </w:div>
    <w:div w:id="2008240909">
      <w:bodyDiv w:val="1"/>
      <w:marLeft w:val="0"/>
      <w:marRight w:val="0"/>
      <w:marTop w:val="0"/>
      <w:marBottom w:val="0"/>
      <w:divBdr>
        <w:top w:val="none" w:sz="0" w:space="0" w:color="auto"/>
        <w:left w:val="none" w:sz="0" w:space="0" w:color="auto"/>
        <w:bottom w:val="none" w:sz="0" w:space="0" w:color="auto"/>
        <w:right w:val="none" w:sz="0" w:space="0" w:color="auto"/>
      </w:divBdr>
    </w:div>
    <w:div w:id="2008940657">
      <w:bodyDiv w:val="1"/>
      <w:marLeft w:val="0"/>
      <w:marRight w:val="0"/>
      <w:marTop w:val="0"/>
      <w:marBottom w:val="0"/>
      <w:divBdr>
        <w:top w:val="none" w:sz="0" w:space="0" w:color="auto"/>
        <w:left w:val="none" w:sz="0" w:space="0" w:color="auto"/>
        <w:bottom w:val="none" w:sz="0" w:space="0" w:color="auto"/>
        <w:right w:val="none" w:sz="0" w:space="0" w:color="auto"/>
      </w:divBdr>
    </w:div>
    <w:div w:id="2009282496">
      <w:bodyDiv w:val="1"/>
      <w:marLeft w:val="0"/>
      <w:marRight w:val="0"/>
      <w:marTop w:val="0"/>
      <w:marBottom w:val="0"/>
      <w:divBdr>
        <w:top w:val="none" w:sz="0" w:space="0" w:color="auto"/>
        <w:left w:val="none" w:sz="0" w:space="0" w:color="auto"/>
        <w:bottom w:val="none" w:sz="0" w:space="0" w:color="auto"/>
        <w:right w:val="none" w:sz="0" w:space="0" w:color="auto"/>
      </w:divBdr>
    </w:div>
    <w:div w:id="2009400888">
      <w:bodyDiv w:val="1"/>
      <w:marLeft w:val="0"/>
      <w:marRight w:val="0"/>
      <w:marTop w:val="0"/>
      <w:marBottom w:val="0"/>
      <w:divBdr>
        <w:top w:val="none" w:sz="0" w:space="0" w:color="auto"/>
        <w:left w:val="none" w:sz="0" w:space="0" w:color="auto"/>
        <w:bottom w:val="none" w:sz="0" w:space="0" w:color="auto"/>
        <w:right w:val="none" w:sz="0" w:space="0" w:color="auto"/>
      </w:divBdr>
    </w:div>
    <w:div w:id="2009553609">
      <w:bodyDiv w:val="1"/>
      <w:marLeft w:val="0"/>
      <w:marRight w:val="0"/>
      <w:marTop w:val="0"/>
      <w:marBottom w:val="0"/>
      <w:divBdr>
        <w:top w:val="none" w:sz="0" w:space="0" w:color="auto"/>
        <w:left w:val="none" w:sz="0" w:space="0" w:color="auto"/>
        <w:bottom w:val="none" w:sz="0" w:space="0" w:color="auto"/>
        <w:right w:val="none" w:sz="0" w:space="0" w:color="auto"/>
      </w:divBdr>
    </w:div>
    <w:div w:id="2010210009">
      <w:bodyDiv w:val="1"/>
      <w:marLeft w:val="0"/>
      <w:marRight w:val="0"/>
      <w:marTop w:val="0"/>
      <w:marBottom w:val="0"/>
      <w:divBdr>
        <w:top w:val="none" w:sz="0" w:space="0" w:color="auto"/>
        <w:left w:val="none" w:sz="0" w:space="0" w:color="auto"/>
        <w:bottom w:val="none" w:sz="0" w:space="0" w:color="auto"/>
        <w:right w:val="none" w:sz="0" w:space="0" w:color="auto"/>
      </w:divBdr>
    </w:div>
    <w:div w:id="2010327478">
      <w:bodyDiv w:val="1"/>
      <w:marLeft w:val="0"/>
      <w:marRight w:val="0"/>
      <w:marTop w:val="0"/>
      <w:marBottom w:val="0"/>
      <w:divBdr>
        <w:top w:val="none" w:sz="0" w:space="0" w:color="auto"/>
        <w:left w:val="none" w:sz="0" w:space="0" w:color="auto"/>
        <w:bottom w:val="none" w:sz="0" w:space="0" w:color="auto"/>
        <w:right w:val="none" w:sz="0" w:space="0" w:color="auto"/>
      </w:divBdr>
    </w:div>
    <w:div w:id="2010987050">
      <w:bodyDiv w:val="1"/>
      <w:marLeft w:val="0"/>
      <w:marRight w:val="0"/>
      <w:marTop w:val="0"/>
      <w:marBottom w:val="0"/>
      <w:divBdr>
        <w:top w:val="none" w:sz="0" w:space="0" w:color="auto"/>
        <w:left w:val="none" w:sz="0" w:space="0" w:color="auto"/>
        <w:bottom w:val="none" w:sz="0" w:space="0" w:color="auto"/>
        <w:right w:val="none" w:sz="0" w:space="0" w:color="auto"/>
      </w:divBdr>
    </w:div>
    <w:div w:id="2011249703">
      <w:bodyDiv w:val="1"/>
      <w:marLeft w:val="0"/>
      <w:marRight w:val="0"/>
      <w:marTop w:val="0"/>
      <w:marBottom w:val="0"/>
      <w:divBdr>
        <w:top w:val="none" w:sz="0" w:space="0" w:color="auto"/>
        <w:left w:val="none" w:sz="0" w:space="0" w:color="auto"/>
        <w:bottom w:val="none" w:sz="0" w:space="0" w:color="auto"/>
        <w:right w:val="none" w:sz="0" w:space="0" w:color="auto"/>
      </w:divBdr>
    </w:div>
    <w:div w:id="2011368553">
      <w:bodyDiv w:val="1"/>
      <w:marLeft w:val="0"/>
      <w:marRight w:val="0"/>
      <w:marTop w:val="0"/>
      <w:marBottom w:val="0"/>
      <w:divBdr>
        <w:top w:val="none" w:sz="0" w:space="0" w:color="auto"/>
        <w:left w:val="none" w:sz="0" w:space="0" w:color="auto"/>
        <w:bottom w:val="none" w:sz="0" w:space="0" w:color="auto"/>
        <w:right w:val="none" w:sz="0" w:space="0" w:color="auto"/>
      </w:divBdr>
    </w:div>
    <w:div w:id="2011911553">
      <w:bodyDiv w:val="1"/>
      <w:marLeft w:val="0"/>
      <w:marRight w:val="0"/>
      <w:marTop w:val="0"/>
      <w:marBottom w:val="0"/>
      <w:divBdr>
        <w:top w:val="none" w:sz="0" w:space="0" w:color="auto"/>
        <w:left w:val="none" w:sz="0" w:space="0" w:color="auto"/>
        <w:bottom w:val="none" w:sz="0" w:space="0" w:color="auto"/>
        <w:right w:val="none" w:sz="0" w:space="0" w:color="auto"/>
      </w:divBdr>
    </w:div>
    <w:div w:id="2012171456">
      <w:bodyDiv w:val="1"/>
      <w:marLeft w:val="0"/>
      <w:marRight w:val="0"/>
      <w:marTop w:val="0"/>
      <w:marBottom w:val="0"/>
      <w:divBdr>
        <w:top w:val="none" w:sz="0" w:space="0" w:color="auto"/>
        <w:left w:val="none" w:sz="0" w:space="0" w:color="auto"/>
        <w:bottom w:val="none" w:sz="0" w:space="0" w:color="auto"/>
        <w:right w:val="none" w:sz="0" w:space="0" w:color="auto"/>
      </w:divBdr>
    </w:div>
    <w:div w:id="2012373989">
      <w:bodyDiv w:val="1"/>
      <w:marLeft w:val="0"/>
      <w:marRight w:val="0"/>
      <w:marTop w:val="0"/>
      <w:marBottom w:val="0"/>
      <w:divBdr>
        <w:top w:val="none" w:sz="0" w:space="0" w:color="auto"/>
        <w:left w:val="none" w:sz="0" w:space="0" w:color="auto"/>
        <w:bottom w:val="none" w:sz="0" w:space="0" w:color="auto"/>
        <w:right w:val="none" w:sz="0" w:space="0" w:color="auto"/>
      </w:divBdr>
    </w:div>
    <w:div w:id="2012636997">
      <w:bodyDiv w:val="1"/>
      <w:marLeft w:val="0"/>
      <w:marRight w:val="0"/>
      <w:marTop w:val="0"/>
      <w:marBottom w:val="0"/>
      <w:divBdr>
        <w:top w:val="none" w:sz="0" w:space="0" w:color="auto"/>
        <w:left w:val="none" w:sz="0" w:space="0" w:color="auto"/>
        <w:bottom w:val="none" w:sz="0" w:space="0" w:color="auto"/>
        <w:right w:val="none" w:sz="0" w:space="0" w:color="auto"/>
      </w:divBdr>
    </w:div>
    <w:div w:id="2014650466">
      <w:bodyDiv w:val="1"/>
      <w:marLeft w:val="0"/>
      <w:marRight w:val="0"/>
      <w:marTop w:val="0"/>
      <w:marBottom w:val="0"/>
      <w:divBdr>
        <w:top w:val="none" w:sz="0" w:space="0" w:color="auto"/>
        <w:left w:val="none" w:sz="0" w:space="0" w:color="auto"/>
        <w:bottom w:val="none" w:sz="0" w:space="0" w:color="auto"/>
        <w:right w:val="none" w:sz="0" w:space="0" w:color="auto"/>
      </w:divBdr>
    </w:div>
    <w:div w:id="2015183401">
      <w:bodyDiv w:val="1"/>
      <w:marLeft w:val="0"/>
      <w:marRight w:val="0"/>
      <w:marTop w:val="0"/>
      <w:marBottom w:val="0"/>
      <w:divBdr>
        <w:top w:val="none" w:sz="0" w:space="0" w:color="auto"/>
        <w:left w:val="none" w:sz="0" w:space="0" w:color="auto"/>
        <w:bottom w:val="none" w:sz="0" w:space="0" w:color="auto"/>
        <w:right w:val="none" w:sz="0" w:space="0" w:color="auto"/>
      </w:divBdr>
    </w:div>
    <w:div w:id="2015647845">
      <w:bodyDiv w:val="1"/>
      <w:marLeft w:val="0"/>
      <w:marRight w:val="0"/>
      <w:marTop w:val="0"/>
      <w:marBottom w:val="0"/>
      <w:divBdr>
        <w:top w:val="none" w:sz="0" w:space="0" w:color="auto"/>
        <w:left w:val="none" w:sz="0" w:space="0" w:color="auto"/>
        <w:bottom w:val="none" w:sz="0" w:space="0" w:color="auto"/>
        <w:right w:val="none" w:sz="0" w:space="0" w:color="auto"/>
      </w:divBdr>
    </w:div>
    <w:div w:id="2016489639">
      <w:bodyDiv w:val="1"/>
      <w:marLeft w:val="0"/>
      <w:marRight w:val="0"/>
      <w:marTop w:val="0"/>
      <w:marBottom w:val="0"/>
      <w:divBdr>
        <w:top w:val="none" w:sz="0" w:space="0" w:color="auto"/>
        <w:left w:val="none" w:sz="0" w:space="0" w:color="auto"/>
        <w:bottom w:val="none" w:sz="0" w:space="0" w:color="auto"/>
        <w:right w:val="none" w:sz="0" w:space="0" w:color="auto"/>
      </w:divBdr>
    </w:div>
    <w:div w:id="2016761935">
      <w:bodyDiv w:val="1"/>
      <w:marLeft w:val="0"/>
      <w:marRight w:val="0"/>
      <w:marTop w:val="0"/>
      <w:marBottom w:val="0"/>
      <w:divBdr>
        <w:top w:val="none" w:sz="0" w:space="0" w:color="auto"/>
        <w:left w:val="none" w:sz="0" w:space="0" w:color="auto"/>
        <w:bottom w:val="none" w:sz="0" w:space="0" w:color="auto"/>
        <w:right w:val="none" w:sz="0" w:space="0" w:color="auto"/>
      </w:divBdr>
    </w:div>
    <w:div w:id="2016765225">
      <w:bodyDiv w:val="1"/>
      <w:marLeft w:val="0"/>
      <w:marRight w:val="0"/>
      <w:marTop w:val="0"/>
      <w:marBottom w:val="0"/>
      <w:divBdr>
        <w:top w:val="none" w:sz="0" w:space="0" w:color="auto"/>
        <w:left w:val="none" w:sz="0" w:space="0" w:color="auto"/>
        <w:bottom w:val="none" w:sz="0" w:space="0" w:color="auto"/>
        <w:right w:val="none" w:sz="0" w:space="0" w:color="auto"/>
      </w:divBdr>
    </w:div>
    <w:div w:id="2017270100">
      <w:bodyDiv w:val="1"/>
      <w:marLeft w:val="0"/>
      <w:marRight w:val="0"/>
      <w:marTop w:val="0"/>
      <w:marBottom w:val="0"/>
      <w:divBdr>
        <w:top w:val="none" w:sz="0" w:space="0" w:color="auto"/>
        <w:left w:val="none" w:sz="0" w:space="0" w:color="auto"/>
        <w:bottom w:val="none" w:sz="0" w:space="0" w:color="auto"/>
        <w:right w:val="none" w:sz="0" w:space="0" w:color="auto"/>
      </w:divBdr>
    </w:div>
    <w:div w:id="2017418473">
      <w:bodyDiv w:val="1"/>
      <w:marLeft w:val="0"/>
      <w:marRight w:val="0"/>
      <w:marTop w:val="0"/>
      <w:marBottom w:val="0"/>
      <w:divBdr>
        <w:top w:val="none" w:sz="0" w:space="0" w:color="auto"/>
        <w:left w:val="none" w:sz="0" w:space="0" w:color="auto"/>
        <w:bottom w:val="none" w:sz="0" w:space="0" w:color="auto"/>
        <w:right w:val="none" w:sz="0" w:space="0" w:color="auto"/>
      </w:divBdr>
    </w:div>
    <w:div w:id="2017925596">
      <w:bodyDiv w:val="1"/>
      <w:marLeft w:val="0"/>
      <w:marRight w:val="0"/>
      <w:marTop w:val="0"/>
      <w:marBottom w:val="0"/>
      <w:divBdr>
        <w:top w:val="none" w:sz="0" w:space="0" w:color="auto"/>
        <w:left w:val="none" w:sz="0" w:space="0" w:color="auto"/>
        <w:bottom w:val="none" w:sz="0" w:space="0" w:color="auto"/>
        <w:right w:val="none" w:sz="0" w:space="0" w:color="auto"/>
      </w:divBdr>
    </w:div>
    <w:div w:id="2018268119">
      <w:bodyDiv w:val="1"/>
      <w:marLeft w:val="0"/>
      <w:marRight w:val="0"/>
      <w:marTop w:val="0"/>
      <w:marBottom w:val="0"/>
      <w:divBdr>
        <w:top w:val="none" w:sz="0" w:space="0" w:color="auto"/>
        <w:left w:val="none" w:sz="0" w:space="0" w:color="auto"/>
        <w:bottom w:val="none" w:sz="0" w:space="0" w:color="auto"/>
        <w:right w:val="none" w:sz="0" w:space="0" w:color="auto"/>
      </w:divBdr>
    </w:div>
    <w:div w:id="2018531961">
      <w:bodyDiv w:val="1"/>
      <w:marLeft w:val="0"/>
      <w:marRight w:val="0"/>
      <w:marTop w:val="0"/>
      <w:marBottom w:val="0"/>
      <w:divBdr>
        <w:top w:val="none" w:sz="0" w:space="0" w:color="auto"/>
        <w:left w:val="none" w:sz="0" w:space="0" w:color="auto"/>
        <w:bottom w:val="none" w:sz="0" w:space="0" w:color="auto"/>
        <w:right w:val="none" w:sz="0" w:space="0" w:color="auto"/>
      </w:divBdr>
    </w:div>
    <w:div w:id="2018654875">
      <w:bodyDiv w:val="1"/>
      <w:marLeft w:val="0"/>
      <w:marRight w:val="0"/>
      <w:marTop w:val="0"/>
      <w:marBottom w:val="0"/>
      <w:divBdr>
        <w:top w:val="none" w:sz="0" w:space="0" w:color="auto"/>
        <w:left w:val="none" w:sz="0" w:space="0" w:color="auto"/>
        <w:bottom w:val="none" w:sz="0" w:space="0" w:color="auto"/>
        <w:right w:val="none" w:sz="0" w:space="0" w:color="auto"/>
      </w:divBdr>
    </w:div>
    <w:div w:id="2019692645">
      <w:bodyDiv w:val="1"/>
      <w:marLeft w:val="0"/>
      <w:marRight w:val="0"/>
      <w:marTop w:val="0"/>
      <w:marBottom w:val="0"/>
      <w:divBdr>
        <w:top w:val="none" w:sz="0" w:space="0" w:color="auto"/>
        <w:left w:val="none" w:sz="0" w:space="0" w:color="auto"/>
        <w:bottom w:val="none" w:sz="0" w:space="0" w:color="auto"/>
        <w:right w:val="none" w:sz="0" w:space="0" w:color="auto"/>
      </w:divBdr>
    </w:div>
    <w:div w:id="2020883562">
      <w:bodyDiv w:val="1"/>
      <w:marLeft w:val="0"/>
      <w:marRight w:val="0"/>
      <w:marTop w:val="0"/>
      <w:marBottom w:val="0"/>
      <w:divBdr>
        <w:top w:val="none" w:sz="0" w:space="0" w:color="auto"/>
        <w:left w:val="none" w:sz="0" w:space="0" w:color="auto"/>
        <w:bottom w:val="none" w:sz="0" w:space="0" w:color="auto"/>
        <w:right w:val="none" w:sz="0" w:space="0" w:color="auto"/>
      </w:divBdr>
    </w:div>
    <w:div w:id="2021547035">
      <w:bodyDiv w:val="1"/>
      <w:marLeft w:val="0"/>
      <w:marRight w:val="0"/>
      <w:marTop w:val="0"/>
      <w:marBottom w:val="0"/>
      <w:divBdr>
        <w:top w:val="none" w:sz="0" w:space="0" w:color="auto"/>
        <w:left w:val="none" w:sz="0" w:space="0" w:color="auto"/>
        <w:bottom w:val="none" w:sz="0" w:space="0" w:color="auto"/>
        <w:right w:val="none" w:sz="0" w:space="0" w:color="auto"/>
      </w:divBdr>
    </w:div>
    <w:div w:id="2022971773">
      <w:bodyDiv w:val="1"/>
      <w:marLeft w:val="0"/>
      <w:marRight w:val="0"/>
      <w:marTop w:val="0"/>
      <w:marBottom w:val="0"/>
      <w:divBdr>
        <w:top w:val="none" w:sz="0" w:space="0" w:color="auto"/>
        <w:left w:val="none" w:sz="0" w:space="0" w:color="auto"/>
        <w:bottom w:val="none" w:sz="0" w:space="0" w:color="auto"/>
        <w:right w:val="none" w:sz="0" w:space="0" w:color="auto"/>
      </w:divBdr>
    </w:div>
    <w:div w:id="2023896468">
      <w:bodyDiv w:val="1"/>
      <w:marLeft w:val="0"/>
      <w:marRight w:val="0"/>
      <w:marTop w:val="0"/>
      <w:marBottom w:val="0"/>
      <w:divBdr>
        <w:top w:val="none" w:sz="0" w:space="0" w:color="auto"/>
        <w:left w:val="none" w:sz="0" w:space="0" w:color="auto"/>
        <w:bottom w:val="none" w:sz="0" w:space="0" w:color="auto"/>
        <w:right w:val="none" w:sz="0" w:space="0" w:color="auto"/>
      </w:divBdr>
    </w:div>
    <w:div w:id="2024629448">
      <w:bodyDiv w:val="1"/>
      <w:marLeft w:val="0"/>
      <w:marRight w:val="0"/>
      <w:marTop w:val="0"/>
      <w:marBottom w:val="0"/>
      <w:divBdr>
        <w:top w:val="none" w:sz="0" w:space="0" w:color="auto"/>
        <w:left w:val="none" w:sz="0" w:space="0" w:color="auto"/>
        <w:bottom w:val="none" w:sz="0" w:space="0" w:color="auto"/>
        <w:right w:val="none" w:sz="0" w:space="0" w:color="auto"/>
      </w:divBdr>
    </w:div>
    <w:div w:id="2025548392">
      <w:bodyDiv w:val="1"/>
      <w:marLeft w:val="0"/>
      <w:marRight w:val="0"/>
      <w:marTop w:val="0"/>
      <w:marBottom w:val="0"/>
      <w:divBdr>
        <w:top w:val="none" w:sz="0" w:space="0" w:color="auto"/>
        <w:left w:val="none" w:sz="0" w:space="0" w:color="auto"/>
        <w:bottom w:val="none" w:sz="0" w:space="0" w:color="auto"/>
        <w:right w:val="none" w:sz="0" w:space="0" w:color="auto"/>
      </w:divBdr>
    </w:div>
    <w:div w:id="2026055876">
      <w:bodyDiv w:val="1"/>
      <w:marLeft w:val="0"/>
      <w:marRight w:val="0"/>
      <w:marTop w:val="0"/>
      <w:marBottom w:val="0"/>
      <w:divBdr>
        <w:top w:val="none" w:sz="0" w:space="0" w:color="auto"/>
        <w:left w:val="none" w:sz="0" w:space="0" w:color="auto"/>
        <w:bottom w:val="none" w:sz="0" w:space="0" w:color="auto"/>
        <w:right w:val="none" w:sz="0" w:space="0" w:color="auto"/>
      </w:divBdr>
    </w:div>
    <w:div w:id="2026206849">
      <w:bodyDiv w:val="1"/>
      <w:marLeft w:val="0"/>
      <w:marRight w:val="0"/>
      <w:marTop w:val="0"/>
      <w:marBottom w:val="0"/>
      <w:divBdr>
        <w:top w:val="none" w:sz="0" w:space="0" w:color="auto"/>
        <w:left w:val="none" w:sz="0" w:space="0" w:color="auto"/>
        <w:bottom w:val="none" w:sz="0" w:space="0" w:color="auto"/>
        <w:right w:val="none" w:sz="0" w:space="0" w:color="auto"/>
      </w:divBdr>
    </w:div>
    <w:div w:id="2026323808">
      <w:bodyDiv w:val="1"/>
      <w:marLeft w:val="0"/>
      <w:marRight w:val="0"/>
      <w:marTop w:val="0"/>
      <w:marBottom w:val="0"/>
      <w:divBdr>
        <w:top w:val="none" w:sz="0" w:space="0" w:color="auto"/>
        <w:left w:val="none" w:sz="0" w:space="0" w:color="auto"/>
        <w:bottom w:val="none" w:sz="0" w:space="0" w:color="auto"/>
        <w:right w:val="none" w:sz="0" w:space="0" w:color="auto"/>
      </w:divBdr>
    </w:div>
    <w:div w:id="2026635833">
      <w:bodyDiv w:val="1"/>
      <w:marLeft w:val="0"/>
      <w:marRight w:val="0"/>
      <w:marTop w:val="0"/>
      <w:marBottom w:val="0"/>
      <w:divBdr>
        <w:top w:val="none" w:sz="0" w:space="0" w:color="auto"/>
        <w:left w:val="none" w:sz="0" w:space="0" w:color="auto"/>
        <w:bottom w:val="none" w:sz="0" w:space="0" w:color="auto"/>
        <w:right w:val="none" w:sz="0" w:space="0" w:color="auto"/>
      </w:divBdr>
    </w:div>
    <w:div w:id="2029477662">
      <w:bodyDiv w:val="1"/>
      <w:marLeft w:val="0"/>
      <w:marRight w:val="0"/>
      <w:marTop w:val="0"/>
      <w:marBottom w:val="0"/>
      <w:divBdr>
        <w:top w:val="none" w:sz="0" w:space="0" w:color="auto"/>
        <w:left w:val="none" w:sz="0" w:space="0" w:color="auto"/>
        <w:bottom w:val="none" w:sz="0" w:space="0" w:color="auto"/>
        <w:right w:val="none" w:sz="0" w:space="0" w:color="auto"/>
      </w:divBdr>
    </w:div>
    <w:div w:id="2029716946">
      <w:bodyDiv w:val="1"/>
      <w:marLeft w:val="0"/>
      <w:marRight w:val="0"/>
      <w:marTop w:val="0"/>
      <w:marBottom w:val="0"/>
      <w:divBdr>
        <w:top w:val="none" w:sz="0" w:space="0" w:color="auto"/>
        <w:left w:val="none" w:sz="0" w:space="0" w:color="auto"/>
        <w:bottom w:val="none" w:sz="0" w:space="0" w:color="auto"/>
        <w:right w:val="none" w:sz="0" w:space="0" w:color="auto"/>
      </w:divBdr>
    </w:div>
    <w:div w:id="2029870761">
      <w:bodyDiv w:val="1"/>
      <w:marLeft w:val="0"/>
      <w:marRight w:val="0"/>
      <w:marTop w:val="0"/>
      <w:marBottom w:val="0"/>
      <w:divBdr>
        <w:top w:val="none" w:sz="0" w:space="0" w:color="auto"/>
        <w:left w:val="none" w:sz="0" w:space="0" w:color="auto"/>
        <w:bottom w:val="none" w:sz="0" w:space="0" w:color="auto"/>
        <w:right w:val="none" w:sz="0" w:space="0" w:color="auto"/>
      </w:divBdr>
    </w:div>
    <w:div w:id="2029912365">
      <w:bodyDiv w:val="1"/>
      <w:marLeft w:val="0"/>
      <w:marRight w:val="0"/>
      <w:marTop w:val="0"/>
      <w:marBottom w:val="0"/>
      <w:divBdr>
        <w:top w:val="none" w:sz="0" w:space="0" w:color="auto"/>
        <w:left w:val="none" w:sz="0" w:space="0" w:color="auto"/>
        <w:bottom w:val="none" w:sz="0" w:space="0" w:color="auto"/>
        <w:right w:val="none" w:sz="0" w:space="0" w:color="auto"/>
      </w:divBdr>
    </w:div>
    <w:div w:id="2031644993">
      <w:bodyDiv w:val="1"/>
      <w:marLeft w:val="0"/>
      <w:marRight w:val="0"/>
      <w:marTop w:val="0"/>
      <w:marBottom w:val="0"/>
      <w:divBdr>
        <w:top w:val="none" w:sz="0" w:space="0" w:color="auto"/>
        <w:left w:val="none" w:sz="0" w:space="0" w:color="auto"/>
        <w:bottom w:val="none" w:sz="0" w:space="0" w:color="auto"/>
        <w:right w:val="none" w:sz="0" w:space="0" w:color="auto"/>
      </w:divBdr>
    </w:div>
    <w:div w:id="2031681591">
      <w:bodyDiv w:val="1"/>
      <w:marLeft w:val="0"/>
      <w:marRight w:val="0"/>
      <w:marTop w:val="0"/>
      <w:marBottom w:val="0"/>
      <w:divBdr>
        <w:top w:val="none" w:sz="0" w:space="0" w:color="auto"/>
        <w:left w:val="none" w:sz="0" w:space="0" w:color="auto"/>
        <w:bottom w:val="none" w:sz="0" w:space="0" w:color="auto"/>
        <w:right w:val="none" w:sz="0" w:space="0" w:color="auto"/>
      </w:divBdr>
    </w:div>
    <w:div w:id="2032098976">
      <w:bodyDiv w:val="1"/>
      <w:marLeft w:val="0"/>
      <w:marRight w:val="0"/>
      <w:marTop w:val="0"/>
      <w:marBottom w:val="0"/>
      <w:divBdr>
        <w:top w:val="none" w:sz="0" w:space="0" w:color="auto"/>
        <w:left w:val="none" w:sz="0" w:space="0" w:color="auto"/>
        <w:bottom w:val="none" w:sz="0" w:space="0" w:color="auto"/>
        <w:right w:val="none" w:sz="0" w:space="0" w:color="auto"/>
      </w:divBdr>
    </w:div>
    <w:div w:id="2032219814">
      <w:bodyDiv w:val="1"/>
      <w:marLeft w:val="0"/>
      <w:marRight w:val="0"/>
      <w:marTop w:val="0"/>
      <w:marBottom w:val="0"/>
      <w:divBdr>
        <w:top w:val="none" w:sz="0" w:space="0" w:color="auto"/>
        <w:left w:val="none" w:sz="0" w:space="0" w:color="auto"/>
        <w:bottom w:val="none" w:sz="0" w:space="0" w:color="auto"/>
        <w:right w:val="none" w:sz="0" w:space="0" w:color="auto"/>
      </w:divBdr>
    </w:div>
    <w:div w:id="2033264216">
      <w:bodyDiv w:val="1"/>
      <w:marLeft w:val="0"/>
      <w:marRight w:val="0"/>
      <w:marTop w:val="0"/>
      <w:marBottom w:val="0"/>
      <w:divBdr>
        <w:top w:val="none" w:sz="0" w:space="0" w:color="auto"/>
        <w:left w:val="none" w:sz="0" w:space="0" w:color="auto"/>
        <w:bottom w:val="none" w:sz="0" w:space="0" w:color="auto"/>
        <w:right w:val="none" w:sz="0" w:space="0" w:color="auto"/>
      </w:divBdr>
    </w:div>
    <w:div w:id="2034646516">
      <w:bodyDiv w:val="1"/>
      <w:marLeft w:val="0"/>
      <w:marRight w:val="0"/>
      <w:marTop w:val="0"/>
      <w:marBottom w:val="0"/>
      <w:divBdr>
        <w:top w:val="none" w:sz="0" w:space="0" w:color="auto"/>
        <w:left w:val="none" w:sz="0" w:space="0" w:color="auto"/>
        <w:bottom w:val="none" w:sz="0" w:space="0" w:color="auto"/>
        <w:right w:val="none" w:sz="0" w:space="0" w:color="auto"/>
      </w:divBdr>
    </w:div>
    <w:div w:id="2035692856">
      <w:bodyDiv w:val="1"/>
      <w:marLeft w:val="0"/>
      <w:marRight w:val="0"/>
      <w:marTop w:val="0"/>
      <w:marBottom w:val="0"/>
      <w:divBdr>
        <w:top w:val="none" w:sz="0" w:space="0" w:color="auto"/>
        <w:left w:val="none" w:sz="0" w:space="0" w:color="auto"/>
        <w:bottom w:val="none" w:sz="0" w:space="0" w:color="auto"/>
        <w:right w:val="none" w:sz="0" w:space="0" w:color="auto"/>
      </w:divBdr>
    </w:div>
    <w:div w:id="2037121321">
      <w:bodyDiv w:val="1"/>
      <w:marLeft w:val="0"/>
      <w:marRight w:val="0"/>
      <w:marTop w:val="0"/>
      <w:marBottom w:val="0"/>
      <w:divBdr>
        <w:top w:val="none" w:sz="0" w:space="0" w:color="auto"/>
        <w:left w:val="none" w:sz="0" w:space="0" w:color="auto"/>
        <w:bottom w:val="none" w:sz="0" w:space="0" w:color="auto"/>
        <w:right w:val="none" w:sz="0" w:space="0" w:color="auto"/>
      </w:divBdr>
    </w:div>
    <w:div w:id="2038039929">
      <w:bodyDiv w:val="1"/>
      <w:marLeft w:val="0"/>
      <w:marRight w:val="0"/>
      <w:marTop w:val="0"/>
      <w:marBottom w:val="0"/>
      <w:divBdr>
        <w:top w:val="none" w:sz="0" w:space="0" w:color="auto"/>
        <w:left w:val="none" w:sz="0" w:space="0" w:color="auto"/>
        <w:bottom w:val="none" w:sz="0" w:space="0" w:color="auto"/>
        <w:right w:val="none" w:sz="0" w:space="0" w:color="auto"/>
      </w:divBdr>
    </w:div>
    <w:div w:id="2038047447">
      <w:bodyDiv w:val="1"/>
      <w:marLeft w:val="0"/>
      <w:marRight w:val="0"/>
      <w:marTop w:val="0"/>
      <w:marBottom w:val="0"/>
      <w:divBdr>
        <w:top w:val="none" w:sz="0" w:space="0" w:color="auto"/>
        <w:left w:val="none" w:sz="0" w:space="0" w:color="auto"/>
        <w:bottom w:val="none" w:sz="0" w:space="0" w:color="auto"/>
        <w:right w:val="none" w:sz="0" w:space="0" w:color="auto"/>
      </w:divBdr>
    </w:div>
    <w:div w:id="2038388928">
      <w:bodyDiv w:val="1"/>
      <w:marLeft w:val="0"/>
      <w:marRight w:val="0"/>
      <w:marTop w:val="0"/>
      <w:marBottom w:val="0"/>
      <w:divBdr>
        <w:top w:val="none" w:sz="0" w:space="0" w:color="auto"/>
        <w:left w:val="none" w:sz="0" w:space="0" w:color="auto"/>
        <w:bottom w:val="none" w:sz="0" w:space="0" w:color="auto"/>
        <w:right w:val="none" w:sz="0" w:space="0" w:color="auto"/>
      </w:divBdr>
    </w:div>
    <w:div w:id="2038577086">
      <w:bodyDiv w:val="1"/>
      <w:marLeft w:val="0"/>
      <w:marRight w:val="0"/>
      <w:marTop w:val="0"/>
      <w:marBottom w:val="0"/>
      <w:divBdr>
        <w:top w:val="none" w:sz="0" w:space="0" w:color="auto"/>
        <w:left w:val="none" w:sz="0" w:space="0" w:color="auto"/>
        <w:bottom w:val="none" w:sz="0" w:space="0" w:color="auto"/>
        <w:right w:val="none" w:sz="0" w:space="0" w:color="auto"/>
      </w:divBdr>
    </w:div>
    <w:div w:id="2039158950">
      <w:bodyDiv w:val="1"/>
      <w:marLeft w:val="0"/>
      <w:marRight w:val="0"/>
      <w:marTop w:val="0"/>
      <w:marBottom w:val="0"/>
      <w:divBdr>
        <w:top w:val="none" w:sz="0" w:space="0" w:color="auto"/>
        <w:left w:val="none" w:sz="0" w:space="0" w:color="auto"/>
        <w:bottom w:val="none" w:sz="0" w:space="0" w:color="auto"/>
        <w:right w:val="none" w:sz="0" w:space="0" w:color="auto"/>
      </w:divBdr>
    </w:div>
    <w:div w:id="2040274185">
      <w:bodyDiv w:val="1"/>
      <w:marLeft w:val="0"/>
      <w:marRight w:val="0"/>
      <w:marTop w:val="0"/>
      <w:marBottom w:val="0"/>
      <w:divBdr>
        <w:top w:val="none" w:sz="0" w:space="0" w:color="auto"/>
        <w:left w:val="none" w:sz="0" w:space="0" w:color="auto"/>
        <w:bottom w:val="none" w:sz="0" w:space="0" w:color="auto"/>
        <w:right w:val="none" w:sz="0" w:space="0" w:color="auto"/>
      </w:divBdr>
    </w:div>
    <w:div w:id="2040347594">
      <w:bodyDiv w:val="1"/>
      <w:marLeft w:val="0"/>
      <w:marRight w:val="0"/>
      <w:marTop w:val="0"/>
      <w:marBottom w:val="0"/>
      <w:divBdr>
        <w:top w:val="none" w:sz="0" w:space="0" w:color="auto"/>
        <w:left w:val="none" w:sz="0" w:space="0" w:color="auto"/>
        <w:bottom w:val="none" w:sz="0" w:space="0" w:color="auto"/>
        <w:right w:val="none" w:sz="0" w:space="0" w:color="auto"/>
      </w:divBdr>
    </w:div>
    <w:div w:id="2040666003">
      <w:bodyDiv w:val="1"/>
      <w:marLeft w:val="0"/>
      <w:marRight w:val="0"/>
      <w:marTop w:val="0"/>
      <w:marBottom w:val="0"/>
      <w:divBdr>
        <w:top w:val="none" w:sz="0" w:space="0" w:color="auto"/>
        <w:left w:val="none" w:sz="0" w:space="0" w:color="auto"/>
        <w:bottom w:val="none" w:sz="0" w:space="0" w:color="auto"/>
        <w:right w:val="none" w:sz="0" w:space="0" w:color="auto"/>
      </w:divBdr>
    </w:div>
    <w:div w:id="2040814064">
      <w:bodyDiv w:val="1"/>
      <w:marLeft w:val="0"/>
      <w:marRight w:val="0"/>
      <w:marTop w:val="0"/>
      <w:marBottom w:val="0"/>
      <w:divBdr>
        <w:top w:val="none" w:sz="0" w:space="0" w:color="auto"/>
        <w:left w:val="none" w:sz="0" w:space="0" w:color="auto"/>
        <w:bottom w:val="none" w:sz="0" w:space="0" w:color="auto"/>
        <w:right w:val="none" w:sz="0" w:space="0" w:color="auto"/>
      </w:divBdr>
    </w:div>
    <w:div w:id="2042054204">
      <w:bodyDiv w:val="1"/>
      <w:marLeft w:val="0"/>
      <w:marRight w:val="0"/>
      <w:marTop w:val="0"/>
      <w:marBottom w:val="0"/>
      <w:divBdr>
        <w:top w:val="none" w:sz="0" w:space="0" w:color="auto"/>
        <w:left w:val="none" w:sz="0" w:space="0" w:color="auto"/>
        <w:bottom w:val="none" w:sz="0" w:space="0" w:color="auto"/>
        <w:right w:val="none" w:sz="0" w:space="0" w:color="auto"/>
      </w:divBdr>
    </w:div>
    <w:div w:id="2042125857">
      <w:bodyDiv w:val="1"/>
      <w:marLeft w:val="0"/>
      <w:marRight w:val="0"/>
      <w:marTop w:val="0"/>
      <w:marBottom w:val="0"/>
      <w:divBdr>
        <w:top w:val="none" w:sz="0" w:space="0" w:color="auto"/>
        <w:left w:val="none" w:sz="0" w:space="0" w:color="auto"/>
        <w:bottom w:val="none" w:sz="0" w:space="0" w:color="auto"/>
        <w:right w:val="none" w:sz="0" w:space="0" w:color="auto"/>
      </w:divBdr>
    </w:div>
    <w:div w:id="2043626618">
      <w:bodyDiv w:val="1"/>
      <w:marLeft w:val="0"/>
      <w:marRight w:val="0"/>
      <w:marTop w:val="0"/>
      <w:marBottom w:val="0"/>
      <w:divBdr>
        <w:top w:val="none" w:sz="0" w:space="0" w:color="auto"/>
        <w:left w:val="none" w:sz="0" w:space="0" w:color="auto"/>
        <w:bottom w:val="none" w:sz="0" w:space="0" w:color="auto"/>
        <w:right w:val="none" w:sz="0" w:space="0" w:color="auto"/>
      </w:divBdr>
    </w:div>
    <w:div w:id="2044330375">
      <w:bodyDiv w:val="1"/>
      <w:marLeft w:val="0"/>
      <w:marRight w:val="0"/>
      <w:marTop w:val="0"/>
      <w:marBottom w:val="0"/>
      <w:divBdr>
        <w:top w:val="none" w:sz="0" w:space="0" w:color="auto"/>
        <w:left w:val="none" w:sz="0" w:space="0" w:color="auto"/>
        <w:bottom w:val="none" w:sz="0" w:space="0" w:color="auto"/>
        <w:right w:val="none" w:sz="0" w:space="0" w:color="auto"/>
      </w:divBdr>
    </w:div>
    <w:div w:id="2045404587">
      <w:bodyDiv w:val="1"/>
      <w:marLeft w:val="0"/>
      <w:marRight w:val="0"/>
      <w:marTop w:val="0"/>
      <w:marBottom w:val="0"/>
      <w:divBdr>
        <w:top w:val="none" w:sz="0" w:space="0" w:color="auto"/>
        <w:left w:val="none" w:sz="0" w:space="0" w:color="auto"/>
        <w:bottom w:val="none" w:sz="0" w:space="0" w:color="auto"/>
        <w:right w:val="none" w:sz="0" w:space="0" w:color="auto"/>
      </w:divBdr>
    </w:div>
    <w:div w:id="2046052761">
      <w:bodyDiv w:val="1"/>
      <w:marLeft w:val="0"/>
      <w:marRight w:val="0"/>
      <w:marTop w:val="0"/>
      <w:marBottom w:val="0"/>
      <w:divBdr>
        <w:top w:val="none" w:sz="0" w:space="0" w:color="auto"/>
        <w:left w:val="none" w:sz="0" w:space="0" w:color="auto"/>
        <w:bottom w:val="none" w:sz="0" w:space="0" w:color="auto"/>
        <w:right w:val="none" w:sz="0" w:space="0" w:color="auto"/>
      </w:divBdr>
    </w:div>
    <w:div w:id="2046755876">
      <w:bodyDiv w:val="1"/>
      <w:marLeft w:val="0"/>
      <w:marRight w:val="0"/>
      <w:marTop w:val="0"/>
      <w:marBottom w:val="0"/>
      <w:divBdr>
        <w:top w:val="none" w:sz="0" w:space="0" w:color="auto"/>
        <w:left w:val="none" w:sz="0" w:space="0" w:color="auto"/>
        <w:bottom w:val="none" w:sz="0" w:space="0" w:color="auto"/>
        <w:right w:val="none" w:sz="0" w:space="0" w:color="auto"/>
      </w:divBdr>
    </w:div>
    <w:div w:id="2046906200">
      <w:bodyDiv w:val="1"/>
      <w:marLeft w:val="0"/>
      <w:marRight w:val="0"/>
      <w:marTop w:val="0"/>
      <w:marBottom w:val="0"/>
      <w:divBdr>
        <w:top w:val="none" w:sz="0" w:space="0" w:color="auto"/>
        <w:left w:val="none" w:sz="0" w:space="0" w:color="auto"/>
        <w:bottom w:val="none" w:sz="0" w:space="0" w:color="auto"/>
        <w:right w:val="none" w:sz="0" w:space="0" w:color="auto"/>
      </w:divBdr>
    </w:div>
    <w:div w:id="2048024500">
      <w:bodyDiv w:val="1"/>
      <w:marLeft w:val="0"/>
      <w:marRight w:val="0"/>
      <w:marTop w:val="0"/>
      <w:marBottom w:val="0"/>
      <w:divBdr>
        <w:top w:val="none" w:sz="0" w:space="0" w:color="auto"/>
        <w:left w:val="none" w:sz="0" w:space="0" w:color="auto"/>
        <w:bottom w:val="none" w:sz="0" w:space="0" w:color="auto"/>
        <w:right w:val="none" w:sz="0" w:space="0" w:color="auto"/>
      </w:divBdr>
    </w:div>
    <w:div w:id="2048793396">
      <w:bodyDiv w:val="1"/>
      <w:marLeft w:val="0"/>
      <w:marRight w:val="0"/>
      <w:marTop w:val="0"/>
      <w:marBottom w:val="0"/>
      <w:divBdr>
        <w:top w:val="none" w:sz="0" w:space="0" w:color="auto"/>
        <w:left w:val="none" w:sz="0" w:space="0" w:color="auto"/>
        <w:bottom w:val="none" w:sz="0" w:space="0" w:color="auto"/>
        <w:right w:val="none" w:sz="0" w:space="0" w:color="auto"/>
      </w:divBdr>
    </w:div>
    <w:div w:id="2051226207">
      <w:bodyDiv w:val="1"/>
      <w:marLeft w:val="0"/>
      <w:marRight w:val="0"/>
      <w:marTop w:val="0"/>
      <w:marBottom w:val="0"/>
      <w:divBdr>
        <w:top w:val="none" w:sz="0" w:space="0" w:color="auto"/>
        <w:left w:val="none" w:sz="0" w:space="0" w:color="auto"/>
        <w:bottom w:val="none" w:sz="0" w:space="0" w:color="auto"/>
        <w:right w:val="none" w:sz="0" w:space="0" w:color="auto"/>
      </w:divBdr>
    </w:div>
    <w:div w:id="2052684366">
      <w:bodyDiv w:val="1"/>
      <w:marLeft w:val="0"/>
      <w:marRight w:val="0"/>
      <w:marTop w:val="0"/>
      <w:marBottom w:val="0"/>
      <w:divBdr>
        <w:top w:val="none" w:sz="0" w:space="0" w:color="auto"/>
        <w:left w:val="none" w:sz="0" w:space="0" w:color="auto"/>
        <w:bottom w:val="none" w:sz="0" w:space="0" w:color="auto"/>
        <w:right w:val="none" w:sz="0" w:space="0" w:color="auto"/>
      </w:divBdr>
    </w:div>
    <w:div w:id="2052805155">
      <w:bodyDiv w:val="1"/>
      <w:marLeft w:val="0"/>
      <w:marRight w:val="0"/>
      <w:marTop w:val="0"/>
      <w:marBottom w:val="0"/>
      <w:divBdr>
        <w:top w:val="none" w:sz="0" w:space="0" w:color="auto"/>
        <w:left w:val="none" w:sz="0" w:space="0" w:color="auto"/>
        <w:bottom w:val="none" w:sz="0" w:space="0" w:color="auto"/>
        <w:right w:val="none" w:sz="0" w:space="0" w:color="auto"/>
      </w:divBdr>
    </w:div>
    <w:div w:id="2053000431">
      <w:bodyDiv w:val="1"/>
      <w:marLeft w:val="0"/>
      <w:marRight w:val="0"/>
      <w:marTop w:val="0"/>
      <w:marBottom w:val="0"/>
      <w:divBdr>
        <w:top w:val="none" w:sz="0" w:space="0" w:color="auto"/>
        <w:left w:val="none" w:sz="0" w:space="0" w:color="auto"/>
        <w:bottom w:val="none" w:sz="0" w:space="0" w:color="auto"/>
        <w:right w:val="none" w:sz="0" w:space="0" w:color="auto"/>
      </w:divBdr>
    </w:div>
    <w:div w:id="2053193771">
      <w:bodyDiv w:val="1"/>
      <w:marLeft w:val="0"/>
      <w:marRight w:val="0"/>
      <w:marTop w:val="0"/>
      <w:marBottom w:val="0"/>
      <w:divBdr>
        <w:top w:val="none" w:sz="0" w:space="0" w:color="auto"/>
        <w:left w:val="none" w:sz="0" w:space="0" w:color="auto"/>
        <w:bottom w:val="none" w:sz="0" w:space="0" w:color="auto"/>
        <w:right w:val="none" w:sz="0" w:space="0" w:color="auto"/>
      </w:divBdr>
    </w:div>
    <w:div w:id="2054500345">
      <w:bodyDiv w:val="1"/>
      <w:marLeft w:val="0"/>
      <w:marRight w:val="0"/>
      <w:marTop w:val="0"/>
      <w:marBottom w:val="0"/>
      <w:divBdr>
        <w:top w:val="none" w:sz="0" w:space="0" w:color="auto"/>
        <w:left w:val="none" w:sz="0" w:space="0" w:color="auto"/>
        <w:bottom w:val="none" w:sz="0" w:space="0" w:color="auto"/>
        <w:right w:val="none" w:sz="0" w:space="0" w:color="auto"/>
      </w:divBdr>
    </w:div>
    <w:div w:id="2054885113">
      <w:bodyDiv w:val="1"/>
      <w:marLeft w:val="0"/>
      <w:marRight w:val="0"/>
      <w:marTop w:val="0"/>
      <w:marBottom w:val="0"/>
      <w:divBdr>
        <w:top w:val="none" w:sz="0" w:space="0" w:color="auto"/>
        <w:left w:val="none" w:sz="0" w:space="0" w:color="auto"/>
        <w:bottom w:val="none" w:sz="0" w:space="0" w:color="auto"/>
        <w:right w:val="none" w:sz="0" w:space="0" w:color="auto"/>
      </w:divBdr>
    </w:div>
    <w:div w:id="2055811895">
      <w:bodyDiv w:val="1"/>
      <w:marLeft w:val="0"/>
      <w:marRight w:val="0"/>
      <w:marTop w:val="0"/>
      <w:marBottom w:val="0"/>
      <w:divBdr>
        <w:top w:val="none" w:sz="0" w:space="0" w:color="auto"/>
        <w:left w:val="none" w:sz="0" w:space="0" w:color="auto"/>
        <w:bottom w:val="none" w:sz="0" w:space="0" w:color="auto"/>
        <w:right w:val="none" w:sz="0" w:space="0" w:color="auto"/>
      </w:divBdr>
    </w:div>
    <w:div w:id="2056079444">
      <w:bodyDiv w:val="1"/>
      <w:marLeft w:val="0"/>
      <w:marRight w:val="0"/>
      <w:marTop w:val="0"/>
      <w:marBottom w:val="0"/>
      <w:divBdr>
        <w:top w:val="none" w:sz="0" w:space="0" w:color="auto"/>
        <w:left w:val="none" w:sz="0" w:space="0" w:color="auto"/>
        <w:bottom w:val="none" w:sz="0" w:space="0" w:color="auto"/>
        <w:right w:val="none" w:sz="0" w:space="0" w:color="auto"/>
      </w:divBdr>
    </w:div>
    <w:div w:id="2056468156">
      <w:bodyDiv w:val="1"/>
      <w:marLeft w:val="0"/>
      <w:marRight w:val="0"/>
      <w:marTop w:val="0"/>
      <w:marBottom w:val="0"/>
      <w:divBdr>
        <w:top w:val="none" w:sz="0" w:space="0" w:color="auto"/>
        <w:left w:val="none" w:sz="0" w:space="0" w:color="auto"/>
        <w:bottom w:val="none" w:sz="0" w:space="0" w:color="auto"/>
        <w:right w:val="none" w:sz="0" w:space="0" w:color="auto"/>
      </w:divBdr>
    </w:div>
    <w:div w:id="2057197040">
      <w:bodyDiv w:val="1"/>
      <w:marLeft w:val="0"/>
      <w:marRight w:val="0"/>
      <w:marTop w:val="0"/>
      <w:marBottom w:val="0"/>
      <w:divBdr>
        <w:top w:val="none" w:sz="0" w:space="0" w:color="auto"/>
        <w:left w:val="none" w:sz="0" w:space="0" w:color="auto"/>
        <w:bottom w:val="none" w:sz="0" w:space="0" w:color="auto"/>
        <w:right w:val="none" w:sz="0" w:space="0" w:color="auto"/>
      </w:divBdr>
    </w:div>
    <w:div w:id="2058044532">
      <w:bodyDiv w:val="1"/>
      <w:marLeft w:val="0"/>
      <w:marRight w:val="0"/>
      <w:marTop w:val="0"/>
      <w:marBottom w:val="0"/>
      <w:divBdr>
        <w:top w:val="none" w:sz="0" w:space="0" w:color="auto"/>
        <w:left w:val="none" w:sz="0" w:space="0" w:color="auto"/>
        <w:bottom w:val="none" w:sz="0" w:space="0" w:color="auto"/>
        <w:right w:val="none" w:sz="0" w:space="0" w:color="auto"/>
      </w:divBdr>
    </w:div>
    <w:div w:id="2058046220">
      <w:bodyDiv w:val="1"/>
      <w:marLeft w:val="0"/>
      <w:marRight w:val="0"/>
      <w:marTop w:val="0"/>
      <w:marBottom w:val="0"/>
      <w:divBdr>
        <w:top w:val="none" w:sz="0" w:space="0" w:color="auto"/>
        <w:left w:val="none" w:sz="0" w:space="0" w:color="auto"/>
        <w:bottom w:val="none" w:sz="0" w:space="0" w:color="auto"/>
        <w:right w:val="none" w:sz="0" w:space="0" w:color="auto"/>
      </w:divBdr>
    </w:div>
    <w:div w:id="2058315909">
      <w:bodyDiv w:val="1"/>
      <w:marLeft w:val="0"/>
      <w:marRight w:val="0"/>
      <w:marTop w:val="0"/>
      <w:marBottom w:val="0"/>
      <w:divBdr>
        <w:top w:val="none" w:sz="0" w:space="0" w:color="auto"/>
        <w:left w:val="none" w:sz="0" w:space="0" w:color="auto"/>
        <w:bottom w:val="none" w:sz="0" w:space="0" w:color="auto"/>
        <w:right w:val="none" w:sz="0" w:space="0" w:color="auto"/>
      </w:divBdr>
    </w:div>
    <w:div w:id="2058773861">
      <w:bodyDiv w:val="1"/>
      <w:marLeft w:val="0"/>
      <w:marRight w:val="0"/>
      <w:marTop w:val="0"/>
      <w:marBottom w:val="0"/>
      <w:divBdr>
        <w:top w:val="none" w:sz="0" w:space="0" w:color="auto"/>
        <w:left w:val="none" w:sz="0" w:space="0" w:color="auto"/>
        <w:bottom w:val="none" w:sz="0" w:space="0" w:color="auto"/>
        <w:right w:val="none" w:sz="0" w:space="0" w:color="auto"/>
      </w:divBdr>
    </w:div>
    <w:div w:id="2060014095">
      <w:bodyDiv w:val="1"/>
      <w:marLeft w:val="0"/>
      <w:marRight w:val="0"/>
      <w:marTop w:val="0"/>
      <w:marBottom w:val="0"/>
      <w:divBdr>
        <w:top w:val="none" w:sz="0" w:space="0" w:color="auto"/>
        <w:left w:val="none" w:sz="0" w:space="0" w:color="auto"/>
        <w:bottom w:val="none" w:sz="0" w:space="0" w:color="auto"/>
        <w:right w:val="none" w:sz="0" w:space="0" w:color="auto"/>
      </w:divBdr>
    </w:div>
    <w:div w:id="2067871645">
      <w:bodyDiv w:val="1"/>
      <w:marLeft w:val="0"/>
      <w:marRight w:val="0"/>
      <w:marTop w:val="0"/>
      <w:marBottom w:val="0"/>
      <w:divBdr>
        <w:top w:val="none" w:sz="0" w:space="0" w:color="auto"/>
        <w:left w:val="none" w:sz="0" w:space="0" w:color="auto"/>
        <w:bottom w:val="none" w:sz="0" w:space="0" w:color="auto"/>
        <w:right w:val="none" w:sz="0" w:space="0" w:color="auto"/>
      </w:divBdr>
    </w:div>
    <w:div w:id="2068263889">
      <w:bodyDiv w:val="1"/>
      <w:marLeft w:val="0"/>
      <w:marRight w:val="0"/>
      <w:marTop w:val="0"/>
      <w:marBottom w:val="0"/>
      <w:divBdr>
        <w:top w:val="none" w:sz="0" w:space="0" w:color="auto"/>
        <w:left w:val="none" w:sz="0" w:space="0" w:color="auto"/>
        <w:bottom w:val="none" w:sz="0" w:space="0" w:color="auto"/>
        <w:right w:val="none" w:sz="0" w:space="0" w:color="auto"/>
      </w:divBdr>
    </w:div>
    <w:div w:id="2068917043">
      <w:bodyDiv w:val="1"/>
      <w:marLeft w:val="0"/>
      <w:marRight w:val="0"/>
      <w:marTop w:val="0"/>
      <w:marBottom w:val="0"/>
      <w:divBdr>
        <w:top w:val="none" w:sz="0" w:space="0" w:color="auto"/>
        <w:left w:val="none" w:sz="0" w:space="0" w:color="auto"/>
        <w:bottom w:val="none" w:sz="0" w:space="0" w:color="auto"/>
        <w:right w:val="none" w:sz="0" w:space="0" w:color="auto"/>
      </w:divBdr>
    </w:div>
    <w:div w:id="2069373911">
      <w:bodyDiv w:val="1"/>
      <w:marLeft w:val="0"/>
      <w:marRight w:val="0"/>
      <w:marTop w:val="0"/>
      <w:marBottom w:val="0"/>
      <w:divBdr>
        <w:top w:val="none" w:sz="0" w:space="0" w:color="auto"/>
        <w:left w:val="none" w:sz="0" w:space="0" w:color="auto"/>
        <w:bottom w:val="none" w:sz="0" w:space="0" w:color="auto"/>
        <w:right w:val="none" w:sz="0" w:space="0" w:color="auto"/>
      </w:divBdr>
    </w:div>
    <w:div w:id="2070105751">
      <w:bodyDiv w:val="1"/>
      <w:marLeft w:val="0"/>
      <w:marRight w:val="0"/>
      <w:marTop w:val="0"/>
      <w:marBottom w:val="0"/>
      <w:divBdr>
        <w:top w:val="none" w:sz="0" w:space="0" w:color="auto"/>
        <w:left w:val="none" w:sz="0" w:space="0" w:color="auto"/>
        <w:bottom w:val="none" w:sz="0" w:space="0" w:color="auto"/>
        <w:right w:val="none" w:sz="0" w:space="0" w:color="auto"/>
      </w:divBdr>
    </w:div>
    <w:div w:id="2070303030">
      <w:bodyDiv w:val="1"/>
      <w:marLeft w:val="0"/>
      <w:marRight w:val="0"/>
      <w:marTop w:val="0"/>
      <w:marBottom w:val="0"/>
      <w:divBdr>
        <w:top w:val="none" w:sz="0" w:space="0" w:color="auto"/>
        <w:left w:val="none" w:sz="0" w:space="0" w:color="auto"/>
        <w:bottom w:val="none" w:sz="0" w:space="0" w:color="auto"/>
        <w:right w:val="none" w:sz="0" w:space="0" w:color="auto"/>
      </w:divBdr>
    </w:div>
    <w:div w:id="2072383983">
      <w:bodyDiv w:val="1"/>
      <w:marLeft w:val="0"/>
      <w:marRight w:val="0"/>
      <w:marTop w:val="0"/>
      <w:marBottom w:val="0"/>
      <w:divBdr>
        <w:top w:val="none" w:sz="0" w:space="0" w:color="auto"/>
        <w:left w:val="none" w:sz="0" w:space="0" w:color="auto"/>
        <w:bottom w:val="none" w:sz="0" w:space="0" w:color="auto"/>
        <w:right w:val="none" w:sz="0" w:space="0" w:color="auto"/>
      </w:divBdr>
    </w:div>
    <w:div w:id="2072725622">
      <w:bodyDiv w:val="1"/>
      <w:marLeft w:val="0"/>
      <w:marRight w:val="0"/>
      <w:marTop w:val="0"/>
      <w:marBottom w:val="0"/>
      <w:divBdr>
        <w:top w:val="none" w:sz="0" w:space="0" w:color="auto"/>
        <w:left w:val="none" w:sz="0" w:space="0" w:color="auto"/>
        <w:bottom w:val="none" w:sz="0" w:space="0" w:color="auto"/>
        <w:right w:val="none" w:sz="0" w:space="0" w:color="auto"/>
      </w:divBdr>
    </w:div>
    <w:div w:id="2073233151">
      <w:bodyDiv w:val="1"/>
      <w:marLeft w:val="0"/>
      <w:marRight w:val="0"/>
      <w:marTop w:val="0"/>
      <w:marBottom w:val="0"/>
      <w:divBdr>
        <w:top w:val="none" w:sz="0" w:space="0" w:color="auto"/>
        <w:left w:val="none" w:sz="0" w:space="0" w:color="auto"/>
        <w:bottom w:val="none" w:sz="0" w:space="0" w:color="auto"/>
        <w:right w:val="none" w:sz="0" w:space="0" w:color="auto"/>
      </w:divBdr>
    </w:div>
    <w:div w:id="2073768986">
      <w:bodyDiv w:val="1"/>
      <w:marLeft w:val="0"/>
      <w:marRight w:val="0"/>
      <w:marTop w:val="0"/>
      <w:marBottom w:val="0"/>
      <w:divBdr>
        <w:top w:val="none" w:sz="0" w:space="0" w:color="auto"/>
        <w:left w:val="none" w:sz="0" w:space="0" w:color="auto"/>
        <w:bottom w:val="none" w:sz="0" w:space="0" w:color="auto"/>
        <w:right w:val="none" w:sz="0" w:space="0" w:color="auto"/>
      </w:divBdr>
    </w:div>
    <w:div w:id="2075004294">
      <w:bodyDiv w:val="1"/>
      <w:marLeft w:val="0"/>
      <w:marRight w:val="0"/>
      <w:marTop w:val="0"/>
      <w:marBottom w:val="0"/>
      <w:divBdr>
        <w:top w:val="none" w:sz="0" w:space="0" w:color="auto"/>
        <w:left w:val="none" w:sz="0" w:space="0" w:color="auto"/>
        <w:bottom w:val="none" w:sz="0" w:space="0" w:color="auto"/>
        <w:right w:val="none" w:sz="0" w:space="0" w:color="auto"/>
      </w:divBdr>
    </w:div>
    <w:div w:id="2075423882">
      <w:bodyDiv w:val="1"/>
      <w:marLeft w:val="0"/>
      <w:marRight w:val="0"/>
      <w:marTop w:val="0"/>
      <w:marBottom w:val="0"/>
      <w:divBdr>
        <w:top w:val="none" w:sz="0" w:space="0" w:color="auto"/>
        <w:left w:val="none" w:sz="0" w:space="0" w:color="auto"/>
        <w:bottom w:val="none" w:sz="0" w:space="0" w:color="auto"/>
        <w:right w:val="none" w:sz="0" w:space="0" w:color="auto"/>
      </w:divBdr>
    </w:div>
    <w:div w:id="2075736911">
      <w:bodyDiv w:val="1"/>
      <w:marLeft w:val="0"/>
      <w:marRight w:val="0"/>
      <w:marTop w:val="0"/>
      <w:marBottom w:val="0"/>
      <w:divBdr>
        <w:top w:val="none" w:sz="0" w:space="0" w:color="auto"/>
        <w:left w:val="none" w:sz="0" w:space="0" w:color="auto"/>
        <w:bottom w:val="none" w:sz="0" w:space="0" w:color="auto"/>
        <w:right w:val="none" w:sz="0" w:space="0" w:color="auto"/>
      </w:divBdr>
    </w:div>
    <w:div w:id="2076782677">
      <w:bodyDiv w:val="1"/>
      <w:marLeft w:val="0"/>
      <w:marRight w:val="0"/>
      <w:marTop w:val="0"/>
      <w:marBottom w:val="0"/>
      <w:divBdr>
        <w:top w:val="none" w:sz="0" w:space="0" w:color="auto"/>
        <w:left w:val="none" w:sz="0" w:space="0" w:color="auto"/>
        <w:bottom w:val="none" w:sz="0" w:space="0" w:color="auto"/>
        <w:right w:val="none" w:sz="0" w:space="0" w:color="auto"/>
      </w:divBdr>
    </w:div>
    <w:div w:id="2077243601">
      <w:bodyDiv w:val="1"/>
      <w:marLeft w:val="0"/>
      <w:marRight w:val="0"/>
      <w:marTop w:val="0"/>
      <w:marBottom w:val="0"/>
      <w:divBdr>
        <w:top w:val="none" w:sz="0" w:space="0" w:color="auto"/>
        <w:left w:val="none" w:sz="0" w:space="0" w:color="auto"/>
        <w:bottom w:val="none" w:sz="0" w:space="0" w:color="auto"/>
        <w:right w:val="none" w:sz="0" w:space="0" w:color="auto"/>
      </w:divBdr>
    </w:div>
    <w:div w:id="2077433538">
      <w:bodyDiv w:val="1"/>
      <w:marLeft w:val="0"/>
      <w:marRight w:val="0"/>
      <w:marTop w:val="0"/>
      <w:marBottom w:val="0"/>
      <w:divBdr>
        <w:top w:val="none" w:sz="0" w:space="0" w:color="auto"/>
        <w:left w:val="none" w:sz="0" w:space="0" w:color="auto"/>
        <w:bottom w:val="none" w:sz="0" w:space="0" w:color="auto"/>
        <w:right w:val="none" w:sz="0" w:space="0" w:color="auto"/>
      </w:divBdr>
    </w:div>
    <w:div w:id="2078280781">
      <w:bodyDiv w:val="1"/>
      <w:marLeft w:val="0"/>
      <w:marRight w:val="0"/>
      <w:marTop w:val="0"/>
      <w:marBottom w:val="0"/>
      <w:divBdr>
        <w:top w:val="none" w:sz="0" w:space="0" w:color="auto"/>
        <w:left w:val="none" w:sz="0" w:space="0" w:color="auto"/>
        <w:bottom w:val="none" w:sz="0" w:space="0" w:color="auto"/>
        <w:right w:val="none" w:sz="0" w:space="0" w:color="auto"/>
      </w:divBdr>
    </w:div>
    <w:div w:id="2079941125">
      <w:bodyDiv w:val="1"/>
      <w:marLeft w:val="0"/>
      <w:marRight w:val="0"/>
      <w:marTop w:val="0"/>
      <w:marBottom w:val="0"/>
      <w:divBdr>
        <w:top w:val="none" w:sz="0" w:space="0" w:color="auto"/>
        <w:left w:val="none" w:sz="0" w:space="0" w:color="auto"/>
        <w:bottom w:val="none" w:sz="0" w:space="0" w:color="auto"/>
        <w:right w:val="none" w:sz="0" w:space="0" w:color="auto"/>
      </w:divBdr>
    </w:div>
    <w:div w:id="2080714048">
      <w:bodyDiv w:val="1"/>
      <w:marLeft w:val="0"/>
      <w:marRight w:val="0"/>
      <w:marTop w:val="0"/>
      <w:marBottom w:val="0"/>
      <w:divBdr>
        <w:top w:val="none" w:sz="0" w:space="0" w:color="auto"/>
        <w:left w:val="none" w:sz="0" w:space="0" w:color="auto"/>
        <w:bottom w:val="none" w:sz="0" w:space="0" w:color="auto"/>
        <w:right w:val="none" w:sz="0" w:space="0" w:color="auto"/>
      </w:divBdr>
    </w:div>
    <w:div w:id="2081709171">
      <w:bodyDiv w:val="1"/>
      <w:marLeft w:val="0"/>
      <w:marRight w:val="0"/>
      <w:marTop w:val="0"/>
      <w:marBottom w:val="0"/>
      <w:divBdr>
        <w:top w:val="none" w:sz="0" w:space="0" w:color="auto"/>
        <w:left w:val="none" w:sz="0" w:space="0" w:color="auto"/>
        <w:bottom w:val="none" w:sz="0" w:space="0" w:color="auto"/>
        <w:right w:val="none" w:sz="0" w:space="0" w:color="auto"/>
      </w:divBdr>
    </w:div>
    <w:div w:id="2081903609">
      <w:bodyDiv w:val="1"/>
      <w:marLeft w:val="0"/>
      <w:marRight w:val="0"/>
      <w:marTop w:val="0"/>
      <w:marBottom w:val="0"/>
      <w:divBdr>
        <w:top w:val="none" w:sz="0" w:space="0" w:color="auto"/>
        <w:left w:val="none" w:sz="0" w:space="0" w:color="auto"/>
        <w:bottom w:val="none" w:sz="0" w:space="0" w:color="auto"/>
        <w:right w:val="none" w:sz="0" w:space="0" w:color="auto"/>
      </w:divBdr>
    </w:div>
    <w:div w:id="2082173188">
      <w:bodyDiv w:val="1"/>
      <w:marLeft w:val="0"/>
      <w:marRight w:val="0"/>
      <w:marTop w:val="0"/>
      <w:marBottom w:val="0"/>
      <w:divBdr>
        <w:top w:val="none" w:sz="0" w:space="0" w:color="auto"/>
        <w:left w:val="none" w:sz="0" w:space="0" w:color="auto"/>
        <w:bottom w:val="none" w:sz="0" w:space="0" w:color="auto"/>
        <w:right w:val="none" w:sz="0" w:space="0" w:color="auto"/>
      </w:divBdr>
    </w:div>
    <w:div w:id="2082436554">
      <w:bodyDiv w:val="1"/>
      <w:marLeft w:val="0"/>
      <w:marRight w:val="0"/>
      <w:marTop w:val="0"/>
      <w:marBottom w:val="0"/>
      <w:divBdr>
        <w:top w:val="none" w:sz="0" w:space="0" w:color="auto"/>
        <w:left w:val="none" w:sz="0" w:space="0" w:color="auto"/>
        <w:bottom w:val="none" w:sz="0" w:space="0" w:color="auto"/>
        <w:right w:val="none" w:sz="0" w:space="0" w:color="auto"/>
      </w:divBdr>
    </w:div>
    <w:div w:id="2082555343">
      <w:bodyDiv w:val="1"/>
      <w:marLeft w:val="0"/>
      <w:marRight w:val="0"/>
      <w:marTop w:val="0"/>
      <w:marBottom w:val="0"/>
      <w:divBdr>
        <w:top w:val="none" w:sz="0" w:space="0" w:color="auto"/>
        <w:left w:val="none" w:sz="0" w:space="0" w:color="auto"/>
        <w:bottom w:val="none" w:sz="0" w:space="0" w:color="auto"/>
        <w:right w:val="none" w:sz="0" w:space="0" w:color="auto"/>
      </w:divBdr>
    </w:div>
    <w:div w:id="2085175564">
      <w:bodyDiv w:val="1"/>
      <w:marLeft w:val="0"/>
      <w:marRight w:val="0"/>
      <w:marTop w:val="0"/>
      <w:marBottom w:val="0"/>
      <w:divBdr>
        <w:top w:val="none" w:sz="0" w:space="0" w:color="auto"/>
        <w:left w:val="none" w:sz="0" w:space="0" w:color="auto"/>
        <w:bottom w:val="none" w:sz="0" w:space="0" w:color="auto"/>
        <w:right w:val="none" w:sz="0" w:space="0" w:color="auto"/>
      </w:divBdr>
    </w:div>
    <w:div w:id="2085444509">
      <w:bodyDiv w:val="1"/>
      <w:marLeft w:val="0"/>
      <w:marRight w:val="0"/>
      <w:marTop w:val="0"/>
      <w:marBottom w:val="0"/>
      <w:divBdr>
        <w:top w:val="none" w:sz="0" w:space="0" w:color="auto"/>
        <w:left w:val="none" w:sz="0" w:space="0" w:color="auto"/>
        <w:bottom w:val="none" w:sz="0" w:space="0" w:color="auto"/>
        <w:right w:val="none" w:sz="0" w:space="0" w:color="auto"/>
      </w:divBdr>
    </w:div>
    <w:div w:id="2085684185">
      <w:bodyDiv w:val="1"/>
      <w:marLeft w:val="0"/>
      <w:marRight w:val="0"/>
      <w:marTop w:val="0"/>
      <w:marBottom w:val="0"/>
      <w:divBdr>
        <w:top w:val="none" w:sz="0" w:space="0" w:color="auto"/>
        <w:left w:val="none" w:sz="0" w:space="0" w:color="auto"/>
        <w:bottom w:val="none" w:sz="0" w:space="0" w:color="auto"/>
        <w:right w:val="none" w:sz="0" w:space="0" w:color="auto"/>
      </w:divBdr>
    </w:div>
    <w:div w:id="2086221104">
      <w:bodyDiv w:val="1"/>
      <w:marLeft w:val="0"/>
      <w:marRight w:val="0"/>
      <w:marTop w:val="0"/>
      <w:marBottom w:val="0"/>
      <w:divBdr>
        <w:top w:val="none" w:sz="0" w:space="0" w:color="auto"/>
        <w:left w:val="none" w:sz="0" w:space="0" w:color="auto"/>
        <w:bottom w:val="none" w:sz="0" w:space="0" w:color="auto"/>
        <w:right w:val="none" w:sz="0" w:space="0" w:color="auto"/>
      </w:divBdr>
    </w:div>
    <w:div w:id="2087147829">
      <w:bodyDiv w:val="1"/>
      <w:marLeft w:val="0"/>
      <w:marRight w:val="0"/>
      <w:marTop w:val="0"/>
      <w:marBottom w:val="0"/>
      <w:divBdr>
        <w:top w:val="none" w:sz="0" w:space="0" w:color="auto"/>
        <w:left w:val="none" w:sz="0" w:space="0" w:color="auto"/>
        <w:bottom w:val="none" w:sz="0" w:space="0" w:color="auto"/>
        <w:right w:val="none" w:sz="0" w:space="0" w:color="auto"/>
      </w:divBdr>
    </w:div>
    <w:div w:id="2087341034">
      <w:bodyDiv w:val="1"/>
      <w:marLeft w:val="0"/>
      <w:marRight w:val="0"/>
      <w:marTop w:val="0"/>
      <w:marBottom w:val="0"/>
      <w:divBdr>
        <w:top w:val="none" w:sz="0" w:space="0" w:color="auto"/>
        <w:left w:val="none" w:sz="0" w:space="0" w:color="auto"/>
        <w:bottom w:val="none" w:sz="0" w:space="0" w:color="auto"/>
        <w:right w:val="none" w:sz="0" w:space="0" w:color="auto"/>
      </w:divBdr>
    </w:div>
    <w:div w:id="2087804027">
      <w:bodyDiv w:val="1"/>
      <w:marLeft w:val="0"/>
      <w:marRight w:val="0"/>
      <w:marTop w:val="0"/>
      <w:marBottom w:val="0"/>
      <w:divBdr>
        <w:top w:val="none" w:sz="0" w:space="0" w:color="auto"/>
        <w:left w:val="none" w:sz="0" w:space="0" w:color="auto"/>
        <w:bottom w:val="none" w:sz="0" w:space="0" w:color="auto"/>
        <w:right w:val="none" w:sz="0" w:space="0" w:color="auto"/>
      </w:divBdr>
    </w:div>
    <w:div w:id="2088379188">
      <w:bodyDiv w:val="1"/>
      <w:marLeft w:val="0"/>
      <w:marRight w:val="0"/>
      <w:marTop w:val="0"/>
      <w:marBottom w:val="0"/>
      <w:divBdr>
        <w:top w:val="none" w:sz="0" w:space="0" w:color="auto"/>
        <w:left w:val="none" w:sz="0" w:space="0" w:color="auto"/>
        <w:bottom w:val="none" w:sz="0" w:space="0" w:color="auto"/>
        <w:right w:val="none" w:sz="0" w:space="0" w:color="auto"/>
      </w:divBdr>
    </w:div>
    <w:div w:id="2089616292">
      <w:bodyDiv w:val="1"/>
      <w:marLeft w:val="0"/>
      <w:marRight w:val="0"/>
      <w:marTop w:val="0"/>
      <w:marBottom w:val="0"/>
      <w:divBdr>
        <w:top w:val="none" w:sz="0" w:space="0" w:color="auto"/>
        <w:left w:val="none" w:sz="0" w:space="0" w:color="auto"/>
        <w:bottom w:val="none" w:sz="0" w:space="0" w:color="auto"/>
        <w:right w:val="none" w:sz="0" w:space="0" w:color="auto"/>
      </w:divBdr>
    </w:div>
    <w:div w:id="2090272203">
      <w:bodyDiv w:val="1"/>
      <w:marLeft w:val="0"/>
      <w:marRight w:val="0"/>
      <w:marTop w:val="0"/>
      <w:marBottom w:val="0"/>
      <w:divBdr>
        <w:top w:val="none" w:sz="0" w:space="0" w:color="auto"/>
        <w:left w:val="none" w:sz="0" w:space="0" w:color="auto"/>
        <w:bottom w:val="none" w:sz="0" w:space="0" w:color="auto"/>
        <w:right w:val="none" w:sz="0" w:space="0" w:color="auto"/>
      </w:divBdr>
    </w:div>
    <w:div w:id="2090688195">
      <w:bodyDiv w:val="1"/>
      <w:marLeft w:val="0"/>
      <w:marRight w:val="0"/>
      <w:marTop w:val="0"/>
      <w:marBottom w:val="0"/>
      <w:divBdr>
        <w:top w:val="none" w:sz="0" w:space="0" w:color="auto"/>
        <w:left w:val="none" w:sz="0" w:space="0" w:color="auto"/>
        <w:bottom w:val="none" w:sz="0" w:space="0" w:color="auto"/>
        <w:right w:val="none" w:sz="0" w:space="0" w:color="auto"/>
      </w:divBdr>
    </w:div>
    <w:div w:id="2091148651">
      <w:bodyDiv w:val="1"/>
      <w:marLeft w:val="0"/>
      <w:marRight w:val="0"/>
      <w:marTop w:val="0"/>
      <w:marBottom w:val="0"/>
      <w:divBdr>
        <w:top w:val="none" w:sz="0" w:space="0" w:color="auto"/>
        <w:left w:val="none" w:sz="0" w:space="0" w:color="auto"/>
        <w:bottom w:val="none" w:sz="0" w:space="0" w:color="auto"/>
        <w:right w:val="none" w:sz="0" w:space="0" w:color="auto"/>
      </w:divBdr>
    </w:div>
    <w:div w:id="2091340765">
      <w:bodyDiv w:val="1"/>
      <w:marLeft w:val="0"/>
      <w:marRight w:val="0"/>
      <w:marTop w:val="0"/>
      <w:marBottom w:val="0"/>
      <w:divBdr>
        <w:top w:val="none" w:sz="0" w:space="0" w:color="auto"/>
        <w:left w:val="none" w:sz="0" w:space="0" w:color="auto"/>
        <w:bottom w:val="none" w:sz="0" w:space="0" w:color="auto"/>
        <w:right w:val="none" w:sz="0" w:space="0" w:color="auto"/>
      </w:divBdr>
    </w:div>
    <w:div w:id="2091655775">
      <w:bodyDiv w:val="1"/>
      <w:marLeft w:val="0"/>
      <w:marRight w:val="0"/>
      <w:marTop w:val="0"/>
      <w:marBottom w:val="0"/>
      <w:divBdr>
        <w:top w:val="none" w:sz="0" w:space="0" w:color="auto"/>
        <w:left w:val="none" w:sz="0" w:space="0" w:color="auto"/>
        <w:bottom w:val="none" w:sz="0" w:space="0" w:color="auto"/>
        <w:right w:val="none" w:sz="0" w:space="0" w:color="auto"/>
      </w:divBdr>
    </w:div>
    <w:div w:id="2091660491">
      <w:bodyDiv w:val="1"/>
      <w:marLeft w:val="0"/>
      <w:marRight w:val="0"/>
      <w:marTop w:val="0"/>
      <w:marBottom w:val="0"/>
      <w:divBdr>
        <w:top w:val="none" w:sz="0" w:space="0" w:color="auto"/>
        <w:left w:val="none" w:sz="0" w:space="0" w:color="auto"/>
        <w:bottom w:val="none" w:sz="0" w:space="0" w:color="auto"/>
        <w:right w:val="none" w:sz="0" w:space="0" w:color="auto"/>
      </w:divBdr>
    </w:div>
    <w:div w:id="2092652272">
      <w:bodyDiv w:val="1"/>
      <w:marLeft w:val="0"/>
      <w:marRight w:val="0"/>
      <w:marTop w:val="0"/>
      <w:marBottom w:val="0"/>
      <w:divBdr>
        <w:top w:val="none" w:sz="0" w:space="0" w:color="auto"/>
        <w:left w:val="none" w:sz="0" w:space="0" w:color="auto"/>
        <w:bottom w:val="none" w:sz="0" w:space="0" w:color="auto"/>
        <w:right w:val="none" w:sz="0" w:space="0" w:color="auto"/>
      </w:divBdr>
    </w:div>
    <w:div w:id="2092703301">
      <w:bodyDiv w:val="1"/>
      <w:marLeft w:val="0"/>
      <w:marRight w:val="0"/>
      <w:marTop w:val="0"/>
      <w:marBottom w:val="0"/>
      <w:divBdr>
        <w:top w:val="none" w:sz="0" w:space="0" w:color="auto"/>
        <w:left w:val="none" w:sz="0" w:space="0" w:color="auto"/>
        <w:bottom w:val="none" w:sz="0" w:space="0" w:color="auto"/>
        <w:right w:val="none" w:sz="0" w:space="0" w:color="auto"/>
      </w:divBdr>
    </w:div>
    <w:div w:id="2093046665">
      <w:bodyDiv w:val="1"/>
      <w:marLeft w:val="0"/>
      <w:marRight w:val="0"/>
      <w:marTop w:val="0"/>
      <w:marBottom w:val="0"/>
      <w:divBdr>
        <w:top w:val="none" w:sz="0" w:space="0" w:color="auto"/>
        <w:left w:val="none" w:sz="0" w:space="0" w:color="auto"/>
        <w:bottom w:val="none" w:sz="0" w:space="0" w:color="auto"/>
        <w:right w:val="none" w:sz="0" w:space="0" w:color="auto"/>
      </w:divBdr>
    </w:div>
    <w:div w:id="2093383652">
      <w:bodyDiv w:val="1"/>
      <w:marLeft w:val="0"/>
      <w:marRight w:val="0"/>
      <w:marTop w:val="0"/>
      <w:marBottom w:val="0"/>
      <w:divBdr>
        <w:top w:val="none" w:sz="0" w:space="0" w:color="auto"/>
        <w:left w:val="none" w:sz="0" w:space="0" w:color="auto"/>
        <w:bottom w:val="none" w:sz="0" w:space="0" w:color="auto"/>
        <w:right w:val="none" w:sz="0" w:space="0" w:color="auto"/>
      </w:divBdr>
    </w:div>
    <w:div w:id="2094013358">
      <w:bodyDiv w:val="1"/>
      <w:marLeft w:val="0"/>
      <w:marRight w:val="0"/>
      <w:marTop w:val="0"/>
      <w:marBottom w:val="0"/>
      <w:divBdr>
        <w:top w:val="none" w:sz="0" w:space="0" w:color="auto"/>
        <w:left w:val="none" w:sz="0" w:space="0" w:color="auto"/>
        <w:bottom w:val="none" w:sz="0" w:space="0" w:color="auto"/>
        <w:right w:val="none" w:sz="0" w:space="0" w:color="auto"/>
      </w:divBdr>
    </w:div>
    <w:div w:id="2097554286">
      <w:bodyDiv w:val="1"/>
      <w:marLeft w:val="0"/>
      <w:marRight w:val="0"/>
      <w:marTop w:val="0"/>
      <w:marBottom w:val="0"/>
      <w:divBdr>
        <w:top w:val="none" w:sz="0" w:space="0" w:color="auto"/>
        <w:left w:val="none" w:sz="0" w:space="0" w:color="auto"/>
        <w:bottom w:val="none" w:sz="0" w:space="0" w:color="auto"/>
        <w:right w:val="none" w:sz="0" w:space="0" w:color="auto"/>
      </w:divBdr>
    </w:div>
    <w:div w:id="2098862412">
      <w:bodyDiv w:val="1"/>
      <w:marLeft w:val="0"/>
      <w:marRight w:val="0"/>
      <w:marTop w:val="0"/>
      <w:marBottom w:val="0"/>
      <w:divBdr>
        <w:top w:val="none" w:sz="0" w:space="0" w:color="auto"/>
        <w:left w:val="none" w:sz="0" w:space="0" w:color="auto"/>
        <w:bottom w:val="none" w:sz="0" w:space="0" w:color="auto"/>
        <w:right w:val="none" w:sz="0" w:space="0" w:color="auto"/>
      </w:divBdr>
    </w:div>
    <w:div w:id="2099280252">
      <w:bodyDiv w:val="1"/>
      <w:marLeft w:val="0"/>
      <w:marRight w:val="0"/>
      <w:marTop w:val="0"/>
      <w:marBottom w:val="0"/>
      <w:divBdr>
        <w:top w:val="none" w:sz="0" w:space="0" w:color="auto"/>
        <w:left w:val="none" w:sz="0" w:space="0" w:color="auto"/>
        <w:bottom w:val="none" w:sz="0" w:space="0" w:color="auto"/>
        <w:right w:val="none" w:sz="0" w:space="0" w:color="auto"/>
      </w:divBdr>
    </w:div>
    <w:div w:id="2099906661">
      <w:bodyDiv w:val="1"/>
      <w:marLeft w:val="0"/>
      <w:marRight w:val="0"/>
      <w:marTop w:val="0"/>
      <w:marBottom w:val="0"/>
      <w:divBdr>
        <w:top w:val="none" w:sz="0" w:space="0" w:color="auto"/>
        <w:left w:val="none" w:sz="0" w:space="0" w:color="auto"/>
        <w:bottom w:val="none" w:sz="0" w:space="0" w:color="auto"/>
        <w:right w:val="none" w:sz="0" w:space="0" w:color="auto"/>
      </w:divBdr>
    </w:div>
    <w:div w:id="2101832345">
      <w:bodyDiv w:val="1"/>
      <w:marLeft w:val="0"/>
      <w:marRight w:val="0"/>
      <w:marTop w:val="0"/>
      <w:marBottom w:val="0"/>
      <w:divBdr>
        <w:top w:val="none" w:sz="0" w:space="0" w:color="auto"/>
        <w:left w:val="none" w:sz="0" w:space="0" w:color="auto"/>
        <w:bottom w:val="none" w:sz="0" w:space="0" w:color="auto"/>
        <w:right w:val="none" w:sz="0" w:space="0" w:color="auto"/>
      </w:divBdr>
    </w:div>
    <w:div w:id="2102603525">
      <w:bodyDiv w:val="1"/>
      <w:marLeft w:val="0"/>
      <w:marRight w:val="0"/>
      <w:marTop w:val="0"/>
      <w:marBottom w:val="0"/>
      <w:divBdr>
        <w:top w:val="none" w:sz="0" w:space="0" w:color="auto"/>
        <w:left w:val="none" w:sz="0" w:space="0" w:color="auto"/>
        <w:bottom w:val="none" w:sz="0" w:space="0" w:color="auto"/>
        <w:right w:val="none" w:sz="0" w:space="0" w:color="auto"/>
      </w:divBdr>
    </w:div>
    <w:div w:id="2103643926">
      <w:bodyDiv w:val="1"/>
      <w:marLeft w:val="0"/>
      <w:marRight w:val="0"/>
      <w:marTop w:val="0"/>
      <w:marBottom w:val="0"/>
      <w:divBdr>
        <w:top w:val="none" w:sz="0" w:space="0" w:color="auto"/>
        <w:left w:val="none" w:sz="0" w:space="0" w:color="auto"/>
        <w:bottom w:val="none" w:sz="0" w:space="0" w:color="auto"/>
        <w:right w:val="none" w:sz="0" w:space="0" w:color="auto"/>
      </w:divBdr>
    </w:div>
    <w:div w:id="2103989049">
      <w:bodyDiv w:val="1"/>
      <w:marLeft w:val="0"/>
      <w:marRight w:val="0"/>
      <w:marTop w:val="0"/>
      <w:marBottom w:val="0"/>
      <w:divBdr>
        <w:top w:val="none" w:sz="0" w:space="0" w:color="auto"/>
        <w:left w:val="none" w:sz="0" w:space="0" w:color="auto"/>
        <w:bottom w:val="none" w:sz="0" w:space="0" w:color="auto"/>
        <w:right w:val="none" w:sz="0" w:space="0" w:color="auto"/>
      </w:divBdr>
    </w:div>
    <w:div w:id="2105417245">
      <w:bodyDiv w:val="1"/>
      <w:marLeft w:val="0"/>
      <w:marRight w:val="0"/>
      <w:marTop w:val="0"/>
      <w:marBottom w:val="0"/>
      <w:divBdr>
        <w:top w:val="none" w:sz="0" w:space="0" w:color="auto"/>
        <w:left w:val="none" w:sz="0" w:space="0" w:color="auto"/>
        <w:bottom w:val="none" w:sz="0" w:space="0" w:color="auto"/>
        <w:right w:val="none" w:sz="0" w:space="0" w:color="auto"/>
      </w:divBdr>
    </w:div>
    <w:div w:id="2106537502">
      <w:bodyDiv w:val="1"/>
      <w:marLeft w:val="0"/>
      <w:marRight w:val="0"/>
      <w:marTop w:val="0"/>
      <w:marBottom w:val="0"/>
      <w:divBdr>
        <w:top w:val="none" w:sz="0" w:space="0" w:color="auto"/>
        <w:left w:val="none" w:sz="0" w:space="0" w:color="auto"/>
        <w:bottom w:val="none" w:sz="0" w:space="0" w:color="auto"/>
        <w:right w:val="none" w:sz="0" w:space="0" w:color="auto"/>
      </w:divBdr>
    </w:div>
    <w:div w:id="2106613672">
      <w:bodyDiv w:val="1"/>
      <w:marLeft w:val="0"/>
      <w:marRight w:val="0"/>
      <w:marTop w:val="0"/>
      <w:marBottom w:val="0"/>
      <w:divBdr>
        <w:top w:val="none" w:sz="0" w:space="0" w:color="auto"/>
        <w:left w:val="none" w:sz="0" w:space="0" w:color="auto"/>
        <w:bottom w:val="none" w:sz="0" w:space="0" w:color="auto"/>
        <w:right w:val="none" w:sz="0" w:space="0" w:color="auto"/>
      </w:divBdr>
    </w:div>
    <w:div w:id="2109503092">
      <w:bodyDiv w:val="1"/>
      <w:marLeft w:val="0"/>
      <w:marRight w:val="0"/>
      <w:marTop w:val="0"/>
      <w:marBottom w:val="0"/>
      <w:divBdr>
        <w:top w:val="none" w:sz="0" w:space="0" w:color="auto"/>
        <w:left w:val="none" w:sz="0" w:space="0" w:color="auto"/>
        <w:bottom w:val="none" w:sz="0" w:space="0" w:color="auto"/>
        <w:right w:val="none" w:sz="0" w:space="0" w:color="auto"/>
      </w:divBdr>
    </w:div>
    <w:div w:id="2109691400">
      <w:bodyDiv w:val="1"/>
      <w:marLeft w:val="0"/>
      <w:marRight w:val="0"/>
      <w:marTop w:val="0"/>
      <w:marBottom w:val="0"/>
      <w:divBdr>
        <w:top w:val="none" w:sz="0" w:space="0" w:color="auto"/>
        <w:left w:val="none" w:sz="0" w:space="0" w:color="auto"/>
        <w:bottom w:val="none" w:sz="0" w:space="0" w:color="auto"/>
        <w:right w:val="none" w:sz="0" w:space="0" w:color="auto"/>
      </w:divBdr>
    </w:div>
    <w:div w:id="2111312120">
      <w:bodyDiv w:val="1"/>
      <w:marLeft w:val="0"/>
      <w:marRight w:val="0"/>
      <w:marTop w:val="0"/>
      <w:marBottom w:val="0"/>
      <w:divBdr>
        <w:top w:val="none" w:sz="0" w:space="0" w:color="auto"/>
        <w:left w:val="none" w:sz="0" w:space="0" w:color="auto"/>
        <w:bottom w:val="none" w:sz="0" w:space="0" w:color="auto"/>
        <w:right w:val="none" w:sz="0" w:space="0" w:color="auto"/>
      </w:divBdr>
    </w:div>
    <w:div w:id="2112313635">
      <w:bodyDiv w:val="1"/>
      <w:marLeft w:val="0"/>
      <w:marRight w:val="0"/>
      <w:marTop w:val="0"/>
      <w:marBottom w:val="0"/>
      <w:divBdr>
        <w:top w:val="none" w:sz="0" w:space="0" w:color="auto"/>
        <w:left w:val="none" w:sz="0" w:space="0" w:color="auto"/>
        <w:bottom w:val="none" w:sz="0" w:space="0" w:color="auto"/>
        <w:right w:val="none" w:sz="0" w:space="0" w:color="auto"/>
      </w:divBdr>
    </w:div>
    <w:div w:id="2112815641">
      <w:bodyDiv w:val="1"/>
      <w:marLeft w:val="0"/>
      <w:marRight w:val="0"/>
      <w:marTop w:val="0"/>
      <w:marBottom w:val="0"/>
      <w:divBdr>
        <w:top w:val="none" w:sz="0" w:space="0" w:color="auto"/>
        <w:left w:val="none" w:sz="0" w:space="0" w:color="auto"/>
        <w:bottom w:val="none" w:sz="0" w:space="0" w:color="auto"/>
        <w:right w:val="none" w:sz="0" w:space="0" w:color="auto"/>
      </w:divBdr>
    </w:div>
    <w:div w:id="2113087670">
      <w:bodyDiv w:val="1"/>
      <w:marLeft w:val="0"/>
      <w:marRight w:val="0"/>
      <w:marTop w:val="0"/>
      <w:marBottom w:val="0"/>
      <w:divBdr>
        <w:top w:val="none" w:sz="0" w:space="0" w:color="auto"/>
        <w:left w:val="none" w:sz="0" w:space="0" w:color="auto"/>
        <w:bottom w:val="none" w:sz="0" w:space="0" w:color="auto"/>
        <w:right w:val="none" w:sz="0" w:space="0" w:color="auto"/>
      </w:divBdr>
    </w:div>
    <w:div w:id="2113696189">
      <w:bodyDiv w:val="1"/>
      <w:marLeft w:val="0"/>
      <w:marRight w:val="0"/>
      <w:marTop w:val="0"/>
      <w:marBottom w:val="0"/>
      <w:divBdr>
        <w:top w:val="none" w:sz="0" w:space="0" w:color="auto"/>
        <w:left w:val="none" w:sz="0" w:space="0" w:color="auto"/>
        <w:bottom w:val="none" w:sz="0" w:space="0" w:color="auto"/>
        <w:right w:val="none" w:sz="0" w:space="0" w:color="auto"/>
      </w:divBdr>
    </w:div>
    <w:div w:id="2115594180">
      <w:bodyDiv w:val="1"/>
      <w:marLeft w:val="0"/>
      <w:marRight w:val="0"/>
      <w:marTop w:val="0"/>
      <w:marBottom w:val="0"/>
      <w:divBdr>
        <w:top w:val="none" w:sz="0" w:space="0" w:color="auto"/>
        <w:left w:val="none" w:sz="0" w:space="0" w:color="auto"/>
        <w:bottom w:val="none" w:sz="0" w:space="0" w:color="auto"/>
        <w:right w:val="none" w:sz="0" w:space="0" w:color="auto"/>
      </w:divBdr>
    </w:div>
    <w:div w:id="2116055203">
      <w:bodyDiv w:val="1"/>
      <w:marLeft w:val="0"/>
      <w:marRight w:val="0"/>
      <w:marTop w:val="0"/>
      <w:marBottom w:val="0"/>
      <w:divBdr>
        <w:top w:val="none" w:sz="0" w:space="0" w:color="auto"/>
        <w:left w:val="none" w:sz="0" w:space="0" w:color="auto"/>
        <w:bottom w:val="none" w:sz="0" w:space="0" w:color="auto"/>
        <w:right w:val="none" w:sz="0" w:space="0" w:color="auto"/>
      </w:divBdr>
    </w:div>
    <w:div w:id="2116241796">
      <w:bodyDiv w:val="1"/>
      <w:marLeft w:val="0"/>
      <w:marRight w:val="0"/>
      <w:marTop w:val="0"/>
      <w:marBottom w:val="0"/>
      <w:divBdr>
        <w:top w:val="none" w:sz="0" w:space="0" w:color="auto"/>
        <w:left w:val="none" w:sz="0" w:space="0" w:color="auto"/>
        <w:bottom w:val="none" w:sz="0" w:space="0" w:color="auto"/>
        <w:right w:val="none" w:sz="0" w:space="0" w:color="auto"/>
      </w:divBdr>
    </w:div>
    <w:div w:id="2117863891">
      <w:bodyDiv w:val="1"/>
      <w:marLeft w:val="0"/>
      <w:marRight w:val="0"/>
      <w:marTop w:val="0"/>
      <w:marBottom w:val="0"/>
      <w:divBdr>
        <w:top w:val="none" w:sz="0" w:space="0" w:color="auto"/>
        <w:left w:val="none" w:sz="0" w:space="0" w:color="auto"/>
        <w:bottom w:val="none" w:sz="0" w:space="0" w:color="auto"/>
        <w:right w:val="none" w:sz="0" w:space="0" w:color="auto"/>
      </w:divBdr>
    </w:div>
    <w:div w:id="2117947179">
      <w:bodyDiv w:val="1"/>
      <w:marLeft w:val="0"/>
      <w:marRight w:val="0"/>
      <w:marTop w:val="0"/>
      <w:marBottom w:val="0"/>
      <w:divBdr>
        <w:top w:val="none" w:sz="0" w:space="0" w:color="auto"/>
        <w:left w:val="none" w:sz="0" w:space="0" w:color="auto"/>
        <w:bottom w:val="none" w:sz="0" w:space="0" w:color="auto"/>
        <w:right w:val="none" w:sz="0" w:space="0" w:color="auto"/>
      </w:divBdr>
    </w:div>
    <w:div w:id="2118793359">
      <w:bodyDiv w:val="1"/>
      <w:marLeft w:val="0"/>
      <w:marRight w:val="0"/>
      <w:marTop w:val="0"/>
      <w:marBottom w:val="0"/>
      <w:divBdr>
        <w:top w:val="none" w:sz="0" w:space="0" w:color="auto"/>
        <w:left w:val="none" w:sz="0" w:space="0" w:color="auto"/>
        <w:bottom w:val="none" w:sz="0" w:space="0" w:color="auto"/>
        <w:right w:val="none" w:sz="0" w:space="0" w:color="auto"/>
      </w:divBdr>
    </w:div>
    <w:div w:id="2118866940">
      <w:bodyDiv w:val="1"/>
      <w:marLeft w:val="0"/>
      <w:marRight w:val="0"/>
      <w:marTop w:val="0"/>
      <w:marBottom w:val="0"/>
      <w:divBdr>
        <w:top w:val="none" w:sz="0" w:space="0" w:color="auto"/>
        <w:left w:val="none" w:sz="0" w:space="0" w:color="auto"/>
        <w:bottom w:val="none" w:sz="0" w:space="0" w:color="auto"/>
        <w:right w:val="none" w:sz="0" w:space="0" w:color="auto"/>
      </w:divBdr>
    </w:div>
    <w:div w:id="2118940148">
      <w:bodyDiv w:val="1"/>
      <w:marLeft w:val="0"/>
      <w:marRight w:val="0"/>
      <w:marTop w:val="0"/>
      <w:marBottom w:val="0"/>
      <w:divBdr>
        <w:top w:val="none" w:sz="0" w:space="0" w:color="auto"/>
        <w:left w:val="none" w:sz="0" w:space="0" w:color="auto"/>
        <w:bottom w:val="none" w:sz="0" w:space="0" w:color="auto"/>
        <w:right w:val="none" w:sz="0" w:space="0" w:color="auto"/>
      </w:divBdr>
    </w:div>
    <w:div w:id="2120449503">
      <w:bodyDiv w:val="1"/>
      <w:marLeft w:val="0"/>
      <w:marRight w:val="0"/>
      <w:marTop w:val="0"/>
      <w:marBottom w:val="0"/>
      <w:divBdr>
        <w:top w:val="none" w:sz="0" w:space="0" w:color="auto"/>
        <w:left w:val="none" w:sz="0" w:space="0" w:color="auto"/>
        <w:bottom w:val="none" w:sz="0" w:space="0" w:color="auto"/>
        <w:right w:val="none" w:sz="0" w:space="0" w:color="auto"/>
      </w:divBdr>
    </w:div>
    <w:div w:id="2120756389">
      <w:bodyDiv w:val="1"/>
      <w:marLeft w:val="0"/>
      <w:marRight w:val="0"/>
      <w:marTop w:val="0"/>
      <w:marBottom w:val="0"/>
      <w:divBdr>
        <w:top w:val="none" w:sz="0" w:space="0" w:color="auto"/>
        <w:left w:val="none" w:sz="0" w:space="0" w:color="auto"/>
        <w:bottom w:val="none" w:sz="0" w:space="0" w:color="auto"/>
        <w:right w:val="none" w:sz="0" w:space="0" w:color="auto"/>
      </w:divBdr>
    </w:div>
    <w:div w:id="2121099689">
      <w:bodyDiv w:val="1"/>
      <w:marLeft w:val="0"/>
      <w:marRight w:val="0"/>
      <w:marTop w:val="0"/>
      <w:marBottom w:val="0"/>
      <w:divBdr>
        <w:top w:val="none" w:sz="0" w:space="0" w:color="auto"/>
        <w:left w:val="none" w:sz="0" w:space="0" w:color="auto"/>
        <w:bottom w:val="none" w:sz="0" w:space="0" w:color="auto"/>
        <w:right w:val="none" w:sz="0" w:space="0" w:color="auto"/>
      </w:divBdr>
    </w:div>
    <w:div w:id="2122333631">
      <w:bodyDiv w:val="1"/>
      <w:marLeft w:val="0"/>
      <w:marRight w:val="0"/>
      <w:marTop w:val="0"/>
      <w:marBottom w:val="0"/>
      <w:divBdr>
        <w:top w:val="none" w:sz="0" w:space="0" w:color="auto"/>
        <w:left w:val="none" w:sz="0" w:space="0" w:color="auto"/>
        <w:bottom w:val="none" w:sz="0" w:space="0" w:color="auto"/>
        <w:right w:val="none" w:sz="0" w:space="0" w:color="auto"/>
      </w:divBdr>
    </w:div>
    <w:div w:id="2124759658">
      <w:bodyDiv w:val="1"/>
      <w:marLeft w:val="0"/>
      <w:marRight w:val="0"/>
      <w:marTop w:val="0"/>
      <w:marBottom w:val="0"/>
      <w:divBdr>
        <w:top w:val="none" w:sz="0" w:space="0" w:color="auto"/>
        <w:left w:val="none" w:sz="0" w:space="0" w:color="auto"/>
        <w:bottom w:val="none" w:sz="0" w:space="0" w:color="auto"/>
        <w:right w:val="none" w:sz="0" w:space="0" w:color="auto"/>
      </w:divBdr>
    </w:div>
    <w:div w:id="2124837818">
      <w:bodyDiv w:val="1"/>
      <w:marLeft w:val="0"/>
      <w:marRight w:val="0"/>
      <w:marTop w:val="0"/>
      <w:marBottom w:val="0"/>
      <w:divBdr>
        <w:top w:val="none" w:sz="0" w:space="0" w:color="auto"/>
        <w:left w:val="none" w:sz="0" w:space="0" w:color="auto"/>
        <w:bottom w:val="none" w:sz="0" w:space="0" w:color="auto"/>
        <w:right w:val="none" w:sz="0" w:space="0" w:color="auto"/>
      </w:divBdr>
    </w:div>
    <w:div w:id="2124958133">
      <w:bodyDiv w:val="1"/>
      <w:marLeft w:val="0"/>
      <w:marRight w:val="0"/>
      <w:marTop w:val="0"/>
      <w:marBottom w:val="0"/>
      <w:divBdr>
        <w:top w:val="none" w:sz="0" w:space="0" w:color="auto"/>
        <w:left w:val="none" w:sz="0" w:space="0" w:color="auto"/>
        <w:bottom w:val="none" w:sz="0" w:space="0" w:color="auto"/>
        <w:right w:val="none" w:sz="0" w:space="0" w:color="auto"/>
      </w:divBdr>
    </w:div>
    <w:div w:id="2124958230">
      <w:bodyDiv w:val="1"/>
      <w:marLeft w:val="0"/>
      <w:marRight w:val="0"/>
      <w:marTop w:val="0"/>
      <w:marBottom w:val="0"/>
      <w:divBdr>
        <w:top w:val="none" w:sz="0" w:space="0" w:color="auto"/>
        <w:left w:val="none" w:sz="0" w:space="0" w:color="auto"/>
        <w:bottom w:val="none" w:sz="0" w:space="0" w:color="auto"/>
        <w:right w:val="none" w:sz="0" w:space="0" w:color="auto"/>
      </w:divBdr>
    </w:div>
    <w:div w:id="2126003995">
      <w:bodyDiv w:val="1"/>
      <w:marLeft w:val="0"/>
      <w:marRight w:val="0"/>
      <w:marTop w:val="0"/>
      <w:marBottom w:val="0"/>
      <w:divBdr>
        <w:top w:val="none" w:sz="0" w:space="0" w:color="auto"/>
        <w:left w:val="none" w:sz="0" w:space="0" w:color="auto"/>
        <w:bottom w:val="none" w:sz="0" w:space="0" w:color="auto"/>
        <w:right w:val="none" w:sz="0" w:space="0" w:color="auto"/>
      </w:divBdr>
    </w:div>
    <w:div w:id="2126070644">
      <w:bodyDiv w:val="1"/>
      <w:marLeft w:val="0"/>
      <w:marRight w:val="0"/>
      <w:marTop w:val="0"/>
      <w:marBottom w:val="0"/>
      <w:divBdr>
        <w:top w:val="none" w:sz="0" w:space="0" w:color="auto"/>
        <w:left w:val="none" w:sz="0" w:space="0" w:color="auto"/>
        <w:bottom w:val="none" w:sz="0" w:space="0" w:color="auto"/>
        <w:right w:val="none" w:sz="0" w:space="0" w:color="auto"/>
      </w:divBdr>
    </w:div>
    <w:div w:id="2127191940">
      <w:bodyDiv w:val="1"/>
      <w:marLeft w:val="0"/>
      <w:marRight w:val="0"/>
      <w:marTop w:val="0"/>
      <w:marBottom w:val="0"/>
      <w:divBdr>
        <w:top w:val="none" w:sz="0" w:space="0" w:color="auto"/>
        <w:left w:val="none" w:sz="0" w:space="0" w:color="auto"/>
        <w:bottom w:val="none" w:sz="0" w:space="0" w:color="auto"/>
        <w:right w:val="none" w:sz="0" w:space="0" w:color="auto"/>
      </w:divBdr>
    </w:div>
    <w:div w:id="2131125814">
      <w:bodyDiv w:val="1"/>
      <w:marLeft w:val="0"/>
      <w:marRight w:val="0"/>
      <w:marTop w:val="0"/>
      <w:marBottom w:val="0"/>
      <w:divBdr>
        <w:top w:val="none" w:sz="0" w:space="0" w:color="auto"/>
        <w:left w:val="none" w:sz="0" w:space="0" w:color="auto"/>
        <w:bottom w:val="none" w:sz="0" w:space="0" w:color="auto"/>
        <w:right w:val="none" w:sz="0" w:space="0" w:color="auto"/>
      </w:divBdr>
    </w:div>
    <w:div w:id="2131166412">
      <w:bodyDiv w:val="1"/>
      <w:marLeft w:val="0"/>
      <w:marRight w:val="0"/>
      <w:marTop w:val="0"/>
      <w:marBottom w:val="0"/>
      <w:divBdr>
        <w:top w:val="none" w:sz="0" w:space="0" w:color="auto"/>
        <w:left w:val="none" w:sz="0" w:space="0" w:color="auto"/>
        <w:bottom w:val="none" w:sz="0" w:space="0" w:color="auto"/>
        <w:right w:val="none" w:sz="0" w:space="0" w:color="auto"/>
      </w:divBdr>
    </w:div>
    <w:div w:id="2131822818">
      <w:bodyDiv w:val="1"/>
      <w:marLeft w:val="0"/>
      <w:marRight w:val="0"/>
      <w:marTop w:val="0"/>
      <w:marBottom w:val="0"/>
      <w:divBdr>
        <w:top w:val="none" w:sz="0" w:space="0" w:color="auto"/>
        <w:left w:val="none" w:sz="0" w:space="0" w:color="auto"/>
        <w:bottom w:val="none" w:sz="0" w:space="0" w:color="auto"/>
        <w:right w:val="none" w:sz="0" w:space="0" w:color="auto"/>
      </w:divBdr>
    </w:div>
    <w:div w:id="2131898895">
      <w:bodyDiv w:val="1"/>
      <w:marLeft w:val="0"/>
      <w:marRight w:val="0"/>
      <w:marTop w:val="0"/>
      <w:marBottom w:val="0"/>
      <w:divBdr>
        <w:top w:val="none" w:sz="0" w:space="0" w:color="auto"/>
        <w:left w:val="none" w:sz="0" w:space="0" w:color="auto"/>
        <w:bottom w:val="none" w:sz="0" w:space="0" w:color="auto"/>
        <w:right w:val="none" w:sz="0" w:space="0" w:color="auto"/>
      </w:divBdr>
    </w:div>
    <w:div w:id="2133206706">
      <w:bodyDiv w:val="1"/>
      <w:marLeft w:val="0"/>
      <w:marRight w:val="0"/>
      <w:marTop w:val="0"/>
      <w:marBottom w:val="0"/>
      <w:divBdr>
        <w:top w:val="none" w:sz="0" w:space="0" w:color="auto"/>
        <w:left w:val="none" w:sz="0" w:space="0" w:color="auto"/>
        <w:bottom w:val="none" w:sz="0" w:space="0" w:color="auto"/>
        <w:right w:val="none" w:sz="0" w:space="0" w:color="auto"/>
      </w:divBdr>
    </w:div>
    <w:div w:id="2135368857">
      <w:bodyDiv w:val="1"/>
      <w:marLeft w:val="0"/>
      <w:marRight w:val="0"/>
      <w:marTop w:val="0"/>
      <w:marBottom w:val="0"/>
      <w:divBdr>
        <w:top w:val="none" w:sz="0" w:space="0" w:color="auto"/>
        <w:left w:val="none" w:sz="0" w:space="0" w:color="auto"/>
        <w:bottom w:val="none" w:sz="0" w:space="0" w:color="auto"/>
        <w:right w:val="none" w:sz="0" w:space="0" w:color="auto"/>
      </w:divBdr>
    </w:div>
    <w:div w:id="2135446666">
      <w:bodyDiv w:val="1"/>
      <w:marLeft w:val="0"/>
      <w:marRight w:val="0"/>
      <w:marTop w:val="0"/>
      <w:marBottom w:val="0"/>
      <w:divBdr>
        <w:top w:val="none" w:sz="0" w:space="0" w:color="auto"/>
        <w:left w:val="none" w:sz="0" w:space="0" w:color="auto"/>
        <w:bottom w:val="none" w:sz="0" w:space="0" w:color="auto"/>
        <w:right w:val="none" w:sz="0" w:space="0" w:color="auto"/>
      </w:divBdr>
    </w:div>
    <w:div w:id="2136289037">
      <w:bodyDiv w:val="1"/>
      <w:marLeft w:val="0"/>
      <w:marRight w:val="0"/>
      <w:marTop w:val="0"/>
      <w:marBottom w:val="0"/>
      <w:divBdr>
        <w:top w:val="none" w:sz="0" w:space="0" w:color="auto"/>
        <w:left w:val="none" w:sz="0" w:space="0" w:color="auto"/>
        <w:bottom w:val="none" w:sz="0" w:space="0" w:color="auto"/>
        <w:right w:val="none" w:sz="0" w:space="0" w:color="auto"/>
      </w:divBdr>
    </w:div>
    <w:div w:id="2136941845">
      <w:bodyDiv w:val="1"/>
      <w:marLeft w:val="0"/>
      <w:marRight w:val="0"/>
      <w:marTop w:val="0"/>
      <w:marBottom w:val="0"/>
      <w:divBdr>
        <w:top w:val="none" w:sz="0" w:space="0" w:color="auto"/>
        <w:left w:val="none" w:sz="0" w:space="0" w:color="auto"/>
        <w:bottom w:val="none" w:sz="0" w:space="0" w:color="auto"/>
        <w:right w:val="none" w:sz="0" w:space="0" w:color="auto"/>
      </w:divBdr>
    </w:div>
    <w:div w:id="2138334843">
      <w:bodyDiv w:val="1"/>
      <w:marLeft w:val="0"/>
      <w:marRight w:val="0"/>
      <w:marTop w:val="0"/>
      <w:marBottom w:val="0"/>
      <w:divBdr>
        <w:top w:val="none" w:sz="0" w:space="0" w:color="auto"/>
        <w:left w:val="none" w:sz="0" w:space="0" w:color="auto"/>
        <w:bottom w:val="none" w:sz="0" w:space="0" w:color="auto"/>
        <w:right w:val="none" w:sz="0" w:space="0" w:color="auto"/>
      </w:divBdr>
    </w:div>
    <w:div w:id="2138527374">
      <w:bodyDiv w:val="1"/>
      <w:marLeft w:val="0"/>
      <w:marRight w:val="0"/>
      <w:marTop w:val="0"/>
      <w:marBottom w:val="0"/>
      <w:divBdr>
        <w:top w:val="none" w:sz="0" w:space="0" w:color="auto"/>
        <w:left w:val="none" w:sz="0" w:space="0" w:color="auto"/>
        <w:bottom w:val="none" w:sz="0" w:space="0" w:color="auto"/>
        <w:right w:val="none" w:sz="0" w:space="0" w:color="auto"/>
      </w:divBdr>
    </w:div>
    <w:div w:id="2138790351">
      <w:bodyDiv w:val="1"/>
      <w:marLeft w:val="0"/>
      <w:marRight w:val="0"/>
      <w:marTop w:val="0"/>
      <w:marBottom w:val="0"/>
      <w:divBdr>
        <w:top w:val="none" w:sz="0" w:space="0" w:color="auto"/>
        <w:left w:val="none" w:sz="0" w:space="0" w:color="auto"/>
        <w:bottom w:val="none" w:sz="0" w:space="0" w:color="auto"/>
        <w:right w:val="none" w:sz="0" w:space="0" w:color="auto"/>
      </w:divBdr>
    </w:div>
    <w:div w:id="2139757340">
      <w:bodyDiv w:val="1"/>
      <w:marLeft w:val="0"/>
      <w:marRight w:val="0"/>
      <w:marTop w:val="0"/>
      <w:marBottom w:val="0"/>
      <w:divBdr>
        <w:top w:val="none" w:sz="0" w:space="0" w:color="auto"/>
        <w:left w:val="none" w:sz="0" w:space="0" w:color="auto"/>
        <w:bottom w:val="none" w:sz="0" w:space="0" w:color="auto"/>
        <w:right w:val="none" w:sz="0" w:space="0" w:color="auto"/>
      </w:divBdr>
    </w:div>
    <w:div w:id="2141259850">
      <w:bodyDiv w:val="1"/>
      <w:marLeft w:val="0"/>
      <w:marRight w:val="0"/>
      <w:marTop w:val="0"/>
      <w:marBottom w:val="0"/>
      <w:divBdr>
        <w:top w:val="none" w:sz="0" w:space="0" w:color="auto"/>
        <w:left w:val="none" w:sz="0" w:space="0" w:color="auto"/>
        <w:bottom w:val="none" w:sz="0" w:space="0" w:color="auto"/>
        <w:right w:val="none" w:sz="0" w:space="0" w:color="auto"/>
      </w:divBdr>
    </w:div>
    <w:div w:id="2142721178">
      <w:bodyDiv w:val="1"/>
      <w:marLeft w:val="0"/>
      <w:marRight w:val="0"/>
      <w:marTop w:val="0"/>
      <w:marBottom w:val="0"/>
      <w:divBdr>
        <w:top w:val="none" w:sz="0" w:space="0" w:color="auto"/>
        <w:left w:val="none" w:sz="0" w:space="0" w:color="auto"/>
        <w:bottom w:val="none" w:sz="0" w:space="0" w:color="auto"/>
        <w:right w:val="none" w:sz="0" w:space="0" w:color="auto"/>
      </w:divBdr>
    </w:div>
    <w:div w:id="2142920510">
      <w:bodyDiv w:val="1"/>
      <w:marLeft w:val="0"/>
      <w:marRight w:val="0"/>
      <w:marTop w:val="0"/>
      <w:marBottom w:val="0"/>
      <w:divBdr>
        <w:top w:val="none" w:sz="0" w:space="0" w:color="auto"/>
        <w:left w:val="none" w:sz="0" w:space="0" w:color="auto"/>
        <w:bottom w:val="none" w:sz="0" w:space="0" w:color="auto"/>
        <w:right w:val="none" w:sz="0" w:space="0" w:color="auto"/>
      </w:divBdr>
    </w:div>
    <w:div w:id="2143225656">
      <w:bodyDiv w:val="1"/>
      <w:marLeft w:val="0"/>
      <w:marRight w:val="0"/>
      <w:marTop w:val="0"/>
      <w:marBottom w:val="0"/>
      <w:divBdr>
        <w:top w:val="none" w:sz="0" w:space="0" w:color="auto"/>
        <w:left w:val="none" w:sz="0" w:space="0" w:color="auto"/>
        <w:bottom w:val="none" w:sz="0" w:space="0" w:color="auto"/>
        <w:right w:val="none" w:sz="0" w:space="0" w:color="auto"/>
      </w:divBdr>
    </w:div>
    <w:div w:id="2143887637">
      <w:bodyDiv w:val="1"/>
      <w:marLeft w:val="0"/>
      <w:marRight w:val="0"/>
      <w:marTop w:val="0"/>
      <w:marBottom w:val="0"/>
      <w:divBdr>
        <w:top w:val="none" w:sz="0" w:space="0" w:color="auto"/>
        <w:left w:val="none" w:sz="0" w:space="0" w:color="auto"/>
        <w:bottom w:val="none" w:sz="0" w:space="0" w:color="auto"/>
        <w:right w:val="none" w:sz="0" w:space="0" w:color="auto"/>
      </w:divBdr>
    </w:div>
    <w:div w:id="2144620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image" Target="media/image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informationcradle.com/kenya/wp-content/uploads/2017/04/Kajiado-West-Contituency-Map.png" TargetMode="Externa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mailto:joycemoma@yahoo.com"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hyperlink" Target="http://ww.edr.sagepub.com/content/33/7/14" TargetMode="External"/><Relationship Id="rId23" Type="http://schemas.openxmlformats.org/officeDocument/2006/relationships/image" Target="media/image6.jpeg"/><Relationship Id="rId10" Type="http://schemas.openxmlformats.org/officeDocument/2006/relationships/chart" Target="charts/chart2.xm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5.jpe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Age of the Respondents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6745771361913091E-2"/>
          <c:y val="0.14718253968253969"/>
          <c:w val="0.87779126567512389"/>
          <c:h val="0.68139576302962135"/>
        </c:manualLayout>
      </c:layout>
      <c:bar3DChart>
        <c:barDir val="col"/>
        <c:grouping val="clustered"/>
        <c:varyColors val="0"/>
        <c:ser>
          <c:idx val="0"/>
          <c:order val="0"/>
          <c:tx>
            <c:strRef>
              <c:f>Sheet1!$B$1</c:f>
              <c:strCache>
                <c:ptCount val="1"/>
                <c:pt idx="0">
                  <c:v>Column1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 25 Years</c:v>
                </c:pt>
                <c:pt idx="1">
                  <c:v>26 35 years</c:v>
                </c:pt>
                <c:pt idx="2">
                  <c:v>36 - 45 Years</c:v>
                </c:pt>
                <c:pt idx="3">
                  <c:v>46 Years and above</c:v>
                </c:pt>
              </c:strCache>
            </c:strRef>
          </c:cat>
          <c:val>
            <c:numRef>
              <c:f>Sheet1!$B$2:$B$5</c:f>
              <c:numCache>
                <c:formatCode>0.00%</c:formatCode>
                <c:ptCount val="4"/>
                <c:pt idx="0">
                  <c:v>1.0999999999999999E-2</c:v>
                </c:pt>
                <c:pt idx="1">
                  <c:v>1.0999999999999999E-2</c:v>
                </c:pt>
                <c:pt idx="2">
                  <c:v>0.34399999999999997</c:v>
                </c:pt>
                <c:pt idx="3">
                  <c:v>0.63300000000000001</c:v>
                </c:pt>
              </c:numCache>
            </c:numRef>
          </c:val>
          <c:extLst xmlns:c16r2="http://schemas.microsoft.com/office/drawing/2015/06/chart">
            <c:ext xmlns:c16="http://schemas.microsoft.com/office/drawing/2014/chart" uri="{C3380CC4-5D6E-409C-BE32-E72D297353CC}">
              <c16:uniqueId val="{00000000-0688-4994-91CB-2CC9ADB54E34}"/>
            </c:ext>
          </c:extLst>
        </c:ser>
        <c:ser>
          <c:idx val="1"/>
          <c:order val="1"/>
          <c:tx>
            <c:strRef>
              <c:f>Sheet1!$C$1</c:f>
              <c:strCache>
                <c:ptCount val="1"/>
                <c:pt idx="0">
                  <c:v>Column2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 25 Years</c:v>
                </c:pt>
                <c:pt idx="1">
                  <c:v>26 35 years</c:v>
                </c:pt>
                <c:pt idx="2">
                  <c:v>36 - 45 Years</c:v>
                </c:pt>
                <c:pt idx="3">
                  <c:v>46 Years and above</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0688-4994-91CB-2CC9ADB54E34}"/>
            </c:ext>
          </c:extLst>
        </c:ser>
        <c:ser>
          <c:idx val="2"/>
          <c:order val="2"/>
          <c:tx>
            <c:strRef>
              <c:f>Sheet1!$D$1</c:f>
              <c:strCache>
                <c:ptCount val="1"/>
                <c:pt idx="0">
                  <c:v>Column3</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 25 Years</c:v>
                </c:pt>
                <c:pt idx="1">
                  <c:v>26 35 years</c:v>
                </c:pt>
                <c:pt idx="2">
                  <c:v>36 - 45 Years</c:v>
                </c:pt>
                <c:pt idx="3">
                  <c:v>46 Years and above</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0688-4994-91CB-2CC9ADB54E34}"/>
            </c:ext>
          </c:extLst>
        </c:ser>
        <c:dLbls>
          <c:showLegendKey val="0"/>
          <c:showVal val="1"/>
          <c:showCatName val="0"/>
          <c:showSerName val="0"/>
          <c:showPercent val="0"/>
          <c:showBubbleSize val="0"/>
        </c:dLbls>
        <c:gapWidth val="219"/>
        <c:shape val="box"/>
        <c:axId val="-818315536"/>
        <c:axId val="-818310096"/>
        <c:axId val="0"/>
      </c:bar3DChart>
      <c:catAx>
        <c:axId val="-818315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18310096"/>
        <c:crosses val="autoZero"/>
        <c:auto val="1"/>
        <c:lblAlgn val="ctr"/>
        <c:lblOffset val="100"/>
        <c:noMultiLvlLbl val="0"/>
      </c:catAx>
      <c:valAx>
        <c:axId val="-818310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8315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Education</a:t>
            </a:r>
            <a:r>
              <a:rPr lang="en-US" sz="1200" b="1">
                <a:latin typeface="Times New Roman" panose="02020603050405020304" pitchFamily="18" charset="0"/>
                <a:cs typeface="Times New Roman" panose="02020603050405020304" pitchFamily="18" charset="0"/>
              </a:rPr>
              <a:t> </a:t>
            </a:r>
            <a:r>
              <a:rPr lang="en-US" sz="1200" b="1">
                <a:solidFill>
                  <a:schemeClr val="tx1"/>
                </a:solidFill>
                <a:latin typeface="Times New Roman" panose="02020603050405020304" pitchFamily="18" charset="0"/>
                <a:cs typeface="Times New Roman" panose="02020603050405020304" pitchFamily="18" charset="0"/>
              </a:rPr>
              <a:t>Level of Respondents</a:t>
            </a:r>
          </a:p>
        </c:rich>
      </c:tx>
      <c:layout/>
      <c:overlay val="0"/>
      <c:spPr>
        <a:noFill/>
        <a:ln>
          <a:noFill/>
        </a:ln>
        <a:effectLst/>
      </c:spPr>
      <c:txPr>
        <a:bodyPr rot="0" spcFirstLastPara="1" vertOverflow="ellipsis" vert="horz" wrap="square" anchor="ctr" anchorCtr="1"/>
        <a:lstStyle/>
        <a:p>
          <a:pPr>
            <a:defRPr sz="1200" b="1"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Column2</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62D7-4545-ADC2-1157FF6B7DB7}"/>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62D7-4545-ADC2-1157FF6B7DB7}"/>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62D7-4545-ADC2-1157FF6B7DB7}"/>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62D7-4545-ADC2-1157FF6B7DB7}"/>
              </c:ext>
            </c:extLst>
          </c:dPt>
          <c:dPt>
            <c:idx val="4"/>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62D7-4545-ADC2-1157FF6B7DB7}"/>
              </c:ext>
            </c:extLst>
          </c:dPt>
          <c:dLbls>
            <c:dLbl>
              <c:idx val="0"/>
              <c:layout/>
              <c:tx>
                <c:rich>
                  <a:bodyPr/>
                  <a:lstStyle/>
                  <a:p>
                    <a:r>
                      <a:rPr lang="en-US"/>
                      <a:t>58.9%</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62D7-4545-ADC2-1157FF6B7DB7}"/>
                </c:ext>
                <c:ext xmlns:c15="http://schemas.microsoft.com/office/drawing/2012/chart" uri="{CE6537A1-D6FC-4f65-9D91-7224C49458BB}">
                  <c15:layout/>
                </c:ext>
              </c:extLst>
            </c:dLbl>
            <c:dLbl>
              <c:idx val="1"/>
              <c:layout/>
              <c:tx>
                <c:rich>
                  <a:bodyPr/>
                  <a:lstStyle/>
                  <a:p>
                    <a:r>
                      <a:rPr lang="en-US"/>
                      <a:t>17.8%</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62D7-4545-ADC2-1157FF6B7DB7}"/>
                </c:ext>
                <c:ext xmlns:c15="http://schemas.microsoft.com/office/drawing/2012/chart" uri="{CE6537A1-D6FC-4f65-9D91-7224C49458BB}">
                  <c15:layout/>
                </c:ext>
              </c:extLst>
            </c:dLbl>
            <c:dLbl>
              <c:idx val="2"/>
              <c:layout/>
              <c:tx>
                <c:rich>
                  <a:bodyPr/>
                  <a:lstStyle/>
                  <a:p>
                    <a:r>
                      <a:rPr lang="en-US"/>
                      <a:t>6.</a:t>
                    </a:r>
                    <a:fld id="{14A0DF81-EC50-4EE6-A330-63D114AAF64D}" type="PERCENTAGE">
                      <a:rPr lang="en-US"/>
                      <a:pPr/>
                      <a:t>[PERCENTAGE]</a:t>
                    </a:fld>
                    <a:endParaRPr lang="en-US"/>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62D7-4545-ADC2-1157FF6B7DB7}"/>
                </c:ext>
                <c:ext xmlns:c15="http://schemas.microsoft.com/office/drawing/2012/chart" uri="{CE6537A1-D6FC-4f65-9D91-7224C49458BB}">
                  <c15:layout/>
                  <c15:dlblFieldTable/>
                  <c15:showDataLabelsRange val="0"/>
                </c:ext>
              </c:extLst>
            </c:dLbl>
            <c:dLbl>
              <c:idx val="3"/>
              <c:layout>
                <c:manualLayout>
                  <c:x val="7.9696977981918937E-2"/>
                  <c:y val="4.606877265341831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65000"/>
                            <a:lumOff val="35000"/>
                          </a:schemeClr>
                        </a:solidFill>
                        <a:latin typeface="+mn-lt"/>
                        <a:ea typeface="+mn-ea"/>
                        <a:cs typeface="+mn-cs"/>
                      </a:defRPr>
                    </a:pPr>
                    <a:r>
                      <a:rPr lang="en-US"/>
                      <a:t>1.1%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62D7-4545-ADC2-1157FF6B7DB7}"/>
                </c:ext>
                <c:ext xmlns:c15="http://schemas.microsoft.com/office/drawing/2012/chart" uri="{CE6537A1-D6FC-4f65-9D91-7224C49458BB}">
                  <c15:layout>
                    <c:manualLayout>
                      <c:w val="7.5983705161854764E-2"/>
                      <c:h val="3.962317210348705E-2"/>
                    </c:manualLayout>
                  </c15:layout>
                </c:ext>
              </c:extLst>
            </c:dLbl>
            <c:dLbl>
              <c:idx val="4"/>
              <c:layout/>
              <c:tx>
                <c:rich>
                  <a:bodyPr/>
                  <a:lstStyle/>
                  <a:p>
                    <a:fld id="{66ADCEE8-735A-43C9-BFE8-4EA52C0F9A3A}"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62D7-4545-ADC2-1157FF6B7DB7}"/>
                </c:ex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Sheet1!$A$2:$A$6</c:f>
              <c:strCache>
                <c:ptCount val="5"/>
                <c:pt idx="0">
                  <c:v>Kenya Certificate of Primary Education</c:v>
                </c:pt>
                <c:pt idx="1">
                  <c:v>Kenya Certificate of Secondary Education</c:v>
                </c:pt>
                <c:pt idx="2">
                  <c:v>College Level</c:v>
                </c:pt>
                <c:pt idx="3">
                  <c:v>University</c:v>
                </c:pt>
                <c:pt idx="4">
                  <c:v>Any Other</c:v>
                </c:pt>
              </c:strCache>
            </c:strRef>
          </c:cat>
          <c:val>
            <c:numRef>
              <c:f>Sheet1!$B$2:$B$6</c:f>
              <c:numCache>
                <c:formatCode>0.00%</c:formatCode>
                <c:ptCount val="5"/>
                <c:pt idx="0">
                  <c:v>0.58899999999999997</c:v>
                </c:pt>
                <c:pt idx="1">
                  <c:v>0.17799999999999999</c:v>
                </c:pt>
                <c:pt idx="2">
                  <c:v>6.7000000000000004E-2</c:v>
                </c:pt>
                <c:pt idx="3">
                  <c:v>1.0999999999999999E-2</c:v>
                </c:pt>
                <c:pt idx="4">
                  <c:v>0.156</c:v>
                </c:pt>
              </c:numCache>
            </c:numRef>
          </c:val>
          <c:extLst xmlns:c16r2="http://schemas.microsoft.com/office/drawing/2015/06/chart">
            <c:ext xmlns:c16="http://schemas.microsoft.com/office/drawing/2014/chart" uri="{C3380CC4-5D6E-409C-BE32-E72D297353CC}">
              <c16:uniqueId val="{0000000A-62D7-4545-ADC2-1157FF6B7DB7}"/>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Years of Married Life</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Sheet1!$A$2:$A$5</c:f>
              <c:strCache>
                <c:ptCount val="4"/>
                <c:pt idx="0">
                  <c:v>1 - 10 Years</c:v>
                </c:pt>
                <c:pt idx="1">
                  <c:v>11- 20 Years</c:v>
                </c:pt>
                <c:pt idx="2">
                  <c:v>21 - 30 Years</c:v>
                </c:pt>
                <c:pt idx="3">
                  <c:v>31 - 40 Years</c:v>
                </c:pt>
              </c:strCache>
            </c:strRef>
          </c:cat>
          <c:val>
            <c:numRef>
              <c:f>Sheet1!$B$2:$B$5</c:f>
              <c:numCache>
                <c:formatCode>0.00%</c:formatCode>
                <c:ptCount val="4"/>
                <c:pt idx="0">
                  <c:v>0.27800000000000002</c:v>
                </c:pt>
                <c:pt idx="1">
                  <c:v>0.311</c:v>
                </c:pt>
                <c:pt idx="2">
                  <c:v>0.25600000000000001</c:v>
                </c:pt>
                <c:pt idx="3">
                  <c:v>0.156</c:v>
                </c:pt>
              </c:numCache>
            </c:numRef>
          </c:val>
          <c:extLst xmlns:c16r2="http://schemas.microsoft.com/office/drawing/2015/06/chart">
            <c:ext xmlns:c16="http://schemas.microsoft.com/office/drawing/2014/chart" uri="{C3380CC4-5D6E-409C-BE32-E72D297353CC}">
              <c16:uniqueId val="{00000000-A4A5-4950-855D-FEE3F1AE0374}"/>
            </c:ext>
          </c:extLst>
        </c:ser>
        <c:ser>
          <c:idx val="1"/>
          <c:order val="1"/>
          <c:tx>
            <c:strRef>
              <c:f>Sheet1!$C$1</c:f>
              <c:strCache>
                <c:ptCount val="1"/>
                <c:pt idx="0">
                  <c:v>Series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1 - 10 Years</c:v>
                </c:pt>
                <c:pt idx="1">
                  <c:v>11- 20 Years</c:v>
                </c:pt>
                <c:pt idx="2">
                  <c:v>21 - 30 Years</c:v>
                </c:pt>
                <c:pt idx="3">
                  <c:v>31 - 40 Years</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A4A5-4950-855D-FEE3F1AE0374}"/>
            </c:ext>
          </c:extLst>
        </c:ser>
        <c:ser>
          <c:idx val="2"/>
          <c:order val="2"/>
          <c:tx>
            <c:strRef>
              <c:f>Sheet1!$D$1</c:f>
              <c:strCache>
                <c:ptCount val="1"/>
                <c:pt idx="0">
                  <c:v>Series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Sheet1!$A$2:$A$5</c:f>
              <c:strCache>
                <c:ptCount val="4"/>
                <c:pt idx="0">
                  <c:v>1 - 10 Years</c:v>
                </c:pt>
                <c:pt idx="1">
                  <c:v>11- 20 Years</c:v>
                </c:pt>
                <c:pt idx="2">
                  <c:v>21 - 30 Years</c:v>
                </c:pt>
                <c:pt idx="3">
                  <c:v>31 - 40 Years</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A4A5-4950-855D-FEE3F1AE0374}"/>
            </c:ext>
          </c:extLst>
        </c:ser>
        <c:dLbls>
          <c:dLblPos val="outEnd"/>
          <c:showLegendKey val="0"/>
          <c:showVal val="1"/>
          <c:showCatName val="0"/>
          <c:showSerName val="0"/>
          <c:showPercent val="0"/>
          <c:showBubbleSize val="0"/>
        </c:dLbls>
        <c:gapWidth val="100"/>
        <c:overlap val="-24"/>
        <c:axId val="-818309008"/>
        <c:axId val="-818312816"/>
      </c:barChart>
      <c:catAx>
        <c:axId val="-8183090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818312816"/>
        <c:crosses val="autoZero"/>
        <c:auto val="1"/>
        <c:lblAlgn val="ctr"/>
        <c:lblOffset val="100"/>
        <c:noMultiLvlLbl val="0"/>
      </c:catAx>
      <c:valAx>
        <c:axId val="-818312816"/>
        <c:scaling>
          <c:orientation val="minMax"/>
          <c:min val="0"/>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gradFill>
              <a:gsLst>
                <a:gs pos="1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8183090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cap="none" spc="20" baseline="0">
                <a:solidFill>
                  <a:schemeClr val="tx1"/>
                </a:solidFill>
                <a:latin typeface="Times New Roman" panose="02020603050405020304" pitchFamily="18" charset="0"/>
                <a:ea typeface="+mn-ea"/>
                <a:cs typeface="Times New Roman" panose="02020603050405020304" pitchFamily="18" charset="0"/>
              </a:defRPr>
            </a:pPr>
            <a:r>
              <a:rPr lang="en-US" sz="1100">
                <a:solidFill>
                  <a:schemeClr val="tx1"/>
                </a:solidFill>
                <a:latin typeface="Times New Roman" panose="02020603050405020304" pitchFamily="18" charset="0"/>
                <a:cs typeface="Times New Roman" panose="02020603050405020304" pitchFamily="18" charset="0"/>
              </a:rPr>
              <a:t>Years the Spouse Passed On</a:t>
            </a:r>
          </a:p>
        </c:rich>
      </c:tx>
      <c:layout/>
      <c:overlay val="0"/>
      <c:spPr>
        <a:noFill/>
        <a:ln>
          <a:noFill/>
        </a:ln>
        <a:effectLst/>
      </c:spPr>
      <c:txPr>
        <a:bodyPr rot="0" spcFirstLastPara="1" vertOverflow="ellipsis" vert="horz" wrap="square" anchor="ctr" anchorCtr="1"/>
        <a:lstStyle/>
        <a:p>
          <a:pPr>
            <a:defRPr sz="1100" b="0" i="0" u="none" strike="noStrike" kern="1200" cap="none" spc="2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strRef>
              <c:f>Sheet1!$A$2:$A$5</c:f>
              <c:strCache>
                <c:ptCount val="4"/>
                <c:pt idx="0">
                  <c:v>1 - 10 Years</c:v>
                </c:pt>
                <c:pt idx="1">
                  <c:v>11 - 20 Years</c:v>
                </c:pt>
                <c:pt idx="2">
                  <c:v>21 - 30 Years</c:v>
                </c:pt>
                <c:pt idx="3">
                  <c:v>31 - 40 Years</c:v>
                </c:pt>
              </c:strCache>
            </c:strRef>
          </c:cat>
          <c:val>
            <c:numRef>
              <c:f>Sheet1!$B$2:$B$5</c:f>
              <c:numCache>
                <c:formatCode>0.00%</c:formatCode>
                <c:ptCount val="4"/>
                <c:pt idx="0">
                  <c:v>0.55600000000000005</c:v>
                </c:pt>
                <c:pt idx="1">
                  <c:v>0.25600000000000001</c:v>
                </c:pt>
                <c:pt idx="2">
                  <c:v>0.13300000000000001</c:v>
                </c:pt>
                <c:pt idx="3">
                  <c:v>5.6000000000000001E-2</c:v>
                </c:pt>
              </c:numCache>
            </c:numRef>
          </c:val>
          <c:smooth val="0"/>
          <c:extLst xmlns:c16r2="http://schemas.microsoft.com/office/drawing/2015/06/chart">
            <c:ext xmlns:c16="http://schemas.microsoft.com/office/drawing/2014/chart" uri="{C3380CC4-5D6E-409C-BE32-E72D297353CC}">
              <c16:uniqueId val="{00000000-592B-4C87-AD69-A5787FB8C21A}"/>
            </c:ext>
          </c:extLst>
        </c:ser>
        <c:ser>
          <c:idx val="1"/>
          <c:order val="1"/>
          <c:tx>
            <c:strRef>
              <c:f>Sheet1!$C$1</c:f>
              <c:strCache>
                <c:ptCount val="1"/>
                <c:pt idx="0">
                  <c:v>Series 2</c:v>
                </c:pt>
              </c:strCache>
            </c:strRef>
          </c:tx>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Sheet1!$A$2:$A$5</c:f>
              <c:strCache>
                <c:ptCount val="4"/>
                <c:pt idx="0">
                  <c:v>1 - 10 Years</c:v>
                </c:pt>
                <c:pt idx="1">
                  <c:v>11 - 20 Years</c:v>
                </c:pt>
                <c:pt idx="2">
                  <c:v>21 - 30 Years</c:v>
                </c:pt>
                <c:pt idx="3">
                  <c:v>31 - 40 Years</c:v>
                </c:pt>
              </c:strCache>
            </c:strRef>
          </c:cat>
          <c:val>
            <c:numRef>
              <c:f>Sheet1!$C$2:$C$5</c:f>
              <c:numCache>
                <c:formatCode>General</c:formatCode>
                <c:ptCount val="4"/>
              </c:numCache>
            </c:numRef>
          </c:val>
          <c:smooth val="0"/>
          <c:extLst xmlns:c16r2="http://schemas.microsoft.com/office/drawing/2015/06/chart">
            <c:ext xmlns:c16="http://schemas.microsoft.com/office/drawing/2014/chart" uri="{C3380CC4-5D6E-409C-BE32-E72D297353CC}">
              <c16:uniqueId val="{00000001-592B-4C87-AD69-A5787FB8C21A}"/>
            </c:ext>
          </c:extLst>
        </c:ser>
        <c:ser>
          <c:idx val="2"/>
          <c:order val="2"/>
          <c:tx>
            <c:strRef>
              <c:f>Sheet1!$D$1</c:f>
              <c:strCache>
                <c:ptCount val="1"/>
                <c:pt idx="0">
                  <c:v>Series 3</c:v>
                </c:pt>
              </c:strCache>
            </c:strRef>
          </c:tx>
          <c:spPr>
            <a:ln w="22225" cap="rnd" cmpd="sng" algn="ctr">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Sheet1!$A$2:$A$5</c:f>
              <c:strCache>
                <c:ptCount val="4"/>
                <c:pt idx="0">
                  <c:v>1 - 10 Years</c:v>
                </c:pt>
                <c:pt idx="1">
                  <c:v>11 - 20 Years</c:v>
                </c:pt>
                <c:pt idx="2">
                  <c:v>21 - 30 Years</c:v>
                </c:pt>
                <c:pt idx="3">
                  <c:v>31 - 40 Years</c:v>
                </c:pt>
              </c:strCache>
            </c:strRef>
          </c:cat>
          <c:val>
            <c:numRef>
              <c:f>Sheet1!$D$2:$D$5</c:f>
              <c:numCache>
                <c:formatCode>General</c:formatCode>
                <c:ptCount val="4"/>
              </c:numCache>
            </c:numRef>
          </c:val>
          <c:smooth val="0"/>
          <c:extLst xmlns:c16r2="http://schemas.microsoft.com/office/drawing/2015/06/chart">
            <c:ext xmlns:c16="http://schemas.microsoft.com/office/drawing/2014/chart" uri="{C3380CC4-5D6E-409C-BE32-E72D297353CC}">
              <c16:uniqueId val="{00000002-592B-4C87-AD69-A5787FB8C21A}"/>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818304112"/>
        <c:axId val="-818303568"/>
      </c:lineChart>
      <c:catAx>
        <c:axId val="-8183041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818303568"/>
        <c:crosses val="autoZero"/>
        <c:auto val="1"/>
        <c:lblAlgn val="ctr"/>
        <c:lblOffset val="100"/>
        <c:noMultiLvlLbl val="0"/>
      </c:catAx>
      <c:valAx>
        <c:axId val="-81830356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818304112"/>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Widows Entitled to their Rights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Column1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418B-4179-994B-E98EBF9031A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418B-4179-994B-E98EBF9031A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418B-4179-994B-E98EBF9031AA}"/>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418B-4179-994B-E98EBF9031AA}"/>
              </c:ext>
            </c:extLst>
          </c:dPt>
          <c:dLbls>
            <c:dLbl>
              <c:idx val="0"/>
              <c:tx>
                <c:rich>
                  <a:bodyPr/>
                  <a:lstStyle/>
                  <a:p>
                    <a:r>
                      <a:rPr lang="en-US"/>
                      <a:t>Entitled</a:t>
                    </a:r>
                  </a:p>
                  <a:p>
                    <a:r>
                      <a:rPr lang="en-US"/>
                      <a:t>32%</a:t>
                    </a:r>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418B-4179-994B-E98EBF9031AA}"/>
                </c:ext>
                <c:ext xmlns:c15="http://schemas.microsoft.com/office/drawing/2012/chart" uri="{CE6537A1-D6FC-4f65-9D91-7224C49458BB}"/>
              </c:extLst>
            </c:dLbl>
            <c:dLbl>
              <c:idx val="1"/>
              <c:tx>
                <c:rich>
                  <a:bodyPr/>
                  <a:lstStyle/>
                  <a:p>
                    <a:r>
                      <a:rPr lang="en-US"/>
                      <a:t>Not Entitled
</a:t>
                    </a:r>
                    <a:fld id="{C1627181-24C2-434B-805A-2FE95D55B588}" type="PERCENTAGE">
                      <a:rPr lang="en-US"/>
                      <a:pPr/>
                      <a:t>[PERCENTAGE]</a:t>
                    </a:fld>
                    <a:endParaRPr lang="en-US"/>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418B-4179-994B-E98EBF9031A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2"/>
                <c:pt idx="0">
                  <c:v>Entitled</c:v>
                </c:pt>
                <c:pt idx="1">
                  <c:v>Not Entitled</c:v>
                </c:pt>
              </c:strCache>
            </c:strRef>
          </c:cat>
          <c:val>
            <c:numRef>
              <c:f>Sheet1!$B$2:$B$5</c:f>
              <c:numCache>
                <c:formatCode>0%</c:formatCode>
                <c:ptCount val="4"/>
                <c:pt idx="0">
                  <c:v>0.32</c:v>
                </c:pt>
                <c:pt idx="1">
                  <c:v>0.68</c:v>
                </c:pt>
              </c:numCache>
            </c:numRef>
          </c:val>
          <c:extLst xmlns:c16r2="http://schemas.microsoft.com/office/drawing/2015/06/chart">
            <c:ext xmlns:c16="http://schemas.microsoft.com/office/drawing/2014/chart" uri="{C3380CC4-5D6E-409C-BE32-E72D297353CC}">
              <c16:uniqueId val="{00000008-418B-4179-994B-E98EBF9031AA}"/>
            </c:ext>
          </c:extLst>
        </c:ser>
        <c:dLbls>
          <c:dLblPos val="ctr"/>
          <c:showLegendKey val="0"/>
          <c:showVal val="0"/>
          <c:showCatName val="1"/>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cap="none">
                <a:solidFill>
                  <a:schemeClr val="tx1"/>
                </a:solidFill>
                <a:latin typeface="Times New Roman" panose="02020603050405020304" pitchFamily="18" charset="0"/>
                <a:cs typeface="Times New Roman" panose="02020603050405020304" pitchFamily="18" charset="0"/>
              </a:rPr>
              <a:t>Widows and the Training Skill</a:t>
            </a:r>
            <a:endParaRPr lang="en-US" sz="1200" cap="none">
              <a:latin typeface="Times New Roman" panose="02020603050405020304" pitchFamily="18" charset="0"/>
              <a:cs typeface="Times New Roman" panose="02020603050405020304" pitchFamily="18" charset="0"/>
            </a:endParaRPr>
          </a:p>
        </c:rich>
      </c:tx>
      <c:layout/>
      <c:overlay val="0"/>
      <c:spPr>
        <a:noFill/>
        <a:ln>
          <a:noFill/>
        </a:ln>
        <a:effectLst/>
      </c:spPr>
      <c:txPr>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Sales</c:v>
                </c:pt>
              </c:strCache>
            </c:strRef>
          </c:tx>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5050-400D-A3CB-2DB384EA9A6E}"/>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5050-400D-A3CB-2DB384EA9A6E}"/>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xmlns:c16r2="http://schemas.microsoft.com/office/drawing/2015/06/chart">
              <c:ext xmlns:c16="http://schemas.microsoft.com/office/drawing/2014/chart" uri="{C3380CC4-5D6E-409C-BE32-E72D297353CC}">
                <c16:uniqueId val="{00000005-5050-400D-A3CB-2DB384EA9A6E}"/>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xmlns:c16r2="http://schemas.microsoft.com/office/drawing/2015/06/chart">
              <c:ext xmlns:c16="http://schemas.microsoft.com/office/drawing/2014/chart" uri="{C3380CC4-5D6E-409C-BE32-E72D297353CC}">
                <c16:uniqueId val="{00000007-5050-400D-A3CB-2DB384EA9A6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Sheet1!$A$2:$A$5</c:f>
              <c:strCache>
                <c:ptCount val="2"/>
                <c:pt idx="0">
                  <c:v>With Skills</c:v>
                </c:pt>
                <c:pt idx="1">
                  <c:v>Without Skills</c:v>
                </c:pt>
              </c:strCache>
            </c:strRef>
          </c:cat>
          <c:val>
            <c:numRef>
              <c:f>Sheet1!$B$2:$B$5</c:f>
              <c:numCache>
                <c:formatCode>0.00%</c:formatCode>
                <c:ptCount val="4"/>
                <c:pt idx="0">
                  <c:v>0.25600000000000001</c:v>
                </c:pt>
                <c:pt idx="1">
                  <c:v>0.74399999999999999</c:v>
                </c:pt>
              </c:numCache>
            </c:numRef>
          </c:val>
          <c:extLst xmlns:c16r2="http://schemas.microsoft.com/office/drawing/2015/06/chart">
            <c:ext xmlns:c16="http://schemas.microsoft.com/office/drawing/2014/chart" uri="{C3380CC4-5D6E-409C-BE32-E72D297353CC}">
              <c16:uniqueId val="{00000008-5050-400D-A3CB-2DB384EA9A6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Bay161</b:Tag>
    <b:SourceType>DocumentFromInternetSite</b:SourceType>
    <b:Guid>{7FF9A8CD-3880-4E8A-BF7D-6ED0F9C61AAF}</b:Guid>
    <b:Author>
      <b:Author>
        <b:NameList>
          <b:Person>
            <b:Last>Bayeh</b:Last>
            <b:First>Endalcachew</b:First>
          </b:Person>
        </b:NameList>
      </b:Author>
    </b:Author>
    <b:Title>The Role of empowering women and achieving gender equality to the sustainable development of Ethiopia</b:Title>
    <b:InternetSiteTitle>ScienceDirect</b:InternetSiteTitle>
    <b:Year>2016</b:Year>
    <b:URL>https://www.sciencedirect.com/science/article/pii/S2405883116300508</b:URL>
    <b:RefOrder>143</b:RefOrder>
  </b:Source>
  <b:Source>
    <b:Tag>Wei17</b:Tag>
    <b:SourceType>DocumentFromInternetSite</b:SourceType>
    <b:Guid>{8C66AF28-B90A-4DCE-A5C5-29C04C718623}</b:Guid>
    <b:Title>A Sociology of Empowerment: The Relevance of Communicative Contexts for Work Place Change</b:Title>
    <b:Year>2017</b:Year>
    <b:URL>https://su.diva-portal.org/smash/get/diva2:1139507/FULLTEXT01.pdf</b:URL>
    <b:Author>
      <b:Author>
        <b:NameList>
          <b:Person>
            <b:Last>Weidenstedt</b:Last>
            <b:First>Linda</b:First>
          </b:Person>
        </b:NameList>
      </b:Author>
    </b:Author>
    <b:RefOrder>144</b:RefOrder>
  </b:Source>
  <b:Source>
    <b:Tag>Als15</b:Tag>
    <b:SourceType>JournalArticle</b:SourceType>
    <b:Guid>{43FF3CA1-911A-44E2-84F1-CB951F915BD8}</b:Guid>
    <b:Author>
      <b:Author>
        <b:NameList>
          <b:Person>
            <b:Last>Alshabami</b:Last>
            <b:First>Ali.,Saleh.</b:First>
          </b:Person>
          <b:Person>
            <b:Last>Khandare</b:Last>
            <b:First>D.</b:First>
            <b:Middle>M</b:Middle>
          </b:Person>
        </b:NameList>
      </b:Author>
    </b:Author>
    <b:Title>The Role of Microfinance for Empowerement of Poor Women in Yemen</b:Title>
    <b:Year>2015</b:Year>
    <b:URL>https://www.findevgateway.org/sites/default/files/publication_files/2nd_final_paper-published.pdf</b:URL>
    <b:JournalName>Macrothink Institute</b:JournalName>
    <b:Pages>2332 - 7278</b:Pages>
    <b:RefOrder>145</b:RefOrder>
  </b:Source>
  <b:Source>
    <b:Tag>Bab16</b:Tag>
    <b:SourceType>DocumentFromInternetSite</b:SourceType>
    <b:Guid>{D8DDD0F7-4930-402D-8B34-F12D3FF9BB32}</b:Guid>
    <b:Author>
      <b:Author>
        <b:NameList>
          <b:Person>
            <b:Last>Babu</b:Last>
            <b:First>Neenu</b:First>
          </b:Person>
        </b:NameList>
      </b:Author>
    </b:Author>
    <b:Title>Concept of Empowerment</b:Title>
    <b:InternetSiteTitle>In Slideshare</b:InternetSiteTitle>
    <b:Year>2016</b:Year>
    <b:URL>https://www.slideshare.net/neenubabu5811/concept-of-empowerment</b:URL>
    <b:RefOrder>146</b:RefOrder>
  </b:Source>
  <b:Source>
    <b:Tag>Wor20</b:Tag>
    <b:SourceType>DocumentFromInternetSite</b:SourceType>
    <b:Guid>{ADCE1B3E-4B9F-4CB5-B58A-5345C6580609}</b:Guid>
    <b:Author>
      <b:Author>
        <b:Corporate>World Health Organization</b:Corporate>
      </b:Author>
    </b:Author>
    <b:Title>Track 1: Community Empowerment</b:Title>
    <b:Year>2020</b:Year>
    <b:URL>https://www.who.int/healthpromotion/conferences/7gchp/track1/en/</b:URL>
    <b:RefOrder>147</b:RefOrder>
  </b:Source>
  <b:Source>
    <b:Tag>Ado18</b:Tag>
    <b:SourceType>DocumentFromInternetSite</b:SourceType>
    <b:Guid>{DBAFA95F-6D9E-4E1C-BABC-C6BA75D21BEA}</b:Guid>
    <b:Author>
      <b:Author>
        <b:NameList>
          <b:Person>
            <b:Last>Adom</b:Last>
            <b:First>Dickson.</b:First>
          </b:Person>
          <b:Person>
            <b:Last>Hussein</b:Last>
            <b:First>Emed,</b:First>
            <b:Middle>Kamil.</b:Middle>
          </b:Person>
          <b:Person>
            <b:Last>Joe</b:Last>
            <b:First>Adu-</b:First>
            <b:Middle>Agyem</b:Middle>
          </b:Person>
        </b:NameList>
      </b:Author>
    </b:Author>
    <b:Title>Theoretical and Conceptual Framework: Mandatory Ingredients of Quality Research</b:Title>
    <b:InternetSiteTitle>International Journal of Scientific Research Volume 7(1): 438 -441</b:InternetSiteTitle>
    <b:Year>2018</b:Year>
    <b:URL>https://www.researchgate.net/publication/322204158_THEORETICAL_AND_CONCEPTUAL_FRAMEWORK_MANDATORY_INGREDIENTS_OF_A_QUALITY_RESEARCH</b:URL>
    <b:RefOrder>148</b:RefOrder>
  </b:Source>
  <b:Source>
    <b:Tag>Aki17</b:Tag>
    <b:SourceType>JournalArticle</b:SourceType>
    <b:Guid>{8DC7A3AF-4B08-447A-9C0B-0F30EB58B271}</b:Guid>
    <b:Title>Theories and concepts for Human Behaviour in Environmental Preservation</b:Title>
    <b:Year>2017</b:Year>
    <b:Author>
      <b:Author>
        <b:NameList>
          <b:Person>
            <b:Last>Akintude</b:Last>
            <b:First>Elijah,</b:First>
            <b:Middle>A.</b:Middle>
          </b:Person>
        </b:NameList>
      </b:Author>
    </b:Author>
    <b:JournalName>Journal of Environmental Science and Public Health Volume 1, Issue 2</b:JournalName>
    <b:Pages>120 -133</b:Pages>
    <b:URL>http://www.fortunejournals.com/articles/theories-and-concepts-for-human-behavior-in-environmental-preservation.pdf</b:URL>
    <b:RefOrder>149</b:RefOrder>
  </b:Source>
  <b:Source>
    <b:Tag>Zim95</b:Tag>
    <b:SourceType>DocumentFromInternetSite</b:SourceType>
    <b:Guid>{758710C9-8EE2-4216-B9B9-F05B5B0E75AF}</b:Guid>
    <b:Author>
      <b:Author>
        <b:NameList>
          <b:Person>
            <b:Last>Zimmerman</b:Last>
            <b:First>Marc.,</b:First>
            <b:Middle>A</b:Middle>
          </b:Person>
        </b:NameList>
      </b:Author>
    </b:Author>
    <b:Year>1995</b:Year>
    <b:Title>Empowerment Theory: Psychological, Organizational and Community Level of Analysis</b:Title>
    <b:InternetSiteTitle>American Journal of Community Psychology Vol. 23. No.5 1995</b:InternetSiteTitle>
    <b:URL>https://link.springer.com/chapter/10.1007/978-1-4615-4193-6_2</b:URL>
    <b:RefOrder>150</b:RefOrder>
  </b:Source>
  <b:Source>
    <b:Tag>Mor17</b:Tag>
    <b:SourceType>DocumentFromInternetSite</b:SourceType>
    <b:Guid>{C7B69F9D-B745-4B28-8C68-28F8899DD81A}</b:Guid>
    <b:Title>The empowerment Model Turning Barriers Into Possibilities</b:Title>
    <b:Year>2017</b:Year>
    <b:Author>
      <b:Author>
        <b:NameList>
          <b:Person>
            <b:Last>Moran</b:Last>
            <b:First>Thomas.,</b:First>
            <b:Middle>E.</b:Middle>
          </b:Person>
          <b:Person>
            <b:Last>Gibbs</b:Last>
            <b:First>Danette.,</b:First>
            <b:Middle>C.</b:Middle>
          </b:Person>
          <b:Person>
            <b:Last>Mernin</b:Last>
            <b:First>Lauren</b:First>
          </b:Person>
        </b:NameList>
      </b:Author>
    </b:Author>
    <b:PeriodicalTitle>Paleestra</b:PeriodicalTitle>
    <b:JournalName>Paleestra</b:JournalName>
    <b:URL>file:///C:/Users/User/Downloads/8429-27955-1-SM.pdf</b:URL>
    <b:RefOrder>22</b:RefOrder>
  </b:Source>
  <b:Source>
    <b:Tag>Sto19</b:Tag>
    <b:SourceType>DocumentFromInternetSite</b:SourceType>
    <b:Guid>{2D692EA7-432D-4EAB-924B-91E8470E1A0B}</b:Guid>
    <b:Author>
      <b:Author>
        <b:NameList>
          <b:Person>
            <b:Last>Stoerkel</b:Last>
            <b:First>Erika</b:First>
          </b:Person>
        </b:NameList>
      </b:Author>
    </b:Author>
    <b:Title>What is a Strength-Based Approach? (Inc. Activities and Examples</b:Title>
    <b:InternetSiteTitle>Positive Psychology</b:InternetSiteTitle>
    <b:Year>2019</b:Year>
    <b:URL>https://positivepsychology.com/strengths-based-interventions/</b:URL>
    <b:RefOrder>151</b:RefOrder>
  </b:Source>
  <b:Source>
    <b:Tag>Ham20</b:Tag>
    <b:SourceType>DocumentFromInternetSite</b:SourceType>
    <b:Guid>{7E9567CF-86E0-4473-8247-EAD03BEEB83A}</b:Guid>
    <b:Author>
      <b:Author>
        <b:NameList>
          <b:Person>
            <b:Last>Hamlin</b:Last>
            <b:First>Kristen</b:First>
          </b:Person>
        </b:NameList>
      </b:Author>
    </b:Author>
    <b:Title>The Prons &amp; Cons of Empowerment in an Organization</b:Title>
    <b:Year>2020</b:Year>
    <b:URL>https://smallbusiness.chron.com/pro-cons-empowerment-organization-13397.html</b:URL>
    <b:RefOrder>152</b:RefOrder>
  </b:Source>
  <b:Source>
    <b:Tag>Uka18</b:Tag>
    <b:SourceType>DocumentFromInternetSite</b:SourceType>
    <b:Guid>{BD21D3DC-D68B-4F89-853A-7F1C0A4C3C45}</b:Guid>
    <b:Author>
      <b:Author>
        <b:Corporate>Ukaid</b:Corporate>
      </b:Author>
    </b:Author>
    <b:Title>Harmful cultural practices towards widows</b:Title>
    <b:Year>2018</b:Year>
    <b:URL>https://assets.publishing.service.gov.uk/media/5c5966f3e5274a318116c3d0/VAWG_Helpdesk_Report_196_Widows.pdf</b:URL>
    <b:RefOrder>153</b:RefOrder>
  </b:Source>
  <b:Source>
    <b:Tag>The182</b:Tag>
    <b:SourceType>DocumentFromInternetSite</b:SourceType>
    <b:Guid>{A7EBA167-F935-48D4-A94D-6FADB2E8A65E}</b:Guid>
    <b:Author>
      <b:Author>
        <b:Corporate>Van de Walle, Dominique</b:Corporate>
      </b:Author>
    </b:Author>
    <b:Title>Invisible and Excluded.  The Fate of Widows and Divorcees in Africa</b:Title>
    <b:Year>2018</b:Year>
    <b:URL>hhttps://www.worldbank.org/en/news/feature/2018/01/20/invisible-and-excluded-the-fate-of-widows-and-divorcees-in-africa</b:URL>
    <b:InternetSiteTitle>The World Bank</b:InternetSiteTitle>
    <b:RefOrder>154</b:RefOrder>
  </b:Source>
  <b:Source>
    <b:Tag>Gon19</b:Tag>
    <b:SourceType>DocumentFromInternetSite</b:SourceType>
    <b:Guid>{FEC9D420-1630-4D3E-A869-61CC275F5ED2}</b:Guid>
    <b:Author>
      <b:Author>
        <b:Corporate>Gonzaga University</b:Corporate>
      </b:Author>
    </b:Author>
    <b:Title>Social Consequences of Loneliness</b:Title>
    <b:InternetSiteTitle>News</b:InternetSiteTitle>
    <b:Year>2019</b:Year>
    <b:URL>https://www.socialworktoday.com/news/dn_102618.shtml</b:URL>
    <b:RefOrder>24</b:RefOrder>
  </b:Source>
  <b:Source>
    <b:Tag>Uni192</b:Tag>
    <b:SourceType>DocumentFromInternetSite</b:SourceType>
    <b:Guid>{FCFDB42F-C3D5-4B9D-9CB9-B36056BC10CA}</b:Guid>
    <b:Author>
      <b:Author>
        <b:Corporate>United Nations</b:Corporate>
      </b:Author>
    </b:Author>
    <b:Title>Ensure the widows are 'not left out or left behind', IUN Chief urges on International Day</b:Title>
    <b:InternetSiteTitle>UN News</b:InternetSiteTitle>
    <b:Year>2019</b:Year>
    <b:URL>https://news.un.org/en/story/2019/06/1041081</b:URL>
    <b:RefOrder>155</b:RefOrder>
  </b:Source>
  <b:Source>
    <b:Tag>Sap19</b:Tag>
    <b:SourceType>DocumentFromInternetSite</b:SourceType>
    <b:Guid>{7508BE5A-CDED-48AA-944A-D6C9AE30B21A}</b:Guid>
    <b:Author>
      <b:Author>
        <b:NameList>
          <b:Person>
            <b:Last>Sapkota</b:Last>
            <b:First>Prakriti</b:First>
          </b:Person>
        </b:NameList>
      </b:Author>
    </b:Author>
    <b:Title>Situation and Challenges faced by Widows in my Community</b:Title>
    <b:Year>2019</b:Year>
    <b:URL>https://www.worldpulse.com/community/users/prakreeti-sapkota/posts/91056</b:URL>
    <b:RefOrder>26</b:RefOrder>
  </b:Source>
  <b:Source>
    <b:Tag>Sto151</b:Tag>
    <b:SourceType>DocumentFromInternetSite</b:SourceType>
    <b:Guid>{9030C429-2BB4-48CB-91EC-D6B8B862E44A}</b:Guid>
    <b:Author>
      <b:Author>
        <b:NameList>
          <b:Person>
            <b:Last>Stockton</b:Last>
            <b:First>Carla</b:First>
          </b:Person>
        </b:NameList>
      </b:Author>
    </b:Author>
    <b:Title>The world of the widow: grapping with loneliss and misundrstanding </b:Title>
    <b:InternetSiteTitle>The Guaardian </b:InternetSiteTitle>
    <b:Year>2015</b:Year>
    <b:URL>https://www.theguardian.com/lifeandstyle/2015/oct/05/widows-women-bereavement-spouses</b:URL>
    <b:RefOrder>156</b:RefOrder>
  </b:Source>
  <b:Source>
    <b:Tag>Mbu11</b:Tag>
    <b:SourceType>DocumentFromInternetSite</b:SourceType>
    <b:Guid>{D12CE8D1-3B62-4926-B2AD-BE2BD1CD2F9E}</b:Guid>
    <b:Author>
      <b:Author>
        <b:NameList>
          <b:Person>
            <b:Last>Mbugua</b:Last>
            <b:First>Njeri</b:First>
          </b:Person>
        </b:NameList>
      </b:Author>
    </b:Author>
    <b:Title>Robbed of estate by 'co-relas' widows unite to rebuild lives. Star</b:Title>
    <b:Year>2019, July 11</b:Year>
    <b:URL>https://www.the-star.co.ke/news/big-read/2019-07-11-robbed-of-estate-by-co-relas-widows-unite-to-rebuild-lives/</b:URL>
    <b:RefOrder>157</b:RefOrder>
  </b:Source>
  <b:Source>
    <b:Tag>Uni191</b:Tag>
    <b:SourceType>DocumentFromInternetSite</b:SourceType>
    <b:Guid>{8B1230F9-86E8-49FA-B6D9-3E671110C78B}</b:Guid>
    <b:Title>Violenced linked to social isolation hypervigilance and chronic problems</b:Title>
    <b:Year>2019</b:Year>
    <b:Author>
      <b:Author>
        <b:Corporate>University of Chicago Medical Centre</b:Corporate>
      </b:Author>
    </b:Author>
    <b:InternetSiteTitle>Medical Xpress</b:InternetSiteTitle>
    <b:URL>https://medicalxpress.com/news/2019-10-violence-linked-social-isolation-hypervigilance.html</b:URL>
    <b:RefOrder>32</b:RefOrder>
  </b:Source>
  <b:Source>
    <b:Tag>Don19</b:Tag>
    <b:SourceType>DocumentFromInternetSite</b:SourceType>
    <b:Guid>{9B2D5ACA-187E-4591-B001-B6E48DCA1899}</b:Guid>
    <b:Title>Definition of the Financial Problems</b:Title>
    <b:Year>2019</b:Year>
    <b:Author>
      <b:Author>
        <b:NameList>
          <b:Person>
            <b:Last>Donohoe</b:Last>
            <b:First>Ashley</b:First>
          </b:Person>
        </b:NameList>
      </b:Author>
    </b:Author>
    <b:InternetSiteTitle>Sapling</b:InternetSiteTitle>
    <b:URL>https://www.sapling.com/5872669/definition-financial-problems</b:URL>
    <b:RefOrder>158</b:RefOrder>
  </b:Source>
  <b:Source>
    <b:Tag>Sha16</b:Tag>
    <b:SourceType>DocumentFromInternetSite</b:SourceType>
    <b:Guid>{71F9DE0D-0F43-4B12-983F-1E9C5119FDC8}</b:Guid>
    <b:Author>
      <b:Author>
        <b:NameList>
          <b:Person>
            <b:Last>Sharma</b:Last>
            <b:First>Christopher</b:First>
          </b:Person>
        </b:NameList>
      </b:Author>
    </b:Author>
    <b:Title>Against Hindu Discrimnation, Widows wear dress in protest</b:Title>
    <b:Year>2016</b:Year>
    <b:URL>http://www.asianews.it/news-en/Against-Hindu-discrimination,-widows-wear-dress-in-protest-37405.html</b:URL>
    <b:InternetSiteTitle>AsiaNews.it</b:InternetSiteTitle>
    <b:RefOrder>159</b:RefOrder>
  </b:Source>
  <b:Source>
    <b:Tag>Placeholder1</b:Tag>
    <b:SourceType>DocumentFromInternetSite</b:SourceType>
    <b:Guid>{BAE90186-2C83-4CC8-80A4-68D9F96A18DE}</b:Guid>
    <b:Author>
      <b:Author>
        <b:Corporate>Sharma</b:Corporate>
      </b:Author>
    </b:Author>
    <b:Title>Against Hindu Discrimnation, Widows wear dress in protest; News</b:Title>
    <b:Year>2016</b:Year>
    <b:Month>04</b:Month>
    <b:Day>05</b:Day>
    <b:URL>http://www.asianews.it/news-en/Against-Hindu-discrimination,-widows-wear-dress-in-protest-37405.html</b:URL>
    <b:RefOrder>27</b:RefOrder>
  </b:Source>
  <b:Source>
    <b:Tag>Eno17</b:Tag>
    <b:SourceType>DocumentFromInternetSite</b:SourceType>
    <b:Guid>{EA9C5B13-0830-4A5C-BC82-AA80D3B31956}</b:Guid>
    <b:Author>
      <b:Author>
        <b:NameList>
          <b:Person>
            <b:Last>Enogholase</b:Last>
            <b:First>Gabriel</b:First>
          </b:Person>
        </b:NameList>
      </b:Author>
    </b:Author>
    <b:Title>How I was forced to drink my late husband's bath water by family - Widow</b:Title>
    <b:InternetSiteTitle>Vanguard</b:InternetSiteTitle>
    <b:Year>2017</b:Year>
    <b:URL>https://www.vanguardngr.com/2017/09/forced-drink-late-husbands-bath-water-family-widow/</b:URL>
    <b:RefOrder>160</b:RefOrder>
  </b:Source>
  <b:Source>
    <b:Tag>Mis15</b:Tag>
    <b:SourceType>JournalArticle</b:SourceType>
    <b:Guid>{37A5B9AF-A599-4ED1-86F7-B33B609CF1AB}</b:Guid>
    <b:Author>
      <b:Author>
        <b:NameList>
          <b:Person>
            <b:Last>Mishra</b:Last>
            <b:First>Pratibha</b:First>
          </b:Person>
        </b:NameList>
      </b:Author>
    </b:Author>
    <b:Year>2015</b:Year>
    <b:Title>Women Empowerment:  Issues Related to Widowhood</b:Title>
    <b:JournalName>Journal of Business Management &amp; Social Sciences Research (JBM&amp;SSR) ISSN No: 2319-5614 Volume 4, No.5, May 2015</b:JournalName>
    <b:Pages>360</b:Pages>
    <b:URL>file:///C:/Users/User/Documents/Articles/23.02.2015%20women%20Empowerment.pdf</b:URL>
    <b:RefOrder>161</b:RefOrder>
  </b:Source>
  <b:Source>
    <b:Tag>Man151</b:Tag>
    <b:SourceType>DocumentFromInternetSite</b:SourceType>
    <b:Guid>{09990E60-CA94-4D35-8F8F-52AD97D22771}</b:Guid>
    <b:Author>
      <b:Author>
        <b:NameList>
          <b:Person>
            <b:Last>Manala</b:Last>
            <b:First>Matsobane</b:First>
          </b:Person>
        </b:NameList>
      </b:Author>
    </b:Author>
    <b:Title>African traditional widowhood rites and their benefits and /or detrimental effects on widows in a context of African Christianity</b:Title>
    <b:InternetSiteTitle>Scielo South Africa</b:InternetSiteTitle>
    <b:Year>2015</b:Year>
    <b:URL>http://www.scielo.org.za/scielo.php?script=sci_arttext&amp;pid=S0259-94222015000100084</b:URL>
    <b:RefOrder>162</b:RefOrder>
  </b:Source>
  <b:Source>
    <b:Tag>Moy17</b:Tag>
    <b:SourceType>DocumentFromInternetSite</b:SourceType>
    <b:Guid>{96097BDE-4E0D-4617-937A-542070FF897A}</b:Guid>
    <b:Author>
      <b:Author>
        <b:NameList>
          <b:Person>
            <b:Last>Moyo</b:Last>
            <b:First>Jefferey</b:First>
          </b:Person>
        </b:NameList>
      </b:Author>
    </b:Author>
    <b:Title>An Unhealthy tradition</b:Title>
    <b:Year>2017</b:Year>
    <b:URL>https://www.dandc.eu/en/article/custom-spousal-inheritance-causing-hivaids-infections-rural-zimbabwe</b:URL>
    <b:RefOrder>163</b:RefOrder>
  </b:Source>
  <b:Source>
    <b:Tag>UNW175</b:Tag>
    <b:SourceType>DocumentFromInternetSite</b:SourceType>
    <b:Guid>{98FB912B-18B1-406B-AFBE-F08470E26D67}</b:Guid>
    <b:Author>
      <b:Author>
        <b:Corporate>UN Women</b:Corporate>
      </b:Author>
    </b:Author>
    <b:Title>Statement:  Widows rights to Independent life and livelihood after a loss</b:Title>
    <b:Year>2017</b:Year>
    <b:Month>June</b:Month>
    <b:Day>23</b:Day>
    <b:URL>https://www.unwomen.org/en/news/stories/2017/6/statement-un-women-international-widows-day</b:URL>
    <b:RefOrder>164</b:RefOrder>
  </b:Source>
  <b:Source>
    <b:Tag>Hun16</b:Tag>
    <b:SourceType>DocumentFromInternetSite</b:SourceType>
    <b:Guid>{EDFF0A38-3D73-4A8B-A437-C4F28A380E3C}</b:Guid>
    <b:Author>
      <b:Author>
        <b:NameList>
          <b:Person>
            <b:Last>Hunt</b:Last>
            <b:First>Abigail.</b:First>
          </b:Person>
          <b:Person>
            <b:Last>Samman</b:Last>
            <b:First>Emma</b:First>
          </b:Person>
        </b:NameList>
      </b:Author>
    </b:Author>
    <b:Title>Women's Economic Empowerment : Navigating enablers and constraints</b:Title>
    <b:Year>2016</b:Year>
    <b:URL>https://www.odi.org/sites/odi.org.uk/files/resource-documents/10683.pdf</b:URL>
    <b:RefOrder>165</b:RefOrder>
  </b:Source>
  <b:Source>
    <b:Tag>Fox17</b:Tag>
    <b:SourceType>DocumentFromInternetSite</b:SourceType>
    <b:Guid>{4FD7D89C-3108-4EAB-9AD7-960F376B8D63}</b:Guid>
    <b:Author>
      <b:Author>
        <b:NameList>
          <b:Person>
            <b:Last>Fox</b:Last>
            <b:First>Louise.</b:First>
          </b:Person>
          <b:Person>
            <b:Last>Romero</b:Last>
            <b:First>Carolina</b:First>
          </b:Person>
        </b:NameList>
      </b:Author>
    </b:Author>
    <b:Title>In the Mind, the Household, or the Market? Concepts and measurements of Women's Economic Empowerment</b:Title>
    <b:Year>2017</b:Year>
    <b:URL>http://documents.worldbank.org/curated/en/436011496234827185/pdf/WPS8079.pdf</b:URL>
    <b:RefOrder>166</b:RefOrder>
  </b:Source>
  <b:Source>
    <b:Tag>Cho</b:Tag>
    <b:SourceType>DocumentFromInternetSite</b:SourceType>
    <b:Guid>{0E73F90E-761B-4261-9C10-11A07D9B8170}</b:Guid>
    <b:Author>
      <b:Author>
        <b:NameList>
          <b:Person>
            <b:Last>Chowdhury</b:Last>
            <b:First>Naila</b:First>
          </b:Person>
        </b:NameList>
      </b:Author>
    </b:Author>
    <b:Title>Social Empowerment: Sustainable Life, Self-reliance, Dignity, Love and Respect</b:Title>
    <b:URL>https://www.doublexeconomy.com/2016/04/29/social-empowerment-sustainable-life-self-reliance-dignity-love-and-respect/</b:URL>
    <b:Year>2016</b:Year>
    <b:Month>April</b:Month>
    <b:Day>29</b:Day>
    <b:RefOrder>167</b:RefOrder>
  </b:Source>
  <b:Source>
    <b:Tag>Ibr162</b:Tag>
    <b:SourceType>DocumentFromInternetSite</b:SourceType>
    <b:Guid>{AF723113-BE54-409B-9F4A-78008A6CFC72}</b:Guid>
    <b:Author>
      <b:Author>
        <b:NameList>
          <b:Person>
            <b:Last>Ibrahim</b:Last>
            <b:First>Baher.,</b:First>
            <b:Middle>Mohammad</b:Middle>
          </b:Person>
        </b:NameList>
      </b:Author>
    </b:Author>
    <b:Title>Widowhood and Economic empowerment</b:Title>
    <b:Year>2016</b:Year>
    <b:URL>https://globalfundforwidows.org/wp-content/uploads/2016/10/Amalprojectfinalreport.pdf</b:URL>
    <b:RefOrder>168</b:RefOrder>
  </b:Source>
  <b:Source>
    <b:Tag>Ham18</b:Tag>
    <b:SourceType>DocumentFromInternetSite</b:SourceType>
    <b:Guid>{11B1F917-6482-42DD-8F13-964DCF0B9A8C}</b:Guid>
    <b:Author>
      <b:Author>
        <b:NameList>
          <b:Person>
            <b:Last>Hameed</b:Last>
            <b:First>Anam.</b:First>
          </b:Person>
          <b:Person>
            <b:Last>Imtiaz</b:Last>
            <b:First>Aisha</b:First>
          </b:Person>
        </b:NameList>
      </b:Author>
    </b:Author>
    <b:Title>Microfinance Contribution towards Women Empowerment:  An Emperical Evidence from Punjab</b:Title>
    <b:InternetSiteTitle>ResearchGate</b:InternetSiteTitle>
    <b:Year>2018</b:Year>
    <b:URL>https://www.researchgate.net/publication/328265534_Microfinance_Contribution_towards_Women_Empowerment_An_Empirical_Evidence_from_Punjab</b:URL>
    <b:RefOrder>169</b:RefOrder>
  </b:Source>
  <b:Source>
    <b:Tag>Fen17</b:Tag>
    <b:SourceType>JournalArticle</b:SourceType>
    <b:Guid>{7AC62EB0-DD13-4718-9781-779B9E8E0B71}</b:Guid>
    <b:Author>
      <b:Author>
        <b:NameList>
          <b:Person>
            <b:Last>Fenton</b:Last>
            <b:First>Adrian.</b:First>
          </b:Person>
          <b:Person>
            <b:Last>Paavola</b:Last>
            <b:First>Jouni.</b:First>
          </b:Person>
          <b:Person>
            <b:Last>Tallontire</b:Last>
            <b:First>Anne</b:First>
          </b:Person>
        </b:NameList>
      </b:Author>
    </b:Author>
    <b:Title>The Role of Microfinance in Household livelihood adaptation in Satkhira District, South West Bangladesh</b:Title>
    <b:Year>2017</b:Year>
    <b:URL>https://www.sciencedirect.com/science/article/pii/S0305750X16305587</b:URL>
    <b:JournalName>World Development Vol. 92 April 2017</b:JournalName>
    <b:Pages>192 -201</b:Pages>
    <b:RefOrder>170</b:RefOrder>
  </b:Source>
  <b:Source>
    <b:Tag>Nin18</b:Tag>
    <b:SourceType>DocumentFromInternetSite</b:SourceType>
    <b:Guid>{F2D5F61F-5401-48CB-B065-2FFF5EBCA1FB}</b:Guid>
    <b:Author>
      <b:Author>
        <b:NameList>
          <b:Person>
            <b:Last>Sara</b:Last>
            <b:First>Niner</b:First>
          </b:Person>
        </b:NameList>
      </b:Author>
    </b:Author>
    <b:Title>Why Micro Finance as Aid isn;t Enough to Empower Women</b:Title>
    <b:Year>2018</b:Year>
    <b:URL>http://theconversation.com/why-microfinance-as-aid-isnt-enough-to-empower-women-96632</b:URL>
    <b:RefOrder>171</b:RefOrder>
  </b:Source>
  <b:Source>
    <b:Tag>McG17</b:Tag>
    <b:SourceType>DocumentFromInternetSite</b:SourceType>
    <b:Guid>{26DB8F7A-9BD2-4309-9EC9-E3464A1F3A05}</b:Guid>
    <b:Author>
      <b:Author>
        <b:NameList>
          <b:Person>
            <b:Last>McGuire</b:Last>
            <b:First>Kieran</b:First>
          </b:Person>
        </b:NameList>
      </b:Author>
    </b:Author>
    <b:Title>Empowering widows to create their own economic stability</b:Title>
    <b:Year>2017</b:Year>
    <b:URL>https://plan-uk.org/blogs/empowering-widows-to-create-their-own-economic-stability</b:URL>
    <b:RefOrder>172</b:RefOrder>
  </b:Source>
  <b:Source>
    <b:Tag>The18</b:Tag>
    <b:SourceType>DocumentFromInternetSite</b:SourceType>
    <b:Guid>{83BAEA7F-EE0D-42BD-9EDB-7E646A630755}</b:Guid>
    <b:Author>
      <b:Author>
        <b:Corporate>The Loomba Foundation</b:Corporate>
      </b:Author>
    </b:Author>
    <b:Year>2018</b:Year>
    <b:URL>http://www.theloombafoundation.org/widow-empowerment-in-india</b:URL>
    <b:Title>Widow Empowerment in India</b:Title>
    <b:RefOrder>173</b:RefOrder>
  </b:Source>
  <b:Source>
    <b:Tag>Uni17</b:Tag>
    <b:SourceType>DocumentFromInternetSite</b:SourceType>
    <b:Guid>{065E5534-A509-433F-8BEF-1476DA47D35B}</b:Guid>
    <b:Author>
      <b:Author>
        <b:Corporate>United Nations</b:Corporate>
      </b:Author>
    </b:Author>
    <b:Title>Women's Economic Empoweremnt 'a Human Right Issue' Secretary-General Tells High Level Panel, Saying Labour Force Excludes Half Those of Working Age</b:Title>
    <b:Year>2017</b:Year>
    <b:URL>https://www.un.org/press/en/2017/sgsm18695.doc.htm</b:URL>
    <b:RefOrder>174</b:RefOrder>
  </b:Source>
  <b:Source>
    <b:Tag>OEC18</b:Tag>
    <b:SourceType>DocumentFromInternetSite</b:SourceType>
    <b:Guid>{73A518B6-1A7C-46C5-BBE7-864457993CE9}</b:Guid>
    <b:Author>
      <b:Author>
        <b:Corporate>OECD</b:Corporate>
      </b:Author>
    </b:Author>
    <b:Title>Investing in Women and Girls</b:Title>
    <b:Year>2018</b:Year>
    <b:URL>http://www.oecd.org/dac/gender-development/investinginwomenandgirls.htm</b:URL>
    <b:RefOrder>175</b:RefOrder>
  </b:Source>
  <b:Source>
    <b:Tag>UND19</b:Tag>
    <b:SourceType>DocumentFromInternetSite</b:SourceType>
    <b:Guid>{D8F0C105-4949-47C4-88FD-0C49259F056C}</b:Guid>
    <b:Author>
      <b:Author>
        <b:Corporate>UNDP</b:Corporate>
      </b:Author>
    </b:Author>
    <b:Title>Women's Economic Empowerment</b:Title>
    <b:Year>2019</b:Year>
    <b:URL>https://www.undp.org/content/undp/en/home/2030-agenda-for-sustainable-development/people/gender-equality/women-s-economic-empowerment.html</b:URL>
    <b:RefOrder>176</b:RefOrder>
  </b:Source>
  <b:Source>
    <b:Tag>Wom20</b:Tag>
    <b:SourceType>DocumentFromInternetSite</b:SourceType>
    <b:Guid>{CD210505-9404-4343-B8D4-18C9BFF7D822}</b:Guid>
    <b:Author>
      <b:Author>
        <b:Corporate>Women to Women International</b:Corporate>
      </b:Author>
    </b:Author>
    <b:Title>Social Empowerment</b:Title>
    <b:Year>2020</b:Year>
    <b:URL>https://www.womenforwomen.org/what-we-do/programs/social-empowerment</b:URL>
    <b:RefOrder>177</b:RefOrder>
  </b:Source>
  <b:Source>
    <b:Tag>Abh19</b:Tag>
    <b:SourceType>DocumentFromInternetSite</b:SourceType>
    <b:Guid>{F41759FD-4BDB-4460-9679-C088488ACB74}</b:Guid>
    <b:Author>
      <b:Author>
        <b:Corporate>Abhimanuias</b:Corporate>
      </b:Author>
    </b:Author>
    <b:Title>Concept of Social Empowerment</b:Title>
    <b:InternetSiteTitle>Abhipedia</b:InternetSiteTitle>
    <b:Year>2019</b:Year>
    <b:URL>https://abhipedia.abhimanu.com/Res_page.aspx?enc=ADKEZGvawO8BXDYgGxRN7w==</b:URL>
    <b:RefOrder>178</b:RefOrder>
  </b:Source>
  <b:Source>
    <b:Tag>WHO18</b:Tag>
    <b:SourceType>DocumentFromInternetSite</b:SourceType>
    <b:Guid>{F5B196BB-9D0C-490D-B2E0-1BB6D99A2238}</b:Guid>
    <b:Author>
      <b:Author>
        <b:Corporate>WHO</b:Corporate>
      </b:Author>
    </b:Author>
    <b:Title>Mental Health:  Strengthening Our Response</b:Title>
    <b:InternetSiteTitle>News</b:InternetSiteTitle>
    <b:Year>2018</b:Year>
    <b:URL>https://www.who.int/news-room/fact-sheets/detail/mental-health-strengthening-our-response</b:URL>
    <b:RefOrder>179</b:RefOrder>
  </b:Source>
  <b:Source>
    <b:Tag>Fri15</b:Tag>
    <b:SourceType>DocumentFromInternetSite</b:SourceType>
    <b:Guid>{641EDA79-1601-4BE7-96F3-7E9C330E52B4}</b:Guid>
    <b:Author>
      <b:Author>
        <b:NameList>
          <b:Person>
            <b:Last>Fried</b:Last>
            <b:First>Eiko.</b:First>
            <b:Middle>I.</b:Middle>
          </b:Person>
          <b:Person>
            <b:Last>Arjadi</b:Last>
            <b:First>Retha.</b:First>
          </b:Person>
          <b:Person>
            <b:Last>Armshoff</b:Last>
            <b:First>Maximilan.</b:First>
          </b:Person>
          <b:Person>
            <b:Last>Therlinckx</b:Last>
            <b:First>Francis.</b:First>
          </b:Person>
          <b:Person>
            <b:Last>Bockting</b:Last>
            <b:First>Claudi.</b:First>
          </b:Person>
          <b:Person>
            <b:Last>Borsboom</b:Last>
            <b:First>Denny.</b:First>
          </b:Person>
          <b:Person>
            <b:Last>Episkamp</b:Last>
            <b:First>Angelique.,</b:First>
            <b:Middle>O., J., Cramer.</b:Middle>
          </b:Person>
          <b:Person>
            <b:Last>Carr</b:Last>
            <b:First>.,</b:First>
            <b:Middle>Deborah</b:Middle>
          </b:Person>
        </b:NameList>
      </b:Author>
    </b:Author>
    <b:Year>2015</b:Year>
    <b:URL>https://www.apa.org/pubs/journals/features/abn-abn0000028.pdf</b:URL>
    <b:Title>Journal of Abnormal Psychology  2015, Vol. 124, No. 2, 256 –26</b:Title>
    <b:RefOrder>180</b:RefOrder>
  </b:Source>
  <b:Source>
    <b:Tag>Das17</b:Tag>
    <b:SourceType>DocumentFromInternetSite</b:SourceType>
    <b:Guid>{B9118123-7BDE-4F9F-833F-F3DFB03DC88E}</b:Guid>
    <b:Author>
      <b:Author>
        <b:NameList>
          <b:Person>
            <b:Last>DasGupta</b:Last>
            <b:First>Pritha</b:First>
          </b:Person>
        </b:NameList>
      </b:Author>
    </b:Author>
    <b:Title>Women Alone: The problems and challenges of widows in India</b:Title>
    <b:Year>2017</b:Year>
    <b:InternetSiteTitle>International Journal of Humanities and Social Sciences (IJHSS) ISSN (P): 2319-393X; ISSN (E): 2319-3948 Vol. 6, Issue 6, Oct - Nov 2017; 35-40</b:InternetSiteTitle>
    <b:Month>October</b:Month>
    <b:Day>6</b:Day>
    <b:URL>file:///C:/Users/User/Documents/Widows%202019/Kenya/Globally/SSRN-id3091632%20Widows%20in%20India,%20Very%20important.pdf</b:URL>
    <b:RefOrder>181</b:RefOrder>
  </b:Source>
  <b:Source>
    <b:Tag>Vit15</b:Tag>
    <b:SourceType>DocumentFromInternetSite</b:SourceType>
    <b:Guid>{C985B02F-369E-425D-8F97-1F678D3BCB8D}</b:Guid>
    <b:Author>
      <b:Author>
        <b:NameList>
          <b:Person>
            <b:Last>Vitelli</b:Last>
            <b:First>Romeo</b:First>
          </b:Person>
        </b:NameList>
      </b:Author>
    </b:Author>
    <b:Title>Grief, Loneliness and Losing a Spouse</b:Title>
    <b:Year>2015</b:Year>
    <b:URL>https://www.psychologytoday.com/us/blog/media-spotlight/201503/grief-loneliness-and-losing-spouse</b:URL>
    <b:RefOrder>182</b:RefOrder>
  </b:Source>
  <b:Source>
    <b:Tag>Mis16</b:Tag>
    <b:SourceType>ArticleInAPeriodical</b:SourceType>
    <b:Guid>{C024BA46-9112-46B0-9FE5-1E6A96FC99F7}</b:Guid>
    <b:Author>
      <b:Author>
        <b:NameList>
          <b:Person>
            <b:Last>Mishra</b:Last>
            <b:First>Gunjan</b:First>
          </b:Person>
        </b:NameList>
      </b:Author>
    </b:Author>
    <b:Title>The psychological Facets of Women Empowerment at Work Place</b:Title>
    <b:Year>2016</b:Year>
    <b:URL>https://www.ijrter.com/papers/volume-2/issue-11/the-psychological-facets-of-women-empowerment-at-workplace.pdf</b:URL>
    <b:JournalName>International Journal of Recent Trends in Engineering &amp; Research (IJRTER)</b:JournalName>
    <b:Pages>224 - 227</b:Pages>
    <b:RefOrder>183</b:RefOrder>
  </b:Source>
  <b:Source>
    <b:Tag>Tet16</b:Tag>
    <b:SourceType>JournalArticle</b:SourceType>
    <b:Guid>{D508EBC0-081F-4776-94FF-C253282AFC3C}</b:Guid>
    <b:Title>The Effects of Psychological Empowerment  on Job Satisfaction and Job Performance of Tourist Guides</b:Title>
    <b:JournalName>International Journal of Academic Research in Business and Social Sciences Feb.  Vol. 6, No. 2</b:JournalName>
    <b:Year>2016</b:Year>
    <b:Pages>221 - 235</b:Pages>
    <b:Author>
      <b:Author>
        <b:NameList>
          <b:Person>
            <b:Last>Tetik</b:Last>
            <b:First>Nuray</b:First>
          </b:Person>
        </b:NameList>
      </b:Author>
    </b:Author>
    <b:URL>http://hrmars.com/hrmars_papers/The_Effects_of_Psychological_Empowerment_on_Job_Satisfaction_and_Job_Performance_of_Tourist_Guides.pdf</b:URL>
    <b:RefOrder>184</b:RefOrder>
  </b:Source>
  <b:Source>
    <b:Tag>Lee16</b:Tag>
    <b:SourceType>DocumentFromInternetSite</b:SourceType>
    <b:Guid>{D4CD975B-B298-4E26-B336-BAAA86F72951}</b:Guid>
    <b:Author>
      <b:Author>
        <b:NameList>
          <b:Person>
            <b:Last>Lee</b:Last>
            <b:First>Soyeon.</b:First>
          </b:Person>
          <b:Person>
            <b:Last>Kim</b:Last>
            <b:First>Kwanghyun</b:First>
          </b:Person>
        </b:NameList>
      </b:Author>
    </b:Author>
    <b:Title>Psychological Empowerment</b:Title>
    <b:Year>2016</b:Year>
    <b:Pages>https://www.oxfordbibliographies.com/view/document/obo-9780199846740/obo-9780199846740-0090.xml</b:Pages>
    <b:URL>https://www.oxfordbibliographies.com/view/document/obo-9780199846740/obo-9780199846740-0090.xml</b:URL>
    <b:RefOrder>185</b:RefOrder>
  </b:Source>
  <b:Source>
    <b:Tag>Das18</b:Tag>
    <b:SourceType>JournalArticle</b:SourceType>
    <b:Guid>{87607636-7FFC-44B5-83A3-6AF7AFFBF6DD}</b:Guid>
    <b:Title>The Psychological Aspects of Women Empowerment at Work Place</b:Title>
    <b:Year>2018</b:Year>
    <b:Author>
      <b:Author>
        <b:NameList>
          <b:Person>
            <b:Last>Das Gupta</b:Last>
            <b:First>Chhanda</b:First>
          </b:Person>
        </b:NameList>
      </b:Author>
    </b:Author>
    <b:URL>file:///C:/Users/User/Downloads/330.pdf</b:URL>
    <b:JournalName>International Journal of Current Research and Modern Education, Volume 3, Issue 1</b:JournalName>
    <b:Pages>375 - 378</b:Pages>
    <b:RefOrder>186</b:RefOrder>
  </b:Source>
  <b:Source>
    <b:Tag>Dun20</b:Tag>
    <b:SourceType>DocumentFromInternetSite</b:SourceType>
    <b:Guid>{2624645D-2C84-4B32-8A17-E82A516B4E9B}</b:Guid>
    <b:Title>Psychological Empowerment</b:Title>
    <b:Year>2020</b:Year>
    <b:Author>
      <b:Author>
        <b:Corporate>Dunamis Empowerment Foundation</b:Corporate>
      </b:Author>
    </b:Author>
    <b:URL>http://www.dunamisempower.org/empower4/psychological-empowerment/</b:URL>
    <b:RefOrder>187</b:RefOrder>
  </b:Source>
  <b:Source>
    <b:Tag>Pha17</b:Tag>
    <b:SourceType>DocumentFromInternetSite</b:SourceType>
    <b:Guid>{4CCD0300-2267-4BB8-8CD0-77B5E89FA24D}</b:Guid>
    <b:Author>
      <b:Author>
        <b:NameList>
          <b:Person>
            <b:Last>Phadke</b:Last>
            <b:First>Ajay</b:First>
          </b:Person>
        </b:NameList>
      </b:Author>
    </b:Author>
    <b:Title>Counselling for widows and widowers</b:Title>
    <b:Year>2017</b:Year>
    <b:URL>http://medium.com/@typeathoughtcounsellingblog/counselling-for-widows-and-widowers49f43669d18b</b:URL>
    <b:RefOrder>188</b:RefOrder>
  </b:Source>
  <b:Source>
    <b:Tag>Hol19</b:Tag>
    <b:SourceType>DocumentFromInternetSite</b:SourceType>
    <b:Guid>{51A7E4B7-7F9E-452F-8D4B-F351EB0A20FE}</b:Guid>
    <b:Title>Widows at Risk Right After a Spouse Dies</b:Title>
    <b:Year>2019</b:Year>
    <b:Author>
      <b:Author>
        <b:NameList>
          <b:Person>
            <b:Last>Holmes</b:Last>
            <b:First>Leonard</b:First>
          </b:Person>
        </b:NameList>
      </b:Author>
    </b:Author>
    <b:URL>https://www.verywellmind.com/surviving-widowhood-4011236</b:URL>
    <b:RefOrder>189</b:RefOrder>
  </b:Source>
  <b:Source>
    <b:Tag>Ndl17</b:Tag>
    <b:SourceType>DocumentFromInternetSite</b:SourceType>
    <b:Guid>{DFF15C1E-6661-482F-9664-A8F22C16DEEE}</b:Guid>
    <b:Author>
      <b:Author>
        <b:NameList>
          <b:Person>
            <b:Last>Ndlovu</b:Last>
            <b:First>Sandile</b:First>
          </b:Person>
        </b:NameList>
      </b:Author>
    </b:Author>
    <b:Title>Grieving Widows Prefer Counselling to Pills</b:Title>
    <b:InternetSiteTitle>Health24</b:InternetSiteTitle>
    <b:Year>2017</b:Year>
    <b:URL>https://www.health24.com/Lifestyle/Seniors-and-caregivers/Real-life-story/therapy-can-help-widows-with-pain-of-bereavement-20170131</b:URL>
    <b:RefOrder>190</b:RefOrder>
  </b:Source>
  <b:Source>
    <b:Tag>Acc16</b:Tag>
    <b:SourceType>DocumentFromInternetSite</b:SourceType>
    <b:Guid>{0F5B0C3F-CB88-44FE-94C2-48C722DC2E9D}</b:Guid>
    <b:Title>The Most Common Psychological or Emotional Problems People Suffer From Nowadays</b:Title>
    <b:Author>
      <b:Author>
        <b:Corporate>Accelerated Resolution</b:Corporate>
      </b:Author>
    </b:Author>
    <b:Year>2016</b:Year>
    <b:URL>https://acceleratedresolutiontherapy.com/common-psychological-emotional-problems-people-suffer-nowadays/</b:URL>
    <b:RefOrder>191</b:RefOrder>
  </b:Source>
  <b:Source>
    <b:Tag>Men18</b:Tag>
    <b:SourceType>DocumentFromInternetSite</b:SourceType>
    <b:Guid>{D4B49ADB-9AA3-47ED-A79B-7B3D3DFB05BE}</b:Guid>
    <b:Author>
      <b:Author>
        <b:NameList>
          <b:Person>
            <b:Last>Mendoza</b:Last>
            <b:First>Marilyn</b:First>
          </b:Person>
        </b:NameList>
      </b:Author>
    </b:Author>
    <b:Title>Surving the Death of a Spouse</b:Title>
    <b:InternetSiteTitle>Psychology Today</b:InternetSiteTitle>
    <b:Year>2018</b:Year>
    <b:URL>https://www.psychologytoday.com/us/blog/understanding-grief/201807/surviving-the-death-spouse</b:URL>
    <b:RefOrder>192</b:RefOrder>
  </b:Source>
  <b:Source>
    <b:Tag>Cas19</b:Tag>
    <b:SourceType>DocumentFromInternetSite</b:SourceType>
    <b:Guid>{669F66F9-919F-438B-AE0C-E681425EBF7C}</b:Guid>
    <b:Author>
      <b:Author>
        <b:NameList>
          <b:Person>
            <b:Last>Casarella</b:Last>
            <b:First>Jennifer</b:First>
          </b:Person>
        </b:NameList>
      </b:Author>
    </b:Author>
    <b:Title>What are the Consequences of Long Term Stress?</b:Title>
    <b:InternetSiteTitle>WebMD</b:InternetSiteTitle>
    <b:Year>2019</b:Year>
    <b:URL>https://www.webmd.com/balance/stress-management/qa/what-are-the-consequences-of-longterm-stress</b:URL>
    <b:RefOrder>193</b:RefOrder>
  </b:Source>
  <b:Source>
    <b:Tag>Che181</b:Tag>
    <b:SourceType>DocumentFromInternetSite</b:SourceType>
    <b:Guid>{A9722A6C-073F-4688-9E76-B749BFBF504A}</b:Guid>
    <b:Author>
      <b:Author>
        <b:NameList>
          <b:Person>
            <b:Last>Cherney</b:Last>
            <b:First>Kristeen</b:First>
          </b:Person>
        </b:NameList>
      </b:Author>
    </b:Author>
    <b:Title>Effects of Anxiety on the Body</b:Title>
    <b:InternetSiteTitle>Healthline</b:InternetSiteTitle>
    <b:Year>2018</b:Year>
    <b:URL>https://www.healthline.com/health/anxiety/effects-on-body#1</b:URL>
    <b:RefOrder>194</b:RefOrder>
  </b:Source>
  <b:Source>
    <b:Tag>Placeholder2</b:Tag>
    <b:SourceType>DocumentFromInternetSite</b:SourceType>
    <b:Guid>{E94C007D-9DAC-4733-96F6-4B7037BC6B92}</b:Guid>
    <b:Author>
      <b:Author>
        <b:NameList>
          <b:Person>
            <b:Last>McGuire</b:Last>
            <b:First>Kieran</b:First>
          </b:Person>
        </b:NameList>
      </b:Author>
    </b:Author>
    <b:Title>Empowering widows to create their own economic stability</b:Title>
    <b:Year>2017</b:Year>
    <b:Month>June</b:Month>
    <b:Day>Friday 23</b:Day>
    <b:URL>https://plan-uk.org/blogs/empowering-widows-to-create-their-own-economic-stability</b:URL>
    <b:RefOrder>195</b:RefOrder>
  </b:Source>
  <b:Source>
    <b:Tag>Gil17</b:Tag>
    <b:SourceType>DocumentFromInternetSite</b:SourceType>
    <b:Guid>{12FEB39D-8362-41AA-BC79-B70A907F6300}</b:Guid>
    <b:Title>The Strange History of Empowerment</b:Title>
    <b:Year>2017</b:Year>
    <b:Author>
      <b:Author>
        <b:NameList>
          <b:Person>
            <b:Last>Gillon</b:Last>
            <b:First>Steve</b:First>
          </b:Person>
        </b:NameList>
      </b:Author>
    </b:Author>
    <b:URL>https://www.huffpost.com/entry/the-strange-history-of-em_b_9697174</b:URL>
    <b:InternetSiteTitle>HUFFPOST</b:InternetSiteTitle>
    <b:RefOrder>196</b:RefOrder>
  </b:Source>
  <b:Source>
    <b:Tag>UNW19</b:Tag>
    <b:SourceType>DocumentFromInternetSite</b:SourceType>
    <b:Guid>{39D88746-B364-494A-9023-5C89B8047E63}</b:Guid>
    <b:Author>
      <b:Author>
        <b:Corporate>UN Women</b:Corporate>
      </b:Author>
    </b:Author>
    <b:Title>Statement by UN Women Executive Director for International Widow's Day</b:Title>
    <b:Year>2019</b:Year>
    <b:Month>June</b:Month>
    <b:Day>Sunday 23</b:Day>
    <b:URL>https://www.unwomen.org/en/news/stories/2019/6/statement-ed-international-widows-day</b:URL>
    <b:RefOrder>23</b:RefOrder>
  </b:Source>
  <b:Source>
    <b:Tag>BEd18</b:Tag>
    <b:SourceType>DocumentFromInternetSite</b:SourceType>
    <b:Guid>{9B491B09-D9C5-4FE0-852A-849DD40D3E70}</b:Guid>
    <b:Author>
      <b:Author>
        <b:Corporate>BEdwards</b:Corporate>
      </b:Author>
    </b:Author>
    <b:Title>Drinking contaminated water source and or dirty water czn cause numerous health concerns</b:Title>
    <b:Year>2018</b:Year>
    <b:URL>https://www.haguewaterofmd.com/effects-drinking-dirty-andor-contaminated-water/</b:URL>
    <b:RefOrder>28</b:RefOrder>
  </b:Source>
  <b:Source>
    <b:Tag>Wea18</b:Tag>
    <b:SourceType>DocumentFromInternetSite</b:SourceType>
    <b:Guid>{DF448B66-601E-4072-A622-136133AC6F36}</b:Guid>
    <b:Author>
      <b:Author>
        <b:NameList>
          <b:Person>
            <b:Last>Weatherspoon</b:Last>
            <b:First>Deborah</b:First>
          </b:Person>
        </b:NameList>
      </b:Author>
    </b:Author>
    <b:Title>Creating a Personal Hygiene Routine:  Tips and Benefits helathline</b:Title>
    <b:InternetSiteTitle>Healthline</b:InternetSiteTitle>
    <b:Year>2018</b:Year>
    <b:URL>https://www.healthline.com/health/personal-hygiene</b:URL>
    <b:RefOrder>29</b:RefOrder>
  </b:Source>
  <b:Source>
    <b:Tag>Ana16</b:Tag>
    <b:SourceType>DocumentFromInternetSite</b:SourceType>
    <b:Guid>{5DABF1EE-4DF0-4806-8D40-D833E2E05C42}</b:Guid>
    <b:Author>
      <b:Author>
        <b:Corporate>Ananke</b:Corporate>
      </b:Author>
    </b:Author>
    <b:Title>Wife inheritance in Africa</b:Title>
    <b:Year>2016</b:Year>
    <b:URL>https://anankemag.com/2016/06/23/wife-inheritance-in-africa/</b:URL>
    <b:RefOrder>197</b:RefOrder>
  </b:Source>
  <b:Source>
    <b:Tag>Gui16</b:Tag>
    <b:SourceType>DocumentFromInternetSite</b:SourceType>
    <b:Guid>{79AB5B17-1956-4AB1-8422-85749EAAEDB8}</b:Guid>
    <b:Author>
      <b:Author>
        <b:NameList>
          <b:Person>
            <b:Last>Guilbert</b:Last>
            <b:First>Kieran.</b:First>
          </b:Person>
          <b:Person>
            <b:Last>Kouagheu</b:Last>
            <b:First>Josiane</b:First>
          </b:Person>
        </b:NameList>
      </b:Author>
    </b:Author>
    <b:Title>From cleansing corposes, to sex with stranger, widow rituals fuel disease in Africa</b:Title>
    <b:InternetSiteTitle>Reuters</b:InternetSiteTitle>
    <b:Year>2016</b:Year>
    <b:URL>https://www.reuters.com/article/us-africa-widows-rituals/from-cleaning-corpses-to-sex-with-strangers-widow-rituals-fuel-disease-in-africa-idUSKCN0Z80LE</b:URL>
    <b:RefOrder>198</b:RefOrder>
  </b:Source>
  <b:Source>
    <b:Tag>Atw17</b:Tag>
    <b:SourceType>InternetSite</b:SourceType>
    <b:Guid>{568E4D52-7F30-4FDE-8C57-DA05532C7FB7}</b:Guid>
    <b:Author>
      <b:Author>
        <b:NameList>
          <b:Person>
            <b:Last>Atwal</b:Last>
            <b:First>Jyoti</b:First>
          </b:Person>
        </b:NameList>
      </b:Author>
    </b:Author>
    <b:Title>Cultural Trauma and Welfare for War Widows in India</b:Title>
    <b:Year>2017</b:Year>
    <b:URL>https://www.ncbi.nlm.nih.gov/pmc/articles/PMC3151454/</b:URL>
    <b:RefOrder>199</b:RefOrder>
  </b:Source>
  <b:Source>
    <b:Tag>Placeholder3</b:Tag>
    <b:SourceType>DocumentFromInternetSite</b:SourceType>
    <b:Guid>{9DBC5080-8505-4FEF-ACC6-FEBC2E87C43F}</b:Guid>
    <b:Author>
      <b:Author>
        <b:NameList>
          <b:Person>
            <b:Last>Vitelli</b:Last>
            <b:First>Romeo</b:First>
          </b:Person>
        </b:NameList>
      </b:Author>
    </b:Author>
    <b:Title>Grief, Loneliness and Losing a Spouse</b:Title>
    <b:Year>2015</b:Year>
    <b:Month>March</b:Month>
    <b:Day>16</b:Day>
    <b:URL>https://www.psychologytoday.com/us/blog/media-spotlight/201503/grief-loneliness-and-losing-spouse</b:URL>
    <b:RefOrder>200</b:RefOrder>
  </b:Source>
  <b:Source>
    <b:Tag>Nis152</b:Tag>
    <b:SourceType>DocumentFromInternetSite</b:SourceType>
    <b:Guid>{D61E575D-53FE-4E87-8EB8-9BB39143893E}</b:Guid>
    <b:Author>
      <b:Author>
        <b:NameList>
          <b:Person>
            <b:Last>Niswade</b:Last>
            <b:First>Jyoti</b:First>
          </b:Person>
        </b:NameList>
      </b:Author>
    </b:Author>
    <b:Title>Social Neglect and Oppression of widows in Rural India: Need for Social, Economic and Policy Implications</b:Title>
    <b:Year>2015</b:Year>
    <b:URL>https://www.researchgate.net/publication/286269359_Social_Neglect_and_Oppression_of_Widows_in_Rural_India_Need_for_Social_Economic_and_Policy_Implications</b:URL>
    <b:RefOrder>201</b:RefOrder>
  </b:Source>
  <b:Source>
    <b:Tag>Per16</b:Tag>
    <b:SourceType>DocumentFromInternetSite</b:SourceType>
    <b:Guid>{C1A9A2D8-A013-4056-B183-BF0B7698FCB3}</b:Guid>
    <b:Author>
      <b:Author>
        <b:NameList>
          <b:Person>
            <b:Last>Perkins</b:Last>
            <b:First>Jessica.,</b:First>
            <b:Middle>M.</b:Middle>
          </b:Person>
          <b:Person>
            <b:Last>Lee</b:Last>
            <b:First>Hwa-Young.</b:First>
          </b:Person>
          <b:Person>
            <b:Last>Subramanian</b:Last>
            <b:First>S.,</b:First>
            <b:Middle>V</b:Middle>
          </b:Person>
        </b:NameList>
      </b:Author>
    </b:Author>
    <b:Title>Marital Status, Widowhood duration,gender and health outcomes: a cross-sectional study among older adults in India</b:Title>
    <b:InternetSiteTitle>BMC Public Health</b:InternetSiteTitle>
    <b:Year>2016</b:Year>
    <b:URL>https://www.ncbi.nlm.nih.gov/pmc/articles/PMC5045657/</b:URL>
    <b:RefOrder>202</b:RefOrder>
  </b:Source>
  <b:Source>
    <b:Tag>Sto15</b:Tag>
    <b:SourceType>DocumentFromInternetSite</b:SourceType>
    <b:Guid>{05533EAA-78E7-4FCC-961D-B082860A8C8E}</b:Guid>
    <b:Author>
      <b:Author>
        <b:NameList>
          <b:Person>
            <b:Last>Stockton</b:Last>
            <b:First>Carla</b:First>
          </b:Person>
        </b:NameList>
      </b:Author>
    </b:Author>
    <b:Title>The World of Widows: grappling with loneliness and misunderstanding</b:Title>
    <b:InternetSiteTitle>Gurdian News</b:InternetSiteTitle>
    <b:Year>2015</b:Year>
    <b:URL>https://www.theguardian.com/lifeandstyle/2015/oct/05/widows-women-bereavement-spouses</b:URL>
    <b:RefOrder>203</b:RefOrder>
  </b:Source>
  <b:Source>
    <b:Tag>ONe18</b:Tag>
    <b:SourceType>DocumentFromInternetSite</b:SourceType>
    <b:Guid>{55991CCB-0B1A-4421-81ED-687CF676009F}</b:Guid>
    <b:Author>
      <b:Author>
        <b:NameList>
          <b:Person>
            <b:Last>O'Neill</b:Last>
            <b:First>Hanna.</b:First>
          </b:Person>
          <b:Person>
            <b:Last>Donovan</b:Last>
            <b:First>Louise</b:First>
          </b:Person>
        </b:NameList>
      </b:Author>
    </b:Author>
    <b:Title>These Kenyans widows are fighting against sexual 'cleansing'</b:Title>
    <b:InternetSiteTitle>PRI</b:InternetSiteTitle>
    <b:Year>2018</b:Year>
    <b:URL>https://www.pri.org/stories/2018-10-23/these-kenyan-widows-are-fighting-against-sexual-cleansing</b:URL>
    <b:RefOrder>31</b:RefOrder>
  </b:Source>
  <b:Source>
    <b:Tag>Nof15</b:Tag>
    <b:SourceType>DocumentFromInternetSite</b:SourceType>
    <b:Guid>{4BE7E6C1-9AEC-4E2D-A807-9188520B79DF}</b:Guid>
    <b:Author>
      <b:Author>
        <b:NameList>
          <b:Person>
            <b:Last>Nofuru</b:Last>
            <b:First>Nakinti</b:First>
          </b:Person>
        </b:NameList>
      </b:Author>
    </b:Author>
    <b:Title>Activist Promotes Charter Ending Wife Inheritance and Degrading Widowhood Rites in Cameroon</b:Title>
    <b:InternetSiteTitle>Global Press Journal</b:InternetSiteTitle>
    <b:Year>2015</b:Year>
    <b:URL>https://globalpressjournal.com/africa/cameroon/activist-promotes-charter-ending-wife-inheritance-and-degrading-widowhood-rites-in-cameroon/</b:URL>
    <b:RefOrder>204</b:RefOrder>
  </b:Source>
  <b:Source>
    <b:Tag>Kah17</b:Tag>
    <b:SourceType>DocumentFromInternetSite</b:SourceType>
    <b:Guid>{8BE14BFC-EBB5-4F7D-96D2-15A4D0274FFA}</b:Guid>
    <b:Author>
      <b:Author>
        <b:NameList>
          <b:Person>
            <b:Last>Kahongeh</b:Last>
            <b:First>James</b:First>
          </b:Person>
        </b:NameList>
      </b:Author>
    </b:Author>
    <b:Title>Where becoming a Widow is worst thing that can happen to you</b:Title>
    <b:InternetSiteTitle>Daily Nation</b:InternetSiteTitle>
    <b:Year>2017</b:Year>
    <b:URL>https://www.nation.co.ke/lifestyle/dn2/957860-4176078-1bv60c/index.html</b:URL>
    <b:RefOrder>205</b:RefOrder>
  </b:Source>
  <b:Source>
    <b:Tag>Men20</b:Tag>
    <b:SourceType>DocumentFromInternetSite</b:SourceType>
    <b:Guid>{8C463D80-652C-4F12-8028-0D74F3E081C6}</b:Guid>
    <b:Author>
      <b:Author>
        <b:Corporate>Mental Health America</b:Corporate>
      </b:Author>
    </b:Author>
    <b:Title>Bereavement And Grief</b:Title>
    <b:Year>2020</b:Year>
    <b:URL>https://www.mhanational.org/bereavement-and-grief</b:URL>
    <b:RefOrder>206</b:RefOrder>
  </b:Source>
  <b:Source>
    <b:Tag>Mec17</b:Tag>
    <b:SourceType>JournalArticle</b:SourceType>
    <b:Guid>{31333E47-969C-4208-BC18-36F762AE0084}</b:Guid>
    <b:Author>
      <b:Author>
        <b:NameList>
          <b:Person>
            <b:Last>Mecha</b:Last>
            <b:First>Nyarondia.,Samson</b:First>
          </b:Person>
        </b:NameList>
      </b:Author>
    </b:Author>
    <b:Title>Effect of Microfinance on Poverty Reduction:  A Critical scrutiny of theoretical literature</b:Title>
    <b:Year>2017</b:Year>
    <b:URL>https://www.longdom.org/articles/effect-of-microfinance-on-poverty-reduction-a-critical-scrutiny-of-theoretical-literature.pdf</b:URL>
    <b:JournalName>Global Journal of Commerce &amp; Management Perspective Vol.6 (3)</b:JournalName>
    <b:Pages>16 -33</b:Pages>
    <b:RefOrder>49</b:RefOrder>
  </b:Source>
  <b:Source>
    <b:Tag>Pat15</b:Tag>
    <b:SourceType>DocumentFromInternetSite</b:SourceType>
    <b:Guid>{C556A816-C166-4BA9-B839-5A1D327B4DFD}</b:Guid>
    <b:Author>
      <b:Author>
        <b:NameList>
          <b:Person>
            <b:Last>Patrick</b:Last>
            <b:First>Regoniel</b:First>
          </b:Person>
        </b:NameList>
      </b:Author>
    </b:Author>
    <b:Title>Conceptual framework: Step by step Guide on how to make one</b:Title>
    <b:Year>2015</b:Year>
    <b:URL>https://simplyeducate.me/2015/01/05/conceptual-framework-guide/</b:URL>
    <b:Month>January</b:Month>
    <b:Day>5</b:Day>
    <b:RefOrder>63</b:RefOrder>
  </b:Source>
  <b:Source>
    <b:Tag>Kom16</b:Tag>
    <b:SourceType>Book</b:SourceType>
    <b:Guid>{DBEA9DAD-4A97-4F7C-A16E-5BDC92A48813}</b:Guid>
    <b:Title>Proposal and Thesis Writing; An Introduction</b:Title>
    <b:Year>2016</b:Year>
    <b:Publisher>Paulines Publications Africa Pg 76</b:Publisher>
    <b:City>Nairobi</b:City>
    <b:Author>
      <b:Author>
        <b:NameList>
          <b:Person>
            <b:Last>Kombo</b:Last>
            <b:First>Donald,</b:First>
            <b:Middle>Kisilu.</b:Middle>
          </b:Person>
          <b:Person>
            <b:Last>Tromp</b:Last>
            <b:First>Delno</b:First>
            <b:Middle>L. A</b:Middle>
          </b:Person>
        </b:NameList>
      </b:Author>
    </b:Author>
    <b:RefOrder>64</b:RefOrder>
  </b:Source>
  <b:Source>
    <b:Tag>Ste18</b:Tag>
    <b:SourceType>DocumentFromInternetSite</b:SourceType>
    <b:Guid>{B00554EA-90D6-4185-813A-A4F66B9D911B}</b:Guid>
    <b:Author>
      <b:Author>
        <b:NameList>
          <b:Person>
            <b:Last>Stephanie</b:Last>
          </b:Person>
        </b:NameList>
      </b:Author>
    </b:Author>
    <b:Title>What is an Intervening Variable?</b:Title>
    <b:Year>2018</b:Year>
    <b:URL>https://www.statisticshowto.datasciencecentral.com/intervening-variable/</b:URL>
    <b:RefOrder>65</b:RefOrder>
  </b:Source>
  <b:Source>
    <b:Tag>Nat15</b:Tag>
    <b:SourceType>DocumentFromInternetSite</b:SourceType>
    <b:Guid>{7C56FB35-C02E-42A6-BB04-09A9F938A151}</b:Guid>
    <b:Author>
      <b:Author>
        <b:Corporate>Natural Reosurce Governance Institute</b:Corporate>
      </b:Author>
    </b:Author>
    <b:Title>Legal Framework:  Navigating the Web of Laws and Contracts Governing Extractive Industries</b:Title>
    <b:Year>2015</b:Year>
    <b:URL>https://resourcegovernance.org/sites/default/files/nrgi_Legal-Framework.pdf</b:URL>
    <b:RefOrder>207</b:RefOrder>
  </b:Source>
  <b:Source>
    <b:Tag>Uni48</b:Tag>
    <b:SourceType>DocumentFromInternetSite</b:SourceType>
    <b:Guid>{3D8E8701-C6E7-4024-83EF-03460ED6DECC}</b:Guid>
    <b:Author>
      <b:Author>
        <b:Corporate>United Nations</b:Corporate>
      </b:Author>
    </b:Author>
    <b:Title>The Universal Declaration of Human Rights</b:Title>
    <b:Year>2015</b:Year>
    <b:URL>https://www.un.org/en/udhrbook/pdf/udhr_booklet_en_web.pdf</b:URL>
    <b:RefOrder>39</b:RefOrder>
  </b:Source>
  <b:Source>
    <b:Tag>Equ19</b:Tag>
    <b:SourceType>DocumentFromInternetSite</b:SourceType>
    <b:Guid>{DCB7277F-876A-4597-8C64-CAE4B6A0EDC1}</b:Guid>
    <b:Author>
      <b:Author>
        <b:Corporate>Equality and Human Rights Commission </b:Corporate>
      </b:Author>
    </b:Author>
    <b:Title>What are Human Rights</b:Title>
    <b:Year>2019</b:Year>
    <b:URL>https://www.equalityhumanrights.com/en/human-rights/what-are-human-rights</b:URL>
    <b:RefOrder>40</b:RefOrder>
  </b:Source>
  <b:Source>
    <b:Tag>Kor20</b:Tag>
    <b:SourceType>DocumentFromInternetSite</b:SourceType>
    <b:Guid>{A2A7A217-B6E3-4EB0-A1D7-BA4EF042A7EB}</b:Guid>
    <b:Author>
      <b:Author>
        <b:NameList>
          <b:Person>
            <b:Last>Koren</b:Last>
            <b:First>Michael</b:First>
          </b:Person>
        </b:NameList>
      </b:Author>
    </b:Author>
    <b:Title>Law and Politics</b:Title>
    <b:InternetSiteTitle>enotes</b:InternetSiteTitle>
    <b:Year>2020</b:Year>
    <b:URL>https://www.enotes.com/homework-help/how-government-protect-rights-its-citizens-504866</b:URL>
    <b:RefOrder>208</b:RefOrder>
  </b:Source>
  <b:Source>
    <b:Tag>Can15</b:Tag>
    <b:SourceType>DocumentFromInternetSite</b:SourceType>
    <b:Guid>{7CE00DC7-01A8-4D80-BA91-0C27A8417D5E}</b:Guid>
    <b:Author>
      <b:Author>
        <b:Corporate>Canadian Civil Liberties Association</b:Corporate>
      </b:Author>
    </b:Author>
    <b:Title>Summary:  International Covenant on Civil and Political Rights (ICCPR)</b:Title>
    <b:Year>2015</b:Year>
    <b:URL>https://ccla.org/summary-international-covenant-on-civil-and-political-rights-iccpr/</b:URL>
    <b:RefOrder>209</b:RefOrder>
  </b:Source>
  <b:Source>
    <b:Tag>Uni162</b:Tag>
    <b:SourceType>DocumentFromInternetSite</b:SourceType>
    <b:Guid>{C8900940-40F8-4002-AFE4-0BBFF9943963}</b:Guid>
    <b:Author>
      <b:Author>
        <b:Corporate>United Nations</b:Corporate>
      </b:Author>
    </b:Author>
    <b:Title>Economic and Social Council</b:Title>
    <b:Year>2016</b:Year>
    <b:URL>file:///C:/Users/User/Downloads/G1615241%20(2).pdf</b:URL>
    <b:RefOrder>210</b:RefOrder>
  </b:Source>
  <b:Source>
    <b:Tag>UNW16</b:Tag>
    <b:SourceType>DocumentFromInternetSite</b:SourceType>
    <b:Guid>{0C0BDB61-319E-4B22-845A-EDAB144B94B1}</b:Guid>
    <b:Author>
      <b:Author>
        <b:Corporate>UN Women</b:Corporate>
      </b:Author>
    </b:Author>
    <b:Title>Convention on the Elimination of all Forms of Discrimination Against Women (CEDAW</b:Title>
    <b:Year>2016</b:Year>
    <b:URL>file:///C:/Users/User/Desktop/cedaw-for-youth%20(1).pdf</b:URL>
    <b:RefOrder>211</b:RefOrder>
  </b:Source>
  <b:Source>
    <b:Tag>Ken10</b:Tag>
    <b:SourceType>Report</b:SourceType>
    <b:Guid>{430C8DBB-56AC-421B-A68C-17E8A3A79994}</b:Guid>
    <b:Title>The Constitution of Kenya 2010</b:Title>
    <b:Year>2010</b:Year>
    <b:Author>
      <b:Author>
        <b:Corporate>Kenya Law Reports</b:Corporate>
      </b:Author>
    </b:Author>
    <b:Publisher>National Council for Law Reporting </b:Publisher>
    <b:City>Nairobi</b:City>
    <b:RefOrder>16</b:RefOrder>
  </b:Source>
  <b:Source>
    <b:Tag>Nat14</b:Tag>
    <b:SourceType>DocumentFromInternetSite</b:SourceType>
    <b:Guid>{4AF618EE-15FA-427A-B359-3B3CFA3288D3}</b:Guid>
    <b:Author>
      <b:Author>
        <b:Corporate>National Council for Law Reporting</b:Corporate>
      </b:Author>
    </b:Author>
    <b:Title>Laws of Kenya; Matrimonial Property Act . No.49 of 2013</b:Title>
    <b:Year>2014</b:Year>
    <b:URL>file:///C:/Users/User/Documents/Documents/Geofrey/MatrimonialPropertyAct.pdf</b:URL>
    <b:RefOrder>212</b:RefOrder>
  </b:Source>
  <b:Source>
    <b:Tag>Nat141</b:Tag>
    <b:SourceType>DocumentFromInternetSite</b:SourceType>
    <b:Guid>{091D2319-44A6-472F-BD23-B938B2D07182}</b:Guid>
    <b:Author>
      <b:Author>
        <b:Corporate>Reporting National Council for Law</b:Corporate>
      </b:Author>
    </b:Author>
    <b:Title>Laws of Kenya: Law of Succession Act Chapter 160</b:Title>
    <b:Year>2014</b:Year>
    <b:URL>file:///C:/Users/User/Documents/Documents/Geofrey/LawofSuccessionAct14of1972.pdf</b:URL>
    <b:RefOrder>213</b:RefOrder>
  </b:Source>
  <b:Source>
    <b:Tag>Nat17</b:Tag>
    <b:SourceType>DocumentFromInternetSite</b:SourceType>
    <b:Guid>{143BC015-0072-4D90-8C30-409565668B69}</b:Guid>
    <b:Author>
      <b:Author>
        <b:Corporate>National Council for Law Reporting </b:Corporate>
      </b:Author>
    </b:Author>
    <b:Title>Laws of Kenya: Law of Succession Act  Chapter 160</b:Title>
    <b:Year>2017</b:Year>
    <b:URL>file:///C:/Users/User/Documents/Documents/Geofrey/LawofSuccessionAct14of1972.pdf</b:URL>
    <b:RefOrder>214</b:RefOrder>
  </b:Source>
  <b:Source>
    <b:Tag>Sag171</b:Tag>
    <b:SourceType>DocumentFromInternetSite</b:SourceType>
    <b:Guid>{31803087-D7F2-4F58-9044-E904CD54BFE9}</b:Guid>
    <b:Author>
      <b:Author>
        <b:NameList>
          <b:Person>
            <b:Last>Saguti</b:Last>
            <b:First>Edward</b:First>
          </b:Person>
        </b:NameList>
      </b:Author>
    </b:Author>
    <b:Title>Alternative Rituals of Widow Cleansing in Relation to Women's Sexual Rights in Zambia</b:Title>
    <b:InternetSiteTitle>ReasearchSpace</b:InternetSiteTitle>
    <b:Year>2017</b:Year>
    <b:URL>https://researchspace.ukzn.ac.za/handle/10413/14323</b:URL>
    <b:RefOrder>30</b:RefOrder>
  </b:Source>
  <b:Source>
    <b:Tag>Bau18</b:Tag>
    <b:SourceType>JournalArticle</b:SourceType>
    <b:Guid>{B1F26BB9-792C-4F74-B358-0D0B0CA77B06}</b:Guid>
    <b:Author>
      <b:Author>
        <b:NameList>
          <b:Person>
            <b:Last>Baugh</b:Last>
            <b:First>Anup</b:First>
          </b:Person>
        </b:NameList>
      </b:Author>
    </b:Author>
    <b:Title>The Importance of guidance and counselling in present education system: Role of the teacher</b:Title>
    <b:Year>2018</b:Year>
    <b:URL>file:///C:/Users/User/Downloads/3-2-125-567.pdf</b:URL>
    <b:JournalName>International Journal of Advanced Educational Research</b:JournalName>
    <b:Pages>384 -386</b:Pages>
    <b:RefOrder>48</b:RefOrder>
  </b:Source>
  <b:Source>
    <b:Tag>Hel19</b:Tag>
    <b:SourceType>DocumentFromInternetSite</b:SourceType>
    <b:Guid>{04649B2D-07D0-44E9-8744-90C465521FB6}</b:Guid>
    <b:Author>
      <b:Author>
        <b:Corporate>Help Guide</b:Corporate>
      </b:Author>
    </b:Author>
    <b:Title>Finding a Therapist Who Can Help You Heal</b:Title>
    <b:Year>2019</b:Year>
    <b:URL>https://www.helpguide.org/articles/mental-health/finding-a-therapist-who-can-help-you-heal.htm</b:URL>
    <b:RefOrder>215</b:RefOrder>
  </b:Source>
  <b:Source>
    <b:Tag>Uni20</b:Tag>
    <b:SourceType>DocumentFromInternetSite</b:SourceType>
    <b:Guid>{39082230-124D-4BD9-8359-C963E2CA9710}</b:Guid>
    <b:Title>International Human Right Law</b:Title>
    <b:Year>2020</b:Year>
    <b:URL>https://www.ohchr.org/en/professionalinterest/pages/internationallaw.aspx</b:URL>
    <b:Author>
      <b:Author>
        <b:Corporate>United Nations</b:Corporate>
      </b:Author>
    </b:Author>
    <b:RefOrder>38</b:RefOrder>
  </b:Source>
  <b:Source>
    <b:Tag>BMS18</b:Tag>
    <b:SourceType>DocumentFromInternetSite</b:SourceType>
    <b:Guid>{8AC09298-2C24-4564-B1FF-52AC0A4B3A82}</b:Guid>
    <b:Author>
      <b:Author>
        <b:Corporate>BMS World Mission</b:Corporate>
      </b:Author>
    </b:Author>
    <b:Title>Five difficulties that widows face in Mozambique</b:Title>
    <b:Year>2018</b:Year>
    <b:URL>https://www.bmsworldmission.org/five-difficulties-that-widows-face-in-mozambique/</b:URL>
    <b:RefOrder>216</b:RefOrder>
  </b:Source>
  <b:Source>
    <b:Tag>Bat173</b:Tag>
    <b:SourceType>DocumentFromInternetSite</b:SourceType>
    <b:Guid>{5D0E1869-EE30-4DCB-A44A-ADF8454B9094}</b:Guid>
    <b:Title>Fact box: Global number of Widows rises as war and disease take toll</b:Title>
    <b:Year>2017</b:Year>
    <b:Author>
      <b:Author>
        <b:NameList>
          <b:Person>
            <b:Last>Batha</b:Last>
            <b:First>Emma</b:First>
          </b:Person>
        </b:NameList>
      </b:Author>
    </b:Author>
    <b:URL>https://www.reuters.com/article/us-global-widows-factbox/factbox-global-number-of-widows-rises-as-war-and-disease-take-toll-idUSKBN19E04P</b:URL>
    <b:InternetSiteTitle>Reuters</b:InternetSiteTitle>
    <b:RefOrder>5</b:RefOrder>
  </b:Source>
  <b:Source>
    <b:Tag>Bla152</b:Tag>
    <b:SourceType>DocumentFromInternetSite</b:SourceType>
    <b:Guid>{54479EA8-0651-4B48-B90A-EAD56B2C16ED}</b:Guid>
    <b:Author>
      <b:Author>
        <b:NameList>
          <b:Person>
            <b:Last>Blair</b:Last>
            <b:First>Cheir</b:First>
          </b:Person>
        </b:NameList>
      </b:Author>
    </b:Author>
    <b:Title>Why Widowhood is one of the developing World's Key Problems</b:Title>
    <b:InternetSiteTitle>The guardian</b:InternetSiteTitle>
    <b:Year>2015</b:Year>
    <b:URL>https://www.theguardian.com/commentisfree/2015/jun/21/international-widows-day-poverty-social-exclusion</b:URL>
    <b:RefOrder>6</b:RefOrder>
  </b:Source>
  <b:Source>
    <b:Tag>Wal183</b:Tag>
    <b:SourceType>DocumentFromInternetSite</b:SourceType>
    <b:Guid>{5078F5C8-A431-450F-8190-63956A2E832C}</b:Guid>
    <b:Author>
      <b:Author>
        <b:Corporate>GFA Digitals</b:Corporate>
      </b:Author>
    </b:Author>
    <b:Title>Widows Worldwide Face Tragedy, Discrimination:  Some Find Hope to Overcome the Challenges of Widowhood</b:Title>
    <b:Year>2018</b:Year>
    <b:URL>https://press.gfa.org/featured-stories/widows-worldwide-face-tragedy-discrimination/</b:URL>
    <b:RefOrder>7</b:RefOrder>
  </b:Source>
  <b:Source>
    <b:Tag>Placeholder4</b:Tag>
    <b:SourceType>DocumentFromInternetSite</b:SourceType>
    <b:Guid>{2D77CA16-6F05-42DB-8EBD-E2E872413742}</b:Guid>
    <b:Author>
      <b:Author>
        <b:NameList>
          <b:Person>
            <b:Last>Sharma</b:Last>
            <b:First>Christopher</b:First>
          </b:Person>
        </b:NameList>
      </b:Author>
    </b:Author>
    <b:Title>Against Hindu Discrimnation, Widows wear dress in protest; News</b:Title>
    <b:Year>2016</b:Year>
    <b:URL>http://www.asianews.it/news-en/Against-Hindu-discrimination,-widows-wear-dress-in-protest-37405.html</b:URL>
    <b:RefOrder>9</b:RefOrder>
  </b:Source>
  <b:Source>
    <b:Tag>Doc17</b:Tag>
    <b:SourceType>DocumentFromInternetSite</b:SourceType>
    <b:Guid>{CBBD4255-E388-4FAC-B478-FA38AB6CF109}</b:Guid>
    <b:Title>Double Despair: Widowed Indian Women Forced to Beg in the Streets to Atone for Husband's Death</b:Title>
    <b:Year>2017</b:Year>
    <b:Author>
      <b:Author>
        <b:Corporate>Documentary Channel</b:Corporate>
      </b:Author>
    </b:Author>
    <b:URL>https://rtd.rt.com/stories/double-despair-widowed-indian-women/</b:URL>
    <b:RefOrder>10</b:RefOrder>
  </b:Source>
  <b:Source>
    <b:Tag>Sch191</b:Tag>
    <b:SourceType>DocumentFromInternetSite</b:SourceType>
    <b:Guid>{529481A4-FBFF-4A8F-8346-129C48B3EAED}</b:Guid>
    <b:Author>
      <b:Author>
        <b:NameList>
          <b:Person>
            <b:Last>Schultz</b:Last>
            <b:First>Kai</b:First>
          </b:Person>
        </b:NameList>
      </b:Author>
    </b:Author>
    <b:Title>India's Widows, Abused at Home, Have Sought Refuge in This Holy City for Centuries.</b:Title>
    <b:InternetSiteTitle>The New York Times</b:InternetSiteTitle>
    <b:Year>2019</b:Year>
    <b:URL>https://www.nytimes.com/2019/08/27/world/asia/india-women-widows.html</b:URL>
    <b:RefOrder>11</b:RefOrder>
  </b:Source>
  <b:Source>
    <b:Tag>UNW15</b:Tag>
    <b:SourceType>DocumentFromInternetSite</b:SourceType>
    <b:Guid>{92570DE2-BE04-4BCF-B959-BEA902B6E90C}</b:Guid>
    <b:Author>
      <b:Author>
        <b:Corporate>UNWomen </b:Corporate>
      </b:Author>
    </b:Author>
    <b:Title>Empowering Widows: An Overview of policies and programmes in India, Nepal and Sri Lanka</b:Title>
    <b:InternetSiteTitle>Asia and Pacific</b:InternetSiteTitle>
    <b:Year>2015</b:Year>
    <b:URL>https://asiapacific.unwomen.org/en/digital-library/publications/2015/09/empowering-widows</b:URL>
    <b:RefOrder>12</b:RefOrder>
  </b:Source>
  <b:Source>
    <b:Tag>Mar161</b:Tag>
    <b:SourceType>JournalArticle</b:SourceType>
    <b:Guid>{560DF9D9-6154-4C02-AC2C-89C500B519EC}</b:Guid>
    <b:Title>Widowhood Practice of Gbi Northern Ewe of Ghana: A Curse or a Blessing for African Widowood?</b:Title>
    <b:Year> 2016</b:Year>
    <b:Pages>64 - 83</b:Pages>
    <b:Author>
      <b:Author>
        <b:NameList>
          <b:Person>
            <b:Last>Martin</b:Last>
            <b:First>Q.</b:First>
            <b:Middle>Amlor</b:Middle>
          </b:Person>
        </b:NameList>
      </b:Author>
    </b:Author>
    <b:JournalName>An International Multi-disciplinary Journal; Ethiopia, AFRREV @ Ten, Vol. 10 (5) Serial No. 44. September</b:JournalName>
    <b:RefOrder>13</b:RefOrder>
  </b:Source>
  <b:Source>
    <b:Tag>Aji161</b:Tag>
    <b:SourceType>DocumentFromInternetSite</b:SourceType>
    <b:Guid>{362EBCEB-7ECD-47E4-B957-D9EFF1339D44}</b:Guid>
    <b:Title>What Its Like to Be a Widow in Africa</b:Title>
    <b:Year>2016</b:Year>
    <b:Author>
      <b:Author>
        <b:NameList>
          <b:Person>
            <b:Last>Ajiboye</b:Last>
            <b:First>Tolulope</b:First>
          </b:Person>
        </b:NameList>
      </b:Author>
    </b:Author>
    <b:URL>https://msmagazine.com/2016/08/31/what-its-like-to-be-a-widow-in-africa/</b:URL>
    <b:RefOrder>14</b:RefOrder>
  </b:Source>
  <b:Source>
    <b:Tag>Luv16</b:Tag>
    <b:SourceType>DocumentFromInternetSite</b:SourceType>
    <b:Guid>{38A76169-30EF-474F-97DC-E34B0C31F16A}</b:Guid>
    <b:Author>
      <b:Author>
        <b:NameList>
          <b:Person>
            <b:Last>Luvega</b:Last>
            <b:First>Derrick</b:First>
          </b:Person>
        </b:NameList>
      </b:Author>
    </b:Author>
    <b:Title>Kenyan among the states that oppress widows; Daily Nation</b:Title>
    <b:Year>2016</b:Year>
    <b:URL>https://www.nation.co.ke/news/Kenya-among-states-that-oppress-widows/1056-3131210-w4gdthz/index.html</b:URL>
    <b:RefOrder>15</b:RefOrder>
  </b:Source>
  <b:Source>
    <b:Tag>Mut16</b:Tag>
    <b:SourceType>JournalArticle</b:SourceType>
    <b:Guid>{49162BBA-6BC4-4D0A-976D-CC27C9D9E0E5}</b:Guid>
    <b:Title>Hell that widows go through after the death of their husbands</b:Title>
    <b:Pages>1 - 3</b:Pages>
    <b:Year>2016</b:Year>
    <b:Author>
      <b:Author>
        <b:NameList>
          <b:Person>
            <b:Last>Mutai</b:Last>
            <b:First>Martins.</b:First>
          </b:Person>
          <b:Person>
            <b:Last>Mswati</b:Last>
            <b:First>Mike</b:First>
          </b:Person>
        </b:NameList>
      </b:Author>
    </b:Author>
    <b:URL>https://www.sde.co.ke/article/2001238994/hell-that-widows-go-through-after-death-of-their-husbands</b:URL>
    <b:JournalName>SDE in Standard Digital</b:JournalName>
    <b:RefOrder>217</b:RefOrder>
  </b:Source>
  <b:Source>
    <b:Tag>Che17</b:Tag>
    <b:SourceType>DocumentFromInternetSite</b:SourceType>
    <b:Guid>{B09471C2-400D-4672-BC6E-9D6247DCE6B5}</b:Guid>
    <b:Title>Kajiado 'usd shoes' NGO setting up houses for widows. Citizen News</b:Title>
    <b:Year>2017</b:Year>
    <b:Author>
      <b:Author>
        <b:NameList>
          <b:Person>
            <b:Last>Chepkoech</b:Last>
            <b:First>Nancy</b:First>
          </b:Person>
        </b:NameList>
      </b:Author>
    </b:Author>
    <b:URL>https://citizentv.co.ke/news/kajiado-used-shoes-ngo-setting-up-houses-for-widows-157943/</b:URL>
    <b:RefOrder>17</b:RefOrder>
  </b:Source>
  <b:Source>
    <b:Tag>Inf15</b:Tag>
    <b:SourceType>DocumentFromInternetSite</b:SourceType>
    <b:Guid>{431F6C0B-DCB8-45CC-88F5-175DDDE83D3F}</b:Guid>
    <b:Title>Overview of Kajiado County</b:Title>
    <b:Year>2015</b:Year>
    <b:Author>
      <b:Author>
        <b:Corporate>Information Guide</b:Corporate>
      </b:Author>
    </b:Author>
    <b:InternetSiteTitle>Kajiado County Kenya</b:InternetSiteTitle>
    <b:URL>http://www.kenya-information-guide.com/kajiado-county.html</b:URL>
    <b:RefOrder>218</b:RefOrder>
  </b:Source>
  <b:Source>
    <b:Tag>Pin19</b:Tag>
    <b:SourceType>DocumentFromInternetSite</b:SourceType>
    <b:Guid>{6ACD2A88-ECA0-4BD4-BAA7-AFA5EA89E948}</b:Guid>
    <b:Title>Kajiado West Constituency Details, Wards, MP and Map</b:Title>
    <b:Year>2019</b:Year>
    <b:Author>
      <b:Author>
        <b:NameList>
          <b:Person>
            <b:Last>Pinecrest</b:Last>
            <b:First>John</b:First>
          </b:Person>
        </b:NameList>
      </b:Author>
    </b:Author>
    <b:URL>https://informationcradle.com/kenya/kajiado-west-contituency/</b:URL>
    <b:RefOrder>73</b:RefOrder>
  </b:Source>
  <b:Source>
    <b:Tag>Gor19</b:Tag>
    <b:SourceType>DocumentFromInternetSite</b:SourceType>
    <b:Guid>{CD094E42-4176-4B70-9CF6-C59DA8CFBFBC}</b:Guid>
    <b:Author>
      <b:Author>
        <b:NameList>
          <b:Person>
            <b:Last>Gorney</b:Last>
            <b:First>Cynthia</b:First>
          </b:Person>
        </b:NameList>
      </b:Author>
    </b:Author>
    <b:Year>2019</b:Year>
    <b:URL>https://www.nationalgeographic.com/magazine/2017/02/global-images-of-widows-india-bosnia-uganda-discrimination-exile/</b:URL>
    <b:Title>National Geographic Partners</b:Title>
    <b:RefOrder>18</b:RefOrder>
  </b:Source>
  <b:Source>
    <b:Tag>Gho17</b:Tag>
    <b:SourceType>DocumentFromInternetSite</b:SourceType>
    <b:Guid>{37DAC481-E7A7-4112-A0AE-925458084382}</b:Guid>
    <b:Author>
      <b:Author>
        <b:NameList>
          <b:Person>
            <b:Last>Ghori</b:Last>
            <b:First>Saba</b:First>
          </b:Person>
        </b:NameList>
      </b:Author>
    </b:Author>
    <b:Title>Nearly 50% of Widows Live in Poverty: We can Change That</b:Title>
    <b:Year>2017</b:Year>
    <b:URL>https://www.womenforwomen.org/blogs/nearly-50-widows-live-poverty-we-can-change</b:URL>
    <b:RefOrder>19</b:RefOrder>
  </b:Source>
  <b:Source>
    <b:Tag>Uni161</b:Tag>
    <b:SourceType>DocumentFromInternetSite</b:SourceType>
    <b:Guid>{55833594-AD26-4015-92DB-06F3526364C4}</b:Guid>
    <b:Title>World's off-marginalized widows must be part of Sustainable development, says Ban. (Blog post)</b:Title>
    <b:Year>2016</b:Year>
    <b:Author>
      <b:Author>
        <b:Corporate>United Nations</b:Corporate>
      </b:Author>
    </b:Author>
    <b:URL>https://www.un.org/sustainabledevelopment/blog/2016/06/worlds-oft-marginalized-widows-must-be-part-of-sustainable-development-says-ban/</b:URL>
    <b:RefOrder>20</b:RefOrder>
  </b:Source>
  <b:Source>
    <b:Tag>McG16</b:Tag>
    <b:SourceType>DocumentFromInternetSite</b:SourceType>
    <b:Guid>{F9256B2E-B69E-49EC-BD9D-1FABB07D5B1B}</b:Guid>
    <b:Author>
      <b:Author>
        <b:NameList>
          <b:Person>
            <b:Last>McGuire</b:Last>
            <b:First>Kieran</b:First>
          </b:Person>
        </b:NameList>
      </b:Author>
    </b:Author>
    <b:Title>Empowering Widows to create their own economic Stablility (Blog post)</b:Title>
    <b:Year>2017</b:Year>
    <b:URL>https://plan-uk.org/blogs/empowering-widows-to-create-their-own-economic-stability</b:URL>
    <b:RefOrder>219</b:RefOrder>
  </b:Source>
  <b:Source>
    <b:Tag>Mzi16</b:Tag>
    <b:SourceType>DocumentFromInternetSite</b:SourceType>
    <b:Guid>{1A9C1D21-9372-4EA4-90C8-9BBC5A467A1C}</b:Guid>
    <b:Author>
      <b:Author>
        <b:NameList>
          <b:Person>
            <b:Last>Mziyazvinyo</b:Last>
            <b:First>Tendai</b:First>
          </b:Person>
        </b:NameList>
      </b:Author>
    </b:Author>
    <b:Title>"You will get Nothing"; Violations of property and Inheritance Rights of Widows in Zimbabwe</b:Title>
    <b:Year>2016</b:Year>
    <b:URL>https://www.hrw.org/report/2017/01/24/you-will-get-nothing/violations-property-and-inheritance-rights-widows-zimbabwe</b:URL>
    <b:RefOrder>220</b:RefOrder>
  </b:Source>
  <b:Source>
    <b:Tag>Mpaa8</b:Tag>
    <b:SourceType>DocumentFromInternetSite</b:SourceType>
    <b:Guid>{A1477EBC-1021-40BA-808C-AD7CAA97B07B}</b:Guid>
    <b:Author>
      <b:Author>
        <b:NameList>
          <b:Person>
            <b:Last>Mpambara</b:Last>
            <b:First>Yvonne</b:First>
          </b:Person>
        </b:NameList>
      </b:Author>
    </b:Author>
    <b:Title>Exclusion of Women from Propery Inheritance is Wrong</b:Title>
    <b:Year>2017</b:Year>
    <b:URL>https://www.monitor.co.ug/OpEd/Commentary/Exclusion-of-women-from-property-inheritance-is-wrong/689364-3852484-597h54/index.html</b:URL>
    <b:RefOrder>221</b:RefOrder>
  </b:Source>
  <b:Source>
    <b:Tag>Mba17</b:Tag>
    <b:SourceType>DocumentFromInternetSite</b:SourceType>
    <b:Guid>{B3D52322-2839-4C2A-A3D2-48C60A9DB624}</b:Guid>
    <b:Author>
      <b:Author>
        <b:NameList>
          <b:Person>
            <b:Last>Mbabazi</b:Last>
            <b:First>Donah</b:First>
          </b:Person>
        </b:NameList>
      </b:Author>
    </b:Author>
    <b:Title>Widows: Facing Life after the death</b:Title>
    <b:InternetSiteTitle>The News Times</b:InternetSiteTitle>
    <b:Year>2017</b:Year>
    <b:URL>https://www.newtimes.co.rw/section/read/214669</b:URL>
    <b:RefOrder>222</b:RefOrder>
  </b:Source>
  <b:Source>
    <b:Tag>Lan16</b:Tag>
    <b:SourceType>DocumentFromInternetSite</b:SourceType>
    <b:Guid>{2CFE58F8-C8CA-487F-8A0D-16FBAC9C07A1}</b:Guid>
    <b:Author>
      <b:Author>
        <b:Corporate>Land Portal Foundation</b:Corporate>
      </b:Author>
    </b:Author>
    <b:Title>Kenyan widows access to land still a mirage despite favourable laws</b:Title>
    <b:Year>2016</b:Year>
    <b:URL>https://landportal.org/news/2016/12/kenyan-widows-access-land-still-mirage-despite-favorable-laws</b:URL>
    <b:RefOrder>99</b:RefOrder>
  </b:Source>
  <b:Source>
    <b:Tag>Wal18</b:Tag>
    <b:SourceType>DocumentFromInternetSite</b:SourceType>
    <b:Guid>{0036FE6A-B366-4822-BFA9-A8AB23CD79A0}</b:Guid>
    <b:Author>
      <b:Author>
        <b:NameList>
          <b:Person>
            <b:Last>Walker</b:Last>
            <b:First>Ken</b:First>
          </b:Person>
        </b:NameList>
      </b:Author>
    </b:Author>
    <b:Title>Widows worldwide face tragedy, discrimination</b:Title>
    <b:Year>2018</b:Year>
    <b:URL>https://www.gfa.org/special-report/widows-worldwide-face-tragedy-discrimination/</b:URL>
    <b:RefOrder>223</b:RefOrder>
  </b:Source>
  <b:Source>
    <b:Tag>Wil173</b:Tag>
    <b:SourceType>DocumentFromInternetSite</b:SourceType>
    <b:Guid>{9BC96B44-3C60-4856-A58F-A1169C82A8C3}</b:Guid>
    <b:Author>
      <b:Author>
        <b:NameList>
          <b:Person>
            <b:Last>Willison</b:Last>
            <b:First>Marilyn.,</b:First>
            <b:Middle>Murray</b:Middle>
          </b:Person>
        </b:NameList>
      </b:Author>
    </b:Author>
    <b:Title>Widow Facts</b:Title>
    <b:Year>2017</b:Year>
    <b:URL>https://www.creators.com/read/positive-aging/08/17/widow-facts</b:URL>
    <b:RefOrder>224</b:RefOrder>
  </b:Source>
  <b:Source>
    <b:Tag>Ken181</b:Tag>
    <b:SourceType>DocumentFromInternetSite</b:SourceType>
    <b:Guid>{EB67C604-10BF-4CD8-BE10-CD2CAD417CF0}</b:Guid>
    <b:Author>
      <b:Author>
        <b:NameList>
          <b:Person>
            <b:Last>Kenen</b:Last>
            <b:First>Regina</b:First>
          </b:Person>
        </b:NameList>
      </b:Author>
    </b:Author>
    <b:Title>Suddenly Single; A widow's challenge</b:Title>
    <b:Year>2018</b:Year>
    <b:URL>https://thesocietypages.org/specials/suddenly-single-a-widows-challenge/</b:URL>
    <b:RefOrder>225</b:RefOrder>
  </b:Source>
  <b:Source>
    <b:Tag>Cru18</b:Tag>
    <b:SourceType>DocumentFromInternetSite</b:SourceType>
    <b:Guid>{F64F4214-B3B4-4E30-BB3F-1CF8D1C415D1}</b:Guid>
    <b:Author>
      <b:Author>
        <b:NameList>
          <b:Person>
            <b:Last>Cruz</b:Last>
            <b:First>Germano.,</b:First>
            <b:Middle>Vera.</b:Middle>
          </b:Person>
          <b:Person>
            <b:Last>Mateus</b:Last>
            <b:First>Aniceto.</b:First>
          </b:Person>
          <b:Person>
            <b:Last>Dalmini</b:Last>
            <b:First>Priscilla,</b:First>
            <b:Middle>S</b:Middle>
          </b:Person>
        </b:NameList>
      </b:Author>
    </b:Author>
    <b:Title>HIV Prevention: Mapping Mozambican People's Views on the acceptability of the Widow's Sexual Cleansing Ritual called Pita-Kufa</b:Title>
    <b:InternetSiteTitle>BMC International Health and Human Rights</b:InternetSiteTitle>
    <b:Year>2018</b:Year>
    <b:URL>https://bmcinthealthhumrights.biomedcentral.com/articles/10.1186/s12914-018-0177-z</b:URL>
    <b:RefOrder>226</b:RefOrder>
  </b:Source>
  <b:Source>
    <b:Tag>Ogw102</b:Tag>
    <b:SourceType>DocumentFromInternetSite</b:SourceType>
    <b:Guid>{4E90AF0A-1477-4197-BB92-59819FE30DB1}</b:Guid>
    <b:Author>
      <b:Author>
        <b:NameList>
          <b:Person>
            <b:Last>Ogweno</b:Last>
            <b:First>Catherine.,</b:First>
            <b:Middle>A</b:Middle>
          </b:Person>
        </b:NameList>
      </b:Author>
    </b:Author>
    <b:Title>Widows and widowers experiences and their coping mechanisms in a Deprived Community; A Case Study of Kibera Slum pdf</b:Title>
    <b:Year>2010</b:Year>
    <b:URL>http://erepository.uonbi.ac.ke/bitstream/handle/11295/4779/Abst-Widows%20and%20widowers%20expereriences.pdf?sequence=1</b:URL>
    <b:RefOrder>227</b:RefOrder>
  </b:Source>
  <b:Source>
    <b:Tag>Olu</b:Tag>
    <b:SourceType>DocumentFromInternetSite</b:SourceType>
    <b:Guid>{2468ED4A-8459-45CA-A81A-2966C0616FDE}</b:Guid>
    <b:Author>
      <b:Author>
        <b:NameList>
          <b:Person>
            <b:Last>Olum</b:Last>
            <b:First>Janet.,</b:First>
            <b:Middle>Nancy</b:Middle>
          </b:Person>
        </b:NameList>
      </b:Author>
    </b:Author>
    <b:Title>Land Rights Challenge Among Widows in Boro Division, Siaya County, Kenya.  Masters Thesis</b:Title>
    <b:URL>https://ir-library.ku.ac.ke/bitstream/handle/123456789/14407/Land%20rights%20challenges%20among%20widows.....pdf?sequence=1&amp;isAllowed=y</b:URL>
    <b:Year>2015</b:Year>
    <b:RefOrder>228</b:RefOrder>
  </b:Source>
  <b:Source>
    <b:Tag>Placeholder5</b:Tag>
    <b:SourceType>DocumentFromInternetSite</b:SourceType>
    <b:Guid>{DFD38E71-6F35-4887-BD59-1D3BBB18FDD1}</b:Guid>
    <b:Author>
      <b:Author>
        <b:Corporate>Widows for Peace through Democracy</b:Corporate>
      </b:Author>
    </b:Author>
    <b:Title>Widows Charter; Charter for the rights of widows</b:Title>
    <b:Year>2017</b:Year>
    <b:URL>https://www.widowsforpeace.org/widows-charter/</b:URL>
    <b:Month>February</b:Month>
    <b:RefOrder>229</b:RefOrder>
  </b:Source>
  <b:Source>
    <b:Tag>Abe151</b:Tag>
    <b:SourceType>DocumentFromInternetSite</b:SourceType>
    <b:Guid>{F41B05D4-D0C2-45FD-9584-53DC1EC0E8BE}</b:Guid>
    <b:Author>
      <b:Author>
        <b:NameList>
          <b:Person>
            <b:Last>Abed</b:Last>
            <b:First>Shameran</b:First>
          </b:Person>
        </b:NameList>
      </b:Author>
    </b:Author>
    <b:Title>5 Reasons Why We Need Financial Services for the Poor</b:Title>
    <b:InternetSiteTitle>World Economic Forum</b:InternetSiteTitle>
    <b:Year>2015</b:Year>
    <b:URL>https://www.weforum.org/agenda/2015/09/5-reasons-why-we-need-financial-services-for-the-poor/</b:URL>
    <b:RefOrder>230</b:RefOrder>
  </b:Source>
  <b:Source>
    <b:Tag>Sel17</b:Tag>
    <b:SourceType>Book</b:SourceType>
    <b:Guid>{6A32D367-C2FF-4C80-8510-841592A2F886}</b:Guid>
    <b:Author>
      <b:Author>
        <b:NameList>
          <b:Person>
            <b:Last>Selvam</b:Last>
            <b:First>G.</b:First>
            <b:Middle>Sahaya</b:Middle>
          </b:Person>
        </b:NameList>
      </b:Author>
    </b:Author>
    <b:Title>Emperical Research; A Study Guide</b:Title>
    <b:Year>2017</b:Year>
    <b:City>Nairobi</b:City>
    <b:Publisher>Paulines Publications Africa</b:Publisher>
    <b:RefOrder>71</b:RefOrder>
  </b:Source>
  <b:Source>
    <b:Tag>Dem18</b:Tag>
    <b:SourceType>JournalArticle</b:SourceType>
    <b:Guid>{5BA463EC-F65B-4F8D-B0A5-3D36210EC110}</b:Guid>
    <b:Author>
      <b:Author>
        <b:NameList>
          <b:Person>
            <b:Last>Demir</b:Last>
            <b:First>Selcuk.,</b:First>
            <b:Middle>Besir.</b:Middle>
          </b:Person>
          <b:Person>
            <b:Last>Pismek</b:Last>
            <b:First>Nuray</b:First>
          </b:Person>
        </b:NameList>
      </b:Author>
    </b:Author>
    <b:Title>A Convergent Parallel Mixed-Methods Study of Contraversial Issues in Social Studies Classes: A Clash of Ideologies Februrary 2018 18(1)</b:Title>
    <b:JournalName>Kuram VE Uygulamada Egitim Bilimleri Educational Science: Theory &amp; Practice</b:JournalName>
    <b:Year>2018</b:Year>
    <b:Pages>119 -149</b:Pages>
    <b:RefOrder>66</b:RefOrder>
  </b:Source>
  <b:Source>
    <b:Tag>Cre133</b:Tag>
    <b:SourceType>JournalArticle</b:SourceType>
    <b:Guid>{BA686C24-30EA-487C-9436-C26D5FD5F9D5}</b:Guid>
    <b:Title>Phenomenology as a Potential Methodology for Subjective Knowing in Science Education Research</b:Title>
    <b:Year>2015</b:Year>
    <b:City>Thousand Oaks</b:City>
    <b:Publisher>Sage Inc. PP (77 - 83)</b:Publisher>
    <b:Author>
      <b:Author>
        <b:NameList>
          <b:Person>
            <b:Last>Oscar</b:Last>
            <b:First>Koopman</b:First>
          </b:Person>
        </b:NameList>
      </b:Author>
    </b:Author>
    <b:JournalName>Indo-Pacific Journal of Phenomenology 15:1, DOI: 10.1080/20797222.2015.1049898</b:JournalName>
    <b:Pages>1-10</b:Pages>
    <b:RefOrder>231</b:RefOrder>
  </b:Source>
  <b:Source>
    <b:Tag>Rel13</b:Tag>
    <b:SourceType>DocumentFromInternetSite</b:SourceType>
    <b:Guid>{E3B33D0E-C64E-4D9B-9306-FE104935C66D}</b:Guid>
    <b:Title>Need and Importance of Good Research Design</b:Title>
    <b:Year>2018</b:Year>
    <b:Author>
      <b:Author>
        <b:Corporate>Wisdom IT Services</b:Corporate>
      </b:Author>
    </b:Author>
    <b:URL>https://www.wisdomjobs.com/e-university/research-methodology-tutorial-355/need-for-research-design-11461.html</b:URL>
    <b:RefOrder>232</b:RefOrder>
  </b:Source>
  <b:Source>
    <b:Tag>Placeholder6</b:Tag>
    <b:SourceType>DocumentFromInternetSite</b:SourceType>
    <b:Guid>{975500BF-E4D3-4835-B03C-71D3014E355D}</b:Guid>
    <b:Title>Kajiado West Constituency - Details, Wards, MP and Map; Kajiado West Constituency Details</b:Title>
    <b:Year>2020</b:Year>
    <b:Author>
      <b:Author>
        <b:Corporate>SoftKenya</b:Corporate>
      </b:Author>
    </b:Author>
    <b:URL>https://softkenya.com/kajiado-west-contituency/</b:URL>
    <b:RefOrder>233</b:RefOrder>
  </b:Source>
  <b:Source>
    <b:Tag>Ken19</b:Tag>
    <b:SourceType>DocumentFromInternetSite</b:SourceType>
    <b:Guid>{C6267EE6-2ED4-47EA-8EF1-70CDDD82DE2D}</b:Guid>
    <b:Author>
      <b:Author>
        <b:NameList>
          <b:Person>
            <b:Last>Kenton</b:Last>
            <b:First>Will</b:First>
          </b:Person>
        </b:NameList>
      </b:Author>
    </b:Author>
    <b:Title>Population Definition</b:Title>
    <b:InternetSiteTitle>Investopedia</b:InternetSiteTitle>
    <b:Year>2019</b:Year>
    <b:URL>https://www.investopedia.com/terms/p/population.asp</b:URL>
    <b:RefOrder>234</b:RefOrder>
  </b:Source>
  <b:Source>
    <b:Tag>Kom13</b:Tag>
    <b:SourceType>DocumentFromInternetSite</b:SourceType>
    <b:Guid>{EB948984-0071-4712-8A7E-7F04819EA390}</b:Guid>
    <b:Author>
      <b:Author>
        <b:NameList>
          <b:Person>
            <b:Last>Singh</b:Last>
            <b:First>Seema</b:First>
          </b:Person>
        </b:NameList>
      </b:Author>
    </b:Author>
    <b:Title>Sampling Technique</b:Title>
    <b:Year>2018</b:Year>
    <b:City>Nairobi</b:City>
    <b:Publisher>Paulines Publications Africa</b:Publisher>
    <b:InternetSiteTitle>Towards Data Service</b:InternetSiteTitle>
    <b:URL>https://towardsdatascience.com/sampling-techniques-a4e34111d808</b:URL>
    <b:RefOrder>235</b:RefOrder>
  </b:Source>
  <b:Source>
    <b:Tag>Sta19</b:Tag>
    <b:SourceType>DocumentFromInternetSite</b:SourceType>
    <b:Guid>{F72F9D04-2AF8-4901-BFC5-95690BF47DB5}</b:Guid>
    <b:Author>
      <b:Author>
        <b:Corporate>Statistics Show</b:Corporate>
      </b:Author>
    </b:Author>
    <b:Title>What is a Sampling Frame?</b:Title>
    <b:Year>2019</b:Year>
    <b:URL>https://www.statisticshowto.datasciencecentral.com/sampling-frame/</b:URL>
    <b:RefOrder>75</b:RefOrder>
  </b:Source>
  <b:Source>
    <b:Tag>Kom11</b:Tag>
    <b:SourceType>DocumentFromInternetSite</b:SourceType>
    <b:Guid>{D016B52F-692C-410E-8C7E-DA040D182787}</b:Guid>
    <b:Title>How Pilot Testing can dramatically improve your user research</b:Title>
    <b:Year>2018</b:Year>
    <b:Author>
      <b:Author>
        <b:NameList>
          <b:Person>
            <b:Last>Wright</b:Last>
            <b:First>Matt</b:First>
          </b:Person>
        </b:NameList>
      </b:Author>
    </b:Author>
    <b:City>Nairobi</b:City>
    <b:Publisher>Paulines Publication Africa</b:Publisher>
    <b:InternetSiteTitle>Wider funnel</b:InternetSiteTitle>
    <b:URL>https://www.widerfunnel.com/pilot-testing-user-research/</b:URL>
    <b:RefOrder>78</b:RefOrder>
  </b:Source>
  <b:Source>
    <b:Tag>Cre07</b:Tag>
    <b:SourceType>DocumentFromInternetSite</b:SourceType>
    <b:Guid>{31B1DE4D-2262-4416-A068-BBA0A17E2F66}</b:Guid>
    <b:Title>What is Purposive Sampling?</b:Title>
    <b:Year>2018</b:Year>
    <b:Author>
      <b:Author>
        <b:NameList>
          <b:Person>
            <b:Last>Foley</b:Last>
            <b:First>Ben</b:First>
          </b:Person>
        </b:NameList>
      </b:Author>
    </b:Author>
    <b:City>London</b:City>
    <b:Publisher>Sage Publication</b:Publisher>
    <b:InternetSiteTitle>Surveygizmo</b:InternetSiteTitle>
    <b:URL>https://www.surveygizmo.com/resources/blog/purposive-sampling-101/</b:URL>
    <b:RefOrder>80</b:RefOrder>
  </b:Source>
  <b:Source>
    <b:Tag>McM</b:Tag>
    <b:SourceType>DocumentFromInternetSite</b:SourceType>
    <b:Guid>{D970AA00-9374-4DDB-A93D-41BD7DCBE7DD}</b:Guid>
    <b:Author>
      <b:Author>
        <b:NameList>
          <b:Person>
            <b:Last>Bhat</b:Last>
            <b:First>Adi</b:First>
          </b:Person>
        </b:NameList>
      </b:Author>
    </b:Author>
    <b:Title>Sample: Definition, Method, Types With Examples</b:Title>
    <b:Year>2019</b:Year>
    <b:City>Newyork</b:City>
    <b:Publisher>Pearson</b:Publisher>
    <b:InternetSiteTitle>QuestionPro</b:InternetSiteTitle>
    <b:URL>https://www.questionpro.com/blog/sample/</b:URL>
    <b:RefOrder>76</b:RefOrder>
  </b:Source>
  <b:Source>
    <b:Tag>Zam18</b:Tag>
    <b:SourceType>DocumentFromInternetSite</b:SourceType>
    <b:Guid>{5DC7234F-81ED-4DB3-A2EA-1C1B41F8533A}</b:Guid>
    <b:Author>
      <b:Author>
        <b:NameList>
          <b:Person>
            <b:Last>Zamboni</b:Last>
            <b:First>Jon</b:First>
          </b:Person>
        </b:NameList>
      </b:Author>
    </b:Author>
    <b:Title>The Definition of Sample Size</b:Title>
    <b:InternetSiteTitle>Sciencing </b:InternetSiteTitle>
    <b:Year>2018</b:Year>
    <b:URL>https://sciencing.com/meaning-sample-size-5988804.html</b:URL>
    <b:RefOrder>236</b:RefOrder>
  </b:Source>
  <b:Source>
    <b:Tag>Des19</b:Tag>
    <b:SourceType>DocumentFromInternetSite</b:SourceType>
    <b:Guid>{AB6CF3FE-22DA-448B-B44B-B31D7D259277}</b:Guid>
    <b:Author>
      <b:Author>
        <b:Corporate>Desmoines University Library</b:Corporate>
      </b:Author>
    </b:Author>
    <b:Title>What Are Research Instruments?</b:Title>
    <b:Year>2019</b:Year>
    <b:URL>https://lib.dmu.edu/db/cinahl/instruments</b:URL>
    <b:RefOrder>82</b:RefOrder>
  </b:Source>
  <b:Source>
    <b:Tag>McL18</b:Tag>
    <b:SourceType>DocumentFromInternetSite</b:SourceType>
    <b:Guid>{7888B0E0-A1D5-4180-B764-783E9CD208EC}</b:Guid>
    <b:Author>
      <b:Author>
        <b:NameList>
          <b:Person>
            <b:Last>McLeod</b:Last>
            <b:First>Saul</b:First>
          </b:Person>
        </b:NameList>
      </b:Author>
    </b:Author>
    <b:Title>Questionnaire</b:Title>
    <b:Year>2018</b:Year>
    <b:URL>https://www.simplypsychology.org/questionnaires.html</b:URL>
    <b:RefOrder>237</b:RefOrder>
  </b:Source>
  <b:Source>
    <b:Tag>HER16</b:Tag>
    <b:SourceType>DocumentFromInternetSite</b:SourceType>
    <b:Guid>{A2B09298-F310-4803-BFDA-E991C1E728F9}</b:Guid>
    <b:Author>
      <b:Author>
        <b:Corporate>HERD</b:Corporate>
      </b:Author>
    </b:Author>
    <b:Title>Focus Group Discussion pdf</b:Title>
    <b:Year>2016</b:Year>
    <b:URL>https://www.herd.org.np/uploads/frontend/Publications/PublicationsAttachments1/1485497050-Focus%20Group%20Discussion_0.pdf</b:URL>
    <b:RefOrder>238</b:RefOrder>
  </b:Source>
  <b:Source>
    <b:Tag>Wel00</b:Tag>
    <b:SourceType>DocumentFromInternetSite</b:SourceType>
    <b:Guid>{6BEEEF1A-4F8C-4474-9E25-CCE64A698246}</b:Guid>
    <b:Author>
      <b:Author>
        <b:Corporate>Statistics Solutions</b:Corporate>
      </b:Author>
    </b:Author>
    <b:Title>Reliability and Validity</b:Title>
    <b:Year>2019</b:Year>
    <b:City>London</b:City>
    <b:Publisher>Continium</b:Publisher>
    <b:URL>https://www.statisticssolutions.com/reliability-and-validity/</b:URL>
    <b:RefOrder>83</b:RefOrder>
  </b:Source>
  <b:Source>
    <b:Tag>Mid19</b:Tag>
    <b:SourceType>DocumentFromInternetSite</b:SourceType>
    <b:Guid>{8AC554B9-6C37-4A0F-9718-69B0EFEFAA7D}</b:Guid>
    <b:Author>
      <b:Author>
        <b:NameList>
          <b:Person>
            <b:Last>Middleton</b:Last>
            <b:First>Fiona</b:First>
          </b:Person>
        </b:NameList>
      </b:Author>
    </b:Author>
    <b:Title>The four types of Validity</b:Title>
    <b:InternetSiteTitle>Scribbr</b:InternetSiteTitle>
    <b:Year>2019</b:Year>
    <b:URL>https://www.scribbr.com/methodology/types-of-validity/</b:URL>
    <b:RefOrder>239</b:RefOrder>
  </b:Source>
  <b:Source>
    <b:Tag>Cre141</b:Tag>
    <b:SourceType>DocumentFromInternetSite</b:SourceType>
    <b:Guid>{EEDF54BB-4353-47BD-ABF8-FD76C169BFD5}</b:Guid>
    <b:Author>
      <b:Author>
        <b:NameList>
          <b:Person>
            <b:Last>Taherdoost</b:Last>
            <b:First>Hamed</b:First>
          </b:Person>
        </b:NameList>
      </b:Author>
    </b:Author>
    <b:Title>Validity and Relaibility of Research Instruments; How to Test the Validation of a Questionnaire/Survey in Research</b:Title>
    <b:Year>2016</b:Year>
    <b:City>Los Angels, United States of America</b:City>
    <b:Publisher>Sage Publications</b:Publisher>
    <b:URL>https://www.researchgate.net/publication/319998004_Validity_and_Reliability_of_the_Research_Instrument_How_to_Test_the_Validation_of_a_QuestionnaireSurvey_in_a_Research</b:URL>
    <b:RefOrder>84</b:RefOrder>
  </b:Source>
  <b:Source>
    <b:Tag>Can19</b:Tag>
    <b:SourceType>ArticleInAPeriodical</b:SourceType>
    <b:Guid>{6D33B105-5A7E-425B-83AF-1949E0B367D8}</b:Guid>
    <b:Title>Explorating the Function of Member Checking</b:Title>
    <b:Year>2019</b:Year>
    <b:Author>
      <b:Author>
        <b:NameList>
          <b:Person>
            <b:Last>Candela</b:Last>
            <b:First>Amber.,</b:First>
            <b:Middle>G</b:Middle>
          </b:Person>
        </b:NameList>
      </b:Author>
    </b:Author>
    <b:PeriodicalTitle>The Qualitative Report, 24(3)</b:PeriodicalTitle>
    <b:Pages>619 - 629</b:Pages>
    <b:RefOrder>87</b:RefOrder>
  </b:Source>
  <b:Source>
    <b:Tag>Cre14</b:Tag>
    <b:SourceType>DocumentFromInternetSite</b:SourceType>
    <b:Guid>{38DCE81D-DD5B-4E86-9B1F-1EF1CA4027D7}</b:Guid>
    <b:Author>
      <b:Author>
        <b:NameList>
          <b:Person>
            <b:Last>Puckett</b:Last>
            <b:First>Sam</b:First>
          </b:Person>
        </b:NameList>
      </b:Author>
    </b:Author>
    <b:Title>Data Collection Techniques</b:Title>
    <b:Year>2018</b:Year>
    <b:City>Los Angeles, United States of America</b:City>
    <b:Publisher>Sage Publications</b:Publisher>
    <b:InternetSiteTitle>Fulcrum</b:InternetSiteTitle>
    <b:URL>https://www.fulcrumapp.com/blog/field-data-collection-methods/</b:URL>
    <b:RefOrder>68</b:RefOrder>
  </b:Source>
  <b:Source>
    <b:Tag>Mug03</b:Tag>
    <b:SourceType>DocumentFromInternetSite</b:SourceType>
    <b:Guid>{C0771625-7DCA-4B69-8D64-579D5410F8A2}</b:Guid>
    <b:Title>Fieldwork Logistics for Data Collection</b:Title>
    <b:Year>2017</b:Year>
    <b:Author>
      <b:Author>
        <b:NameList>
          <b:Person>
            <b:Last>Obi</b:Last>
            <b:First>Irene</b:First>
          </b:Person>
        </b:NameList>
      </b:Author>
    </b:Author>
    <b:City>Nairobi</b:City>
    <b:Publisher>Acts Press</b:Publisher>
    <b:InternetSiteTitle>Slide Share</b:InternetSiteTitle>
    <b:URL>https://www.slideshare.net/PrestonHealthcare/fieldwork-logistics-for-data-collection</b:URL>
    <b:RefOrder>88</b:RefOrder>
  </b:Source>
  <b:Source>
    <b:Tag>Scl18</b:Tag>
    <b:SourceType>Report</b:SourceType>
    <b:Guid>{5B079353-791E-40DB-9904-0562C33850EB}</b:Guid>
    <b:Title>Introduction to Ethics</b:Title>
    <b:Year>2018</b:Year>
    <b:Author>
      <b:Author>
        <b:NameList>
          <b:Person>
            <b:Last>Valentina</b:Last>
            <b:First>Sclafani</b:First>
          </b:Person>
        </b:NameList>
      </b:Author>
    </b:Author>
    <b:Publisher>University of Reading Malaysia</b:Publisher>
    <b:City>Educity 79200 Iskandar Johor</b:City>
    <b:RefOrder>89</b:RefOrder>
  </b:Source>
  <b:Source>
    <b:Tag>Che16</b:Tag>
    <b:SourceType>DocumentFromInternetSite</b:SourceType>
    <b:Guid>{E9DCB5EA-EDA5-4CCB-B77A-B1E73DEA22EE}</b:Guid>
    <b:Title>Importance of Ethical Considerations in a Research</b:Title>
    <b:Year>2016</b:Year>
    <b:Author>
      <b:Author>
        <b:NameList>
          <b:Person>
            <b:Last>Priya</b:Last>
            <b:First>Chetty</b:First>
          </b:Person>
        </b:NameList>
      </b:Author>
    </b:Author>
    <b:URL>https://www.projectguru.in/publications/importance-ethical-considerations-research/</b:URL>
    <b:RefOrder>90</b:RefOrder>
  </b:Source>
  <b:Source>
    <b:Tag>Res15</b:Tag>
    <b:SourceType>DocumentFromInternetSite</b:SourceType>
    <b:Guid>{B7796CFE-46E1-42D7-89D2-BA610298CEFB}</b:Guid>
    <b:Author>
      <b:Author>
        <b:NameList>
          <b:Person>
            <b:Last>Resnik</b:Last>
            <b:First>David,</b:First>
            <b:Middle>B</b:Middle>
          </b:Person>
        </b:NameList>
      </b:Author>
    </b:Author>
    <b:Title>What is Ethics in Research &amp; Why is it important</b:Title>
    <b:Year>2015</b:Year>
    <b:Month>December</b:Month>
    <b:URL>https://www.niehs.nih.gov/research/resources/bioethics/whatis/index.cfm</b:URL>
    <b:RefOrder>240</b:RefOrder>
  </b:Source>
  <b:Source>
    <b:Tag>Yip16</b:Tag>
    <b:SourceType>JournalArticle</b:SourceType>
    <b:Guid>{B682E8CD-8267-44B9-8813-2F355B065B50}</b:Guid>
    <b:Title>Legal and Ethical Issues in Research</b:Title>
    <b:Year>2016</b:Year>
    <b:Pages>684 -688</b:Pages>
    <b:Author>
      <b:Author>
        <b:NameList>
          <b:Person>
            <b:Last>Yip</b:Last>
            <b:First>Camille.</b:First>
          </b:Person>
          <b:Person>
            <b:Last>Han</b:Last>
            <b:First>Nian-lin.,Reena.</b:First>
          </b:Person>
          <b:Person>
            <b:Last>Sng</b:Last>
            <b:First>Ban</b:First>
            <b:Middle>Leong</b:Middle>
          </b:Person>
        </b:NameList>
      </b:Author>
    </b:Author>
    <b:JournalName>Indian Journal of Anaesthesia</b:JournalName>
    <b:RefOrder>241</b:RefOrder>
  </b:Source>
  <b:Source>
    <b:Tag>Imp16</b:Tag>
    <b:SourceType>DocumentFromInternetSite</b:SourceType>
    <b:Guid>{23E5D529-6148-4151-AF07-E5424D43F11F}</b:Guid>
    <b:Author>
      <b:Author>
        <b:Corporate>Imperial Writers</b:Corporate>
      </b:Author>
    </b:Author>
    <b:Title>How to Calculate a Reliable Sample Size Using Taro Yamane Method</b:Title>
    <b:InternetSiteTitle>Uniproject Materials</b:InternetSiteTitle>
    <b:Year>2016</b:Year>
    <b:URL>https://uniprojectmaterials.com/view-blog/how-to-calculate-a-relaible-sample-size-using-taro-yamane-method</b:URL>
    <b:RefOrder>242</b:RefOrder>
  </b:Source>
  <b:Source>
    <b:Tag>The151</b:Tag>
    <b:SourceType>DocumentFromInternetSite</b:SourceType>
    <b:Guid>{A677E93D-C145-4DC5-A103-9B9D716102E9}</b:Guid>
    <b:Author>
      <b:Author>
        <b:Corporate>The Loomba Foundation</b:Corporate>
      </b:Author>
    </b:Author>
    <b:Title>World Widows Report</b:Title>
    <b:Year>2015</b:Year>
    <b:URL>https://www.theloombafoundation.org/sites/default/files/2019-06/WWR.pdf</b:URL>
    <b:RefOrder>243</b:RefOrder>
  </b:Source>
  <b:Source>
    <b:Tag>Asu16</b:Tag>
    <b:SourceType>DocumentFromInternetSite</b:SourceType>
    <b:Guid>{97F5E7C3-CD76-448C-B092-F804A57D2A9C}</b:Guid>
    <b:Title>African Union: 60th Meeting -Commission On the Status of Women</b:Title>
    <b:Year>2016</b:Year>
    <b:URL>https://www.peaceau.org/uploads/special-rapporteur-on-rights-of-women-in-africa-presentation-for-csw-implementation.pdf</b:URL>
    <b:Author>
      <b:Author>
        <b:NameList>
          <b:Person>
            <b:Last>Asuagbor</b:Last>
            <b:First>Lucy</b:First>
          </b:Person>
        </b:NameList>
      </b:Author>
    </b:Author>
    <b:City>New York</b:City>
    <b:RefOrder>244</b:RefOrder>
  </b:Source>
  <b:Source>
    <b:Tag>Hum11</b:Tag>
    <b:SourceType>DocumentFromInternetSite</b:SourceType>
    <b:Guid>{81BFDE41-093F-4332-B559-6672E7843969}</b:Guid>
    <b:Author>
      <b:Author>
        <b:Corporate>Human Life International</b:Corporate>
      </b:Author>
    </b:Author>
    <b:Title>The Maputo Protocol: Catholic And African Posistion</b:Title>
    <b:Year>2011</b:Year>
    <b:URL>https://maputoprotocol.com/the-fight-against-the-maputo-protocol</b:URL>
    <b:RefOrder>245</b:RefOrder>
  </b:Source>
  <b:Source>
    <b:Tag>Hol191</b:Tag>
    <b:SourceType>DocumentFromInternetSite</b:SourceType>
    <b:Guid>{688385FB-272C-4A47-949E-BAF235F446B6}</b:Guid>
    <b:Author>
      <b:Author>
        <b:NameList>
          <b:Person>
            <b:Last>Holmes</b:Last>
            <b:First>Leonard</b:First>
          </b:Person>
        </b:NameList>
      </b:Author>
    </b:Author>
    <b:Title>How the"Widowhood Effect" puts widows at Risk After a Spouse's Death</b:Title>
    <b:InternetSiteTitle>Verywellmind</b:InternetSiteTitle>
    <b:Year>2019</b:Year>
    <b:URL>https://www.verywellmind.com/surviving-widowhood-4011236</b:URL>
    <b:RefOrder>246</b:RefOrder>
  </b:Source>
  <b:Source>
    <b:Tag>The17</b:Tag>
    <b:SourceType>DocumentFromInternetSite</b:SourceType>
    <b:Guid>{187F3E64-3411-4031-B36B-39DD954AD15A}</b:Guid>
    <b:Author>
      <b:Author>
        <b:Corporate>The Grief Coaster</b:Corporate>
      </b:Author>
    </b:Author>
    <b:Title>Understanding Stress in grief</b:Title>
    <b:InternetSiteTitle>What is your Grief?</b:InternetSiteTitle>
    <b:Year>2017</b:Year>
    <b:URL>https://whatsyourgrief.com/stress-in-grief/</b:URL>
    <b:RefOrder>247</b:RefOrder>
  </b:Source>
  <b:Source>
    <b:Tag>Ber19</b:Tag>
    <b:SourceType>DocumentFromInternetSite</b:SourceType>
    <b:Guid>{A2A5EE53-CA88-4E4C-9223-515C7C42C284}</b:Guid>
    <b:Author>
      <b:Author>
        <b:NameList>
          <b:Person>
            <b:Last>Berland</b:Last>
            <b:First>Astrid.,</b:First>
            <b:Middle>Karin.</b:Middle>
          </b:Person>
          <b:Person>
            <b:Last>Severinsson</b:Last>
            <b:First>Elizabeth</b:First>
          </b:Person>
        </b:NameList>
      </b:Author>
    </b:Author>
    <b:Title>Factors  that Influence the health of Older Widows and Widowers: A systematic review of quantitative research</b:Title>
    <b:InternetSiteTitle>Wiley Online Library</b:InternetSiteTitle>
    <b:Year>2019</b:Year>
    <b:URL>https://onlinelibrary.wiley.com/doi/full/10.1002/nop2.243</b:URL>
    <b:RefOrder>248</b:RefOrder>
  </b:Source>
  <b:Source>
    <b:Tag>Sus20</b:Tag>
    <b:SourceType>DocumentFromInternetSite</b:SourceType>
    <b:Guid>{645E6C99-3FEA-4A71-9C76-BE83AE6E6721}</b:Guid>
    <b:Author>
      <b:Author>
        <b:Corporate>Sussex</b:Corporate>
      </b:Author>
    </b:Author>
    <b:Title>Depression</b:Title>
    <b:InternetSiteTitle>Psychology Today</b:InternetSiteTitle>
    <b:Year>2020</b:Year>
    <b:URL>https://www.psychologytoday.com/us/basics/depression</b:URL>
    <b:RefOrder>249</b:RefOrder>
  </b:Source>
  <b:Source>
    <b:Tag>Rob17</b:Tag>
    <b:SourceType>DocumentFromInternetSite</b:SourceType>
    <b:Guid>{7B53CD00-7AFC-4B4F-B095-CC8AA0557A88}</b:Guid>
    <b:Author>
      <b:Author>
        <b:NameList>
          <b:Person>
            <b:Last>Robinson</b:Last>
            <b:First>Jan</b:First>
          </b:Person>
        </b:NameList>
      </b:Author>
    </b:Author>
    <b:Title>What got me through the grief; The best advice from one widow to another</b:Title>
    <b:InternetSiteTitle>The Telegraph</b:InternetSiteTitle>
    <b:Year>2017</b:Year>
    <b:URL>https://www.telegraph.co.uk/family/relationships/got-grief-best-advice-one-widow-another/</b:URL>
    <b:RefOrder>250</b:RefOrder>
  </b:Source>
  <b:Source>
    <b:Tag>May19</b:Tag>
    <b:SourceType>DocumentFromInternetSite</b:SourceType>
    <b:Guid>{59AEDBD6-69DF-4C7F-9BD2-151C211ECFD7}</b:Guid>
    <b:Author>
      <b:Author>
        <b:Corporate>Mayo Clinic</b:Corporate>
      </b:Author>
    </b:Author>
    <b:Title>Stress Management</b:Title>
    <b:Year>2019</b:Year>
    <b:URL>https://www.mayoclinic.org/healthy-lifestyle/stress-management/in-depth/stress-symptoms/art-20050987</b:URL>
    <b:RefOrder>251</b:RefOrder>
  </b:Source>
  <b:Source>
    <b:Tag>Wid20</b:Tag>
    <b:SourceType>DocumentFromInternetSite</b:SourceType>
    <b:Guid>{98590548-8DDA-48DE-85CB-F0D82F6AC8F6}</b:Guid>
    <b:Author>
      <b:Author>
        <b:Corporate>Widow Might</b:Corporate>
      </b:Author>
    </b:Author>
    <b:Title>Grief</b:Title>
    <b:Year>2020</b:Year>
    <b:URL>https://www.widowmight.org/emotions/grief/</b:URL>
    <b:RefOrder>252</b:RefOrder>
  </b:Source>
  <b:Source>
    <b:Tag>Cra18</b:Tag>
    <b:SourceType>DocumentFromInternetSite</b:SourceType>
    <b:Guid>{2B91A980-E122-4BB1-8802-9A304E7EBFBC}</b:Guid>
    <b:Author>
      <b:Author>
        <b:NameList>
          <b:Person>
            <b:Last>Crannage</b:Last>
            <b:First>Ali</b:First>
          </b:Person>
        </b:NameList>
      </b:Author>
    </b:Author>
    <b:Title>Stress and mental health - What is the impact &amp; how we tackle it?</b:Title>
    <b:InternetSiteTitle>Mental Health</b:InternetSiteTitle>
    <b:Year>2018</b:Year>
    <b:URL>https://www.mqmentalhealth.org/posts/stress-and-mental-health</b:URL>
    <b:RefOrder>253</b:RefOrder>
  </b:Source>
  <b:Source>
    <b:Tag>Mut181</b:Tag>
    <b:SourceType>JournalArticle</b:SourceType>
    <b:Guid>{3DFF33CF-CD4B-4F03-AF48-7CE0008A8DF9}</b:Guid>
    <b:Title>Psychosoacial Challenges Experienced By Women After Spousal Death Within Selected Churches  In Nakuru County, Kenya</b:Title>
    <b:Year>2018</b:Year>
    <b:URL>http://www.iosrjournals.org/iosr-jhss/papers/Vol.%2023%20Issue11/Version-2/H2311025864.pdf</b:URL>
    <b:Author>
      <b:Author>
        <b:NameList>
          <b:Person>
            <b:Last>Muthangya</b:Last>
            <b:First>Ann.,</b:First>
            <b:Middle>K M.</b:Middle>
          </b:Person>
          <b:Person>
            <b:Last>Kaaria</b:Last>
            <b:First>Zipporah.</b:First>
          </b:Person>
          <b:Person>
            <b:Last>Katiba</b:Last>
            <b:First>Doreen</b:First>
          </b:Person>
        </b:NameList>
      </b:Author>
    </b:Author>
    <b:JournalName>IOSR Journal Of Humanities And Social Science (IOSR-JHSS) Volume 23, Issue 11, Ver. 2 (November. 2018</b:JournalName>
    <b:Pages>58 -64</b:Pages>
    <b:RefOrder>254</b:RefOrder>
  </b:Source>
  <b:Source>
    <b:Tag>Blo17</b:Tag>
    <b:SourceType>DocumentFromInternetSite</b:SourceType>
    <b:Guid>{FB4945D3-A9AF-4DC0-8C26-4DEFED64FB95}</b:Guid>
    <b:Author>
      <b:Author>
        <b:NameList>
          <b:Person>
            <b:Last>Bloch-Budzier</b:Last>
            <b:First>Sarah</b:First>
          </b:Person>
        </b:NameList>
      </b:Author>
    </b:Author>
    <b:Title>The Grief can dmage your mental health</b:Title>
    <b:InternetSiteTitle>BBC News</b:InternetSiteTitle>
    <b:Year>2017</b:Year>
    <b:URL>https://www.bbc.com/news/health-39653676</b:URL>
    <b:RefOrder>255</b:RefOrder>
  </b:Source>
  <b:Source>
    <b:Tag>Mut19</b:Tag>
    <b:SourceType>DocumentFromInternetSite</b:SourceType>
    <b:Guid>{BE52AE6B-9716-4E0A-BFD0-5F7CC14B2F5E}</b:Guid>
    <b:Author>
      <b:Author>
        <b:NameList>
          <b:Person>
            <b:Last>Muteithia</b:Last>
            <b:First>Catherine</b:First>
          </b:Person>
        </b:NameList>
      </b:Author>
    </b:Author>
    <b:Title>Access to Justice Regarding Property Rights for Widows: A case of three Wards in NairobiCity County, Kenya. Thesis</b:Title>
    <b:Year>2019</b:Year>
    <b:RefOrder>256</b:RefOrder>
  </b:Source>
  <b:Source>
    <b:Tag>Ojo17</b:Tag>
    <b:SourceType>DocumentFromInternetSite</b:SourceType>
    <b:Guid>{9AD76475-1E5D-4D96-9C0C-38ADDB8FC155}</b:Guid>
    <b:Author>
      <b:Author>
        <b:NameList>
          <b:Person>
            <b:Last>Ojore</b:Last>
            <b:First>Aloys.,</b:First>
            <b:Middle>Otieno</b:Middle>
          </b:Person>
        </b:NameList>
      </b:Author>
    </b:Author>
    <b:Title>A New Model of Pastoral Care:  Resources From Luo Widows in Kisumu ArchDiocese</b:Title>
    <b:InternetSiteTitle>Thesis</b:InternetSiteTitle>
    <b:Year>2017</b:Year>
    <b:RefOrder>257</b:RefOrder>
  </b:Source>
  <b:Source>
    <b:Tag>Nol16</b:Tag>
    <b:SourceType>DocumentFromInternetSite</b:SourceType>
    <b:Guid>{A8D56BAD-0F5E-4CD1-A2CE-394E6DB82F56}</b:Guid>
    <b:Author>
      <b:Author>
        <b:NameList>
          <b:Person>
            <b:Last>Parachin</b:Last>
            <b:First>Victor.,</b:First>
            <b:Middle>M</b:Middle>
          </b:Person>
        </b:NameList>
      </b:Author>
    </b:Author>
    <b:Title>Facing Grief:  When Widowhood Comes Early</b:Title>
    <b:InternetSiteTitle>NYSFuneralDirectors</b:InternetSiteTitle>
    <b:Year>2020</b:Year>
    <b:URL>https://www.nysfda.org/index.php/funerals-memorialization-3/108-when-widowhood-comes-early</b:URL>
    <b:RefOrder>258</b:RefOrder>
  </b:Source>
  <b:Source>
    <b:Tag>Bir16</b:Tag>
    <b:SourceType>DocumentFromInternetSite</b:SourceType>
    <b:Guid>{734A0F1F-E70E-4FF5-BFE3-3AED29D95E1D}</b:Guid>
    <b:Author>
      <b:Author>
        <b:Corporate>Fuel Cycle</b:Corporate>
      </b:Author>
    </b:Author>
    <b:Title>The 3 Most Common Observation Research Methods</b:Title>
    <b:Year>2019</b:Year>
    <b:URL>https://fuelcycle.com/blog/the-3-most-common-observation-research-methods/</b:URL>
    <b:RefOrder>259</b:RefOrder>
  </b:Source>
  <b:Source>
    <b:Tag>Zoj18</b:Tag>
    <b:SourceType>DocumentFromInternetSite</b:SourceType>
    <b:Guid>{408E0489-BD64-46E9-8943-F00DCC719FFC}</b:Guid>
    <b:Author>
      <b:Author>
        <b:NameList>
          <b:Person>
            <b:Last>Ross</b:Last>
            <b:First>Jim</b:First>
          </b:Person>
        </b:NameList>
      </b:Author>
    </b:Author>
    <b:Title>The Role of Observation in User Research</b:Title>
    <b:InternetSiteTitle>UX Matters</b:InternetSiteTitle>
    <b:Year>2018</b:Year>
    <b:URL>https://www.uxmatters.com/mt/archives/2018/09/the-role-of-observation-in-user-research.php</b:URL>
    <b:RefOrder>260</b:RefOrder>
  </b:Source>
  <b:Source>
    <b:Tag>Sta20</b:Tag>
    <b:SourceType>DocumentFromInternetSite</b:SourceType>
    <b:Guid>{E72B641F-E278-43FE-8165-7500C6570EE2}</b:Guid>
    <b:Author>
      <b:Author>
        <b:Corporate>Stat Trek</b:Corporate>
      </b:Author>
    </b:Author>
    <b:Title>Sample Size:Stratified Random Samples</b:Title>
    <b:Year>2020</b:Year>
    <b:URL>https://stattrek.com/sample-size/stratified-sample.aspx</b:URL>
    <b:RefOrder>261</b:RefOrder>
  </b:Source>
  <b:Source>
    <b:Tag>Das174</b:Tag>
    <b:SourceType>DocumentFromInternetSite</b:SourceType>
    <b:Guid>{2D8DFDEC-938B-4B74-8269-A61DDDAC7E26}</b:Guid>
    <b:Author>
      <b:Author>
        <b:NameList>
          <b:Person>
            <b:Last>Orwa</b:Last>
            <b:First>Roseline</b:First>
          </b:Person>
        </b:NameList>
      </b:Author>
    </b:Author>
    <b:Title>Why Are Widows So Often Omissions of Commission?</b:Title>
    <b:Year>2019</b:Year>
    <b:URL>https://inequality.org/research/widows-omissions-commissions-kenya/</b:URL>
    <b:JournalName>International Journal of Humaninties and Social Sciences (IJHSS), Vol. 6, Issue 6, Oct - Nov 2017</b:JournalName>
    <b:Pages>35 - 40</b:Pages>
    <b:InternetSiteTitle>Inequality</b:InternetSiteTitle>
    <b:RefOrder>8</b:RefOrder>
  </b:Source>
  <b:Source>
    <b:Tag>Bha20</b:Tag>
    <b:SourceType>DocumentFromInternetSite</b:SourceType>
    <b:Guid>{541D3AB6-AB81-4DF2-AF60-1BA42E442672}</b:Guid>
    <b:Author>
      <b:Author>
        <b:NameList>
          <b:Person>
            <b:Last>Bhat</b:Last>
            <b:First>Adi</b:First>
          </b:Person>
        </b:NameList>
      </b:Author>
    </b:Author>
    <b:Title>Snow Balling</b:Title>
    <b:InternetSiteTitle>QuestionPro</b:InternetSiteTitle>
    <b:Year>2020</b:Year>
    <b:URL>https://www.questionpro.com/blog/snowball-sampling/</b:URL>
    <b:RefOrder>79</b:RefOrder>
  </b:Source>
  <b:Source>
    <b:Tag>Mug12</b:Tag>
    <b:SourceType>Book</b:SourceType>
    <b:Guid>{D02E7792-B271-4871-9B25-36AAB3FE0A7E}</b:Guid>
    <b:Title>Research Methods:  Quantitative and Qualitative Approaches</b:Title>
    <b:Year>2012</b:Year>
    <b:Author>
      <b:Author>
        <b:NameList>
          <b:Person>
            <b:Last>Mugenda</b:Last>
            <b:First>Olive.,M.</b:First>
          </b:Person>
          <b:Person>
            <b:Last>Mugenda</b:Last>
            <b:First>Abel.,</b:First>
            <b:Middle>G</b:Middle>
          </b:Person>
        </b:NameList>
      </b:Author>
    </b:Author>
    <b:City>Nairobi</b:City>
    <b:Publisher>Acts Press</b:Publisher>
    <b:RefOrder>262</b:RefOrder>
  </b:Source>
  <b:Source>
    <b:Tag>Nat12</b:Tag>
    <b:SourceType>DocumentFromInternetSite</b:SourceType>
    <b:Guid>{C7198270-EE13-4DEA-9D08-01AFA4BA8D29}</b:Guid>
    <b:Title>Laws of Kenya; Chief's Act Chapter 128</b:Title>
    <b:Year>2012</b:Year>
    <b:Author>
      <b:Author>
        <b:Corporate>National Council for Law Reporting</b:Corporate>
      </b:Author>
    </b:Author>
    <b:URL>http://extwprlegs1.fao.org/docs/pdf/ken102000.pdf</b:URL>
    <b:RefOrder>81</b:RefOrder>
  </b:Source>
  <b:Source>
    <b:Tag>Mer20</b:Tag>
    <b:SourceType>DocumentFromInternetSite</b:SourceType>
    <b:Guid>{EC297A96-A790-4F4C-94D0-BFDB591E3C1D}</b:Guid>
    <b:Author>
      <b:Author>
        <b:NameList>
          <b:Person>
            <b:Last>Merriam-Webster</b:Last>
          </b:Person>
        </b:NameList>
      </b:Author>
    </b:Author>
    <b:Title>Challenge</b:Title>
    <b:Year>2020</b:Year>
    <b:URL>https://www.merriam-webster.com/dictionary/challenge</b:URL>
    <b:RefOrder>263</b:RefOrder>
  </b:Source>
  <b:Source>
    <b:Tag>Col20</b:Tag>
    <b:SourceType>DocumentFromInternetSite</b:SourceType>
    <b:Guid>{14C0F111-F5C0-4C84-9A2A-0AFD0C17BD7D}</b:Guid>
    <b:Author>
      <b:Author>
        <b:Corporate>Collins</b:Corporate>
      </b:Author>
    </b:Author>
    <b:Title>Self-reliance</b:Title>
    <b:Year>2020</b:Year>
    <b:URL>https://www.collinsdictionary.com/dictionary/english/self-reliance</b:URL>
    <b:RefOrder>264</b:RefOrder>
  </b:Source>
  <b:Source>
    <b:Tag>You20</b:Tag>
    <b:SourceType>DocumentFromInternetSite</b:SourceType>
    <b:Guid>{9BE43DC8-9200-4223-8C61-C48FDBD4CF4A}</b:Guid>
    <b:Author>
      <b:Author>
        <b:Corporate>Your Dictionary</b:Corporate>
      </b:Author>
    </b:Author>
    <b:Title>Spouse</b:Title>
    <b:Year>2020</b:Year>
    <b:URL>https://www.yourdictionary.com/spouse</b:URL>
    <b:RefOrder>265</b:RefOrder>
  </b:Source>
  <b:Source>
    <b:Tag>Mer201</b:Tag>
    <b:SourceType>DocumentFromInternetSite</b:SourceType>
    <b:Guid>{D5526229-5E37-48B2-9318-38161CF75E8E}</b:Guid>
    <b:Author>
      <b:Author>
        <b:Corporate>Merriam-Webster</b:Corporate>
      </b:Author>
    </b:Author>
    <b:Title>Stigma</b:Title>
    <b:Year>2020</b:Year>
    <b:URL>https://www.merriam-webster.com/dictionary/stigma</b:URL>
    <b:RefOrder>266</b:RefOrder>
  </b:Source>
  <b:Source>
    <b:Tag>Dic10</b:Tag>
    <b:SourceType>DocumentFromInternetSite</b:SourceType>
    <b:Guid>{99891A28-7789-48DE-A26D-26B9BD43B80B}</b:Guid>
    <b:Author>
      <b:Author>
        <b:Corporate>Dictionary.com</b:Corporate>
      </b:Author>
    </b:Author>
    <b:Title>Widowhood</b:Title>
    <b:Year>2020</b:Year>
    <b:URL>https://www.dictionary.com/browse/widowhood</b:URL>
    <b:RefOrder>267</b:RefOrder>
  </b:Source>
  <b:Source>
    <b:Tag>Kwa12</b:Tag>
    <b:SourceType>DocumentFromInternetSite</b:SourceType>
    <b:Guid>{BCCBF479-204A-4CAD-9FFD-5B7E1A2F3D7F}</b:Guid>
    <b:Author>
      <b:Author>
        <b:NameList>
          <b:Person>
            <b:Last>Kwama</b:Last>
            <b:First>Kenneth</b:First>
          </b:Person>
        </b:NameList>
      </b:Author>
    </b:Author>
    <b:Title>Giving Widows A Home</b:Title>
    <b:InternetSiteTitle>The Standard</b:InternetSiteTitle>
    <b:Year>2012</b:Year>
    <b:URL>https://www.standardmedia.co.ke/article/2000051442/giving-widows-a-home</b:URL>
    <b:RefOrder>74</b:RefOrder>
  </b:Source>
  <b:Source>
    <b:Tag>Ker17</b:Tag>
    <b:SourceType>DocumentFromInternetSite</b:SourceType>
    <b:Guid>{E9EB6E3F-11A1-47AE-95E7-8F0AB87BAD3A}</b:Guid>
    <b:Title>Kajiado Widows Plead with the Government</b:Title>
    <b:InternetSiteTitle>Youtube</b:InternetSiteTitle>
    <b:Year>2017</b:Year>
    <b:URL>https://www.youtube.com/watch?v=HtUQ2uywKWA</b:URL>
    <b:Author>
      <b:Author>
        <b:NameList>
          <b:Person>
            <b:Last>Kerii</b:Last>
            <b:First>Nancy</b:First>
          </b:Person>
        </b:NameList>
      </b:Author>
    </b:Author>
    <b:RefOrder>3</b:RefOrder>
  </b:Source>
  <b:Source>
    <b:Tag>Mav19</b:Tag>
    <b:SourceType>DocumentFromInternetSite</b:SourceType>
    <b:Guid>{D7F2A839-3796-4FB5-8F4C-8B95B0E7EBE3}</b:Guid>
    <b:Author>
      <b:Author>
        <b:NameList>
          <b:Person>
            <b:Last>Mavhinga</b:Last>
            <b:First>Dewa</b:First>
          </b:Person>
        </b:NameList>
      </b:Author>
    </b:Author>
    <b:Title>Widowed, Left with Nothing</b:Title>
    <b:InternetSiteTitle>Human Rights Warch</b:InternetSiteTitle>
    <b:Year>2019</b:Year>
    <b:URL>https://www.hrw.org/news/2017/02/07/widowed-left-nothing</b:URL>
    <b:RefOrder>268</b:RefOrder>
  </b:Source>
  <b:Source>
    <b:Tag>Uni193</b:Tag>
    <b:SourceType>DocumentFromInternetSite</b:SourceType>
    <b:Guid>{F8788743-234A-487A-AF79-48DAEE7C025A}</b:Guid>
    <b:Author>
      <b:Author>
        <b:Corporate>United Nations</b:Corporate>
      </b:Author>
    </b:Author>
    <b:Title>Internationa Widows Day; Invisible Women, Invisible Problem</b:Title>
    <b:Year>2019</b:Year>
    <b:URL>https://www.un.org/en/observances/widows-day</b:URL>
    <b:RefOrder>269</b:RefOrder>
  </b:Source>
  <b:Source>
    <b:Tag>The193</b:Tag>
    <b:SourceType>DocumentFromInternetSite</b:SourceType>
    <b:Guid>{804AED71-B2D4-41D4-B640-9B28A3B6C61C}</b:Guid>
    <b:RefOrder>270</b:RefOrder>
  </b:Source>
  <b:Source>
    <b:Tag>UHB18</b:Tag>
    <b:SourceType>DocumentFromInternetSite</b:SourceType>
    <b:Guid>{62F5CF0D-67A5-438B-8E96-2201292D73DE}</b:Guid>
    <b:Author>
      <b:Author>
        <b:Corporate>University Hospitals</b:Corporate>
      </b:Author>
    </b:Author>
    <b:Title>The Widowhood Effect: Is It Real or a Myth?</b:Title>
    <b:Year>2018</b:Year>
    <b:URL>https://www.uhhospitals.org/Healthy-at-UH/articles/2018/05/the-widowhood-effect</b:URL>
    <b:RefOrder>271</b:RefOrder>
  </b:Source>
  <b:Source>
    <b:Tag>Vog16</b:Tag>
    <b:SourceType>DocumentFromInternetSite</b:SourceType>
    <b:Guid>{212B88A2-0B41-4F29-8025-AB9EE95F3028}</b:Guid>
    <b:Author>
      <b:Author>
        <b:Corporate>The University of Queensland</b:Corporate>
      </b:Author>
    </b:Author>
    <b:Year>2020</b:Year>
    <b:Title>Literature Reviews:  Planning your search strategy and how to find, store, organize, evaluate and crtique information for your literature review  </b:Title>
    <b:URL>https://guides.library.uq.edu.au/research-techniques/literature-reviews/evaluate#:~:text=Critique%20the%20literature,made%20by%20the%20author%2Fs.</b:URL>
    <b:RefOrder>272</b:RefOrder>
  </b:Source>
  <b:Source>
    <b:Tag>McG171</b:Tag>
    <b:SourceType>DocumentFromInternetSite</b:SourceType>
    <b:Guid>{05B10BA9-65B7-4CF7-8E73-03FC6017513D}</b:Guid>
    <b:Author>
      <b:Author>
        <b:NameList>
          <b:Person>
            <b:Last>McGuire</b:Last>
            <b:First>Kieran</b:First>
          </b:Person>
        </b:NameList>
      </b:Author>
    </b:Author>
    <b:Title>Empowering of widows to create their economic Stability</b:Title>
    <b:InternetSiteTitle>Plan International</b:InternetSiteTitle>
    <b:Year>2017</b:Year>
    <b:URL>https://plan-uk.org/blogs/empowering-widows-to-create-their-own-economic-stability</b:URL>
    <b:RefOrder>273</b:RefOrder>
  </b:Source>
  <b:Source>
    <b:Tag>Moo16</b:Tag>
    <b:SourceType>DocumentFromInternetSite</b:SourceType>
    <b:Guid>{6196571F-0541-49B5-8E06-4559836D670A}</b:Guid>
    <b:Author>
      <b:Author>
        <b:NameList>
          <b:Person>
            <b:Last>Moor</b:Last>
            <b:First>Carolyn</b:First>
          </b:Person>
        </b:NameList>
      </b:Author>
    </b:Author>
    <b:Title>The Impact of Empowerment Programs and Inspiring Communities for Widows</b:Title>
    <b:InternetSiteTitle>Linked In</b:InternetSiteTitle>
    <b:Year>2016</b:Year>
    <b:URL>https://www.linkedin.com/pulse/impact-empowerment-programs-inspiring-communities-widows-moor</b:URL>
    <b:RefOrder>274</b:RefOrder>
  </b:Source>
  <b:Source>
    <b:Tag>ICP14</b:Tag>
    <b:SourceType>DocumentFromInternetSite</b:SourceType>
    <b:Guid>{EAE03549-9DDA-4EE1-8042-CDAFC28316B8}</b:Guid>
    <b:Author>
      <b:Author>
        <b:Corporate>ICPA</b:Corporate>
      </b:Author>
    </b:Author>
    <b:Title>6.4.1. Choose the Advocacy Activites That Fit  the Role , Process &amp; Objectives</b:Title>
    <b:Year>2014</b:Year>
    <b:URL>https://advocacyguide.icpolicyadvocacy.org/641-choose-the-advocacy-activities-that-fit-the-role-process-and-objectives</b:URL>
    <b:RefOrder>275</b:RefOrder>
  </b:Source>
  <b:Source>
    <b:Tag>Buc20</b:Tag>
    <b:SourceType>DocumentFromInternetSite</b:SourceType>
    <b:Guid>{F6604B4B-648E-4954-823F-59E3FDA1BA25}</b:Guid>
    <b:Author>
      <b:Author>
        <b:NameList>
          <b:Person>
            <b:Last>Buckley</b:Last>
            <b:First>Steve</b:First>
          </b:Person>
        </b:NameList>
      </b:Author>
    </b:Author>
    <b:Title>Advocacy Strategies and Approaches</b:Title>
    <b:InternetSiteTitle>APC</b:InternetSiteTitle>
    <b:Year>2020</b:Year>
    <b:URL>https://www.apc.org/en/advocacy-strategies-and-approaches-overview</b:URL>
    <b:RefOrder>35</b:RefOrder>
  </b:Source>
  <b:Source>
    <b:Tag>Adv17</b:Tag>
    <b:SourceType>DocumentFromInternetSite</b:SourceType>
    <b:Guid>{8CBF7379-92A3-4AA6-B941-F93A540EEA96}</b:Guid>
    <b:Author>
      <b:Author>
        <b:Corporate>Advocacy Focus</b:Corporate>
      </b:Author>
    </b:Author>
    <b:Title>What is Advocaccy?</b:Title>
    <b:Year>2017</b:Year>
    <b:URL>https://www.advocacyfocus.org.uk/understanding-advocacy</b:URL>
    <b:RefOrder>36</b:RefOrder>
  </b:Source>
  <b:Source>
    <b:Tag>Pat16</b:Tag>
    <b:SourceType>DocumentFromInternetSite</b:SourceType>
    <b:Guid>{9873B62C-1A43-4543-9BF0-F4E34EEA8EEE}</b:Guid>
    <b:Author>
      <b:Author>
        <b:NameList>
          <b:Person>
            <b:Last>Patel</b:Last>
            <b:First>Jeetendra.</b:First>
          </b:Person>
          <b:Person>
            <b:Last>Bisht</b:Last>
            <b:First>Kamini.</b:First>
          </b:Person>
          <b:Person>
            <b:Last>Singh</b:Last>
            <b:First>S.</b:First>
          </b:Person>
          <b:Person>
            <b:Last>Raghuwanshi</b:Last>
            <b:First>Sheela</b:First>
          </b:Person>
        </b:NameList>
      </b:Author>
    </b:Author>
    <b:Title>Impact of Income Generating Activities on Livelihood of 'SGSY' Beneficiaris</b:Title>
    <b:InternetSiteTitle>ResearchGate</b:InternetSiteTitle>
    <b:Year>2016</b:Year>
    <b:URL>https://www.researchgate.net/publication/333323926_IMPACT_OF_INCOME_GENERATING_ACTIVITIES_ON_LIVELIHOOD_OF_'SGSY'_BENEFICIARIES/citation/download</b:URL>
    <b:RefOrder>42</b:RefOrder>
  </b:Source>
  <b:Source>
    <b:Tag>Loc20</b:Tag>
    <b:SourceType>DocumentFromInternetSite</b:SourceType>
    <b:Guid>{8A6E9D42-001D-48C5-915D-672EF8E4D690}</b:Guid>
    <b:Author>
      <b:Author>
        <b:Corporate>Local Authorities</b:Corporate>
      </b:Author>
    </b:Author>
    <b:Title>Poor Relief Department</b:Title>
    <b:Year>2020</b:Year>
    <b:URL>https://localauthorities.gov.jm/administration/poor-relief-department</b:URL>
    <b:RefOrder>43</b:RefOrder>
  </b:Source>
  <b:Source>
    <b:Tag>Nno20</b:Tag>
    <b:SourceType>DocumentFromInternetSite</b:SourceType>
    <b:Guid>{4836962C-D819-49EF-82FC-517A6AA8FCD5}</b:Guid>
    <b:Author>
      <b:Author>
        <b:NameList>
          <b:Person>
            <b:Last>Nnoko-Mewanu</b:Last>
            <b:First>Juliana.</b:First>
          </b:Person>
          <b:Person>
            <b:Last>Abdi</b:Last>
            <b:First>Najma</b:First>
          </b:Person>
        </b:NameList>
      </b:Author>
    </b:Author>
    <b:Title>Securing Property Rights in Kenya</b:Title>
    <b:InternetSiteTitle>Daily Nation</b:InternetSiteTitle>
    <b:Year>2020</b:Year>
    <b:URL>https://www.hrw.org/news/2020/03/07/securing-womens-property-rights-kenya</b:URL>
    <b:RefOrder>45</b:RefOrder>
  </b:Source>
  <b:Source>
    <b:Tag>The171</b:Tag>
    <b:SourceType>DocumentFromInternetSite</b:SourceType>
    <b:Guid>{CB4396C5-7FCB-4434-8072-427BD43B7429}</b:Guid>
    <b:Author>
      <b:Author>
        <b:Corporate>The Inspired Sewist</b:Corporate>
      </b:Author>
    </b:Author>
    <b:Title>Five reasons Why Sewing is A Good Skill to Have?</b:Title>
    <b:Year>2017</b:Year>
    <b:URL>https://theinspiredsewist.com/five-reasons-why-sewing-is-a-good-skill-to-have/</b:URL>
    <b:RefOrder>46</b:RefOrder>
  </b:Source>
  <b:Source>
    <b:Tag>Chh16</b:Tag>
    <b:SourceType>DocumentFromInternetSite</b:SourceType>
    <b:Guid>{505F806E-554D-4D6E-8C42-BA62C903A67D}</b:Guid>
    <b:Author>
      <b:Author>
        <b:NameList>
          <b:Person>
            <b:Last>Chhangani</b:Last>
            <b:First>Ajay</b:First>
          </b:Person>
        </b:NameList>
      </b:Author>
    </b:Author>
    <b:Title>Importance of Skill Training</b:Title>
    <b:Year>2016</b:Year>
    <b:URL>https://www.deccanherald.com/content/585364/importance-skill-training.html</b:URL>
    <b:InternetSiteTitle>Deccan Herald</b:InternetSiteTitle>
    <b:RefOrder>57</b:RefOrder>
  </b:Source>
  <b:Source>
    <b:Tag>UNW185</b:Tag>
    <b:SourceType>DocumentFromInternetSite</b:SourceType>
    <b:Guid>{E4A82F08-1CE4-4D41-B86E-3652956182D6}</b:Guid>
    <b:Author>
      <b:Author>
        <b:Corporate>UN Women</b:Corporate>
      </b:Author>
    </b:Author>
    <b:Title>Life after loss: Rights, dignity &amp; judtice for widows</b:Title>
    <b:Year>2018</b:Year>
    <b:URL>https://www.unwomen.org/en/news/stories/2018/6/compilation-international-widows-day</b:URL>
    <b:RefOrder>276</b:RefOrder>
  </b:Source>
  <b:Source>
    <b:Tag>Placeholder7</b:Tag>
    <b:SourceType>DocumentFromInternetSite</b:SourceType>
    <b:Guid>{1DEA362A-EF1C-4027-A5DE-12468C9CBE21}</b:Guid>
    <b:Title>Widowhood &amp; Economic Empowerment programs; "Al Mal" Economic empowerment programs</b:Title>
    <b:Year>2016</b:Year>
    <b:Author>
      <b:Author>
        <b:NameList>
          <b:Person>
            <b:Last>Leathers</b:Last>
            <b:First>Heather,</b:First>
            <b:Middle>Ibrahim</b:Middle>
          </b:Person>
        </b:NameList>
      </b:Author>
    </b:Author>
    <b:InternetSiteTitle>Global fund for widows</b:InternetSiteTitle>
    <b:URL>https://globalfundforwidows.org/wp-content/uploads/2016/10/Amalprojectfinalreport.pdf</b:URL>
    <b:RefOrder>59</b:RefOrder>
  </b:Source>
  <b:Source>
    <b:Tag>Ame19</b:Tag>
    <b:SourceType>DocumentFromInternetSite</b:SourceType>
    <b:Guid>{9BDDEA09-C547-419A-B68D-44FFAE0AAD3F}</b:Guid>
    <b:Author>
      <b:Author>
        <b:Corporate> Amen Clinics</b:Corporate>
      </b:Author>
    </b:Author>
    <b:Title>Can Ostracism Cause Lingering Pain in Your Brain?</b:Title>
    <b:Year>2019</b:Year>
    <b:URL>https://www.amenclinics.com/blog/ostracism-causes-lingering-pain-in-the-brain-2/#:~:text=In%20some%20people%20who%20have,%2C%20and%20feelings%20of%20unworthiness.%E2%80%9D</b:URL>
    <b:RefOrder>25</b:RefOrder>
  </b:Source>
  <b:Source>
    <b:Tag>Sta201</b:Tag>
    <b:SourceType>DocumentFromInternetSite</b:SourceType>
    <b:Guid>{86BDF7E3-F773-4E5F-A8E4-FF250552BBC7}</b:Guid>
    <b:Author>
      <b:Author>
        <b:Corporate>State of of Victoria</b:Corporate>
      </b:Author>
    </b:Author>
    <b:Title>Stigma, Discrimination and Mental Illness</b:Title>
    <b:Year>2020</b:Year>
    <b:URL>https://www.betterhealth.vic.gov.au/health/servicesandsupport/stigma-discrimination-and-mental-illness</b:URL>
    <b:RefOrder>277</b:RefOrder>
  </b:Source>
  <b:Source>
    <b:Tag>Wof19</b:Tag>
    <b:SourceType>DocumentFromInternetSite</b:SourceType>
    <b:Guid>{9D4BBA3A-E98D-4F3F-B479-C0DCF71B8530}</b:Guid>
    <b:Author>
      <b:Author>
        <b:NameList>
          <b:Person>
            <b:Last>Wofford</b:Last>
            <b:First>Nyla.</b:First>
          </b:Person>
          <b:Person>
            <b:Last>Defever</b:Last>
            <b:First>Andrew.</b:First>
          </b:Person>
          <b:Person>
            <b:Last>Chopik</b:Last>
            <b:First>Williams</b:First>
          </b:Person>
        </b:NameList>
      </b:Author>
    </b:Author>
    <b:Title>The Vicarious Effects of Discrimination :  How Partner Experiences of Discrimination Affect Individaul Health</b:Title>
    <b:InternetSiteTitle>Social Psychological and Personality Science</b:InternetSiteTitle>
    <b:Year>2019</b:Year>
    <b:URL>https://www.ncbi.nlm.nih.gov/pmc/articles/PMC6326585/</b:URL>
    <b:RefOrder>278</b:RefOrder>
  </b:Source>
  <b:Source>
    <b:Tag>Mon20</b:Tag>
    <b:SourceType>DocumentFromInternetSite</b:SourceType>
    <b:Guid>{516F3A2A-AF7E-41FC-A3F9-7182F58DE5E3}</b:Guid>
    <b:Author>
      <b:Author>
        <b:NameList>
          <b:Person>
            <b:Last>Moor</b:Last>
            <b:First>Carolyn</b:First>
          </b:Person>
        </b:NameList>
      </b:Author>
    </b:Author>
    <b:Title>Thoughts of a Widow Advocate</b:Title>
    <b:InternetSiteTitle>Modern Club</b:InternetSiteTitle>
    <b:Year>2020</b:Year>
    <b:URL>https://modernwidowsclub.com/thoughts-of-a-widow-advocate/</b:URL>
    <b:RefOrder>279</b:RefOrder>
  </b:Source>
  <b:Source>
    <b:Tag>The172</b:Tag>
    <b:SourceType>DocumentFromInternetSite</b:SourceType>
    <b:Guid>{6FEF5559-35CB-42C1-AF44-7920EA6F1EE9}</b:Guid>
    <b:Author>
      <b:Author>
        <b:Corporate>The Open University</b:Corporate>
      </b:Author>
    </b:Author>
    <b:Title>The Goals and Objectives of Advocacy</b:Title>
    <b:Year>2017</b:Year>
    <b:URL>https://www.open.edu/openlearncreate/mod/oucontent/view.php?id=175&amp;section=20.4#:~:text=The%20goals%20and%20objectives%20of%20advocacy%20are%20to%20facilitate%20change,result%20of%20any%20advocacy%20activity.</b:URL>
    <b:RefOrder>33</b:RefOrder>
  </b:Source>
  <b:Source>
    <b:Tag>Jai181</b:Tag>
    <b:SourceType>DocumentFromInternetSite</b:SourceType>
    <b:Guid>{7F21C8F6-E082-42CA-A061-D9D2BE8E87A5}</b:Guid>
    <b:Author>
      <b:Author>
        <b:NameList>
          <b:Person>
            <b:Last>Jain</b:Last>
            <b:First>Amit</b:First>
          </b:Person>
        </b:NameList>
      </b:Author>
    </b:Author>
    <b:Title>"Knowledge is Key - Widows empowerment"</b:Title>
    <b:Year>2018</b:Year>
    <b:URL>http://www.yourcommonwealth.org/social-development/human-rights/knowledge-is-the-key-widow-empowerment/</b:URL>
    <b:RefOrder>280</b:RefOrder>
  </b:Source>
  <b:Source>
    <b:Tag>Nig19</b:Tag>
    <b:SourceType>DocumentFromInternetSite</b:SourceType>
    <b:Guid>{66E1A17A-A832-424C-9A36-7276C871185A}</b:Guid>
    <b:Author>
      <b:Author>
        <b:Corporate>Nigeria Network of NGOs</b:Corporate>
      </b:Author>
    </b:Author>
    <b:Title>Advocacy for Widows' Empowerment Foundation (ADWEF)- Widows Wounds</b:Title>
    <b:Year>2019</b:Year>
    <b:URL>https://nnngo.org/advocacy-for-widows-empowerment-foundation-adwef-widows-wounds/</b:URL>
    <b:RefOrder>281</b:RefOrder>
  </b:Source>
  <b:Source>
    <b:Tag>Far18</b:Tag>
    <b:SourceType>DocumentFromInternetSite</b:SourceType>
    <b:Guid>{AFCC082C-DC13-49B0-9A60-3A38E2539CFD}</b:Guid>
    <b:Author>
      <b:Author>
        <b:NameList>
          <b:Person>
            <b:Last>Farouky</b:Last>
            <b:First>Jumana.</b:First>
          </b:Person>
          <b:Person>
            <b:Last>Jihii</b:Last>
            <b:First>Jolly</b:First>
          </b:Person>
        </b:NameList>
      </b:Author>
    </b:Author>
    <b:Title>Deeply Talks:  Advocating For Widows' Rights</b:Title>
    <b:InternetSiteTitle>News Deeply</b:InternetSiteTitle>
    <b:Year>2018</b:Year>
    <b:URL>https://www.newsdeeply.com/womensadvancement/community/2018/06/29/deeply-talks-advocating-for-widows-rights</b:URL>
    <b:RefOrder>282</b:RefOrder>
  </b:Source>
  <b:Source>
    <b:Tag>Cof20</b:Tag>
    <b:SourceType>DocumentFromInternetSite</b:SourceType>
    <b:Guid>{6F0AE513-4B9C-4265-BA37-78B997C71F19}</b:Guid>
    <b:Author>
      <b:Author>
        <b:Corporate>Cofari</b:Corporate>
      </b:Author>
    </b:Author>
    <b:Title>Rights and Development in DRC Villages</b:Title>
    <b:Year>2020</b:Year>
    <b:URL>https://www.cofapri.org/updates/110-iwd-2020.html</b:URL>
    <b:RefOrder>283</b:RefOrder>
  </b:Source>
  <b:Source>
    <b:Tag>Tia171</b:Tag>
    <b:SourceType>DocumentFromInternetSite</b:SourceType>
    <b:Guid>{A1FCFED7-C812-4015-94D9-AF9D0E0C5136}</b:Guid>
    <b:Author>
      <b:Author>
        <b:NameList>
          <b:Person>
            <b:Last>Tianda</b:Last>
            <b:First>Philip</b:First>
          </b:Person>
        </b:NameList>
      </b:Author>
    </b:Author>
    <b:Title>Purko Widows Plea to Govt</b:Title>
    <b:InternetSiteTitle>County Press</b:InternetSiteTitle>
    <b:Year>2017</b:Year>
    <b:URL>http://countypress.co.ke/purko-widows-plea-to-govt/</b:URL>
    <b:RefOrder>1</b:RefOrder>
  </b:Source>
  <b:Source>
    <b:Tag>Che171</b:Tag>
    <b:SourceType>DocumentFromInternetSite</b:SourceType>
    <b:Guid>{C31285E1-79E5-4F34-90E3-90015FD80994}</b:Guid>
    <b:Author>
      <b:Author>
        <b:NameList>
          <b:Person>
            <b:Last>Chepoech</b:Last>
            <b:First>Nancy</b:First>
          </b:Person>
        </b:NameList>
      </b:Author>
    </b:Author>
    <b:Title>Kajiado 'Used Shoes' NGOs Setting Up Houses for Widows</b:Title>
    <b:InternetSiteTitle>Citizen</b:InternetSiteTitle>
    <b:Year>2017</b:Year>
    <b:URL>https://citizentv.co.ke/news/kajiado-used-shoes-ngo-setting-up-houses-for-widows-157943/</b:URL>
    <b:RefOrder>2</b:RefOrder>
  </b:Source>
  <b:Source>
    <b:Tag>Bir161</b:Tag>
    <b:SourceType>DocumentFromInternetSite</b:SourceType>
    <b:Guid>{FB498675-8E76-464A-B7F3-05699086FA79}</b:Guid>
    <b:Author>
      <b:Author>
        <b:NameList>
          <b:Person>
            <b:Last>Bird</b:Last>
            <b:First>C.</b:First>
          </b:Person>
        </b:NameList>
      </b:Author>
    </b:Author>
    <b:Title>Interview Guide</b:Title>
    <b:InternetSiteTitle>ScienceDirect</b:InternetSiteTitle>
    <b:Year>2016</b:Year>
    <b:URL>https://www.sciencedirect.com/topics/computer-science/interview-guide</b:URL>
    <b:RefOrder>284</b:RefOrder>
  </b:Source>
  <b:Source>
    <b:Tag>Cha181</b:Tag>
    <b:SourceType>DocumentFromInternetSite</b:SourceType>
    <b:Guid>{C94C208A-2544-43C3-B3A2-C1A4E1485B20}</b:Guid>
    <b:Author>
      <b:Author>
        <b:NameList>
          <b:Person>
            <b:Last>Chapman</b:Last>
            <b:First>Rachel</b:First>
          </b:Person>
        </b:NameList>
      </b:Author>
    </b:Author>
    <b:Title>What Is Data Analysis in Research and How To Do It?</b:Title>
    <b:InternetSiteTitle>Lime Proxis</b:InternetSiteTitle>
    <b:Year>2018</b:Year>
    <b:URL>https://limeproxies.com/blog/what-is-data-analysis-in-research-and-how-to-do-it/</b:URL>
    <b:RefOrder>285</b:RefOrder>
  </b:Source>
  <b:Source>
    <b:Tag>Beg18</b:Tag>
    <b:SourceType>DocumentFromInternetSite</b:SourceType>
    <b:Guid>{58DB83D4-29AE-4A5E-B465-E1D0374E65C3}</b:Guid>
    <b:Author>
      <b:Author>
        <b:NameList>
          <b:Person>
            <b:Last>Begloian</b:Last>
            <b:First>Anush</b:First>
          </b:Person>
        </b:NameList>
      </b:Author>
    </b:Author>
    <b:Title>What Is Advocay And How Can It Help?</b:Title>
    <b:InternetSiteTitle>British Council</b:InternetSiteTitle>
    <b:Year>2018</b:Year>
    <b:URL>https://www.culturepartnership.eu/en/publishing/advocacy-course/what-is-advocacy</b:URL>
    <b:RefOrder>286</b:RefOrder>
  </b:Source>
  <b:Source>
    <b:Tag>The183</b:Tag>
    <b:SourceType>DocumentFromInternetSite</b:SourceType>
    <b:Guid>{67C3472F-27C5-4C87-9EED-E16B7D0505A0}</b:Guid>
    <b:Author>
      <b:Author>
        <b:Corporate> The World Bank</b:Corporate>
      </b:Author>
    </b:Author>
    <b:Title>Invisible and Exclused: The Fate of Widows and Divorcees in Africa</b:Title>
    <b:Year>2018</b:Year>
    <b:URL>https://www.worldbank.org/en/news/feature/2018/01/20/invisible-and-excluded-the-fate-of-widows-and-divorcees-in-africa</b:URL>
    <b:RefOrder>287</b:RefOrder>
  </b:Source>
  <b:Source>
    <b:Tag>Msw20</b:Tag>
    <b:SourceType>DocumentFromInternetSite</b:SourceType>
    <b:Guid>{2106EFF2-36B9-4F87-9C7B-3D468478A71E}</b:Guid>
    <b:Author>
      <b:Author>
        <b:NameList>
          <b:Person>
            <b:Last>Mswati</b:Last>
            <b:First>Mike.</b:First>
          </b:Person>
          <b:Person>
            <b:Last>Mutai</b:Last>
            <b:First>Martin</b:First>
          </b:Person>
        </b:NameList>
      </b:Author>
    </b:Author>
    <b:Title>Hell that Widows Go Through After Death of Husbands</b:Title>
    <b:InternetSiteTitle>Standard Group</b:InternetSiteTitle>
    <b:Year>2020</b:Year>
    <b:URL>https://www.standardmedia.co.ke/entertainment/crazy-monday/2001238994/hell-that-widows-go-through-after-death-of-their-husbands</b:URL>
    <b:RefOrder>288</b:RefOrder>
  </b:Source>
  <b:Source>
    <b:Tag>Shu20</b:Tag>
    <b:SourceType>DocumentFromInternetSite</b:SourceType>
    <b:Guid>{FF138612-CE93-420D-B485-74480114D865}</b:Guid>
    <b:Author>
      <b:Author>
        <b:NameList>
          <b:Person>
            <b:Last>Shumbamhini</b:Last>
            <b:First>Mercy</b:First>
          </b:Person>
        </b:NameList>
      </b:Author>
    </b:Author>
    <b:Title>Widowed Women in Africa Denied Basic Human Rights</b:Title>
    <b:InternetSiteTitle>Global Sister Report</b:InternetSiteTitle>
    <b:Year>2020</b:Year>
    <b:URL>https://www.globalsistersreport.org/news/social-justice/column/widowed-women-africa-denied-basic-human-rights</b:URL>
    <b:RefOrder>289</b:RefOrder>
  </b:Source>
  <b:Source>
    <b:Tag>Glo161</b:Tag>
    <b:SourceType>DocumentFromInternetSite</b:SourceType>
    <b:Guid>{C154836B-7196-4F58-8C8B-19353A6304B6}</b:Guid>
    <b:Author>
      <b:Author>
        <b:Corporate>Global Fund for Widows</b:Corporate>
      </b:Author>
    </b:Author>
    <b:Title>Widowhood; A systematic Violation of Human Rights and Economic, Social and Human Crisis</b:Title>
    <b:Year>2016</b:Year>
    <b:URL>http://globalfundforwidows.org/wp-content/uploads/2016/10/Communications-Special-Procedures-FINAL.pdf</b:URL>
    <b:RefOrder>290</b:RefOrder>
  </b:Source>
  <b:Source>
    <b:Tag>Hum17</b:Tag>
    <b:SourceType>DocumentFromInternetSite</b:SourceType>
    <b:Guid>{6DE65B53-2036-47CF-B9A1-B1D204C2F225}</b:Guid>
    <b:Author>
      <b:Author>
        <b:Corporate>Human Rights Watch</b:Corporate>
      </b:Author>
    </b:Author>
    <b:Title>"You Will Get Nothing"</b:Title>
    <b:Year>2017</b:Year>
    <b:URL>https://www.hrw.org/report/2017/01/24/you-will-get-nothing/violations-property-and-inheritance-rights-widows-zimbabwe</b:URL>
    <b:RefOrder>291</b:RefOrder>
  </b:Source>
  <b:Source>
    <b:Tag>Chh161</b:Tag>
    <b:SourceType>DocumentFromInternetSite</b:SourceType>
    <b:Guid>{D8A3D807-6BDA-40CE-BD89-0BE84AF5488B}</b:Guid>
    <b:Author>
      <b:Author>
        <b:NameList>
          <b:Person>
            <b:Last>Chhangani</b:Last>
            <b:First>Ajay</b:First>
          </b:Person>
        </b:NameList>
      </b:Author>
    </b:Author>
    <b:Title>Importance of Skill Training</b:Title>
    <b:Year>2016</b:Year>
    <b:URL>https://www.deccanherald.com/content/585364/importance-skill-training.html</b:URL>
    <b:RefOrder>51</b:RefOrder>
  </b:Source>
  <b:Source>
    <b:Tag>Mad191</b:Tag>
    <b:SourceType>DocumentFromInternetSite</b:SourceType>
    <b:Guid>{1CBCCB24-CF84-47CC-898A-B462A759BD84}</b:Guid>
    <b:Author>
      <b:Author>
        <b:Corporate>Madhuvalivarthy</b:Corporate>
      </b:Author>
    </b:Author>
    <b:Title>Why Skill Development Training Is Important?</b:Title>
    <b:Year>2019</b:Year>
    <b:URL>https://medium.com/@madhuvalivarthy/why-skill-development-training-is-important-4c532c47b667</b:URL>
    <b:RefOrder>54</b:RefOrder>
  </b:Source>
  <b:Source>
    <b:Tag>Bol20</b:Tag>
    <b:SourceType>DocumentFromInternetSite</b:SourceType>
    <b:Guid>{2D9DED09-C7EC-4761-AF7F-C1BF5B684876}</b:Guid>
    <b:Author>
      <b:Author>
        <b:Corporate>Bold Limited</b:Corporate>
      </b:Author>
    </b:Author>
    <b:Title>Skill Training</b:Title>
    <b:InternetSiteTitle>Mighty Recruiter</b:InternetSiteTitle>
    <b:Year>2020</b:Year>
    <b:URL>https://www.mightyrecruiter.com/recruiter-guide/hiring-glossary-a-to-z/skills-training/</b:URL>
    <b:RefOrder>53</b:RefOrder>
  </b:Source>
  <b:Source>
    <b:Tag>Fro19</b:Tag>
    <b:SourceType>DocumentFromInternetSite</b:SourceType>
    <b:Guid>{A0961668-EED8-4F59-8639-72B63AE787B7}</b:Guid>
    <b:Author>
      <b:Author>
        <b:NameList>
          <b:Person>
            <b:Last>Frost</b:Last>
            <b:First>Shelley</b:First>
          </b:Person>
        </b:NameList>
      </b:Author>
    </b:Author>
    <b:Title>The Importance of Training and Devopment in the Workplace</b:Title>
    <b:Year>2019</b:Year>
    <b:URL>https://smallbusiness.chron.com/importance-training-development-workplace-10321.html#:~:text=Most%20employees%20have%20some%20weaknesses,have%20similar%20skills%20and%20knowledge.</b:URL>
    <b:RefOrder>292</b:RefOrder>
  </b:Source>
  <b:Source>
    <b:Tag>Por18</b:Tag>
    <b:SourceType>DocumentFromInternetSite</b:SourceType>
    <b:Guid>{D1271F49-B995-4ACD-8AA4-9A484DFDC81C}</b:Guid>
    <b:Author>
      <b:Author>
        <b:NameList>
          <b:Person>
            <b:Last>Publishing</b:Last>
            <b:First>Portal</b:First>
          </b:Person>
        </b:NameList>
      </b:Author>
    </b:Author>
    <b:Title>What Exactly Is Vocational Training?</b:Title>
    <b:Year>2018</b:Year>
    <b:URL>https://www.skillsportal.co.za/content/what-exactly-vocational-training#:~:text='Vocational%20training'%20is%20a%20phrase,by%20education%20and%20training%20institutions.&amp;text=Businessdictionary.com%20defines%20vocational%20training,as%20carpentry%20or%20w</b:URL>
    <b:RefOrder>55</b:RefOrder>
  </b:Source>
  <b:Source>
    <b:Tag>Ski17</b:Tag>
    <b:SourceType>DocumentFromInternetSite</b:SourceType>
    <b:Guid>{5F4E2F46-F75B-48EC-8BEA-4A5658BE16C8}</b:Guid>
    <b:Author>
      <b:Author>
        <b:Corporate>Skill Reporter</b:Corporate>
      </b:Author>
    </b:Author>
    <b:Title>National Commission For Women (NCW) recommended Skill Development Training For Young Widows Living In Swadhar Homes</b:Title>
    <b:Year>2017</b:Year>
    <b:URL>https://www.skillreporter.com/2017/03/news/other-minstries/national-commission-women-ncw-recommended-skill-development-training-young-widows-living-swadhar-homes/</b:URL>
    <b:RefOrder>58</b:RefOrder>
  </b:Source>
  <b:Source>
    <b:Tag>Meh18</b:Tag>
    <b:SourceType>DocumentFromInternetSite</b:SourceType>
    <b:Guid>{E0E8C42B-F2A1-49D0-8851-57FE0DD02D8D}</b:Guid>
    <b:Author>
      <b:Author>
        <b:NameList>
          <b:Person>
            <b:Last>Mehta</b:Last>
            <b:First>Riju</b:First>
          </b:Person>
        </b:NameList>
      </b:Author>
    </b:Author>
    <b:Title>Avoid 8 Mistakes While Writing A Will To Ensure Your Assets Are Passed Onto Your Heirs</b:Title>
    <b:Year>2018</b:Year>
    <b:URL>https://economictimes.indiatimes.com/wealth/plan/avoid-these-8-mistakes-while-writing-a-will-to-ensure-your-assets-are-passed-onto-your-heirs/articleshow/63855623.cms</b:URL>
    <b:RefOrder>34</b:RefOrder>
  </b:Source>
  <b:Source>
    <b:Tag>Kir16</b:Tag>
    <b:SourceType>DocumentFromInternetSite</b:SourceType>
    <b:Guid>{57557D71-1557-4CA4-ABA6-1D4EB31C622D}</b:Guid>
    <b:Author>
      <b:Author>
        <b:NameList>
          <b:Person>
            <b:Last>Kiragu</b:Last>
            <b:First>Esther</b:First>
          </b:Person>
        </b:NameList>
      </b:Author>
    </b:Author>
    <b:Title>Roseline Orwa Standing Up For The Widows</b:Title>
    <b:Year>2016</b:Year>
    <b:URL>https://parentsafrica.com/2016/01/04/roseline-orwa-standing-up-for-the-widows/</b:URL>
    <b:RefOrder>293</b:RefOrder>
  </b:Source>
  <b:Source>
    <b:Tag>MiN17</b:Tag>
    <b:SourceType>DocumentFromInternetSite</b:SourceType>
    <b:Guid>{43B2BF80-3ED0-4FF2-AA7A-F97CA46E0CE8}</b:Guid>
    <b:Author>
      <b:Author>
        <b:Corporate>Mindfood</b:Corporate>
      </b:Author>
    </b:Author>
    <b:Title>5 Health Benefits of Sewing</b:Title>
    <b:Year>2017</b:Year>
    <b:URL>https://www.mindfood.com/article/5-health-benefits-of-sewing/</b:URL>
    <b:RefOrder>47</b:RefOrder>
  </b:Source>
  <b:Source>
    <b:Tag>Acd20</b:Tag>
    <b:SourceType>DocumentFromInternetSite</b:SourceType>
    <b:Guid>{3C3D9554-DCE0-4024-8CD6-544F88691EC6}</b:Guid>
    <b:Author>
      <b:Author>
        <b:Corporate>Acdi Voca</b:Corporate>
      </b:Author>
    </b:Author>
    <b:Title>Widows Rebounds From Adversity Through Kenya LMS Support</b:Title>
    <b:Year>2020</b:Year>
    <b:URL>https://www.acdivoca.org/2020/03/widow-rebounds-from-adversity-through-kenya-lms-support/</b:URL>
    <b:RefOrder>294</b:RefOrder>
  </b:Source>
  <b:Source>
    <b:Tag>Kam15</b:Tag>
    <b:SourceType>DocumentFromInternetSite</b:SourceType>
    <b:Guid>{D1E42263-8C85-43C9-A4BB-6E9882BE7FB3}</b:Guid>
    <b:Author>
      <b:Author>
        <b:NameList>
          <b:Person>
            <b:Last>Kamaru</b:Last>
            <b:First>Gichuhi</b:First>
          </b:Person>
        </b:NameList>
      </b:Author>
    </b:Author>
    <b:Title>Importance of Poultry Farming</b:Title>
    <b:Year>2015</b:Year>
    <b:URL>https://kukukienyejikenya.wordpress.com/2015/06/11/importance-of-poultry-farming/</b:URL>
    <b:RefOrder>50</b:RefOrder>
  </b:Source>
  <b:Source>
    <b:Tag>CRA16</b:Tag>
    <b:SourceType>DocumentFromInternetSite</b:SourceType>
    <b:Guid>{69A38212-A740-474F-86B7-BE7D3946F1EE}</b:Guid>
    <b:Author>
      <b:Author>
        <b:Corporate>Cram </b:Corporate>
      </b:Author>
    </b:Author>
    <b:Title>The Assumptions of Empowerment Theory</b:Title>
    <b:Year>2016</b:Year>
    <b:URL>https://www.cram.com/essay/The-Assumptions-Of-Empowerment-Theory/F3YPACH79C5XQ</b:URL>
    <b:RefOrder>295</b:RefOrder>
  </b:Source>
  <b:Source>
    <b:Tag>CRI18</b:Tag>
    <b:SourceType>DocumentFromInternetSite</b:SourceType>
    <b:Guid>{48C769FF-290E-4FFD-AEB9-BD78D6FBFC56}</b:Guid>
    <b:Author>
      <b:Author>
        <b:Corporate>Crin </b:Corporate>
      </b:Author>
    </b:Author>
    <b:Title>Economic Rights</b:Title>
    <b:Year>2018</b:Year>
    <b:URL>https://archive.crin.org/en/home/rights/themes/economic-rights.html</b:URL>
    <b:RefOrder>296</b:RefOrder>
  </b:Source>
  <b:Source>
    <b:Tag>Mor171</b:Tag>
    <b:SourceType>DocumentFromInternetSite</b:SourceType>
    <b:Guid>{B9C342C2-8EE6-489B-930E-D074C11C8251}</b:Guid>
    <b:Author>
      <b:Author>
        <b:NameList>
          <b:Person>
            <b:Last>Moring</b:Last>
            <b:First>Beatrice</b:First>
          </b:Person>
        </b:NameList>
      </b:Author>
    </b:Author>
    <b:Title>Widows in European Economy &amp; Society, 1600 - 1920</b:Title>
    <b:InternetSiteTitle>EH.net</b:InternetSiteTitle>
    <b:Year>2017</b:Year>
    <b:URL>https://eh.net/book_reviews/widows-in-european-economy-and-society-1600-1920/</b:URL>
    <b:RefOrder>297</b:RefOrder>
  </b:Source>
  <b:Source>
    <b:Tag>UNW176</b:Tag>
    <b:SourceType>DocumentFromInternetSite</b:SourceType>
    <b:Guid>{9338E755-9D3D-4546-A41B-D05BB3EC662B}</b:Guid>
    <b:Author>
      <b:Author>
        <b:Corporate>UN Women</b:Corporate>
      </b:Author>
    </b:Author>
    <b:Title>Women: Major Drivers &amp; Beneficiaries of Poverty Eradication</b:Title>
    <b:InternetSiteTitle>Reliefweb</b:InternetSiteTitle>
    <b:Year>2017</b:Year>
    <b:URL>https://reliefweb.int/report/world/women-major-drivers-beneficiaries-poverty-eradication</b:URL>
    <b:RefOrder>21</b:RefOrder>
  </b:Source>
  <b:Source>
    <b:Tag>The20</b:Tag>
    <b:SourceType>DocumentFromInternetSite</b:SourceType>
    <b:Guid>{80D2F348-8F73-42C9-BA29-A9AAB9FF7997}</b:Guid>
    <b:Author>
      <b:Author>
        <b:Corporate>The Loomba Foundation</b:Corporate>
      </b:Author>
    </b:Author>
    <b:Title>Empowering Widows To Be Independent</b:Title>
    <b:Year>2020</b:Year>
    <b:URL>https://www.theloombafoundation.org/our-work/aid/empowerment</b:URL>
    <b:RefOrder>52</b:RefOrder>
  </b:Source>
  <b:Source>
    <b:Tag>Dik15</b:Tag>
    <b:SourceType>DocumentFromInternetSite</b:SourceType>
    <b:Guid>{7737E1F1-4255-445E-9747-17458198306D}</b:Guid>
    <b:Author>
      <b:Author>
        <b:NameList>
          <b:Person>
            <b:Last>Dikmener</b:Last>
            <b:First>Gokhan</b:First>
          </b:Person>
        </b:NameList>
      </b:Author>
    </b:Author>
    <b:Title>Skill Training Is A Pathway to Economic Growth For All</b:Title>
    <b:Year>2015</b:Year>
    <b:URL>https://www.undp.org/content/undp/en/home/blog/2015/11/11/Access-to-the-skills-training-is-the-pathways-to-achieve-economic-growth-for-all.html</b:URL>
    <b:RefOrder>56</b:RefOrder>
  </b:Source>
  <b:Source>
    <b:Tag>Glo19</b:Tag>
    <b:SourceType>DocumentFromInternetSite</b:SourceType>
    <b:Guid>{5DE226BC-FE17-4842-84DC-F6035D9EF72E}</b:Guid>
    <b:Author>
      <b:Author>
        <b:Corporate>Global Fund for Widows</b:Corporate>
      </b:Author>
    </b:Author>
    <b:Title>Why Widows</b:Title>
    <b:Year>2019</b:Year>
    <b:URL>https://globalfundforwidows.org/</b:URL>
    <b:RefOrder>298</b:RefOrder>
  </b:Source>
  <b:Source>
    <b:Tag>UNW177</b:Tag>
    <b:SourceType>DocumentFromInternetSite</b:SourceType>
    <b:Guid>{5FABFAED-3B4C-48C7-A5AF-7583A5967BB1}</b:Guid>
    <b:Author>
      <b:Author>
        <b:Corporate>UN Women</b:Corporate>
      </b:Author>
    </b:Author>
    <b:Title>UN Women Statement for International Widows' Day</b:Title>
    <b:Year>2017</b:Year>
    <b:URL>https://africa.unwomen.org/en/news-and-events/stories/2017/06/international-widows-day</b:URL>
    <b:RefOrder>60</b:RefOrder>
  </b:Source>
  <b:Source>
    <b:Tag>Wor201</b:Tag>
    <b:SourceType>DocumentFromInternetSite</b:SourceType>
    <b:Guid>{47E2C8B7-F546-4DCA-A5A4-C4B837B9C38D}</b:Guid>
    <b:Author>
      <b:Author>
        <b:Corporate>The World Bank Group</b:Corporate>
      </b:Author>
    </b:Author>
    <b:Title>Skill Development</b:Title>
    <b:Year>2020</b:Year>
    <b:URL>https://www.worldbank.org/en/topic/skillsdevelopment</b:URL>
    <b:RefOrder>299</b:RefOrder>
  </b:Source>
  <b:Source>
    <b:Tag>The173</b:Tag>
    <b:SourceType>DocumentFromInternetSite</b:SourceType>
    <b:Guid>{D5B1E3C0-04D6-4368-B2E8-831DF24B041E}</b:Guid>
    <b:Author>
      <b:Author>
        <b:Corporate>The World Bank</b:Corporate>
      </b:Author>
    </b:Author>
    <b:Title>Skill Development</b:Title>
    <b:Year>2017</b:Year>
    <b:URL>https://www.worldbank.org/en/topic/skillsdevelopment</b:URL>
    <b:RefOrder>300</b:RefOrder>
  </b:Source>
  <b:Source>
    <b:Tag>Kad18</b:Tag>
    <b:SourceType>DocumentFromInternetSite</b:SourceType>
    <b:Guid>{8126D22E-4A03-485E-BBF3-F569DEA7F8D8}</b:Guid>
    <b:Author>
      <b:Author>
        <b:NameList>
          <b:Person>
            <b:Last>Kadri</b:Last>
            <b:First>IIham</b:First>
          </b:Person>
        </b:NameList>
      </b:Author>
    </b:Author>
    <b:Title>If You Educate A Woman, You Educate A Nation</b:Title>
    <b:Year>2018</b:Year>
    <b:URL>https://www.linkedin.com/pulse/you-educate-woman-nation-ilham-kadri#:~:text=%E2%80%9CIf%20you%20educate%20a%20man,this%20movement%20of%20gender%20equality.</b:URL>
    <b:RefOrder>301</b:RefOrder>
  </b:Source>
  <b:Source>
    <b:Tag>Pap17</b:Tag>
    <b:SourceType>DocumentFromInternetSite</b:SourceType>
    <b:Guid>{9E54AE5F-8A52-462E-80B1-C3E851D8D0EA}</b:Guid>
    <b:Author>
      <b:Author>
        <b:NameList>
          <b:Person>
            <b:Last>Papadopoulos</b:Last>
            <b:First>Monika</b:First>
          </b:Person>
        </b:NameList>
      </b:Author>
    </b:Author>
    <b:Title>5 Reasons to Sponsor Trainings and Development Programs</b:Title>
    <b:Year>2017</b:Year>
    <b:URL>https://www.potential.com/articles/5-reasons-sponsor-training-development-programs/</b:URL>
    <b:RefOrder>62</b:RefOrder>
  </b:Source>
  <b:Source>
    <b:Tag>UND20</b:Tag>
    <b:SourceType>DocumentFromInternetSite</b:SourceType>
    <b:Guid>{BC4D251A-0822-4A4F-ACEE-B7360705666D}</b:Guid>
    <b:Author>
      <b:Author>
        <b:Corporate>UNDP</b:Corporate>
      </b:Author>
    </b:Author>
    <b:Title>Empowering Women Entrepreneurs Across Kenya</b:Title>
    <b:Year>2020</b:Year>
    <b:URL>https://www.ke.undp.org/content/kenya/en/home/ourwork/inecgr/successstories/empowering-women-entrepreneurs-across-kenya.html</b:URL>
    <b:RefOrder>61</b:RefOrder>
  </b:Source>
  <b:Source>
    <b:Tag>Tib16</b:Tag>
    <b:SourceType>JournalArticle</b:SourceType>
    <b:Guid>{FB8D55A9-62FF-4475-AA95-FB28C6C0A2D9}</b:Guid>
    <b:Title>The Influence of Financial Resources on the Integration of the National Goals of Education</b:Title>
    <b:Year>2016</b:Year>
    <b:Author>
      <b:Author>
        <b:NameList>
          <b:Person>
            <b:Last>Murithi</b:Last>
            <b:First>Tiberious</b:First>
          </b:Person>
          <b:Person>
            <b:Last>Mwania</b:Last>
            <b:First>J.M</b:First>
          </b:Person>
          <b:Person>
            <b:Last>Mwinzi</b:Last>
            <b:First>J</b:First>
          </b:Person>
        </b:NameList>
      </b:Author>
    </b:Author>
    <b:JournalName>International Journal of Education and Research Vol. 4 No.9 September</b:JournalName>
    <b:Pages>58</b:Pages>
    <b:RefOrder>91</b:RefOrder>
  </b:Source>
  <b:Source>
    <b:Tag>Net16</b:Tag>
    <b:SourceType>DocumentFromInternetSite</b:SourceType>
    <b:Guid>{9F9769BF-AC19-4BF5-8F0A-85F863CEB316}</b:Guid>
    <b:Author>
      <b:Author>
        <b:NameList>
          <b:Person>
            <b:Last>Temp</b:Last>
            <b:First>Net</b:First>
          </b:Person>
        </b:NameList>
      </b:Author>
    </b:Author>
    <b:Title>The Pros and Cons of Casual Employment</b:Title>
    <b:InternetSiteTitle>Medium</b:InternetSiteTitle>
    <b:Year>2016</b:Year>
    <b:URL>https://medium.com/@tempnetrecruitment/the-pros-and-cons-of-casual-employment-3dd2634b26f5</b:URL>
    <b:RefOrder>111</b:RefOrder>
  </b:Source>
  <b:Source>
    <b:Tag>Emp20</b:Tag>
    <b:SourceType>DocumentFromInternetSite</b:SourceType>
    <b:Guid>{BA86D161-B0F5-49D0-A401-E7C8886B675B}</b:Guid>
    <b:Author>
      <b:Author>
        <b:Corporate>Employment Plus</b:Corporate>
      </b:Author>
    </b:Author>
    <b:Title>Part-time or Casual Work:  The Benefits and Disadvantages</b:Title>
    <b:Year>2020</b:Year>
    <b:URL>https://www.employmentplus.com.au/news/part-time-or-casual-work-the-benefits-and-disadvantages#:~:text=Casuals%20receive%20a%20higher%20rate,of%20termination%20or%20redundancy%20pay</b:URL>
    <b:RefOrder>112</b:RefOrder>
  </b:Source>
  <b:Source>
    <b:Tag>Cra181</b:Tag>
    <b:SourceType>DocumentFromInternetSite</b:SourceType>
    <b:Guid>{67E89568-8E50-4974-A9D3-AF7874641776}</b:Guid>
    <b:Author>
      <b:Author>
        <b:NameList>
          <b:Person>
            <b:Last>Crane</b:Last>
            <b:First>Marshall.</b:First>
          </b:Person>
          <b:Person>
            <b:Last>Mcaloon</b:Last>
          </b:Person>
        </b:NameList>
      </b:Author>
    </b:Author>
    <b:Title>Widows Face Multiple Challenges Including Finances</b:Title>
    <b:Year>2018</b:Year>
    <b:URL>https://mcandmpc.com/widows-face-multiple-challenges-including-finances/</b:URL>
    <b:RefOrder>44</b:RefOrder>
  </b:Source>
  <b:Source>
    <b:Tag>Dun153</b:Tag>
    <b:SourceType>DocumentFromInternetSite</b:SourceType>
    <b:Guid>{50AEFFDC-4870-402B-875B-90E4BB7FD6B6}</b:Guid>
    <b:Author>
      <b:Author>
        <b:NameList>
          <b:Person>
            <b:Last>Dunn</b:Last>
            <b:First>C.,</b:First>
            <b:Middle>Ryan</b:Middle>
          </b:Person>
        </b:NameList>
      </b:Author>
    </b:Author>
    <b:Title>Young Widows' Grief:  A Descriptive Study of Personal and Contextual Factors Associated with Conjugal Loss</b:Title>
    <b:InternetSiteTitle>All Graduate Theses and Dissertations, Utah University</b:InternetSiteTitle>
    <b:Year>2015</b:Year>
    <b:URL>https://digitalcommons.usu.edu/cgi/viewcontent.cgi?article=5571&amp;context=etd</b:URL>
    <b:RefOrder>92</b:RefOrder>
  </b:Source>
  <b:Source>
    <b:Tag>Kha171</b:Tag>
    <b:SourceType>DocumentFromInternetSite</b:SourceType>
    <b:Guid>{D149DD83-1459-408F-BD83-01EE456C4DFC}</b:Guid>
    <b:Author>
      <b:Author>
        <b:NameList>
          <b:Person>
            <b:Last>Khan</b:Last>
            <b:First>Anjum</b:First>
          </b:Person>
        </b:NameList>
      </b:Author>
    </b:Author>
    <b:Title>Is Education the Key to a Successful Future?</b:Title>
    <b:Year>2017</b:Year>
    <b:URL>https://www.jagranjosh.com/articles/education-is-the-key-to-future-success-or-not-1503914512-1</b:URL>
    <b:RefOrder>93</b:RefOrder>
  </b:Source>
  <b:Source>
    <b:Tag>Gio191</b:Tag>
    <b:SourceType>DocumentFromInternetSite</b:SourceType>
    <b:Guid>{9884059A-9F44-4CBF-AD4F-85C0A6617535}</b:Guid>
    <b:Author>
      <b:Author>
        <b:NameList>
          <b:Person>
            <b:Last>Giovetti</b:Last>
            <b:First>Olivia</b:First>
          </b:Person>
        </b:NameList>
      </b:Author>
    </b:Author>
    <b:Title>How Does Education Affect Poverty?  It Can Help End It.</b:Title>
    <b:InternetSiteTitle>Concern WorldWide US</b:InternetSiteTitle>
    <b:Year>2019</b:Year>
    <b:URL>https://www.concernusa.org/story/how-education-affects-poverty/</b:URL>
    <b:RefOrder>94</b:RefOrder>
  </b:Source>
  <b:Source>
    <b:Tag>Sou171</b:Tag>
    <b:SourceType>DocumentFromInternetSite</b:SourceType>
    <b:Guid>{F592C042-781A-4EE0-B68A-5A23608132C9}</b:Guid>
    <b:Author>
      <b:Author>
        <b:NameList>
          <b:Person>
            <b:Last>Soulsby</b:Last>
            <b:First>Laura.,</b:First>
            <b:Middle>Kate.</b:Middle>
          </b:Person>
          <b:Person>
            <b:Last>Bennett</b:Last>
            <b:First>Kate,</b:First>
            <b:Middle>Mary</b:Middle>
          </b:Person>
        </b:NameList>
      </b:Author>
    </b:Author>
    <b:Title>Widowhood in Later Life</b:Title>
    <b:InternetSiteTitle>ResearchGate</b:InternetSiteTitle>
    <b:Year>2017</b:Year>
    <b:URL>https://www.researchgate.net/publication/313141418_Widowhood_in_Late_Life</b:URL>
    <b:RefOrder>96</b:RefOrder>
  </b:Source>
  <b:Source>
    <b:Tag>Per162</b:Tag>
    <b:SourceType>DocumentFromInternetSite</b:SourceType>
    <b:Guid>{1E2323B9-44A1-4237-BD0A-512F9BC0E497}</b:Guid>
    <b:Author>
      <b:Author>
        <b:NameList>
          <b:Person>
            <b:Last>Perkins</b:Last>
            <b:First>Jessica.,M.</b:First>
          </b:Person>
          <b:Person>
            <b:Last>Lee</b:Last>
            <b:First>Hwa-Young.</b:First>
          </b:Person>
          <b:Person>
            <b:Last>James</b:Last>
            <b:First>K.</b:First>
            <b:Middle>S et al</b:Middle>
          </b:Person>
        </b:NameList>
      </b:Author>
    </b:Author>
    <b:Title>Marital Status, Widowhood duration, gender and health outcomes: across-section al study among older adults in India.</b:Title>
    <b:InternetSiteTitle>PMC Public Health, 16, 1032</b:InternetSiteTitle>
    <b:Year>2016</b:Year>
    <b:URL>https://doi.org/10.1186/s12889-016-3682-9</b:URL>
    <b:RefOrder>97</b:RefOrder>
  </b:Source>
  <b:Source>
    <b:Tag>Ken201</b:Tag>
    <b:SourceType>DocumentFromInternetSite</b:SourceType>
    <b:Guid>{273C0820-DC76-41D2-8528-C7F0E3CC49EF}</b:Guid>
    <b:Author>
      <b:Author>
        <b:NameList>
          <b:Person>
            <b:Last>Kennedy</b:Last>
            <b:First>Robert</b:First>
          </b:Person>
        </b:NameList>
      </b:Author>
    </b:Author>
    <b:Title>Lack of Education: Causes, Effects &amp; Solutions</b:Title>
    <b:Year>2020</b:Year>
    <b:URL>https://environmental-conscience.com/lack-of-education-causes-effects-solutions/#:~:text=A%20lack%20of%20education%20may%20also%20contribute%20to%20poor%20housing,and%20insecurity%20for%20these%20people.</b:URL>
    <b:RefOrder>95</b:RefOrder>
  </b:Source>
  <b:Source>
    <b:Tag>Res2011</b:Tag>
    <b:SourceType>Interview</b:SourceType>
    <b:Guid>{9B1A9DA8-CD63-4D9D-AB86-A91B83DE5F9F}</b:Guid>
    <b:Title>Discrimination</b:Title>
    <b:Year>2020</b:Year>
    <b:Month>September</b:Month>
    <b:Day>25th</b:Day>
    <b:Author>
      <b:Interviewee>
        <b:NameList>
          <b:Person>
            <b:Last>Respondent19</b:Last>
          </b:Person>
        </b:NameList>
      </b:Interviewee>
      <b:Interviewer>
        <b:NameList>
          <b:Person>
            <b:Last>Momayi</b:Last>
            <b:First>Joyce</b:First>
          </b:Person>
        </b:NameList>
      </b:Interviewer>
    </b:Author>
    <b:RefOrder>302</b:RefOrder>
  </b:Source>
  <b:Source>
    <b:Tag>Res2012</b:Tag>
    <b:SourceType>Interview</b:SourceType>
    <b:Guid>{9C666597-28A0-438F-96D9-F968AD49253C}</b:Guid>
    <b:Author>
      <b:Interviewee>
        <b:NameList>
          <b:Person>
            <b:Last>Respondent21</b:Last>
          </b:Person>
        </b:NameList>
      </b:Interviewee>
      <b:Interviewer>
        <b:NameList>
          <b:Person>
            <b:Last>Joyce</b:Last>
            <b:First>Momanyi</b:First>
          </b:Person>
        </b:NameList>
      </b:Interviewer>
    </b:Author>
    <b:Title>Discrimination</b:Title>
    <b:Year>2020</b:Year>
    <b:Month>September</b:Month>
    <b:Day>26th</b:Day>
    <b:RefOrder>303</b:RefOrder>
  </b:Source>
  <b:Source>
    <b:Tag>Res2013</b:Tag>
    <b:SourceType>Interview</b:SourceType>
    <b:Guid>{2308281E-AF2A-40CE-B511-C690F5578C3A}</b:Guid>
    <b:Author>
      <b:Interviewee>
        <b:NameList>
          <b:Person>
            <b:Last>Respondent54</b:Last>
          </b:Person>
        </b:NameList>
      </b:Interviewee>
      <b:Interviewer>
        <b:NameList>
          <b:Person>
            <b:Last>Joyce</b:Last>
            <b:First>Momanyi</b:First>
          </b:Person>
        </b:NameList>
      </b:Interviewer>
    </b:Author>
    <b:Title>Discrimination</b:Title>
    <b:Year>2020</b:Year>
    <b:Month>September </b:Month>
    <b:Day>29th</b:Day>
    <b:RefOrder>304</b:RefOrder>
  </b:Source>
  <b:Source>
    <b:Tag>Wof192</b:Tag>
    <b:SourceType>DocumentFromInternetSite</b:SourceType>
    <b:Guid>{E1D0B509-F291-4BEA-8705-10ACFC8DF4BF}</b:Guid>
    <b:Title>The Vicarious Effects of Discrimination:  How Partner Experiences of Discrimination Affect Individual Health</b:Title>
    <b:Year>2019</b:Year>
    <b:Author>
      <b:Author>
        <b:NameList>
          <b:Person>
            <b:Last>Wofford</b:Last>
            <b:First>Nyla.</b:First>
          </b:Person>
          <b:Person>
            <b:Last>Defever</b:Last>
            <b:First>Andrew.,M.</b:First>
          </b:Person>
          <b:Person>
            <b:Last>Chopik</b:Last>
            <b:First>William,</b:First>
            <b:Middle>J</b:Middle>
          </b:Person>
        </b:NameList>
      </b:Author>
    </b:Author>
    <b:InternetSiteTitle>Social Psychological and Personality Science</b:InternetSiteTitle>
    <b:URL>https://www.ncbi.nlm.nih.gov/pmc/articles/PMC6326585/</b:URL>
    <b:RefOrder>98</b:RefOrder>
  </b:Source>
  <b:Source>
    <b:Tag>Res2014</b:Tag>
    <b:SourceType>Interview</b:SourceType>
    <b:Guid>{D6C5BF7A-3CB0-4493-A83D-46F883D2C6BA}</b:Guid>
    <b:Title>Denial Access to Land/Property</b:Title>
    <b:Year>2020</b:Year>
    <b:Author>
      <b:Interviewee>
        <b:NameList>
          <b:Person>
            <b:Last>Respondent59</b:Last>
          </b:Person>
        </b:NameList>
      </b:Interviewee>
      <b:Interviewer>
        <b:NameList>
          <b:Person>
            <b:Last>Joyce</b:Last>
            <b:First>Momanyi</b:First>
          </b:Person>
        </b:NameList>
      </b:Interviewer>
    </b:Author>
    <b:Month>September</b:Month>
    <b:Day>30th</b:Day>
    <b:RefOrder>305</b:RefOrder>
  </b:Source>
  <b:Source>
    <b:Tag>Res2015</b:Tag>
    <b:SourceType>Interview</b:SourceType>
    <b:Guid>{6B1523A0-57C2-4F16-9C3D-DE87469BFEF6}</b:Guid>
    <b:Author>
      <b:Interviewee>
        <b:NameList>
          <b:Person>
            <b:Last>Respondent70</b:Last>
          </b:Person>
        </b:NameList>
      </b:Interviewee>
      <b:Interviewer>
        <b:NameList>
          <b:Person>
            <b:Last>Momanyi</b:Last>
            <b:First>Joyce</b:First>
          </b:Person>
        </b:NameList>
      </b:Interviewer>
    </b:Author>
    <b:Title>Denied Access to Land/Property</b:Title>
    <b:Year>2020</b:Year>
    <b:Month>September</b:Month>
    <b:Day>30th</b:Day>
    <b:RefOrder>306</b:RefOrder>
  </b:Source>
  <b:Source>
    <b:Tag>Res2016</b:Tag>
    <b:SourceType>Interview</b:SourceType>
    <b:Guid>{A8BE6E7E-6714-44AE-B4A6-4B142C96B406}</b:Guid>
    <b:Author>
      <b:Interviewee>
        <b:NameList>
          <b:Person>
            <b:Last>Respondent15</b:Last>
          </b:Person>
        </b:NameList>
      </b:Interviewee>
      <b:Interviewer>
        <b:NameList>
          <b:Person>
            <b:Last>Joyce</b:Last>
            <b:First>Momanyi</b:First>
          </b:Person>
        </b:NameList>
      </b:Interviewer>
    </b:Author>
    <b:Title>Chased Away from Home</b:Title>
    <b:Year>2020</b:Year>
    <b:Month>September</b:Month>
    <b:Day>29th</b:Day>
    <b:RefOrder>307</b:RefOrder>
  </b:Source>
  <b:Source>
    <b:Tag>Res2017</b:Tag>
    <b:SourceType>Interview</b:SourceType>
    <b:Guid>{F3F51CF7-25F1-4ACB-A28E-469054CC11EE}</b:Guid>
    <b:Author>
      <b:Interviewee>
        <b:NameList>
          <b:Person>
            <b:Last>Respondent36</b:Last>
          </b:Person>
        </b:NameList>
      </b:Interviewee>
      <b:Interviewer>
        <b:NameList>
          <b:Person>
            <b:Last>Joyce</b:Last>
            <b:First>Momanyi</b:First>
          </b:Person>
        </b:NameList>
      </b:Interviewer>
    </b:Author>
    <b:Title>Chased Away from home</b:Title>
    <b:Year>2020</b:Year>
    <b:Month>September </b:Month>
    <b:Day>29th</b:Day>
    <b:RefOrder>308</b:RefOrder>
  </b:Source>
  <b:Source>
    <b:Tag>Res2018</b:Tag>
    <b:SourceType>Interview</b:SourceType>
    <b:Guid>{98818AE5-D503-4037-9FA2-80493CF24273}</b:Guid>
    <b:Author>
      <b:Interviewee>
        <b:NameList>
          <b:Person>
            <b:Last>Respondent87</b:Last>
          </b:Person>
        </b:NameList>
      </b:Interviewee>
      <b:Interviewer>
        <b:NameList>
          <b:Person>
            <b:Last>Joyce</b:Last>
            <b:First>Momanyi</b:First>
          </b:Person>
        </b:NameList>
      </b:Interviewer>
    </b:Author>
    <b:Title>Being forced Into Traditional Ritual 'Cleansing'</b:Title>
    <b:Year>2020</b:Year>
    <b:Month>October</b:Month>
    <b:Day>3rd</b:Day>
    <b:RefOrder>309</b:RefOrder>
  </b:Source>
  <b:Source>
    <b:Tag>Hum172</b:Tag>
    <b:SourceType>DocumentFromInternetSite</b:SourceType>
    <b:Guid>{8FA19888-9A9E-4BA4-8B48-08A49E49DEE0}</b:Guid>
    <b:Author>
      <b:Author>
        <b:Corporate>Watch Human Rights</b:Corporate>
      </b:Author>
    </b:Author>
    <b:Title>"You Will Get Nothing":  Violations, of property &amp; Inheritance Rights of Widows in Zimbabwe</b:Title>
    <b:Year>2017</b:Year>
    <b:URL>https://www.hrw.org/report/2017/01/24/you-will-get-nothing/violations-property-and-inheritance-rights-widows-zimbabwe</b:URL>
    <b:RefOrder>310</b:RefOrder>
  </b:Source>
  <b:Source>
    <b:Tag>Mko19</b:Tag>
    <b:SourceType>DocumentFromInternetSite</b:SourceType>
    <b:Guid>{0FFE0F66-A718-4836-8F1E-BEC36FA87C7B}</b:Guid>
    <b:Author>
      <b:Author>
        <b:NameList>
          <b:Person>
            <b:Last>Mkongo</b:Last>
            <b:First>Malemba</b:First>
          </b:Person>
        </b:NameList>
      </b:Author>
    </b:Author>
    <b:Title>In-Laws from Hell Grab Property, Kids of Widows</b:Title>
    <b:InternetSiteTitle>The Star</b:InternetSiteTitle>
    <b:Year>2019</b:Year>
    <b:URL>https://www.the-star.co.ke/news/big-read/2019-07-10-in-laws-from-hell-grab-property-kids-of-widows/</b:URL>
    <b:RefOrder>311</b:RefOrder>
  </b:Source>
  <b:Source>
    <b:Tag>UNW186</b:Tag>
    <b:SourceType>DocumentFromInternetSite</b:SourceType>
    <b:Guid>{8DAD2808-1FB1-412B-86E3-DEA8A16211F4}</b:Guid>
    <b:Author>
      <b:Author>
        <b:Corporate>UN Women</b:Corporate>
      </b:Author>
    </b:Author>
    <b:Title>Statement by Phumizile Mkambo-Ngcuka, Executive Director UN, Women for International Widow's Day </b:Title>
    <b:Year>2018</b:Year>
    <b:Month>June</b:Month>
    <b:Day>23</b:Day>
    <b:URL>https://africa.unwomen.org/en/news-and-events/stories/2018/06/statement-for-widows-day-2018</b:URL>
    <b:RefOrder>312</b:RefOrder>
  </b:Source>
  <b:Source>
    <b:Tag>Min20</b:Tag>
    <b:SourceType>DocumentFromInternetSite</b:SourceType>
    <b:Guid>{DC399BA0-1EB9-4E79-871B-8427D9FED9E5}</b:Guid>
    <b:Author>
      <b:Author>
        <b:Corporate>Mind</b:Corporate>
      </b:Author>
    </b:Author>
    <b:Title>What is Advocacy in Social Care?</b:Title>
    <b:Year>2020</b:Year>
    <b:URL>https://www.mind.org.uk/information-support/guides-to-support-and-services/advocacy/social-care-advocates/#WhatIsAdvocacyInSocialCare</b:URL>
    <b:RefOrder>100</b:RefOrder>
  </b:Source>
  <b:Source>
    <b:Tag>Nat13</b:Tag>
    <b:SourceType>DocumentFromInternetSite</b:SourceType>
    <b:Guid>{57787E93-923F-4163-8C80-8365303CA58F}</b:Guid>
    <b:Title>Marriage Act No.4 of 2014</b:Title>
    <b:Year>2014</b:Year>
    <b:Author>
      <b:Author>
        <b:Corporate>National Council for Law Reporting</b:Corporate>
      </b:Author>
    </b:Author>
    <b:InternetSiteTitle>Laws of Kenya</b:InternetSiteTitle>
    <b:URL>http://kenyalaw.org:8181/exist/kenyalex/actview.xql?actid=No.%204%20of%202014</b:URL>
    <b:RefOrder>102</b:RefOrder>
  </b:Source>
  <b:Source>
    <b:Tag>Nno201</b:Tag>
    <b:SourceType>DocumentFromInternetSite</b:SourceType>
    <b:Guid>{46250352-1D69-4160-933C-3894E58C51B8}</b:Guid>
    <b:Author>
      <b:Author>
        <b:NameList>
          <b:Person>
            <b:Last>Nnoko-Wewanu</b:Last>
            <b:First>Juliana.</b:First>
          </b:Person>
          <b:Person>
            <b:Last>Najma</b:Last>
            <b:First>Abdi</b:First>
          </b:Person>
        </b:NameList>
      </b:Author>
    </b:Author>
    <b:Title>Securing Wome's Property Rights in Kenya</b:Title>
    <b:InternetSiteTitle>Human Rights Watch</b:InternetSiteTitle>
    <b:Year>2020</b:Year>
    <b:URL>https://www.hrw.org/news/2020/03/07/securing-womens-property-rights-kenya#:~:text=The%20Matrimonial%20Property%20Act%20protects,or%20sold%20without%20their%20knowledge.&amp;text=The%20Marriage%20Act%20locks%20out%20couples%20who%20are%20not%20officially%20mar</b:URL>
    <b:RefOrder>103</b:RefOrder>
  </b:Source>
  <b:Source>
    <b:Tag>Aba20</b:Tag>
    <b:SourceType>DocumentFromInternetSite</b:SourceType>
    <b:Guid>{76E4B672-211A-488C-892A-42E477B622D5}</b:Guid>
    <b:Author>
      <b:Author>
        <b:NameList>
          <b:Person>
            <b:Last>Abalaka</b:Last>
            <b:First>Ojima</b:First>
          </b:Person>
        </b:NameList>
      </b:Author>
    </b:Author>
    <b:Title>"Once You Get Out, You Lose Everything"</b:Title>
    <b:InternetSiteTitle>Human Rights Watch</b:InternetSiteTitle>
    <b:Year>2020</b:Year>
    <b:URL>https://www.hrw.org/report/2020/06/25/once-you-get-out-you-lose-everything/women-and-matrimonial-property-rights-kenya</b:URL>
    <b:RefOrder>104</b:RefOrder>
  </b:Source>
  <b:Source>
    <b:Tag>Gaa14</b:Tag>
    <b:SourceType>DocumentFromInternetSite</b:SourceType>
    <b:Guid>{8BF8B5FB-B6C0-4F24-AC93-E1E526D9E3E9}</b:Guid>
    <b:Author>
      <b:Author>
        <b:NameList>
          <b:Person>
            <b:Last>Gaafar</b:Last>
            <b:First>Reem</b:First>
          </b:Person>
        </b:NameList>
      </b:Author>
    </b:Author>
    <b:Title>Women's Land and Property Rights in Kenya</b:Title>
    <b:InternetSiteTitle>Landesa</b:InternetSiteTitle>
    <b:Year>2014</b:Year>
    <b:URL>https://www.landesa.org/wp-content/uploads/LandWise-Guide-Womens-land-and-property-rights-in-Kenya.pdf</b:URL>
    <b:RefOrder>105</b:RefOrder>
  </b:Source>
  <b:Source>
    <b:Tag>Age20</b:Tag>
    <b:SourceType>DocumentFromInternetSite</b:SourceType>
    <b:Guid>{95366034-F678-40D1-95F3-11A1B47511C7}</b:Guid>
    <b:Author>
      <b:Author>
        <b:Corporate>Age Uk</b:Corporate>
      </b:Author>
    </b:Author>
    <b:Title>Human Rights</b:Title>
    <b:Year>2020</b:Year>
    <b:URL>https://www.ageuk.org.uk/information-advice/work-learning/discrimination-rights/human-rights/</b:URL>
    <b:RefOrder>101</b:RefOrder>
  </b:Source>
  <b:Source>
    <b:Tag>Res2019</b:Tag>
    <b:SourceType>Interview</b:SourceType>
    <b:Guid>{0D1808EA-E9CE-4C73-9A57-1C40BCC7874B}</b:Guid>
    <b:Title>A Need for Education on Widow's Rights</b:Title>
    <b:Year>2020</b:Year>
    <b:Month>September</b:Month>
    <b:Day>25th</b:Day>
    <b:Author>
      <b:Interviewee>
        <b:NameList>
          <b:Person>
            <b:Last>Respondent18</b:Last>
          </b:Person>
        </b:NameList>
      </b:Interviewee>
      <b:Interviewer>
        <b:NameList>
          <b:Person>
            <b:Last>Joyce</b:Last>
            <b:First>Momanyi</b:First>
          </b:Person>
        </b:NameList>
      </b:Interviewer>
    </b:Author>
    <b:RefOrder>313</b:RefOrder>
  </b:Source>
  <b:Source>
    <b:Tag>Res2020</b:Tag>
    <b:SourceType>Interview</b:SourceType>
    <b:Guid>{F0D52379-D9D7-4D72-B982-2004F4CE6909}</b:Guid>
    <b:Author>
      <b:Interviewee>
        <b:NameList>
          <b:Person>
            <b:Last>Respondent31</b:Last>
          </b:Person>
        </b:NameList>
      </b:Interviewee>
      <b:Interviewer>
        <b:NameList>
          <b:Person>
            <b:Last>Joyce</b:Last>
            <b:First>Momanyi</b:First>
          </b:Person>
        </b:NameList>
      </b:Interviewer>
    </b:Author>
    <b:Title>The Constituion Protects My Rights</b:Title>
    <b:Year>2020</b:Year>
    <b:Month>September</b:Month>
    <b:Day>29th </b:Day>
    <b:RefOrder>314</b:RefOrder>
  </b:Source>
  <b:Source>
    <b:Tag>Res2021</b:Tag>
    <b:SourceType>Interview</b:SourceType>
    <b:Guid>{31049F15-A8B4-4E33-A84C-1026D598D999}</b:Guid>
    <b:Author>
      <b:Interviewee>
        <b:NameList>
          <b:Person>
            <b:Last>Respondent24</b:Last>
          </b:Person>
        </b:NameList>
      </b:Interviewee>
      <b:Interviewer>
        <b:NameList>
          <b:Person>
            <b:Last>Joyce</b:Last>
            <b:First>Momanyi</b:First>
          </b:Person>
        </b:NameList>
      </b:Interviewer>
    </b:Author>
    <b:Title>The Constitution Protects my Rights</b:Title>
    <b:Year>2020</b:Year>
    <b:Month>September</b:Month>
    <b:Day>26th </b:Day>
    <b:RefOrder>315</b:RefOrder>
  </b:Source>
  <b:Source>
    <b:Tag>Res2022</b:Tag>
    <b:SourceType>Interview</b:SourceType>
    <b:Guid>{E3AF5DD7-8FE9-4EB2-AA97-FE49B172605C}</b:Guid>
    <b:Author>
      <b:Interviewee>
        <b:NameList>
          <b:Person>
            <b:Last>Respondent17</b:Last>
          </b:Person>
        </b:NameList>
      </b:Interviewee>
      <b:Interviewer>
        <b:NameList>
          <b:Person>
            <b:Last>Joyce</b:Last>
            <b:First>Momanyi</b:First>
          </b:Person>
        </b:NameList>
      </b:Interviewer>
    </b:Author>
    <b:Title>The Costitution Protects My Rights</b:Title>
    <b:Year>2020</b:Year>
    <b:Month>September</b:Month>
    <b:Day>25th</b:Day>
    <b:RefOrder>316</b:RefOrder>
  </b:Source>
  <b:Source>
    <b:Tag>Hum20</b:Tag>
    <b:SourceType>DocumentFromInternetSite</b:SourceType>
    <b:Guid>{0FD37C00-C6A0-4BA7-94A0-F319EA50C5E7}</b:Guid>
    <b:Author>
      <b:Author>
        <b:Corporate>Human Rights Watch</b:Corporate>
      </b:Author>
    </b:Author>
    <b:Title>Widows, Land and Power</b:Title>
    <b:Year>2020</b:Year>
    <b:URL>https://www.hrw.org/news/2018/03/19/widows-land-and-power</b:URL>
    <b:RefOrder>107</b:RefOrder>
  </b:Source>
  <b:Source>
    <b:Tag>Gad20</b:Tag>
    <b:SourceType>DocumentFromInternetSite</b:SourceType>
    <b:Guid>{AF8E16EE-F053-44F1-A578-479A1E11D54B}</b:Guid>
    <b:Author>
      <b:Author>
        <b:NameList>
          <b:Person>
            <b:Last>Gadhia</b:Last>
            <b:First>Amit</b:First>
          </b:Person>
        </b:NameList>
      </b:Author>
    </b:Author>
    <b:Title>Will Writing and Power of Attorney Services in Kenya</b:Title>
    <b:Year>2020</b:Year>
    <b:URL>https://www.amitgadhia.co.ke/wills-writers-kenya/</b:URL>
    <b:RefOrder>108</b:RefOrder>
  </b:Source>
  <b:Source>
    <b:Tag>Res2023</b:Tag>
    <b:SourceType>Interview</b:SourceType>
    <b:Guid>{F61C07C2-568C-40D4-A371-9535F64A2473}</b:Guid>
    <b:Author>
      <b:Interviewee>
        <b:NameList>
          <b:Person>
            <b:Last>Respondent75</b:Last>
          </b:Person>
        </b:NameList>
      </b:Interviewee>
      <b:Interviewer>
        <b:NameList>
          <b:Person>
            <b:Last>Joyce</b:Last>
            <b:First>Momanyi</b:First>
          </b:Person>
        </b:NameList>
      </b:Interviewer>
    </b:Author>
    <b:Title>Will Writing is Important to Inherit Land/Property</b:Title>
    <b:Year>2020</b:Year>
    <b:Month>October</b:Month>
    <b:Day>3rd</b:Day>
    <b:RefOrder>317</b:RefOrder>
  </b:Source>
  <b:Source>
    <b:Tag>Nat19</b:Tag>
    <b:SourceType>DocumentFromInternetSite</b:SourceType>
    <b:Guid>{5C0D56E4-F564-492B-AB59-6938AB3E2048}</b:Guid>
    <b:Title>The Importance of Writing A Will</b:Title>
    <b:Year>2019</b:Year>
    <b:Author>
      <b:Author>
        <b:NameList>
          <b:Person>
            <b:Last>Natasha</b:Last>
            <b:First>Cornelius</b:First>
          </b:Person>
        </b:NameList>
      </b:Author>
    </b:Author>
    <b:InternetSiteTitle>Quotacy</b:InternetSiteTitle>
    <b:URL>https://www.quotacy.com/the-importance-of-writing-a-will/</b:URL>
    <b:RefOrder>318</b:RefOrder>
  </b:Source>
  <b:Source>
    <b:Tag>Mom20</b:Tag>
    <b:SourceType>Interview</b:SourceType>
    <b:Guid>{DF4AA8FB-17C7-4E31-B25C-AED9823F7511}</b:Guid>
    <b:Title>Need Help to Defend Widows' Right</b:Title>
    <b:Year>2020</b:Year>
    <b:Month>September</b:Month>
    <b:Day>30th</b:Day>
    <b:Author>
      <b:Interviewer>
        <b:NameList>
          <b:Person>
            <b:Last>Joyce</b:Last>
            <b:First>Momanyi</b:First>
          </b:Person>
        </b:NameList>
      </b:Interviewer>
      <b:Interviewee>
        <b:NameList>
          <b:Person>
            <b:Last>Respondent60</b:Last>
          </b:Person>
        </b:NameList>
      </b:Interviewee>
    </b:Author>
    <b:RefOrder>319</b:RefOrder>
  </b:Source>
  <b:Source>
    <b:Tag>Res2024</b:Tag>
    <b:SourceType>Interview</b:SourceType>
    <b:Guid>{A7A75E92-151C-494A-BB63-B8D149896861}</b:Guid>
    <b:Author>
      <b:Interviewee>
        <b:NameList>
          <b:Person>
            <b:Last>Respondent26</b:Last>
          </b:Person>
        </b:NameList>
      </b:Interviewee>
      <b:Interviewer>
        <b:NameList>
          <b:Person>
            <b:Last>Joyce</b:Last>
            <b:First>Momanyi</b:First>
          </b:Person>
        </b:NameList>
      </b:Interviewer>
    </b:Author>
    <b:Title>A need for Education on Widows' Rights</b:Title>
    <b:Year>2020</b:Year>
    <b:Month>September</b:Month>
    <b:Day>26th</b:Day>
    <b:RefOrder>320</b:RefOrder>
  </b:Source>
  <b:Source>
    <b:Tag>Res2025</b:Tag>
    <b:SourceType>Interview</b:SourceType>
    <b:Guid>{49CB5750-8C4B-4E4A-81C0-21E29BB988CD}</b:Guid>
    <b:Author>
      <b:Interviewee>
        <b:NameList>
          <b:Person>
            <b:Last>Respondent41</b:Last>
          </b:Person>
        </b:NameList>
      </b:Interviewee>
      <b:Interviewer>
        <b:NameList>
          <b:Person>
            <b:Last>Joyce</b:Last>
            <b:First>Momanyi</b:First>
          </b:Person>
        </b:NameList>
      </b:Interviewer>
    </b:Author>
    <b:Title>A Need for Education on Widows' Rights</b:Title>
    <b:Year>2020</b:Year>
    <b:Month>September </b:Month>
    <b:Day>29th</b:Day>
    <b:RefOrder>321</b:RefOrder>
  </b:Source>
  <b:Source>
    <b:Tag>Flo20</b:Tag>
    <b:SourceType>DocumentFromInternetSite</b:SourceType>
    <b:Guid>{1E71227A-0FC5-459B-8F5C-15BDD8597378}</b:Guid>
    <b:Author>
      <b:Author>
        <b:NameList>
          <b:Person>
            <b:Last>Flowers</b:Last>
            <b:First>Nancy</b:First>
          </b:Person>
        </b:NameList>
      </b:Author>
    </b:Author>
    <b:Title>An Introduction to Human Rights Education</b:Title>
    <b:Year>2020</b:Year>
    <b:URL>education of human rights helps people understand their rights, value them, and take reponsibility in respecting, defending and promoting these rights</b:URL>
    <b:RefOrder>106</b:RefOrder>
  </b:Source>
  <b:Source>
    <b:Tag>Res2026</b:Tag>
    <b:SourceType>Interview</b:SourceType>
    <b:Guid>{951C6EF1-841A-4B95-8BD8-8BEA4594AEC4}</b:Guid>
    <b:Author>
      <b:Interviewee>
        <b:NameList>
          <b:Person>
            <b:Last>Respondent14</b:Last>
          </b:Person>
        </b:NameList>
      </b:Interviewee>
      <b:Interviewer>
        <b:NameList>
          <b:Person>
            <b:Last>Joyce</b:Last>
            <b:First>Momanyi</b:First>
          </b:Person>
        </b:NameList>
      </b:Interviewer>
    </b:Author>
    <b:Title>Having a business for an income</b:Title>
    <b:Year>2020</b:Year>
    <b:Month>September</b:Month>
    <b:Day>25th</b:Day>
    <b:RefOrder>322</b:RefOrder>
  </b:Source>
  <b:Source>
    <b:Tag>Res2027</b:Tag>
    <b:SourceType>Interview</b:SourceType>
    <b:Guid>{3FD9FD4A-3820-48CC-A32E-50C017CE0C18}</b:Guid>
    <b:Author>
      <b:Interviewee>
        <b:NameList>
          <b:Person>
            <b:Last>Respondent62</b:Last>
          </b:Person>
        </b:NameList>
      </b:Interviewee>
      <b:Interviewer>
        <b:NameList>
          <b:Person>
            <b:Last>Joyce</b:Last>
            <b:First>Momanyi</b:First>
          </b:Person>
        </b:NameList>
      </b:Interviewer>
    </b:Author>
    <b:Title>Having a Business for an Income</b:Title>
    <b:Year>2020</b:Year>
    <b:Month>September </b:Month>
    <b:Day>28th</b:Day>
    <b:RefOrder>323</b:RefOrder>
  </b:Source>
  <b:Source>
    <b:Tag>Smi20</b:Tag>
    <b:SourceType>DocumentFromInternetSite</b:SourceType>
    <b:Guid>{372F5050-02B6-4EE9-8DD8-B3304DC7D765}</b:Guid>
    <b:Title>Top 5 Fiancial Challenges Facing Small Business in 2019</b:Title>
    <b:Year>2020</b:Year>
    <b:Author>
      <b:Author>
        <b:NameList>
          <b:Person>
            <b:Last>Smith</b:Last>
            <b:First>Paige</b:First>
          </b:Person>
        </b:NameList>
      </b:Author>
    </b:Author>
    <b:InternetSiteTitle>FundBox</b:InternetSiteTitle>
    <b:URL>https://fundbox.com/blog/top-5-financial-challenges-facing-small-businesses-2019/</b:URL>
    <b:RefOrder>324</b:RefOrder>
  </b:Source>
  <b:Source>
    <b:Tag>Res2028</b:Tag>
    <b:SourceType>Interview</b:SourceType>
    <b:Guid>{F27BE3E9-57E9-47FE-B875-95DF29DBA502}</b:Guid>
    <b:Title>Owning Land/Property</b:Title>
    <b:Year>2020</b:Year>
    <b:Month>September</b:Month>
    <b:Day>26th </b:Day>
    <b:Author>
      <b:Interviewee>
        <b:NameList>
          <b:Person>
            <b:Last>Respondent20</b:Last>
          </b:Person>
        </b:NameList>
      </b:Interviewee>
      <b:Interviewer>
        <b:NameList>
          <b:Person>
            <b:Last>Joyce</b:Last>
            <b:First>Momanyi</b:First>
          </b:Person>
        </b:NameList>
      </b:Interviewer>
    </b:Author>
    <b:RefOrder>325</b:RefOrder>
  </b:Source>
  <b:Source>
    <b:Tag>Res2029</b:Tag>
    <b:SourceType>Interview</b:SourceType>
    <b:Guid>{9B91EE3C-CC65-458D-8A69-A7EC7A5EAA3A}</b:Guid>
    <b:Author>
      <b:Interviewee>
        <b:NameList>
          <b:Person>
            <b:Last>Respondent29</b:Last>
          </b:Person>
        </b:NameList>
      </b:Interviewee>
      <b:Interviewer>
        <b:NameList>
          <b:Person>
            <b:Last>Joyce</b:Last>
            <b:First>Momanyi</b:First>
          </b:Person>
        </b:NameList>
      </b:Interviewer>
    </b:Author>
    <b:Title>Owning Land/Property for a livelihood</b:Title>
    <b:Year>2020</b:Year>
    <b:Month>September</b:Month>
    <b:Day>26th</b:Day>
    <b:RefOrder>326</b:RefOrder>
  </b:Source>
  <b:Source>
    <b:Tag>Res2030</b:Tag>
    <b:SourceType>Interview</b:SourceType>
    <b:Guid>{4405F215-38DC-4C61-9825-454BE2048121}</b:Guid>
    <b:Author>
      <b:Interviewee>
        <b:NameList>
          <b:Person>
            <b:Last>Respondent44</b:Last>
          </b:Person>
        </b:NameList>
      </b:Interviewee>
      <b:Interviewer>
        <b:NameList>
          <b:Person>
            <b:Last>Joyce</b:Last>
            <b:First>Momanyi</b:First>
          </b:Person>
        </b:NameList>
      </b:Interviewer>
    </b:Author>
    <b:Title>Owning Land/Property  for My Livelihood</b:Title>
    <b:Year>2020</b:Year>
    <b:Month>September</b:Month>
    <b:Day>29th</b:Day>
    <b:RefOrder>327</b:RefOrder>
  </b:Source>
  <b:Source>
    <b:Tag>Hum18</b:Tag>
    <b:SourceType>DocumentFromInternetSite</b:SourceType>
    <b:Guid>{7F78E860-07BC-404D-8EED-50A1731074D5}</b:Guid>
    <b:Title>Widows, Land and Power</b:Title>
    <b:Year>2018</b:Year>
    <b:Author>
      <b:Author>
        <b:Corporate>Human Rights Watch</b:Corporate>
      </b:Author>
    </b:Author>
    <b:URL>https://www.hrw.org/news/2018/03/19/widows-land-and-power</b:URL>
    <b:RefOrder>109</b:RefOrder>
  </b:Source>
  <b:Source>
    <b:Tag>Res2031</b:Tag>
    <b:SourceType>Interview</b:SourceType>
    <b:Guid>{CB841278-4980-4E16-B9E8-9E69F0194064}</b:Guid>
    <b:Title>Borrowing a Loan to do Business</b:Title>
    <b:Year>2020</b:Year>
    <b:Month>September</b:Month>
    <b:Day>29th</b:Day>
    <b:Author>
      <b:Interviewee>
        <b:NameList>
          <b:Person>
            <b:Last>Respondent32</b:Last>
          </b:Person>
        </b:NameList>
      </b:Interviewee>
      <b:Interviewer>
        <b:NameList>
          <b:Person>
            <b:Last>Joyce</b:Last>
            <b:First>Momanyi</b:First>
          </b:Person>
        </b:NameList>
      </b:Interviewer>
    </b:Author>
    <b:RefOrder>328</b:RefOrder>
  </b:Source>
  <b:Source>
    <b:Tag>Ati19</b:Tag>
    <b:SourceType>DocumentFromInternetSite</b:SourceType>
    <b:Guid>{898BE568-A909-4E83-88D7-70E02B0D9A1B}</b:Guid>
    <b:Author>
      <b:Author>
        <b:Corporate>Atika School</b:Corporate>
      </b:Author>
    </b:Author>
    <b:Title>The Traditional African Understanding of Marriage</b:Title>
    <b:Year>2019</b:Year>
    <b:URL>https://www.atikaschool.org/cre-questions-and-answers/the-traditional-african-understanding-of-marriage</b:URL>
    <b:RefOrder>114</b:RefOrder>
  </b:Source>
  <b:Source>
    <b:Tag>Sid19</b:Tag>
    <b:SourceType>DocumentFromInternetSite</b:SourceType>
    <b:Guid>{7D3E80D1-50D4-436A-B79F-8848FE3CD626}</b:Guid>
    <b:Author>
      <b:Author>
        <b:NameList>
          <b:Person>
            <b:Last>Sidang</b:Last>
            <b:First>Adipo</b:First>
          </b:Person>
        </b:NameList>
      </b:Author>
    </b:Author>
    <b:Title>Widow Inheritance:  Throwing Out the Baby with the Bath Water</b:Title>
    <b:Year>2019</b:Year>
    <b:URL>https://www.theelephant.info/culture/2019/08/29/widow-inheritance-throwing-out-the-baby-with-the-bath-water/</b:URL>
    <b:RefOrder>115</b:RefOrder>
  </b:Source>
  <b:Source>
    <b:Tag>Ana161</b:Tag>
    <b:SourceType>DocumentFromInternetSite</b:SourceType>
    <b:Guid>{B0584B0E-41B3-4AC9-A53E-5CFB1087D7C9}</b:Guid>
    <b:Author>
      <b:Author>
        <b:Corporate>Ananke</b:Corporate>
      </b:Author>
    </b:Author>
    <b:Title>Wife Inheritance in Africa</b:Title>
    <b:Year>2016</b:Year>
    <b:URL>https://anankemag.com/2016/06/23/wife-inheritance-in-africa/</b:URL>
    <b:RefOrder>116</b:RefOrder>
  </b:Source>
  <b:Source>
    <b:Tag>Aji162</b:Tag>
    <b:SourceType>DocumentFromInternetSite</b:SourceType>
    <b:Guid>{CB2C3354-1CAA-4DD1-ACCD-EB3647292D9E}</b:Guid>
    <b:Author>
      <b:Author>
        <b:NameList>
          <b:Person>
            <b:Last>Ajiboye</b:Last>
            <b:First>Tolulope</b:First>
          </b:Person>
        </b:NameList>
      </b:Author>
    </b:Author>
    <b:Title>Waht It's Like to Be a Widow in Africa</b:Title>
    <b:InternetSiteTitle>MSMagazine</b:InternetSiteTitle>
    <b:Year>2016</b:Year>
    <b:URL>https://msmagazine.com/2016/08/31/what-its-like-to-be-a-widow-in-africa/#:~:text=Widows%20in%20many%20African%20cultures,are%20rarely%20ever%20put%20through.&amp;text=In%20this%20period%2C%20the%20widow,her%20hair%20is%20completely%20shaved.</b:URL>
    <b:RefOrder>117</b:RefOrder>
  </b:Source>
  <b:Source>
    <b:Tag>Kou162</b:Tag>
    <b:SourceType>DocumentFromInternetSite</b:SourceType>
    <b:Guid>{F005FFA3-2AE3-4BF6-AC9C-63F39133AA3A}</b:Guid>
    <b:Author>
      <b:Author>
        <b:NameList>
          <b:Person>
            <b:Last>Kouagheu</b:Last>
            <b:First>Josiane.</b:First>
          </b:Person>
          <b:Person>
            <b:Last>Kieran</b:Last>
            <b:First>Guilbert</b:First>
          </b:Person>
        </b:NameList>
      </b:Author>
    </b:Author>
    <b:Title>From Cleansing Corpses to Sex with Strangers, Widow Ritual Fuel Disease in Africa</b:Title>
    <b:InternetSiteTitle>Thomson Reuters Foundation</b:InternetSiteTitle>
    <b:Year>2016</b:Year>
    <b:URL>http://ppr.trust.org/i/?id=a1fbd18a-bd1e-473c-8272-a116c04bbd19</b:URL>
    <b:RefOrder>118</b:RefOrder>
  </b:Source>
  <b:Source>
    <b:Tag>Ati16</b:Tag>
    <b:SourceType>DocumentFromInternetSite</b:SourceType>
    <b:Guid>{6B5EA538-7673-42AA-A9D9-C337B873AAFE}</b:Guid>
    <b:Author>
      <b:Author>
        <b:Corporate>Atika School</b:Corporate>
      </b:Author>
    </b:Author>
    <b:Title>Death and Its Causes in African Traditional Societies</b:Title>
    <b:Year>2016</b:Year>
    <b:URL>https://www.atikaschool.org/kcsecrenotes/death</b:URL>
    <b:RefOrder>119</b:RefOrder>
  </b:Source>
  <b:Source>
    <b:Tag>Eko16</b:Tag>
    <b:SourceType>JournalArticle</b:SourceType>
    <b:Guid>{F19154F2-99AF-413F-887B-00A1E965E2D4}</b:Guid>
    <b:Title>African Cultural Concept of Death and the Idea of Advance Care Directives</b:Title>
    <b:Year>2016</b:Year>
    <b:URL>https://www.ncbi.nlm.nih.gov/pmc/articles/PMC5072226/</b:URL>
    <b:Author>
      <b:Author>
        <b:NameList>
          <b:Person>
            <b:Last>Ekore</b:Last>
            <b:First>Rabi.,</b:First>
            <b:Middle>Ilemona</b:Middle>
          </b:Person>
          <b:Person>
            <b:Last>Lanre-Abass</b:Last>
            <b:First>Balatito</b:First>
          </b:Person>
        </b:NameList>
      </b:Author>
    </b:Author>
    <b:JournalName>Indian Journal Palliative Care 2016 Oct - Dec. 22(4)</b:JournalName>
    <b:Pages>369 - 372</b:Pages>
    <b:RefOrder>120</b:RefOrder>
  </b:Source>
  <b:Source>
    <b:Tag>Ati20</b:Tag>
    <b:SourceType>DocumentFromInternetSite</b:SourceType>
    <b:Guid>{0CC3FC85-E331-4C91-B8B1-189BBF891B0F}</b:Guid>
    <b:Author>
      <b:Author>
        <b:Corporate>Atika School</b:Corporate>
      </b:Author>
    </b:Author>
    <b:Title>Role of Diviners in African Traditional Society</b:Title>
    <b:Year>2020</b:Year>
    <b:URL>https://www.atikaschool.org/cre-questions-and-answers/list-five-duties-of-diviners-in-traditional-african-communities#:~:text=Role%20of%20diviners%20in%20African%20Traditional%20Society&amp;text=These%20are%20people%20who%20reveal,objects%2C%20common%20sense%</b:URL>
    <b:RefOrder>121</b:RefOrder>
  </b:Source>
  <b:Source>
    <b:Tag>Eno171</b:Tag>
    <b:SourceType>DocumentFromInternetSite</b:SourceType>
    <b:Guid>{075CC001-47C9-4975-9270-36684EDE6D7D}</b:Guid>
    <b:Author>
      <b:Author>
        <b:NameList>
          <b:Person>
            <b:Last>Enogholase</b:Last>
            <b:First>Gabriel</b:First>
          </b:Person>
        </b:NameList>
      </b:Author>
    </b:Author>
    <b:Title>How I Was Forced to Drink My Late Husband's Bath Water by Family- Widow</b:Title>
    <b:Year>2017</b:Year>
    <b:URL>https://www.vanguardngr.com/2017/09/forced-drink-late-husbands-bath-water-family-widow/</b:URL>
    <b:RefOrder>122</b:RefOrder>
  </b:Source>
  <b:Source>
    <b:Tag>Eli20</b:Tag>
    <b:SourceType>DocumentFromInternetSite</b:SourceType>
    <b:Guid>{0349FC53-5976-43CB-BAA9-359A845FD87D}</b:Guid>
    <b:Author>
      <b:Author>
        <b:Corporate>Elimu Asilia</b:Corporate>
      </b:Author>
    </b:Author>
    <b:Title>Kenya's Indigeneous Knowledge</b:Title>
    <b:Year>2020</b:Year>
    <b:URL>https://www.elimuasilia.org/index.php/history1/72-culture/183-tero-buru-a-wife-inheritance-luo-community</b:URL>
    <b:RefOrder>123</b:RefOrder>
  </b:Source>
  <b:Source>
    <b:Tag>Rud20</b:Tag>
    <b:SourceType>DocumentFromInternetSite</b:SourceType>
    <b:Guid>{D254CCBF-A9C5-4FF1-AB03-3D2C58C7BC91}</b:Guid>
    <b:Author>
      <b:Author>
        <b:NameList>
          <b:Person>
            <b:Last>Ruddock</b:Last>
            <b:First>Vilma</b:First>
          </b:Person>
        </b:NameList>
      </b:Author>
    </b:Author>
    <b:Title>Death Ritual in Africa</b:Title>
    <b:Year>2020</b:Year>
    <b:URL>https://dying.lovetoknow.com/Death_Rituals_in_Africa</b:URL>
    <b:RefOrder>124</b:RefOrder>
  </b:Source>
  <b:Source>
    <b:Tag>Man152</b:Tag>
    <b:SourceType>DocumentFromInternetSite</b:SourceType>
    <b:Guid>{B6007F98-7991-4074-B418-881616582D8F}</b:Guid>
    <b:Author>
      <b:Author>
        <b:NameList>
          <b:Person>
            <b:Last>Manala</b:Last>
            <b:First>Matsobane</b:First>
          </b:Person>
        </b:NameList>
      </b:Author>
    </b:Author>
    <b:Title>African Traditional Widowhood Rites and their Benefis and /or Detrimental Effects on Widows in a Context of African Christianity</b:Title>
    <b:Year>2015</b:Year>
    <b:URL>http://www.scielo.org.za/scielo.php?script=sci_arttext&amp;pid=S0259-94222015000100084</b:URL>
    <b:RefOrder>125</b:RefOrder>
  </b:Source>
  <b:Source>
    <b:Tag>Fas19</b:Tag>
    <b:SourceType>DocumentFromInternetSite</b:SourceType>
    <b:Guid>{FCC30244-A4A1-40B6-AF82-A3743D2BA5A9}</b:Guid>
    <b:Author>
      <b:Author>
        <b:NameList>
          <b:Person>
            <b:Last>Fasanmi</b:Last>
            <b:First>Abidemi</b:First>
          </b:Person>
          <b:Person>
            <b:Last>Ayivor</b:Last>
            <b:First>Sandra</b:First>
          </b:Person>
        </b:NameList>
      </b:Author>
    </b:Author>
    <b:Title>Widows, Widowhood, and Society in Africa</b:Title>
    <b:Year>2019</b:Year>
    <b:URL>file:///C:/Users/User/Documents/Articles/Fasanmi-Ayivor2019_ReferenceWorkEntry_WidowsWidowhoodAndSocietyInAfr%20(1).pdf</b:URL>
    <b:RefOrder>329</b:RefOrder>
  </b:Source>
  <b:Source>
    <b:Tag>Gie18</b:Tag>
    <b:SourceType>DocumentFromInternetSite</b:SourceType>
    <b:Guid>{7B96843D-5717-411E-A6B4-564759B6C80A}</b:Guid>
    <b:Author>
      <b:Author>
        <b:NameList>
          <b:Person>
            <b:Last>Gienapp</b:Last>
            <b:First>Rebekah.,</b:First>
            <b:Middle>Jordan</b:Middle>
          </b:Person>
        </b:NameList>
      </b:Author>
    </b:Author>
    <b:Title>Caring for Widows</b:Title>
    <b:Year>2018</b:Year>
    <b:InternetSiteTitle>Ministry Matters</b:InternetSiteTitle>
    <b:URL>https://www.ministrymatters.com/all/entry/9258/caring-for-widowsps</b:URL>
    <b:RefOrder>127</b:RefOrder>
  </b:Source>
  <b:Source>
    <b:Tag>Kvi18</b:Tag>
    <b:SourceType>DocumentFromInternetSite</b:SourceType>
    <b:Guid>{C248C8E5-D0AE-4B37-B219-F35F81A5E8E7}</b:Guid>
    <b:Author>
      <b:Author>
        <b:NameList>
          <b:Person>
            <b:Last>Kviat</b:Last>
            <b:First>Sandra</b:First>
          </b:Person>
        </b:NameList>
      </b:Author>
    </b:Author>
    <b:Title>The Bible Says What? Women Only Inherit When There is No Men.</b:Title>
    <b:InternetSiteTitle>Jewish News</b:InternetSiteTitle>
    <b:Year>2018</b:Year>
    <b:URL>https://jewishnews.timesofisrael.com/the-bible-says-what-women-only-inherit-when-theres-no-men/</b:URL>
    <b:RefOrder>128</b:RefOrder>
  </b:Source>
  <b:Source>
    <b:Tag>Sli20</b:Tag>
    <b:SourceType>DocumentFromInternetSite</b:SourceType>
    <b:Guid>{A321AC45-CD89-428A-8F56-AF70A1144690}</b:Guid>
    <b:Author>
      <b:Author>
        <b:NameList>
          <b:Person>
            <b:Last>Slideshare</b:Last>
          </b:Person>
        </b:NameList>
      </b:Author>
    </b:Author>
    <b:Title>The Roles of Men in Judaism</b:Title>
    <b:Year>2020</b:Year>
    <b:URL>https://www.slideshare.net/mudzudzasamson/the-roles-of-men</b:URL>
    <b:RefOrder>129</b:RefOrder>
  </b:Source>
  <b:Source>
    <b:Tag>Dit15</b:Tag>
    <b:SourceType>DocumentFromInternetSite</b:SourceType>
    <b:Guid>{BA8D4D9A-919A-46EB-8EB9-E13DF558718B}</b:Guid>
    <b:Author>
      <b:Author>
        <b:NameList>
          <b:Person>
            <b:Last>Dittman</b:Last>
            <b:First>Kira.</b:First>
          </b:Person>
          <b:Person>
            <b:Last>Considine</b:Last>
            <b:First>Hannah.</b:First>
          </b:Person>
          <b:Person>
            <b:Last>Black</b:Last>
            <b:First>Amy</b:First>
            <b:Middle>E.</b:Middle>
          </b:Person>
        </b:NameList>
      </b:Author>
    </b:Author>
    <b:Title>Widows And Orphans - And Unskilled Single Men?  Rethinking Poverty Policy</b:Title>
    <b:Year>2015</b:Year>
    <b:URL>https://www.cpjustice.org/public/capital_commentary/article/1308</b:URL>
    <b:RefOrder>130</b:RefOrder>
  </b:Source>
  <b:Source>
    <b:Tag>Tay20</b:Tag>
    <b:SourceType>DocumentFromInternetSite</b:SourceType>
    <b:Guid>{8A5C65EE-7CC7-4DFD-B8B4-956161276862}</b:Guid>
    <b:Author>
      <b:Author>
        <b:NameList>
          <b:Person>
            <b:Last>Sanchez</b:Last>
            <b:First>Patricia.,Datchuk</b:First>
          </b:Person>
        </b:NameList>
      </b:Author>
    </b:Author>
    <b:Title>A Voice for the Voiceless</b:Title>
    <b:Year>2016</b:Year>
    <b:URL>https://www.ncronline.org/blogs/spiritual-reflections/voice-voiceless</b:URL>
    <b:RefOrder>131</b:RefOrder>
  </b:Source>
  <b:Source>
    <b:Tag>Bra20</b:Tag>
    <b:SourceType>DocumentFromInternetSite</b:SourceType>
    <b:Guid>{6172E5E9-F043-47B6-9F45-A79C815E3650}</b:Guid>
    <b:Author>
      <b:Author>
        <b:NameList>
          <b:Person>
            <b:Last>Branch</b:Last>
            <b:First>Robin</b:First>
            <b:Middle>Gallaher</b:Middle>
          </b:Person>
        </b:NameList>
      </b:Author>
    </b:Author>
    <b:Title>Widows in the Bible</b:Title>
    <b:Year>2020</b:Year>
    <b:URL>https://www.biblicalarchaeology.org/daily/people-cultures-in-the-bible/people-in-the-bible/widows-in-the-bible/</b:URL>
    <b:RefOrder>132</b:RefOrder>
  </b:Source>
  <b:Source>
    <b:Tag>Cle15</b:Tag>
    <b:SourceType>DocumentFromInternetSite</b:SourceType>
    <b:Guid>{D66E38D5-430A-44DB-AD1D-42EA3E8DBE4E}</b:Guid>
    <b:Author>
      <b:Author>
        <b:NameList>
          <b:Person>
            <b:Last>Clendenen</b:Last>
            <b:First>Ray</b:First>
          </b:Person>
        </b:NameList>
      </b:Author>
    </b:Author>
    <b:Title>Widows and Orphans In the Old Testament</b:Title>
    <b:Year>2015</b:Year>
    <b:URL>https://www.academia.edu/6657216/Widows_and_Orphans_in_the_Old_Testament#:~:text=Ray%20Clendenen%20One%20or%20both,not%20fear%20the%20Lord%20(Mal.</b:URL>
    <b:RefOrder>133</b:RefOrder>
  </b:Source>
  <b:Source>
    <b:Tag>Kai15</b:Tag>
    <b:SourceType>DocumentFromInternetSite</b:SourceType>
    <b:Guid>{9F8CDB6B-A27E-4745-8942-834301B8F615}</b:Guid>
    <b:Author>
      <b:Author>
        <b:NameList>
          <b:Person>
            <b:Last>Kainz</b:Last>
            <b:First>Howard</b:First>
          </b:Person>
        </b:NameList>
      </b:Author>
    </b:Author>
    <b:Title>Today's Widows and Orphans</b:Title>
    <b:Year>2015</b:Year>
    <b:URL>https://www.thecatholicthing.org/2015/09/26/todays-widows-and-orphans/</b:URL>
    <b:RefOrder>135</b:RefOrder>
  </b:Source>
  <b:Source>
    <b:Tag>Car19</b:Tag>
    <b:SourceType>DocumentFromInternetSite</b:SourceType>
    <b:Guid>{B7A08476-6847-43E5-AA61-675AFDCF00D5}</b:Guid>
    <b:Author>
      <b:Author>
        <b:Corporate>Caritas Australia</b:Corporate>
      </b:Author>
    </b:Author>
    <b:Title>Key Prinicples of Catholic Social Teachings</b:Title>
    <b:Year>2019</b:Year>
    <b:RefOrder>137</b:RefOrder>
  </b:Source>
  <b:Source>
    <b:Tag>Usc20</b:Tag>
    <b:SourceType>DocumentFromInternetSite</b:SourceType>
    <b:Guid>{12885251-DFFB-41F7-A3F0-62C393C81A32}</b:Guid>
    <b:Author>
      <b:Author>
        <b:Corporate>Usccb</b:Corporate>
      </b:Author>
    </b:Author>
    <b:Title>Life and Dignity of the Human Person</b:Title>
    <b:Year>2020</b:Year>
    <b:URL>https://www.usccb.org/beliefs-and-teachings/what-we-believe/catholic-social-teaching/life-and-dignity-of-the-human-person</b:URL>
    <b:RefOrder>138</b:RefOrder>
  </b:Source>
  <b:Source>
    <b:Tag>Tri57</b:Tag>
    <b:SourceType>DocumentFromInternetSite</b:SourceType>
    <b:Guid>{2C47694F-8D61-48C4-BECB-868EFE4EA5BE}</b:Guid>
    <b:Author>
      <b:Author>
        <b:Corporate>Trinity Communications</b:Corporate>
      </b:Author>
    </b:Author>
    <b:Title>Catechism of the Catholic Church</b:Title>
    <b:InternetSiteTitle>Catholic Culture</b:InternetSiteTitle>
    <b:Year>2020, No.357</b:Year>
    <b:URL>https://www.catholicculture.org/culture/library/catechism/index.cfm?recnum=1820</b:URL>
    <b:RefOrder>139</b:RefOrder>
  </b:Source>
  <b:Source>
    <b:Tag>Kam20</b:Tag>
    <b:SourceType>DocumentFromInternetSite</b:SourceType>
    <b:Guid>{8C834C05-D681-4A37-ACF5-014C5880928F}</b:Guid>
    <b:Author>
      <b:Author>
        <b:NameList>
          <b:Person>
            <b:Last>Kammer</b:Last>
            <b:First>Fred</b:First>
          </b:Person>
        </b:NameList>
      </b:Author>
    </b:Author>
    <b:Title>Catholic Social Thought and Common Good</b:Title>
    <b:Year>2020</b:Year>
    <b:URL>http://www.loyno.edu/jsri/catholic-social-thought-and-common-good</b:URL>
    <b:RefOrder>140</b:RefOrder>
  </b:Source>
  <b:Source>
    <b:Tag>Beno7</b:Tag>
    <b:SourceType>DocumentFromInternetSite</b:SourceType>
    <b:Guid>{9909C46F-CA7B-4F81-89A8-28B90F34B138}</b:Guid>
    <b:Author>
      <b:Author>
        <b:Corporate>Benedict XVI</b:Corporate>
      </b:Author>
    </b:Author>
    <b:Title>Encyclical "Caritas Veritate" (Charity in Truth)</b:Title>
    <b:Year>2009, No.7</b:Year>
    <b:URL>http://www.vatican.va/content/benedict-xvi/en/encyclicals/documents/hf_ben-xvi_enc_20090629_caritas-in-veritate.html</b:URL>
    <b:RefOrder>141</b:RefOrder>
  </b:Source>
  <b:Source>
    <b:Tag>Joh</b:Tag>
    <b:SourceType>DocumentFromInternetSite</b:SourceType>
    <b:Guid>{C2AEF8D1-E2DB-4EA9-A2B1-7380AAADEAB0}</b:Guid>
    <b:Author>
      <b:Author>
        <b:NameList>
          <b:Person>
            <b:Last>Paul</b:Last>
            <b:First>John</b:First>
            <b:Middle>II</b:Middle>
          </b:Person>
        </b:NameList>
      </b:Author>
    </b:Author>
    <b:Title>Encyclical "Evangelium Vitae "(The Gospel of Life)</b:Title>
    <b:Year>1995, No. 19</b:Year>
    <b:Month>March</b:Month>
    <b:Day>25th</b:Day>
    <b:URL>http://www.vatican.va/content/john-paul-ii/en/encyclicals/documents/hf_jp-ii_enc_25031995_evangelium-vitae.html</b:URL>
    <b:InternetSiteTitle>Vaticana</b:InternetSiteTitle>
    <b:RefOrder>142</b:RefOrder>
  </b:Source>
  <b:Source>
    <b:Tag>Que20</b:Tag>
    <b:SourceType>DocumentFromInternetSite</b:SourceType>
    <b:Guid>{B651AD08-B32D-4E0D-AD7C-68C81D7CE9B8}</b:Guid>
    <b:Title>Hospitality of God in African Cultural Contexts</b:Title>
    <b:Year>2020</b:Year>
    <b:Author>
      <b:Author>
        <b:NameList>
          <b:Person>
            <b:Last>Quenum</b:Last>
            <b:First>Jean-Marie.,Hyacinte</b:First>
          </b:Person>
        </b:NameList>
      </b:Author>
    </b:Author>
    <b:InternetSiteTitle>Academia</b:InternetSiteTitle>
    <b:URL>https://www.academia.edu/4605430/Hospitality_of_God_in_African_Cultural_Context#:~:text=Hospitality%20is%20one%20of%20the,%2Cfood%2C%20shelter%20and%20companionship.</b:URL>
    <b:RefOrder>126</b:RefOrder>
  </b:Source>
  <b:Source>
    <b:Tag>Gho151</b:Tag>
    <b:SourceType>DocumentFromInternetSite</b:SourceType>
    <b:Guid>{89FACD2A-0877-4D03-98DA-6E6A7E354C1F}</b:Guid>
    <b:Author>
      <b:Author>
        <b:NameList>
          <b:Person>
            <b:Last>Ghorbani</b:Last>
            <b:First>Megan</b:First>
          </b:Person>
        </b:NameList>
      </b:Author>
    </b:Author>
    <b:Title>Witchcraft Accusations Perpetuate Women Oppression in Sub-Sahara Africa</b:Title>
    <b:InternetSiteTitle>Thomson Reuters Foundation News</b:InternetSiteTitle>
    <b:Year>2015</b:Year>
    <b:URL>https://news.trust.org/item/20150306092102-a6ub5/</b:URL>
    <b:RefOrder>330</b:RefOrder>
  </b:Source>
  <b:Source>
    <b:Tag>Lig161</b:Tag>
    <b:SourceType>DocumentFromInternetSite</b:SourceType>
    <b:Guid>{E7E6BCA5-F9CF-4A35-B4D7-D26E6B1F4380}</b:Guid>
    <b:Author>
      <b:Author>
        <b:Corporate>LightHouse</b:Corporate>
      </b:Author>
    </b:Author>
    <b:Title>"What goes Around Comes Around- Origin, Meaning, Expansion, and Imptance"</b:Title>
    <b:InternetSiteTitle>ImportantIndia</b:InternetSiteTitle>
    <b:Year>2016</b:Year>
    <b:URL>https://www.importantindia.com/23487/what-goes-around-comes-around/</b:URL>
    <b:RefOrder>331</b:RefOrder>
  </b:Source>
  <b:Source>
    <b:Tag>Cat15</b:Tag>
    <b:SourceType>DocumentFromInternetSite</b:SourceType>
    <b:Guid>{1D2033EC-4574-4E7A-A1EB-665EAC6AAA77}</b:Guid>
    <b:Author>
      <b:Author>
        <b:Corporate>Catholic Charities</b:Corporate>
      </b:Author>
    </b:Author>
    <b:Title>Key Principles of Human Dignity</b:Title>
    <b:Year>2015</b:Year>
    <b:URL>https://www.cctwincities.org/wp-content/uploads/2015/12/Key-10-Principles-of-CST_1-pager.pdf</b:URL>
    <b:RefOrder>136</b:RefOrder>
  </b:Source>
  <b:Source>
    <b:Tag>Cor20</b:Tag>
    <b:SourceType>DocumentFromInternetSite</b:SourceType>
    <b:Guid>{827E6B9B-DA6E-4D77-91D4-B675C3F95430}</b:Guid>
    <b:Title>What Is Unemployment?</b:Title>
    <b:Year>2020</b:Year>
    <b:Author>
      <b:Author>
        <b:Corporate>Corporate Finance Institute</b:Corporate>
      </b:Author>
    </b:Author>
    <b:URL>https://corporatefinanceinstitute.com/resources/knowledge/economics/unemployment/</b:URL>
    <b:RefOrder>113</b:RefOrder>
  </b:Source>
  <b:Source>
    <b:Tag>Ind20</b:Tag>
    <b:SourceType>DocumentFromInternetSite</b:SourceType>
    <b:Guid>{4D6809DD-D93F-4ACE-BF85-D9BFE527A566}</b:Guid>
    <b:Author>
      <b:Author>
        <b:Corporate>Indeed</b:Corporate>
      </b:Author>
    </b:Author>
    <b:Title>Imprtance of Training Employees: 11 Benefits</b:Title>
    <b:Year>2020</b:Year>
    <b:URL>https://www.indeed.com/career-advice/career-development/importance-of-training</b:URL>
    <b:RefOrder>332</b:RefOrder>
  </b:Source>
  <b:Source>
    <b:Tag>Ero17</b:Tag>
    <b:SourceType>DocumentFromInternetSite</b:SourceType>
    <b:Guid>{73AB50CA-1817-4821-A4B3-0FE9624E8A9D}</b:Guid>
    <b:Author>
      <b:Author>
        <b:NameList>
          <b:Person>
            <b:Last>Eroegbu</b:Last>
            <b:First>Ekaette.,Emenike</b:First>
          </b:Person>
        </b:NameList>
      </b:Author>
    </b:Author>
    <b:Title>Vocational Education and Acquisation of Skills for Self-reliance</b:Title>
    <b:InternetSiteTitle>ResearchGate</b:InternetSiteTitle>
    <b:Year>2017</b:Year>
    <b:URL>https://www.researchgate.net/publication/334898942_Vocational_Education_and_Acquisition_of_Skills_for_Self_-_Reliance</b:URL>
    <b:RefOrder>333</b:RefOrder>
  </b:Source>
  <b:Source>
    <b:Tag>Roc20</b:Tag>
    <b:SourceType>DocumentFromInternetSite</b:SourceType>
    <b:Guid>{60C30061-57CD-4370-9662-B1007750D59D}</b:Guid>
    <b:Author>
      <b:Author>
        <b:Corporate>Rocket Lawyer</b:Corporate>
      </b:Author>
    </b:Author>
    <b:Title>Elements of A Will</b:Title>
    <b:Year>2020</b:Year>
    <b:URL>https://www.rocketlawyer.com/gb/en/quick-guides/elements-of-a-will</b:URL>
    <b:RefOrder>334</b:RefOrder>
  </b:Source>
  <b:Source>
    <b:Tag>Enc191</b:Tag>
    <b:SourceType>DocumentFromInternetSite</b:SourceType>
    <b:Guid>{761A5893-EE8D-45E0-AB90-B60F1F932A43}</b:Guid>
    <b:Author>
      <b:Author>
        <b:Corporate>Encyclopedia of World Problems &amp; Human Potential</b:Corporate>
      </b:Author>
    </b:Author>
    <b:Title>Exploitation of Casual Workers</b:Title>
    <b:Year>2019</b:Year>
    <b:URL>http://encyclopedia.uia.org/en/problem/149101</b:URL>
    <b:RefOrder>110</b:RefOrder>
  </b:Source>
  <b:Source>
    <b:Tag>IGI20</b:Tag>
    <b:SourceType>DocumentFromInternetSite</b:SourceType>
    <b:Guid>{DAFE5363-D654-4031-9A81-C45BB8382EA1}</b:Guid>
    <b:Title>Income Generating Activites</b:Title>
    <b:Year>2018</b:Year>
    <b:Author>
      <b:Author>
        <b:Corporate>Communities for Development</b:Corporate>
      </b:Author>
    </b:Author>
    <b:URL>https://communitiesfordevelopment.org/what-we-do/our-approach/income-generating-activities/</b:URL>
    <b:RefOrder>41</b:RefOrder>
  </b:Source>
  <b:Source>
    <b:Tag>Bah20</b:Tag>
    <b:SourceType>DocumentFromInternetSite</b:SourceType>
    <b:Guid>{AC79D441-B4DC-4BB7-9FE6-67FFA80FB5BB}</b:Guid>
    <b:Author>
      <b:Author>
        <b:NameList>
          <b:Person>
            <b:Last>Bashin</b:Last>
            <b:First>Hitesh</b:First>
          </b:Person>
        </b:NameList>
      </b:Author>
    </b:Author>
    <b:Title>What is Skill Training?</b:Title>
    <b:InternetSiteTitle>Marketing91</b:InternetSiteTitle>
    <b:Year>2020</b:Year>
    <b:URL>https://www.marketing91.com/skills-training/</b:URL>
    <b:RefOrder>335</b:RefOrder>
  </b:Source>
  <b:Source>
    <b:Tag>Enc19</b:Tag>
    <b:SourceType>DocumentFromInternetSite</b:SourceType>
    <b:Guid>{63FEEB20-0AE6-4F79-9F69-001F2BE69DCF}</b:Guid>
    <b:Author>
      <b:Author>
        <b:Corporate>Encyclopedia of Religion</b:Corporate>
      </b:Author>
    </b:Author>
    <b:Title>Widow</b:Title>
    <b:Year>2019</b:Year>
    <b:URL>https://www.encyclopedia.com/religion/encyclopedias-almanacs-transcripts-and-maps/widow</b:URL>
    <b:RefOrder>134</b:RefOrder>
  </b:Source>
  <b:Source>
    <b:Tag>Mut191</b:Tag>
    <b:SourceType>DocumentFromInternetSite</b:SourceType>
    <b:Guid>{B85DEBFA-BDE9-4134-ACEC-31A242BA17FA}</b:Guid>
    <b:Author>
      <b:Author>
        <b:NameList>
          <b:Person>
            <b:Last>Muteithia</b:Last>
            <b:First>Catherine</b:First>
          </b:Person>
        </b:NameList>
      </b:Author>
    </b:Author>
    <b:Title>Access to Justice Regarding Property Rights for Widows: A Case of Three Wards in Nairobi City County, Kenya.  A Thesis</b:Title>
    <b:Year>2019</b:Year>
    <b:RefOrder>336</b:RefOrder>
  </b:Source>
  <b:Source>
    <b:Tag>SHR17</b:Tag>
    <b:SourceType>DocumentFromInternetSite</b:SourceType>
    <b:Guid>{DE0EC648-CFD9-49DD-84DE-2CC24E6D610D}</b:Guid>
    <b:Author>
      <b:Author>
        <b:Corporate>Shrc</b:Corporate>
      </b:Author>
    </b:Author>
    <b:Title>Advocating for Human Rights</b:Title>
    <b:Year>2017</b:Year>
    <b:URL>https://www.siaa.org.uk/wp-content/uploads/2017/09/SIAA_Advocating_Human_Rights_Guide.pdf</b:URL>
    <b:RefOrder>37</b:RefOrder>
  </b:Source>
  <b:Source>
    <b:Tag>Gal07</b:Tag>
    <b:SourceType>JournalArticle</b:SourceType>
    <b:Guid>{757EF8F1-B2BB-4E9A-88F5-EEEB19FB45FB}</b:Guid>
    <b:Author>
      <b:Author>
        <b:NameList>
          <b:Person>
            <b:Last>Taber</b:Last>
            <b:First>Keith.,S</b:First>
          </b:Person>
        </b:NameList>
      </b:Author>
    </b:Author>
    <b:Title>The Use of Cronmbach's Alpha When Developing and Reporting Research Instruments in Science Education</b:Title>
    <b:Year>2017</b:Year>
    <b:City>Boston</b:City>
    <b:Publisher>Pearson Education Inc</b:Publisher>
    <b:JournalName>Research in Science Education</b:JournalName>
    <b:Pages>1273 - 1296</b:Pages>
    <b:RefOrder>85</b:RefOrder>
  </b:Source>
  <b:Source>
    <b:Tag>Urs15</b:Tag>
    <b:SourceType>DocumentFromInternetSite</b:SourceType>
    <b:Guid>{C8140C8E-C9DD-42E0-858A-740FABE28CB5}</b:Guid>
    <b:Author>
      <b:Author>
        <b:NameList>
          <b:Person>
            <b:Last>Ursachi</b:Last>
            <b:First>George.</b:First>
          </b:Person>
          <b:Person>
            <b:Last>Horodnic</b:Last>
            <b:First>Ioana.,</b:First>
            <b:Middle>Alexandra.</b:Middle>
          </b:Person>
          <b:Person>
            <b:Last>Zait</b:Last>
            <b:First>Adrian</b:First>
          </b:Person>
        </b:NameList>
      </b:Author>
    </b:Author>
    <b:Title>How Reliable Are Measurent Scales?  External Factors With Indirect Influence or Reliability Estimators </b:Title>
    <b:Year>2015</b:Year>
    <b:URL>https://pdf.sciencedirectassets.com/282136/1-s2.0-S2212567115X00025/1-s2.0-S2212567115001239/main.pdf?X-Amz-Security-Token=IQoJb3JpZ2luX2VjEB4aCXVzLWVhc3QtMSJHMEUCIQCtjw4bAVK6%2BpHbp5NdigvJGuyTp7gMX58uV5lEip%2FzSwIgJDBn%2Bf34UQXCVwnI863OLroOwyrJ3cPBrjkqgj</b:URL>
    <b:RefOrder>86</b:RefOrder>
  </b:Source>
  <b:Source>
    <b:Tag>DES13</b:Tag>
    <b:SourceType>DocumentFromInternetSite</b:SourceType>
    <b:Guid>{C4109A72-F0B7-47CB-9B92-4DFA4ADE753C}</b:Guid>
    <b:Author>
      <b:Author>
        <b:Corporate>Project Concern International</b:Corporate>
      </b:Author>
    </b:Author>
    <b:Title>Women Empowerment Transforms The World</b:Title>
    <b:Year>2020</b:Year>
    <b:URL>https://www.pciglobal.org/empowering-women/?matchtype=b&amp;network=g&amp;device=c&amp;adposition=&amp;keyword=empower%20women&amp;gclid=Cj0KCQjwgJv4BRCrARIsAB17JI51b5XsrwdsdBnoDisVlHVpI-_LJQKLhAReCl_xJCd_0AkQqd1r2I8aAs3xEALw_wcB</b:URL>
    <b:RefOrder>337</b:RefOrder>
  </b:Source>
  <b:Source>
    <b:Tag>Sak21</b:Tag>
    <b:SourceType>DocumentFromInternetSite</b:SourceType>
    <b:Guid>{DF264EBC-B0CE-4A49-8B8F-ABD77B998CB4}</b:Guid>
    <b:Author>
      <b:Author>
        <b:NameList>
          <b:Person>
            <b:Last>Sakshi</b:Last>
            <b:First>Shetty</b:First>
          </b:Person>
        </b:NameList>
      </b:Author>
    </b:Author>
    <b:Title>Determining Sample Size for Qualitative Research.  What is the Margical Number?</b:Title>
    <b:Year>2021</b:Year>
    <b:URL>https://interq-research.com/determining-sample-size-for-qualitative-research-what-is-the-magical-number/</b:URL>
    <b:RefOrder>77</b:RefOrder>
  </b:Source>
  <b:Source>
    <b:Tag>Cre142</b:Tag>
    <b:SourceType>Book</b:SourceType>
    <b:Guid>{8AECE42F-C4EE-4CE6-999A-535E023FA9DE}</b:Guid>
    <b:Author>
      <b:Author>
        <b:NameList>
          <b:Person>
            <b:Last>Creswell</b:Last>
            <b:First>John.</b:First>
            <b:Middle>W</b:Middle>
          </b:Person>
        </b:NameList>
      </b:Author>
    </b:Author>
    <b:Year>2014</b:Year>
    <b:Title>Research Design. Qualitative, Quantitative, and Mixed Methods</b:Title>
    <b:City>Los Angeles, United States of America</b:City>
    <b:Publisher>Sage</b:Publisher>
    <b:RefOrder>67</b:RefOrder>
  </b:Source>
  <b:Source>
    <b:Tag>Gay09</b:Tag>
    <b:SourceType>Book</b:SourceType>
    <b:Guid>{A4CBE824-C54A-441B-AA34-430256A1B902}</b:Guid>
    <b:Author>
      <b:Author>
        <b:NameList>
          <b:Person>
            <b:Last>Gay</b:Last>
            <b:First>L.</b:First>
            <b:Middle>R.</b:Middle>
          </b:Person>
          <b:Person>
            <b:Last>Mills</b:Last>
            <b:First>G.</b:First>
            <b:Middle>E.</b:Middle>
          </b:Person>
          <b:Person>
            <b:Last>Airasian</b:Last>
            <b:First>P</b:First>
          </b:Person>
        </b:NameList>
      </b:Author>
    </b:Author>
    <b:Title>Education Research: Competences for Analysis and Applications</b:Title>
    <b:Year>2009</b:Year>
    <b:City>New Jersey: Pearson Educational International.</b:City>
    <b:Publisher>United Kingdom: Pearson Educational International.</b:Publisher>
    <b:RefOrder>69</b:RefOrder>
  </b:Source>
  <b:Source>
    <b:Tag>Cre09</b:Tag>
    <b:SourceType>Book</b:SourceType>
    <b:Guid>{C13E5E9B-625B-4B17-A00D-4D30987755AB}</b:Guid>
    <b:Author>
      <b:Author>
        <b:NameList>
          <b:Person>
            <b:Last>Creswell</b:Last>
            <b:First>John.</b:First>
            <b:Middle>W</b:Middle>
          </b:Person>
        </b:NameList>
      </b:Author>
    </b:Author>
    <b:Title>Research Design, Qualitative, Quantitative, and Mixed Methods Approach.</b:Title>
    <b:Year>2009</b:Year>
    <b:City>Los Angeles, United States of America</b:City>
    <b:Publisher>University of Nebraska Lincoln</b:Publisher>
    <b:RefOrder>72</b:RefOrder>
  </b:Source>
  <b:Source>
    <b:Tag>Bur09</b:Tag>
    <b:SourceType>JournalArticle</b:SourceType>
    <b:Guid>{91D97C0B-4528-4632-9B37-2C3BB1409F12}</b:Guid>
    <b:Author>
      <b:Author>
        <b:NameList>
          <b:Person>
            <b:Last>Burke</b:Last>
            <b:First>R.</b:First>
            <b:Middle>J.</b:Middle>
          </b:Person>
          <b:Person>
            <b:Last>Onwuegbuzie</b:Last>
          </b:Person>
        </b:NameList>
      </b:Author>
    </b:Author>
    <b:Year>2004</b:Year>
    <b:Title>Mixed Methods Research: A research Paradigm whose times has come.</b:Title>
    <b:JournalName>Journal for Educational Research</b:JournalName>
    <b:Pages>33(7), 14 - 26</b:Pages>
    <b:URL>http://ww.edr.sagepub.com/content/33/7/14</b:URL>
    <b:RefOrder>338</b:RefOrder>
  </b:Source>
  <b:Source>
    <b:Tag>Oli19</b:Tag>
    <b:SourceType>Book</b:SourceType>
    <b:Guid>{ED7270CB-5AEB-4CAF-A069-06FF2C8FEA13}</b:Guid>
    <b:Title>Research Method.  Quantitative &amp; Qualitative Approaches</b:Title>
    <b:Year>2019</b:Year>
    <b:Author>
      <b:Author>
        <b:NameList>
          <b:Person>
            <b:Last>Olive</b:Last>
            <b:First>M.</b:First>
            <b:Middle>M.</b:Middle>
          </b:Person>
          <b:Person>
            <b:Last>Abel</b:Last>
            <b:First>G.</b:First>
            <b:Middle>M</b:Middle>
          </b:Person>
        </b:NameList>
      </b:Author>
    </b:Author>
    <b:City>Nairobi</b:City>
    <b:Publisher>ACTS Press</b:Publisher>
    <b:RefOrder>70</b:RefOrder>
  </b:Source>
  <b:Source>
    <b:Tag>Luc16</b:Tag>
    <b:SourceType>JournalArticle</b:SourceType>
    <b:Guid>{A50B8612-9E45-4585-907D-8D230317969A}</b:Guid>
    <b:Author>
      <b:Author>
        <b:NameList>
          <b:Person>
            <b:Last>Luchters</b:Last>
            <b:First>S.</b:First>
          </b:Person>
          <b:Person>
            <b:Last>Bosire</b:Last>
            <b:First>W.</b:First>
          </b:Person>
          <b:Person>
            <b:Last>Feng</b:Last>
            <b:First>A.</b:First>
          </b:Person>
          <b:Person>
            <b:Last>Richter</b:Last>
            <b:First>ML.</b:First>
          </b:Person>
          <b:Person>
            <b:Last>King’ola</b:Last>
            <b:First>N.</b:First>
          </b:Person>
          <b:Person>
            <b:Last>Ampt</b:Last>
            <b:First>F.</b:First>
            <b:Middle>et al</b:Middle>
          </b:Person>
        </b:NameList>
      </b:Author>
    </b:Author>
    <b:Year>2016</b:Year>
    <b:Title>“A Baby Was an Added Burden”: Predictors and Consequences of Unintended Pregnancies for Female Sex Workers in Mombasa, Kenya: A Mixed-Methods Study.</b:Title>
    <b:JournalName>PLoS ONE</b:JournalName>
    <b:Pages>11(9): e0162871</b:Pages>
    <b:URL>https://journals.plos.org/plosone/article?id=10.1371/journal.pone.0162871</b:URL>
    <b:DOI>https://doi.org/10.1371/journal.pone.0162871</b:DOI>
    <b:RefOrder>4</b:RefOrder>
  </b:Source>
</b:Sources>
</file>

<file path=customXml/itemProps1.xml><?xml version="1.0" encoding="utf-8"?>
<ds:datastoreItem xmlns:ds="http://schemas.openxmlformats.org/officeDocument/2006/customXml" ds:itemID="{3E3EED87-E9B2-4DA4-99C1-88FC27883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134</Pages>
  <Words>40294</Words>
  <Characters>229682</Characters>
  <Application>Microsoft Office Word</Application>
  <DocSecurity>0</DocSecurity>
  <Lines>1914</Lines>
  <Paragraphs>538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Salome</cp:lastModifiedBy>
  <cp:revision>3</cp:revision>
  <cp:lastPrinted>2021-04-12T05:29:00Z</cp:lastPrinted>
  <dcterms:created xsi:type="dcterms:W3CDTF">2021-04-12T05:49:00Z</dcterms:created>
  <dcterms:modified xsi:type="dcterms:W3CDTF">2021-04-12T05:50:00Z</dcterms:modified>
</cp:coreProperties>
</file>